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1C36" w:rsidRDefault="00451C36" w:rsidP="00C00B7C">
      <w:pPr>
        <w:shd w:val="clear" w:color="auto" w:fill="FFFFFF"/>
        <w:spacing w:before="120"/>
        <w:jc w:val="center"/>
        <w:rPr>
          <w:rFonts w:ascii="Arial" w:eastAsia="Times New Roman" w:hAnsi="Arial"/>
          <w:b/>
          <w:bCs/>
          <w:color w:val="000000"/>
          <w:sz w:val="48"/>
          <w:szCs w:val="48"/>
        </w:rPr>
      </w:pPr>
    </w:p>
    <w:p w:rsidR="00451C36" w:rsidRDefault="00451C36" w:rsidP="00C00B7C">
      <w:pPr>
        <w:shd w:val="clear" w:color="auto" w:fill="FFFFFF"/>
        <w:spacing w:before="120"/>
        <w:jc w:val="center"/>
        <w:rPr>
          <w:rFonts w:ascii="Arial" w:eastAsia="Times New Roman" w:hAnsi="Arial"/>
          <w:b/>
          <w:bCs/>
          <w:color w:val="000000"/>
          <w:sz w:val="48"/>
          <w:szCs w:val="48"/>
        </w:rPr>
      </w:pPr>
    </w:p>
    <w:p w:rsidR="00451C36" w:rsidRDefault="00451C36" w:rsidP="00C00B7C">
      <w:pPr>
        <w:shd w:val="clear" w:color="auto" w:fill="FFFFFF"/>
        <w:spacing w:before="120"/>
        <w:jc w:val="center"/>
        <w:rPr>
          <w:rFonts w:ascii="Arial" w:eastAsia="Times New Roman" w:hAnsi="Arial"/>
          <w:b/>
          <w:bCs/>
          <w:color w:val="000000"/>
          <w:sz w:val="48"/>
          <w:szCs w:val="48"/>
        </w:rPr>
      </w:pPr>
    </w:p>
    <w:p w:rsidR="00C00B7C" w:rsidRPr="00451C36" w:rsidRDefault="00451C36" w:rsidP="00C00B7C">
      <w:pPr>
        <w:shd w:val="clear" w:color="auto" w:fill="FFFFFF"/>
        <w:spacing w:before="120"/>
        <w:jc w:val="center"/>
        <w:rPr>
          <w:rFonts w:ascii="Arial" w:eastAsia="Times New Roman" w:hAnsi="Arial"/>
          <w:b/>
          <w:bCs/>
          <w:color w:val="000000"/>
          <w:sz w:val="48"/>
          <w:szCs w:val="48"/>
        </w:rPr>
      </w:pPr>
      <w:r w:rsidRPr="00451C36">
        <w:rPr>
          <w:rFonts w:ascii="Arial" w:eastAsia="Times New Roman" w:hAnsi="Arial"/>
          <w:b/>
          <w:bCs/>
          <w:color w:val="000000"/>
          <w:sz w:val="48"/>
          <w:szCs w:val="48"/>
        </w:rPr>
        <w:t xml:space="preserve">М.А.Попов </w:t>
      </w:r>
    </w:p>
    <w:p w:rsidR="00451C36" w:rsidRPr="00451C36" w:rsidRDefault="00451C36" w:rsidP="00C00B7C">
      <w:pPr>
        <w:shd w:val="clear" w:color="auto" w:fill="FFFFFF"/>
        <w:spacing w:before="120"/>
        <w:jc w:val="center"/>
        <w:rPr>
          <w:rFonts w:ascii="Arial" w:eastAsia="Times New Roman" w:hAnsi="Arial"/>
          <w:b/>
          <w:bCs/>
          <w:color w:val="000000"/>
          <w:sz w:val="48"/>
          <w:szCs w:val="48"/>
        </w:rPr>
      </w:pPr>
    </w:p>
    <w:p w:rsidR="00451C36" w:rsidRDefault="00451C36" w:rsidP="00C00B7C">
      <w:pPr>
        <w:shd w:val="clear" w:color="auto" w:fill="FFFFFF"/>
        <w:spacing w:before="120"/>
        <w:jc w:val="center"/>
        <w:rPr>
          <w:rFonts w:ascii="Arial" w:eastAsia="Times New Roman" w:hAnsi="Arial"/>
          <w:b/>
          <w:bCs/>
          <w:color w:val="000000"/>
          <w:sz w:val="48"/>
          <w:szCs w:val="48"/>
        </w:rPr>
      </w:pPr>
    </w:p>
    <w:p w:rsidR="00451C36" w:rsidRDefault="00451C36" w:rsidP="00C00B7C">
      <w:pPr>
        <w:shd w:val="clear" w:color="auto" w:fill="FFFFFF"/>
        <w:spacing w:before="120"/>
        <w:jc w:val="center"/>
        <w:rPr>
          <w:rFonts w:ascii="Arial" w:eastAsia="Times New Roman" w:hAnsi="Arial"/>
          <w:b/>
          <w:bCs/>
          <w:color w:val="000000"/>
          <w:sz w:val="48"/>
          <w:szCs w:val="48"/>
        </w:rPr>
      </w:pPr>
    </w:p>
    <w:p w:rsidR="00451C36" w:rsidRDefault="00451C36" w:rsidP="00C00B7C">
      <w:pPr>
        <w:shd w:val="clear" w:color="auto" w:fill="FFFFFF"/>
        <w:spacing w:before="120"/>
        <w:jc w:val="center"/>
        <w:rPr>
          <w:rFonts w:ascii="Arial" w:eastAsia="Times New Roman" w:hAnsi="Arial"/>
          <w:b/>
          <w:bCs/>
          <w:color w:val="000000"/>
          <w:sz w:val="48"/>
          <w:szCs w:val="48"/>
        </w:rPr>
      </w:pPr>
    </w:p>
    <w:p w:rsidR="00451C36" w:rsidRDefault="00451C36" w:rsidP="00C00B7C">
      <w:pPr>
        <w:shd w:val="clear" w:color="auto" w:fill="FFFFFF"/>
        <w:spacing w:before="120"/>
        <w:jc w:val="center"/>
        <w:rPr>
          <w:rFonts w:ascii="Arial" w:eastAsia="Times New Roman" w:hAnsi="Arial"/>
          <w:b/>
          <w:bCs/>
          <w:color w:val="000000"/>
          <w:sz w:val="48"/>
          <w:szCs w:val="48"/>
        </w:rPr>
      </w:pPr>
    </w:p>
    <w:p w:rsidR="00451C36" w:rsidRPr="00451C36" w:rsidRDefault="00451C36" w:rsidP="00C00B7C">
      <w:pPr>
        <w:shd w:val="clear" w:color="auto" w:fill="FFFFFF"/>
        <w:spacing w:before="120"/>
        <w:jc w:val="center"/>
        <w:rPr>
          <w:rFonts w:ascii="Arial" w:eastAsia="Times New Roman" w:hAnsi="Arial"/>
          <w:b/>
          <w:bCs/>
          <w:color w:val="000000"/>
          <w:sz w:val="48"/>
          <w:szCs w:val="48"/>
        </w:rPr>
      </w:pPr>
      <w:r w:rsidRPr="00451C36">
        <w:rPr>
          <w:rFonts w:ascii="Arial" w:eastAsia="Times New Roman" w:hAnsi="Arial"/>
          <w:b/>
          <w:bCs/>
          <w:color w:val="000000"/>
          <w:sz w:val="48"/>
          <w:szCs w:val="48"/>
        </w:rPr>
        <w:t>Рубцовск (1892-200 гг.)</w:t>
      </w:r>
    </w:p>
    <w:p w:rsidR="00451C36" w:rsidRPr="00451C36" w:rsidRDefault="00451C36" w:rsidP="00C00B7C">
      <w:pPr>
        <w:shd w:val="clear" w:color="auto" w:fill="FFFFFF"/>
        <w:spacing w:before="120"/>
        <w:jc w:val="center"/>
        <w:rPr>
          <w:rFonts w:ascii="Arial" w:eastAsia="Times New Roman" w:hAnsi="Arial"/>
          <w:b/>
          <w:bCs/>
          <w:color w:val="000000"/>
          <w:sz w:val="48"/>
          <w:szCs w:val="48"/>
        </w:rPr>
      </w:pPr>
      <w:r w:rsidRPr="00451C36">
        <w:rPr>
          <w:rFonts w:ascii="Arial" w:eastAsia="Times New Roman" w:hAnsi="Arial"/>
          <w:b/>
          <w:bCs/>
          <w:color w:val="000000"/>
          <w:sz w:val="48"/>
          <w:szCs w:val="48"/>
        </w:rPr>
        <w:t>(исторические очерки)</w:t>
      </w:r>
    </w:p>
    <w:p w:rsidR="00451C36" w:rsidRPr="00451C36" w:rsidRDefault="00451C36" w:rsidP="00C00B7C">
      <w:pPr>
        <w:shd w:val="clear" w:color="auto" w:fill="FFFFFF"/>
        <w:spacing w:before="120"/>
        <w:jc w:val="center"/>
        <w:rPr>
          <w:rFonts w:ascii="Arial" w:eastAsia="Times New Roman" w:hAnsi="Arial"/>
          <w:b/>
          <w:bCs/>
          <w:color w:val="000000"/>
          <w:sz w:val="48"/>
          <w:szCs w:val="48"/>
        </w:rPr>
      </w:pPr>
    </w:p>
    <w:p w:rsidR="00451C36" w:rsidRDefault="00451C36" w:rsidP="00C00B7C">
      <w:pPr>
        <w:shd w:val="clear" w:color="auto" w:fill="FFFFFF"/>
        <w:spacing w:before="120"/>
        <w:jc w:val="center"/>
        <w:rPr>
          <w:rFonts w:ascii="Arial" w:eastAsia="Times New Roman" w:hAnsi="Arial"/>
          <w:b/>
          <w:bCs/>
          <w:color w:val="000000"/>
          <w:sz w:val="48"/>
          <w:szCs w:val="48"/>
        </w:rPr>
      </w:pPr>
    </w:p>
    <w:p w:rsidR="00451C36" w:rsidRDefault="00451C36" w:rsidP="00C00B7C">
      <w:pPr>
        <w:shd w:val="clear" w:color="auto" w:fill="FFFFFF"/>
        <w:spacing w:before="120"/>
        <w:jc w:val="center"/>
        <w:rPr>
          <w:rFonts w:ascii="Arial" w:eastAsia="Times New Roman" w:hAnsi="Arial"/>
          <w:b/>
          <w:bCs/>
          <w:color w:val="000000"/>
          <w:sz w:val="48"/>
          <w:szCs w:val="48"/>
        </w:rPr>
      </w:pPr>
    </w:p>
    <w:p w:rsidR="00451C36" w:rsidRDefault="00451C36" w:rsidP="00C00B7C">
      <w:pPr>
        <w:shd w:val="clear" w:color="auto" w:fill="FFFFFF"/>
        <w:spacing w:before="120"/>
        <w:jc w:val="center"/>
        <w:rPr>
          <w:rFonts w:ascii="Arial" w:eastAsia="Times New Roman" w:hAnsi="Arial"/>
          <w:b/>
          <w:bCs/>
          <w:color w:val="000000"/>
          <w:sz w:val="48"/>
          <w:szCs w:val="48"/>
        </w:rPr>
      </w:pPr>
    </w:p>
    <w:p w:rsidR="00451C36" w:rsidRDefault="00451C36" w:rsidP="00C00B7C">
      <w:pPr>
        <w:shd w:val="clear" w:color="auto" w:fill="FFFFFF"/>
        <w:spacing w:before="120"/>
        <w:jc w:val="center"/>
        <w:rPr>
          <w:rFonts w:ascii="Arial" w:eastAsia="Times New Roman" w:hAnsi="Arial"/>
          <w:b/>
          <w:bCs/>
          <w:color w:val="000000"/>
          <w:sz w:val="48"/>
          <w:szCs w:val="48"/>
        </w:rPr>
      </w:pPr>
    </w:p>
    <w:p w:rsidR="00451C36" w:rsidRDefault="00451C36" w:rsidP="00C00B7C">
      <w:pPr>
        <w:shd w:val="clear" w:color="auto" w:fill="FFFFFF"/>
        <w:spacing w:before="120"/>
        <w:jc w:val="center"/>
        <w:rPr>
          <w:rFonts w:ascii="Arial" w:eastAsia="Times New Roman" w:hAnsi="Arial"/>
          <w:b/>
          <w:bCs/>
          <w:color w:val="000000"/>
          <w:sz w:val="48"/>
          <w:szCs w:val="48"/>
        </w:rPr>
      </w:pPr>
    </w:p>
    <w:p w:rsidR="00451C36" w:rsidRDefault="00451C36" w:rsidP="00C00B7C">
      <w:pPr>
        <w:shd w:val="clear" w:color="auto" w:fill="FFFFFF"/>
        <w:spacing w:before="120"/>
        <w:jc w:val="center"/>
        <w:rPr>
          <w:rFonts w:ascii="Arial" w:eastAsia="Times New Roman" w:hAnsi="Arial"/>
          <w:b/>
          <w:bCs/>
          <w:color w:val="000000"/>
          <w:sz w:val="48"/>
          <w:szCs w:val="48"/>
        </w:rPr>
      </w:pPr>
    </w:p>
    <w:p w:rsidR="00451C36" w:rsidRDefault="00451C36" w:rsidP="00C00B7C">
      <w:pPr>
        <w:shd w:val="clear" w:color="auto" w:fill="FFFFFF"/>
        <w:spacing w:before="120"/>
        <w:jc w:val="center"/>
        <w:rPr>
          <w:rFonts w:ascii="Arial" w:eastAsia="Times New Roman" w:hAnsi="Arial"/>
          <w:b/>
          <w:bCs/>
          <w:color w:val="000000"/>
          <w:sz w:val="48"/>
          <w:szCs w:val="48"/>
        </w:rPr>
      </w:pPr>
    </w:p>
    <w:p w:rsidR="00451C36" w:rsidRPr="00451C36" w:rsidRDefault="00451C36" w:rsidP="00C00B7C">
      <w:pPr>
        <w:shd w:val="clear" w:color="auto" w:fill="FFFFFF"/>
        <w:spacing w:before="120"/>
        <w:jc w:val="center"/>
        <w:rPr>
          <w:rFonts w:ascii="Arial" w:eastAsia="Times New Roman" w:hAnsi="Arial"/>
          <w:b/>
          <w:bCs/>
          <w:color w:val="000000"/>
          <w:sz w:val="36"/>
          <w:szCs w:val="36"/>
        </w:rPr>
      </w:pPr>
      <w:r w:rsidRPr="00451C36">
        <w:rPr>
          <w:rFonts w:ascii="Arial" w:eastAsia="Times New Roman" w:hAnsi="Arial"/>
          <w:b/>
          <w:bCs/>
          <w:color w:val="000000"/>
          <w:sz w:val="36"/>
          <w:szCs w:val="36"/>
        </w:rPr>
        <w:t>г. Рубцовск 2004 г.</w:t>
      </w:r>
    </w:p>
    <w:p w:rsidR="00451C36" w:rsidRDefault="00451C36" w:rsidP="00C00B7C">
      <w:pPr>
        <w:shd w:val="clear" w:color="auto" w:fill="FFFFFF"/>
        <w:spacing w:before="120"/>
        <w:jc w:val="center"/>
        <w:rPr>
          <w:rFonts w:ascii="Arial" w:eastAsia="Times New Roman" w:hAnsi="Arial"/>
          <w:b/>
          <w:bCs/>
          <w:color w:val="000000"/>
          <w:sz w:val="24"/>
          <w:szCs w:val="24"/>
        </w:rPr>
      </w:pPr>
    </w:p>
    <w:p w:rsidR="00451C36" w:rsidRDefault="00451C36" w:rsidP="00C00B7C">
      <w:pPr>
        <w:shd w:val="clear" w:color="auto" w:fill="FFFFFF"/>
        <w:spacing w:before="120"/>
        <w:jc w:val="center"/>
        <w:rPr>
          <w:rFonts w:ascii="Arial" w:eastAsia="Times New Roman" w:hAnsi="Arial"/>
          <w:b/>
          <w:bCs/>
          <w:color w:val="000000"/>
          <w:sz w:val="24"/>
          <w:szCs w:val="24"/>
        </w:rPr>
      </w:pPr>
    </w:p>
    <w:p w:rsidR="00451C36" w:rsidRDefault="00451C36" w:rsidP="00C00B7C">
      <w:pPr>
        <w:shd w:val="clear" w:color="auto" w:fill="FFFFFF"/>
        <w:spacing w:before="120"/>
        <w:jc w:val="center"/>
        <w:rPr>
          <w:rFonts w:ascii="Arial" w:eastAsia="Times New Roman" w:hAnsi="Arial"/>
          <w:b/>
          <w:bCs/>
          <w:color w:val="000000"/>
          <w:sz w:val="24"/>
          <w:szCs w:val="24"/>
        </w:rPr>
      </w:pPr>
      <w:r>
        <w:rPr>
          <w:rFonts w:ascii="Arial" w:eastAsia="Times New Roman" w:hAnsi="Arial"/>
          <w:b/>
          <w:bCs/>
          <w:noProof/>
          <w:color w:val="000000"/>
          <w:sz w:val="24"/>
          <w:szCs w:val="24"/>
        </w:rPr>
        <w:lastRenderedPageBreak/>
        <w:drawing>
          <wp:anchor distT="0" distB="0" distL="114300" distR="114300" simplePos="0" relativeHeight="251804672" behindDoc="1" locked="0" layoutInCell="1" allowOverlap="1">
            <wp:simplePos x="0" y="0"/>
            <wp:positionH relativeFrom="column">
              <wp:posOffset>346710</wp:posOffset>
            </wp:positionH>
            <wp:positionV relativeFrom="paragraph">
              <wp:posOffset>-50800</wp:posOffset>
            </wp:positionV>
            <wp:extent cx="5848350" cy="8978900"/>
            <wp:effectExtent l="19050" t="0" r="0" b="0"/>
            <wp:wrapTight wrapText="bothSides">
              <wp:wrapPolygon edited="0">
                <wp:start x="-70" y="0"/>
                <wp:lineTo x="-70" y="21539"/>
                <wp:lineTo x="21600" y="21539"/>
                <wp:lineTo x="21600" y="0"/>
                <wp:lineTo x="-70" y="0"/>
              </wp:wrapPolygon>
            </wp:wrapTight>
            <wp:docPr id="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email"/>
                    <a:srcRect/>
                    <a:stretch>
                      <a:fillRect/>
                    </a:stretch>
                  </pic:blipFill>
                  <pic:spPr bwMode="auto">
                    <a:xfrm>
                      <a:off x="0" y="0"/>
                      <a:ext cx="5848350" cy="8978900"/>
                    </a:xfrm>
                    <a:prstGeom prst="rect">
                      <a:avLst/>
                    </a:prstGeom>
                    <a:noFill/>
                    <a:ln w="9525">
                      <a:noFill/>
                      <a:miter lim="800000"/>
                      <a:headEnd/>
                      <a:tailEnd/>
                    </a:ln>
                  </pic:spPr>
                </pic:pic>
              </a:graphicData>
            </a:graphic>
          </wp:anchor>
        </w:drawing>
      </w:r>
    </w:p>
    <w:p w:rsidR="00451C36" w:rsidRDefault="00451C36" w:rsidP="00451C36">
      <w:pPr>
        <w:framePr w:h="10694" w:hSpace="10080" w:wrap="notBeside" w:vAnchor="text" w:hAnchor="margin" w:x="1" w:y="1"/>
        <w:rPr>
          <w:sz w:val="24"/>
          <w:szCs w:val="24"/>
        </w:rPr>
      </w:pPr>
    </w:p>
    <w:p w:rsidR="00451C36" w:rsidRDefault="00451C36" w:rsidP="00C00B7C">
      <w:pPr>
        <w:shd w:val="clear" w:color="auto" w:fill="FFFFFF"/>
        <w:spacing w:before="120"/>
        <w:jc w:val="center"/>
        <w:rPr>
          <w:rFonts w:ascii="Arial" w:eastAsia="Times New Roman" w:hAnsi="Arial"/>
          <w:b/>
          <w:bCs/>
          <w:color w:val="000000"/>
          <w:sz w:val="24"/>
          <w:szCs w:val="24"/>
        </w:rPr>
      </w:pPr>
    </w:p>
    <w:p w:rsidR="00451C36" w:rsidRDefault="00451C36" w:rsidP="00C00B7C">
      <w:pPr>
        <w:shd w:val="clear" w:color="auto" w:fill="FFFFFF"/>
        <w:spacing w:before="120"/>
        <w:jc w:val="center"/>
        <w:rPr>
          <w:rFonts w:ascii="Arial" w:eastAsia="Times New Roman" w:hAnsi="Arial"/>
          <w:b/>
          <w:bCs/>
          <w:color w:val="000000"/>
          <w:sz w:val="24"/>
          <w:szCs w:val="24"/>
        </w:rPr>
      </w:pPr>
    </w:p>
    <w:p w:rsidR="00451C36" w:rsidRDefault="00451C36">
      <w:pPr>
        <w:widowControl/>
        <w:autoSpaceDE/>
        <w:autoSpaceDN/>
        <w:adjustRightInd/>
        <w:spacing w:after="200" w:line="276" w:lineRule="auto"/>
        <w:rPr>
          <w:rFonts w:ascii="Arial" w:eastAsia="Times New Roman" w:hAnsi="Arial"/>
          <w:b/>
          <w:bCs/>
          <w:color w:val="000000"/>
          <w:sz w:val="24"/>
          <w:szCs w:val="24"/>
        </w:rPr>
      </w:pPr>
      <w:r>
        <w:rPr>
          <w:rFonts w:ascii="Arial" w:eastAsia="Times New Roman" w:hAnsi="Arial"/>
          <w:b/>
          <w:bCs/>
          <w:color w:val="000000"/>
          <w:sz w:val="24"/>
          <w:szCs w:val="24"/>
        </w:rPr>
        <w:br w:type="page"/>
      </w:r>
    </w:p>
    <w:p w:rsidR="00451C36" w:rsidRDefault="00451C36" w:rsidP="00C00B7C">
      <w:pPr>
        <w:shd w:val="clear" w:color="auto" w:fill="FFFFFF"/>
        <w:spacing w:before="120"/>
        <w:jc w:val="center"/>
        <w:rPr>
          <w:rFonts w:ascii="Arial" w:eastAsia="Times New Roman" w:hAnsi="Arial"/>
          <w:b/>
          <w:bCs/>
          <w:color w:val="000000"/>
          <w:sz w:val="24"/>
          <w:szCs w:val="24"/>
        </w:rPr>
      </w:pPr>
    </w:p>
    <w:p w:rsidR="00864000" w:rsidRDefault="00864000" w:rsidP="00C00B7C">
      <w:pPr>
        <w:shd w:val="clear" w:color="auto" w:fill="FFFFFF"/>
        <w:spacing w:before="120"/>
        <w:jc w:val="center"/>
      </w:pPr>
      <w:r>
        <w:rPr>
          <w:rFonts w:ascii="Arial" w:eastAsia="Times New Roman" w:hAnsi="Arial"/>
          <w:b/>
          <w:bCs/>
          <w:color w:val="000000"/>
          <w:sz w:val="24"/>
          <w:szCs w:val="24"/>
        </w:rPr>
        <w:t>ОТ</w:t>
      </w:r>
      <w:r>
        <w:rPr>
          <w:rFonts w:ascii="Arial" w:eastAsia="Times New Roman" w:hAnsi="Arial" w:cs="Arial"/>
          <w:b/>
          <w:bCs/>
          <w:color w:val="000000"/>
          <w:sz w:val="24"/>
          <w:szCs w:val="24"/>
        </w:rPr>
        <w:t xml:space="preserve"> </w:t>
      </w:r>
      <w:r>
        <w:rPr>
          <w:rFonts w:ascii="Arial" w:eastAsia="Times New Roman" w:hAnsi="Arial"/>
          <w:b/>
          <w:bCs/>
          <w:color w:val="000000"/>
          <w:sz w:val="24"/>
          <w:szCs w:val="24"/>
        </w:rPr>
        <w:t>АВТОРА</w:t>
      </w:r>
    </w:p>
    <w:p w:rsidR="00864000" w:rsidRPr="002F64E3" w:rsidRDefault="00864000" w:rsidP="00385275">
      <w:pPr>
        <w:shd w:val="clear" w:color="auto" w:fill="FFFFFF"/>
        <w:spacing w:before="120"/>
        <w:ind w:firstLine="331"/>
        <w:jc w:val="both"/>
        <w:rPr>
          <w:sz w:val="24"/>
          <w:szCs w:val="24"/>
        </w:rPr>
      </w:pPr>
      <w:r w:rsidRPr="002F64E3">
        <w:rPr>
          <w:rFonts w:eastAsia="Times New Roman"/>
          <w:color w:val="000000"/>
          <w:sz w:val="24"/>
          <w:szCs w:val="24"/>
        </w:rPr>
        <w:t>Замысел написания книги по истории города Рубцовска у автора появился в ответ на очевидную потребность в издании, в котором была бы изложена история города в современном понимании, так как пре</w:t>
      </w:r>
      <w:r w:rsidRPr="002F64E3">
        <w:rPr>
          <w:rFonts w:eastAsia="Times New Roman"/>
          <w:color w:val="000000"/>
          <w:sz w:val="24"/>
          <w:szCs w:val="24"/>
        </w:rPr>
        <w:softHyphen/>
        <w:t xml:space="preserve">дыдущие публикации освещали историю города до середины </w:t>
      </w:r>
      <w:r w:rsidRPr="002F64E3">
        <w:rPr>
          <w:rFonts w:eastAsia="Times New Roman"/>
          <w:color w:val="000000"/>
          <w:sz w:val="24"/>
          <w:szCs w:val="24"/>
          <w:lang w:val="en-US"/>
        </w:rPr>
        <w:t>XX</w:t>
      </w:r>
      <w:r w:rsidRPr="002F64E3">
        <w:rPr>
          <w:rFonts w:eastAsia="Times New Roman"/>
          <w:color w:val="000000"/>
          <w:sz w:val="24"/>
          <w:szCs w:val="24"/>
        </w:rPr>
        <w:t xml:space="preserve"> века.</w:t>
      </w:r>
    </w:p>
    <w:p w:rsidR="00864000" w:rsidRPr="002F64E3" w:rsidRDefault="00864000" w:rsidP="00385275">
      <w:pPr>
        <w:shd w:val="clear" w:color="auto" w:fill="FFFFFF"/>
        <w:spacing w:before="120"/>
        <w:ind w:firstLine="326"/>
        <w:jc w:val="both"/>
        <w:rPr>
          <w:sz w:val="24"/>
          <w:szCs w:val="24"/>
        </w:rPr>
      </w:pPr>
      <w:r w:rsidRPr="002F64E3">
        <w:rPr>
          <w:rFonts w:eastAsia="Times New Roman"/>
          <w:color w:val="000000"/>
          <w:sz w:val="24"/>
          <w:szCs w:val="24"/>
        </w:rPr>
        <w:t>Автор поставил перед собой задачу изложить историю города до конца прошлого века, показать лучших людей города, показать усло</w:t>
      </w:r>
      <w:r w:rsidRPr="002F64E3">
        <w:rPr>
          <w:rFonts w:eastAsia="Times New Roman"/>
          <w:color w:val="000000"/>
          <w:sz w:val="24"/>
          <w:szCs w:val="24"/>
        </w:rPr>
        <w:softHyphen/>
        <w:t>вия, в которых они жили и работали.</w:t>
      </w:r>
    </w:p>
    <w:p w:rsidR="00864000" w:rsidRPr="002F64E3" w:rsidRDefault="00864000" w:rsidP="00385275">
      <w:pPr>
        <w:shd w:val="clear" w:color="auto" w:fill="FFFFFF"/>
        <w:spacing w:before="120"/>
        <w:ind w:firstLine="341"/>
        <w:jc w:val="both"/>
        <w:rPr>
          <w:sz w:val="24"/>
          <w:szCs w:val="24"/>
        </w:rPr>
      </w:pPr>
      <w:r w:rsidRPr="002F64E3">
        <w:rPr>
          <w:rFonts w:eastAsia="Times New Roman"/>
          <w:color w:val="000000"/>
          <w:sz w:val="24"/>
          <w:szCs w:val="24"/>
        </w:rPr>
        <w:t>Книга написана по материалам краевого, Рубцовского архивов, книг и газетных Публикаций краеведов города. Материал, изложенный в кни</w:t>
      </w:r>
      <w:r w:rsidRPr="002F64E3">
        <w:rPr>
          <w:rFonts w:eastAsia="Times New Roman"/>
          <w:color w:val="000000"/>
          <w:sz w:val="24"/>
          <w:szCs w:val="24"/>
        </w:rPr>
        <w:softHyphen/>
        <w:t>ге, не может претендовать на исчерпывающую полноту в освещении круга тем, касающихся истории города. Не избежала она и возможных ошибок, так как большинство, особенно газетных публикаций книг, было политизировано. Авторы того времени, как правило, преподно</w:t>
      </w:r>
      <w:r w:rsidRPr="002F64E3">
        <w:rPr>
          <w:rFonts w:eastAsia="Times New Roman"/>
          <w:color w:val="000000"/>
          <w:sz w:val="24"/>
          <w:szCs w:val="24"/>
        </w:rPr>
        <w:softHyphen/>
        <w:t>сили материалы с партийных позиций, замалчивая негативные стороны жизни, о которых они могли либо не знать, либо не имели возможнос</w:t>
      </w:r>
      <w:r w:rsidRPr="002F64E3">
        <w:rPr>
          <w:rFonts w:eastAsia="Times New Roman"/>
          <w:color w:val="000000"/>
          <w:sz w:val="24"/>
          <w:szCs w:val="24"/>
        </w:rPr>
        <w:softHyphen/>
        <w:t>ти их объективно изложить.</w:t>
      </w:r>
    </w:p>
    <w:p w:rsidR="00864000" w:rsidRPr="002F64E3" w:rsidRDefault="00864000" w:rsidP="00385275">
      <w:pPr>
        <w:shd w:val="clear" w:color="auto" w:fill="FFFFFF"/>
        <w:spacing w:before="120"/>
        <w:ind w:firstLine="336"/>
        <w:jc w:val="both"/>
        <w:rPr>
          <w:sz w:val="24"/>
          <w:szCs w:val="24"/>
        </w:rPr>
      </w:pPr>
      <w:r w:rsidRPr="002F64E3">
        <w:rPr>
          <w:rFonts w:eastAsia="Times New Roman"/>
          <w:color w:val="000000"/>
          <w:sz w:val="24"/>
          <w:szCs w:val="24"/>
        </w:rPr>
        <w:t>В ходе работы автору пришлось встретиться со многими людьми, бывшими участниками тех или иных событий, просмотреть сотни книг, десятки годовых подшивок газет и журналов в поисках любой, порой состоящей из одной-двух фраз, информации о делах и людях города.</w:t>
      </w:r>
    </w:p>
    <w:p w:rsidR="00864000" w:rsidRPr="002F64E3" w:rsidRDefault="00864000" w:rsidP="00385275">
      <w:pPr>
        <w:shd w:val="clear" w:color="auto" w:fill="FFFFFF"/>
        <w:spacing w:before="120"/>
        <w:ind w:firstLine="341"/>
        <w:jc w:val="both"/>
        <w:rPr>
          <w:sz w:val="24"/>
          <w:szCs w:val="24"/>
        </w:rPr>
      </w:pPr>
      <w:r w:rsidRPr="002F64E3">
        <w:rPr>
          <w:rFonts w:eastAsia="Times New Roman"/>
          <w:color w:val="000000"/>
          <w:sz w:val="24"/>
          <w:szCs w:val="24"/>
        </w:rPr>
        <w:t>Фактически получилось, что предлагаемая книга — итоговый ре</w:t>
      </w:r>
      <w:r w:rsidRPr="002F64E3">
        <w:rPr>
          <w:rFonts w:eastAsia="Times New Roman"/>
          <w:color w:val="000000"/>
          <w:sz w:val="24"/>
          <w:szCs w:val="24"/>
        </w:rPr>
        <w:softHyphen/>
        <w:t>зультат коллективного многолетнего труда краеведов города. Соавто</w:t>
      </w:r>
      <w:r w:rsidRPr="002F64E3">
        <w:rPr>
          <w:rFonts w:eastAsia="Times New Roman"/>
          <w:color w:val="000000"/>
          <w:sz w:val="24"/>
          <w:szCs w:val="24"/>
        </w:rPr>
        <w:softHyphen/>
        <w:t>рами можно считать всех, кто по крупицам собирал и публиковал све</w:t>
      </w:r>
      <w:r w:rsidRPr="002F64E3">
        <w:rPr>
          <w:rFonts w:eastAsia="Times New Roman"/>
          <w:color w:val="000000"/>
          <w:sz w:val="24"/>
          <w:szCs w:val="24"/>
        </w:rPr>
        <w:softHyphen/>
        <w:t xml:space="preserve">дения по истории города Рубцовска. </w:t>
      </w:r>
      <w:r w:rsidR="000462CF" w:rsidRPr="002F64E3">
        <w:rPr>
          <w:rFonts w:eastAsia="Times New Roman"/>
          <w:iCs/>
          <w:color w:val="000000"/>
          <w:sz w:val="24"/>
          <w:szCs w:val="24"/>
        </w:rPr>
        <w:t>Я</w:t>
      </w:r>
      <w:r w:rsidRPr="002F64E3">
        <w:rPr>
          <w:rFonts w:eastAsia="Times New Roman"/>
          <w:i/>
          <w:iCs/>
          <w:color w:val="000000"/>
          <w:sz w:val="24"/>
          <w:szCs w:val="24"/>
        </w:rPr>
        <w:t xml:space="preserve"> </w:t>
      </w:r>
      <w:r w:rsidRPr="002F64E3">
        <w:rPr>
          <w:rFonts w:eastAsia="Times New Roman"/>
          <w:color w:val="000000"/>
          <w:sz w:val="24"/>
          <w:szCs w:val="24"/>
        </w:rPr>
        <w:t>же попытался собрать их воеди</w:t>
      </w:r>
      <w:r w:rsidRPr="002F64E3">
        <w:rPr>
          <w:rFonts w:eastAsia="Times New Roman"/>
          <w:color w:val="000000"/>
          <w:sz w:val="24"/>
          <w:szCs w:val="24"/>
        </w:rPr>
        <w:softHyphen/>
        <w:t>но, чтобы написать картину его рождения, становления и развития. На</w:t>
      </w:r>
      <w:r w:rsidRPr="002F64E3">
        <w:rPr>
          <w:rFonts w:eastAsia="Times New Roman"/>
          <w:color w:val="000000"/>
          <w:sz w:val="24"/>
          <w:szCs w:val="24"/>
        </w:rPr>
        <w:softHyphen/>
        <w:t>сколько это удалось — судить вам, читателям.</w:t>
      </w:r>
    </w:p>
    <w:p w:rsidR="00864000" w:rsidRPr="002F64E3" w:rsidRDefault="00864000" w:rsidP="00385275">
      <w:pPr>
        <w:shd w:val="clear" w:color="auto" w:fill="FFFFFF"/>
        <w:spacing w:before="120"/>
        <w:ind w:firstLine="341"/>
        <w:jc w:val="both"/>
        <w:rPr>
          <w:sz w:val="24"/>
          <w:szCs w:val="24"/>
        </w:rPr>
      </w:pPr>
      <w:r w:rsidRPr="002F64E3">
        <w:rPr>
          <w:rFonts w:eastAsia="Times New Roman"/>
          <w:color w:val="000000"/>
          <w:sz w:val="24"/>
          <w:szCs w:val="24"/>
        </w:rPr>
        <w:t>Автор выражает глубокую признательность главе города Рубцовс</w:t>
      </w:r>
      <w:r w:rsidRPr="002F64E3">
        <w:rPr>
          <w:rFonts w:eastAsia="Times New Roman"/>
          <w:color w:val="000000"/>
          <w:sz w:val="24"/>
          <w:szCs w:val="24"/>
        </w:rPr>
        <w:softHyphen/>
        <w:t>ка А. А. Дерфлеру, председателю комитета по образованию В.И. Весни</w:t>
      </w:r>
      <w:r w:rsidRPr="002F64E3">
        <w:rPr>
          <w:rFonts w:eastAsia="Times New Roman"/>
          <w:color w:val="000000"/>
          <w:sz w:val="24"/>
          <w:szCs w:val="24"/>
        </w:rPr>
        <w:softHyphen/>
        <w:t>ной, генеральному директору ОАО «Мельник» А. Ф. Бедареву, дирек</w:t>
      </w:r>
      <w:r w:rsidRPr="002F64E3">
        <w:rPr>
          <w:rFonts w:eastAsia="Times New Roman"/>
          <w:color w:val="000000"/>
          <w:sz w:val="24"/>
          <w:szCs w:val="24"/>
        </w:rPr>
        <w:softHyphen/>
        <w:t>тору школы № 5 З.Т. Щебляковой, городскому благотворительному фонду «Развитие» (Т.В. Буканович) за оказание помощи в издании кни</w:t>
      </w:r>
      <w:r w:rsidRPr="002F64E3">
        <w:rPr>
          <w:rFonts w:eastAsia="Times New Roman"/>
          <w:color w:val="000000"/>
          <w:sz w:val="24"/>
          <w:szCs w:val="24"/>
        </w:rPr>
        <w:softHyphen/>
        <w:t>ги. Благодарю за участие и поддержку в написании книги заместителя главы администрации города В. Г. Курганского, директора краеведчес</w:t>
      </w:r>
      <w:r w:rsidRPr="002F64E3">
        <w:rPr>
          <w:rFonts w:eastAsia="Times New Roman"/>
          <w:color w:val="000000"/>
          <w:sz w:val="24"/>
          <w:szCs w:val="24"/>
        </w:rPr>
        <w:softHyphen/>
        <w:t>кого музея Н. Т. Мохову, директора музея-выставочного центра ОАО «Алттрак» Л. Н. Дуленко.</w:t>
      </w:r>
    </w:p>
    <w:p w:rsidR="00864000" w:rsidRPr="002F64E3" w:rsidRDefault="00864000" w:rsidP="00385275">
      <w:pPr>
        <w:shd w:val="clear" w:color="auto" w:fill="FFFFFF"/>
        <w:spacing w:before="120"/>
        <w:ind w:firstLine="346"/>
        <w:jc w:val="both"/>
        <w:rPr>
          <w:sz w:val="24"/>
          <w:szCs w:val="24"/>
        </w:rPr>
      </w:pPr>
      <w:r w:rsidRPr="002F64E3">
        <w:rPr>
          <w:rFonts w:eastAsia="Times New Roman"/>
          <w:color w:val="000000"/>
          <w:sz w:val="24"/>
          <w:szCs w:val="24"/>
        </w:rPr>
        <w:t>Ваши замечания, предложения и отзывы прошу направлять по ад</w:t>
      </w:r>
      <w:r w:rsidRPr="002F64E3">
        <w:rPr>
          <w:rFonts w:eastAsia="Times New Roman"/>
          <w:color w:val="000000"/>
          <w:sz w:val="24"/>
          <w:szCs w:val="24"/>
        </w:rPr>
        <w:softHyphen/>
        <w:t>ресу: 658200, г.Рубцовск, пр. Ленина, 70-68.</w:t>
      </w:r>
    </w:p>
    <w:p w:rsidR="00864000" w:rsidRDefault="00864000" w:rsidP="00385275">
      <w:pPr>
        <w:shd w:val="clear" w:color="auto" w:fill="FFFFFF"/>
        <w:spacing w:before="120"/>
        <w:jc w:val="both"/>
      </w:pPr>
    </w:p>
    <w:p w:rsidR="00864000" w:rsidRPr="000462CF" w:rsidRDefault="00864000" w:rsidP="00385275">
      <w:pPr>
        <w:shd w:val="clear" w:color="auto" w:fill="FFFFFF"/>
        <w:spacing w:before="120"/>
        <w:ind w:left="1522" w:hanging="1522"/>
        <w:jc w:val="both"/>
        <w:rPr>
          <w:b/>
        </w:rPr>
      </w:pPr>
      <w:r w:rsidRPr="000462CF">
        <w:rPr>
          <w:rFonts w:ascii="Arial" w:eastAsia="Times New Roman" w:hAnsi="Arial"/>
          <w:b/>
          <w:color w:val="000000"/>
          <w:sz w:val="26"/>
          <w:szCs w:val="26"/>
        </w:rPr>
        <w:t>Введение</w:t>
      </w:r>
      <w:r w:rsidRPr="000462CF">
        <w:rPr>
          <w:rFonts w:ascii="Arial" w:eastAsia="Times New Roman" w:hAnsi="Arial" w:cs="Arial"/>
          <w:b/>
          <w:color w:val="000000"/>
          <w:sz w:val="26"/>
          <w:szCs w:val="26"/>
        </w:rPr>
        <w:t xml:space="preserve">. </w:t>
      </w:r>
      <w:r w:rsidRPr="000462CF">
        <w:rPr>
          <w:rFonts w:ascii="Arial" w:eastAsia="Times New Roman" w:hAnsi="Arial"/>
          <w:b/>
          <w:color w:val="000000"/>
          <w:sz w:val="26"/>
          <w:szCs w:val="26"/>
        </w:rPr>
        <w:t>Краткая</w:t>
      </w:r>
      <w:r w:rsidRPr="000462CF">
        <w:rPr>
          <w:rFonts w:ascii="Arial" w:eastAsia="Times New Roman" w:hAnsi="Arial" w:cs="Arial"/>
          <w:b/>
          <w:color w:val="000000"/>
          <w:sz w:val="26"/>
          <w:szCs w:val="26"/>
        </w:rPr>
        <w:t xml:space="preserve"> </w:t>
      </w:r>
      <w:r w:rsidRPr="000462CF">
        <w:rPr>
          <w:rFonts w:ascii="Arial" w:eastAsia="Times New Roman" w:hAnsi="Arial"/>
          <w:b/>
          <w:color w:val="000000"/>
          <w:sz w:val="26"/>
          <w:szCs w:val="26"/>
        </w:rPr>
        <w:t>характеристика</w:t>
      </w:r>
      <w:r w:rsidRPr="000462CF">
        <w:rPr>
          <w:rFonts w:ascii="Arial" w:eastAsia="Times New Roman" w:hAnsi="Arial" w:cs="Arial"/>
          <w:b/>
          <w:color w:val="000000"/>
          <w:sz w:val="26"/>
          <w:szCs w:val="26"/>
        </w:rPr>
        <w:t xml:space="preserve"> </w:t>
      </w:r>
      <w:r w:rsidRPr="000462CF">
        <w:rPr>
          <w:rFonts w:ascii="Arial" w:eastAsia="Times New Roman" w:hAnsi="Arial"/>
          <w:b/>
          <w:color w:val="000000"/>
          <w:sz w:val="26"/>
          <w:szCs w:val="26"/>
        </w:rPr>
        <w:t>г</w:t>
      </w:r>
      <w:r w:rsidRPr="000462CF">
        <w:rPr>
          <w:rFonts w:ascii="Arial" w:eastAsia="Times New Roman" w:hAnsi="Arial" w:cs="Arial"/>
          <w:b/>
          <w:color w:val="000000"/>
          <w:sz w:val="26"/>
          <w:szCs w:val="26"/>
        </w:rPr>
        <w:t xml:space="preserve">. </w:t>
      </w:r>
      <w:r w:rsidRPr="000462CF">
        <w:rPr>
          <w:rFonts w:ascii="Arial" w:eastAsia="Times New Roman" w:hAnsi="Arial"/>
          <w:b/>
          <w:color w:val="000000"/>
          <w:sz w:val="26"/>
          <w:szCs w:val="26"/>
        </w:rPr>
        <w:t>Рубцовска и</w:t>
      </w:r>
      <w:r w:rsidRPr="000462CF">
        <w:rPr>
          <w:rFonts w:ascii="Arial" w:eastAsia="Times New Roman" w:hAnsi="Arial" w:cs="Arial"/>
          <w:b/>
          <w:color w:val="000000"/>
          <w:sz w:val="26"/>
          <w:szCs w:val="26"/>
        </w:rPr>
        <w:t xml:space="preserve"> </w:t>
      </w:r>
      <w:r w:rsidRPr="000462CF">
        <w:rPr>
          <w:rFonts w:ascii="Arial" w:eastAsia="Times New Roman" w:hAnsi="Arial"/>
          <w:b/>
          <w:color w:val="000000"/>
          <w:sz w:val="26"/>
          <w:szCs w:val="26"/>
        </w:rPr>
        <w:t>Рубцовского</w:t>
      </w:r>
      <w:r w:rsidRPr="000462CF">
        <w:rPr>
          <w:rFonts w:ascii="Arial" w:eastAsia="Times New Roman" w:hAnsi="Arial" w:cs="Arial"/>
          <w:b/>
          <w:color w:val="000000"/>
          <w:sz w:val="26"/>
          <w:szCs w:val="26"/>
        </w:rPr>
        <w:t xml:space="preserve"> </w:t>
      </w:r>
      <w:r w:rsidRPr="000462CF">
        <w:rPr>
          <w:rFonts w:ascii="Arial" w:eastAsia="Times New Roman" w:hAnsi="Arial"/>
          <w:b/>
          <w:color w:val="000000"/>
          <w:sz w:val="26"/>
          <w:szCs w:val="26"/>
        </w:rPr>
        <w:t>района</w:t>
      </w:r>
    </w:p>
    <w:p w:rsidR="00864000" w:rsidRPr="001A0CEB" w:rsidRDefault="00864000" w:rsidP="00385275">
      <w:pPr>
        <w:shd w:val="clear" w:color="auto" w:fill="FFFFFF"/>
        <w:spacing w:before="120"/>
        <w:ind w:firstLine="427"/>
        <w:jc w:val="both"/>
        <w:rPr>
          <w:sz w:val="24"/>
          <w:szCs w:val="24"/>
        </w:rPr>
      </w:pPr>
      <w:r w:rsidRPr="001A0CEB">
        <w:rPr>
          <w:rFonts w:eastAsia="Times New Roman"/>
          <w:color w:val="000000"/>
          <w:sz w:val="24"/>
          <w:szCs w:val="24"/>
        </w:rPr>
        <w:t>Город Рубцовск — краевого подчинения, районный центр, тре</w:t>
      </w:r>
      <w:r w:rsidRPr="001A0CEB">
        <w:rPr>
          <w:rFonts w:eastAsia="Times New Roman"/>
          <w:color w:val="000000"/>
          <w:sz w:val="24"/>
          <w:szCs w:val="24"/>
        </w:rPr>
        <w:softHyphen/>
        <w:t>тий по величине город Алтайского края после Барнаула и Бийска. Расположен на юго-западе края в Предалтайской лесостепи, на реке Алей — речке неширокой и неглубокой, левом притоке Оби. Насе</w:t>
      </w:r>
      <w:r w:rsidRPr="001A0CEB">
        <w:rPr>
          <w:rFonts w:eastAsia="Times New Roman"/>
          <w:color w:val="000000"/>
          <w:sz w:val="24"/>
          <w:szCs w:val="24"/>
        </w:rPr>
        <w:softHyphen/>
        <w:t>ление (данные 2004 г.) -- 159595 человек</w:t>
      </w:r>
      <w:r w:rsidR="000462CF" w:rsidRPr="00C00B7C">
        <w:rPr>
          <w:rStyle w:val="a5"/>
        </w:rPr>
        <w:footnoteReference w:id="1"/>
      </w:r>
      <w:r w:rsidRPr="001A0CEB">
        <w:rPr>
          <w:rFonts w:eastAsia="Times New Roman"/>
          <w:color w:val="000000"/>
          <w:sz w:val="24"/>
          <w:szCs w:val="24"/>
        </w:rPr>
        <w:t>. Поселение основано крестьянином из Самарской губернии М. А. Рубцовым. Статус го</w:t>
      </w:r>
      <w:r w:rsidRPr="001A0CEB">
        <w:rPr>
          <w:rFonts w:eastAsia="Times New Roman"/>
          <w:color w:val="000000"/>
          <w:sz w:val="24"/>
          <w:szCs w:val="24"/>
        </w:rPr>
        <w:softHyphen/>
        <w:t>рода присвоен в 1927 г. Во время войны сюда были эвакуированы Одесский завод сельскохозяйст</w:t>
      </w:r>
      <w:r w:rsidR="000462CF" w:rsidRPr="001A0CEB">
        <w:rPr>
          <w:rFonts w:eastAsia="Times New Roman"/>
          <w:color w:val="000000"/>
          <w:sz w:val="24"/>
          <w:szCs w:val="24"/>
        </w:rPr>
        <w:t>венного машиностроения и Харь</w:t>
      </w:r>
      <w:r w:rsidRPr="001A0CEB">
        <w:rPr>
          <w:rFonts w:eastAsia="Times New Roman"/>
          <w:color w:val="000000"/>
          <w:sz w:val="24"/>
          <w:szCs w:val="24"/>
        </w:rPr>
        <w:t>ковский тракторный завод, теперь они — самостоятельные пред</w:t>
      </w:r>
      <w:r w:rsidRPr="001A0CEB">
        <w:rPr>
          <w:rFonts w:eastAsia="Times New Roman"/>
          <w:color w:val="000000"/>
          <w:sz w:val="24"/>
          <w:szCs w:val="24"/>
        </w:rPr>
        <w:softHyphen/>
        <w:t>приятия, положившие начало местному машиностроению. Есть в Рубцовске и весьма интересные архитектурные сооружения. На</w:t>
      </w:r>
      <w:r w:rsidRPr="001A0CEB">
        <w:rPr>
          <w:rFonts w:eastAsia="Times New Roman"/>
          <w:color w:val="000000"/>
          <w:sz w:val="24"/>
          <w:szCs w:val="24"/>
        </w:rPr>
        <w:softHyphen/>
        <w:t>пример, церковь Михаила Архангела, построенная в 1906 г., другое интересное строение — Рубцовский драматический театр.</w:t>
      </w:r>
    </w:p>
    <w:p w:rsidR="00864000" w:rsidRPr="001A0CEB" w:rsidRDefault="00864000" w:rsidP="00385275">
      <w:pPr>
        <w:shd w:val="clear" w:color="auto" w:fill="FFFFFF"/>
        <w:spacing w:before="120"/>
        <w:ind w:firstLine="341"/>
        <w:jc w:val="both"/>
        <w:rPr>
          <w:sz w:val="24"/>
          <w:szCs w:val="24"/>
        </w:rPr>
      </w:pPr>
      <w:r w:rsidRPr="001A0CEB">
        <w:rPr>
          <w:rFonts w:eastAsia="Times New Roman"/>
          <w:color w:val="000000"/>
          <w:sz w:val="24"/>
          <w:szCs w:val="24"/>
        </w:rPr>
        <w:t>Разместившись в юго-западной части Алтайского края. Руб</w:t>
      </w:r>
      <w:r w:rsidRPr="001A0CEB">
        <w:rPr>
          <w:rFonts w:eastAsia="Times New Roman"/>
          <w:color w:val="000000"/>
          <w:sz w:val="24"/>
          <w:szCs w:val="24"/>
        </w:rPr>
        <w:softHyphen/>
        <w:t>цовский район, упираясь одним своим краем в предгорье, а вторым в предборовую зону, имеет свои особенности не только в характе</w:t>
      </w:r>
      <w:r w:rsidRPr="001A0CEB">
        <w:rPr>
          <w:rFonts w:eastAsia="Times New Roman"/>
          <w:color w:val="000000"/>
          <w:sz w:val="24"/>
          <w:szCs w:val="24"/>
        </w:rPr>
        <w:softHyphen/>
        <w:t xml:space="preserve">ристике растительного мира, но и климатических условий. По сравнению с другими районами Алтая, наш имеет </w:t>
      </w:r>
      <w:r w:rsidRPr="001A0CEB">
        <w:rPr>
          <w:rFonts w:eastAsia="Times New Roman"/>
          <w:color w:val="000000"/>
          <w:sz w:val="24"/>
          <w:szCs w:val="24"/>
        </w:rPr>
        <w:lastRenderedPageBreak/>
        <w:t>немалое отли</w:t>
      </w:r>
      <w:r w:rsidRPr="001A0CEB">
        <w:rPr>
          <w:rFonts w:eastAsia="Times New Roman"/>
          <w:color w:val="000000"/>
          <w:sz w:val="24"/>
          <w:szCs w:val="24"/>
        </w:rPr>
        <w:softHyphen/>
        <w:t>чие от них. Официальной датой образования Рубцовского района принято считать май 1924 года. На площади 3339 квадратных ки</w:t>
      </w:r>
      <w:r w:rsidRPr="001A0CEB">
        <w:rPr>
          <w:rFonts w:eastAsia="Times New Roman"/>
          <w:color w:val="000000"/>
          <w:sz w:val="24"/>
          <w:szCs w:val="24"/>
        </w:rPr>
        <w:softHyphen/>
        <w:t>лометров прижились с</w:t>
      </w:r>
      <w:r>
        <w:rPr>
          <w:rFonts w:eastAsia="Times New Roman"/>
          <w:color w:val="000000"/>
          <w:sz w:val="22"/>
          <w:szCs w:val="22"/>
        </w:rPr>
        <w:t xml:space="preserve"> </w:t>
      </w:r>
      <w:r w:rsidRPr="001A0CEB">
        <w:rPr>
          <w:rFonts w:eastAsia="Times New Roman"/>
          <w:color w:val="000000"/>
          <w:sz w:val="24"/>
          <w:szCs w:val="24"/>
        </w:rPr>
        <w:t>периода переселения не только многие наци</w:t>
      </w:r>
      <w:r w:rsidRPr="001A0CEB">
        <w:rPr>
          <w:rFonts w:eastAsia="Times New Roman"/>
          <w:color w:val="000000"/>
          <w:sz w:val="24"/>
          <w:szCs w:val="24"/>
        </w:rPr>
        <w:softHyphen/>
        <w:t>ональности Российской державы, но и близлежащих республик. Здесь живут украинцы, татары, казахи, немцы, чуваши, белорусы, мордва, русские.</w:t>
      </w:r>
    </w:p>
    <w:p w:rsidR="00864000" w:rsidRPr="001A0CEB" w:rsidRDefault="00864000" w:rsidP="00385275">
      <w:pPr>
        <w:shd w:val="clear" w:color="auto" w:fill="FFFFFF"/>
        <w:spacing w:before="120"/>
        <w:ind w:firstLine="437"/>
        <w:jc w:val="both"/>
        <w:rPr>
          <w:sz w:val="24"/>
          <w:szCs w:val="24"/>
        </w:rPr>
      </w:pPr>
      <w:r w:rsidRPr="001A0CEB">
        <w:rPr>
          <w:rFonts w:eastAsia="Times New Roman"/>
          <w:color w:val="000000"/>
          <w:sz w:val="24"/>
          <w:szCs w:val="24"/>
        </w:rPr>
        <w:t>Водные ресурсы Рубцовского района представлены реками Алей, Склюиха, Кизиха, Устьянка. Большую роль в микроклимате степи играют озера: Большие Ракиты, Горькое, Соленое, Коростелевское, Вылково, Среднее. По площади размещения водное про</w:t>
      </w:r>
      <w:r w:rsidRPr="001A0CEB">
        <w:rPr>
          <w:rFonts w:eastAsia="Times New Roman"/>
          <w:color w:val="000000"/>
          <w:sz w:val="24"/>
          <w:szCs w:val="24"/>
        </w:rPr>
        <w:softHyphen/>
        <w:t>странство рек занимает 902 гектара. Река Алей является самым крупным притоком Оби на равнинной части края. Уступая по мно</w:t>
      </w:r>
      <w:r w:rsidRPr="001A0CEB">
        <w:rPr>
          <w:rFonts w:eastAsia="Times New Roman"/>
          <w:color w:val="000000"/>
          <w:sz w:val="24"/>
          <w:szCs w:val="24"/>
        </w:rPr>
        <w:softHyphen/>
        <w:t>говодности рекам Бия и Катунь, она превосходит их по протяженности, вместе взятых. Алей тянется на 886 км и занимает бассейн размером 21100 квадратных километров. При этом Алей — самая мутная река в Алтайском крае. Алей берет свое начало в западных отрогах Тигирецкого хребта на высоте около 1000 м над уровнем моря от слияния трех горных речек: Булочный Алей, Восточный Алей и Чесноков Алей. С рекой соседствуют, особенно по правобе</w:t>
      </w:r>
      <w:r w:rsidRPr="001A0CEB">
        <w:rPr>
          <w:rFonts w:eastAsia="Times New Roman"/>
          <w:color w:val="000000"/>
          <w:sz w:val="24"/>
          <w:szCs w:val="24"/>
        </w:rPr>
        <w:softHyphen/>
        <w:t>режью — многочисленные старицы — остатки старого русла реки. Сток Алея зарегулирован гидротехническими сооружениями как на самой реке (Гилевский гидроузел), так и подпорными плотинами у села Веселоярск и города Рубцовска, а также Склюихинским во</w:t>
      </w:r>
      <w:r w:rsidRPr="001A0CEB">
        <w:rPr>
          <w:rFonts w:eastAsia="Times New Roman"/>
          <w:color w:val="000000"/>
          <w:sz w:val="24"/>
          <w:szCs w:val="24"/>
        </w:rPr>
        <w:softHyphen/>
        <w:t xml:space="preserve">дохранилищем. Дамба Склюихинского водохранилища протянулась на 6,8 км; объем воды составляет 38,8 млн. куб. </w:t>
      </w:r>
      <w:r w:rsidR="000462CF" w:rsidRPr="001A0CEB">
        <w:rPr>
          <w:rFonts w:eastAsia="Times New Roman"/>
          <w:color w:val="000000"/>
          <w:sz w:val="24"/>
          <w:szCs w:val="24"/>
        </w:rPr>
        <w:t>метров. Подпиты</w:t>
      </w:r>
      <w:r w:rsidRPr="001A0CEB">
        <w:rPr>
          <w:rFonts w:eastAsia="Times New Roman"/>
          <w:color w:val="000000"/>
          <w:sz w:val="24"/>
          <w:szCs w:val="24"/>
        </w:rPr>
        <w:t>вается водохранилище не только паводковыми водами, но и насос</w:t>
      </w:r>
      <w:r w:rsidRPr="001A0CEB">
        <w:rPr>
          <w:rFonts w:eastAsia="Times New Roman"/>
          <w:color w:val="000000"/>
          <w:sz w:val="24"/>
          <w:szCs w:val="24"/>
        </w:rPr>
        <w:softHyphen/>
        <w:t>ной станцией. Водность реки Алей на территории г.Рубцовска в 1999 г. составила в среднем 13,5 куб.м./с (средний многолетний — 21,5; в 1998г. — 15,7 куб. м/с. То есть среднегодовой сток реки с каждым годом уменьшается. В районе распространены темно-каш</w:t>
      </w:r>
      <w:r w:rsidRPr="001A0CEB">
        <w:rPr>
          <w:rFonts w:eastAsia="Times New Roman"/>
          <w:color w:val="000000"/>
          <w:sz w:val="24"/>
          <w:szCs w:val="24"/>
        </w:rPr>
        <w:softHyphen/>
        <w:t>тановые и каштановые солонцеватые почвы. Засоленные луговые почвы широко представлены на пойме реки Алей и притоков. В Руб</w:t>
      </w:r>
      <w:r w:rsidRPr="001A0CEB">
        <w:rPr>
          <w:rFonts w:eastAsia="Times New Roman"/>
          <w:color w:val="000000"/>
          <w:sz w:val="24"/>
          <w:szCs w:val="24"/>
        </w:rPr>
        <w:softHyphen/>
        <w:t xml:space="preserve">цовском районе добываются песок, гравий, щебень. Разведаны </w:t>
      </w:r>
      <w:r w:rsidR="000462CF" w:rsidRPr="001A0CEB">
        <w:rPr>
          <w:rFonts w:eastAsia="Times New Roman"/>
          <w:color w:val="000000"/>
          <w:sz w:val="24"/>
          <w:szCs w:val="24"/>
        </w:rPr>
        <w:t>ме</w:t>
      </w:r>
      <w:r w:rsidR="000462CF" w:rsidRPr="001A0CEB">
        <w:rPr>
          <w:rFonts w:eastAsia="Times New Roman"/>
          <w:color w:val="000000"/>
          <w:sz w:val="24"/>
          <w:szCs w:val="24"/>
        </w:rPr>
        <w:softHyphen/>
        <w:t>сторождения полиметаллов (</w:t>
      </w:r>
      <w:r w:rsidRPr="001A0CEB">
        <w:rPr>
          <w:rFonts w:eastAsia="Times New Roman"/>
          <w:color w:val="000000"/>
          <w:sz w:val="24"/>
          <w:szCs w:val="24"/>
        </w:rPr>
        <w:t>Таловское, Рубцовское, Захаровское, Юбилейное). На территории района также имеются запасы фосфо</w:t>
      </w:r>
      <w:r w:rsidRPr="001A0CEB">
        <w:rPr>
          <w:rFonts w:eastAsia="Times New Roman"/>
          <w:color w:val="000000"/>
          <w:sz w:val="24"/>
          <w:szCs w:val="24"/>
        </w:rPr>
        <w:softHyphen/>
        <w:t>ритов вблизи села Самарка, гипса — по правому берегу Склюихи, на протяжении 12,5 км. Запасы месторождения исчисляются (до глубины 8 м) в 36 тыс. т. Кроме того, гипс залегает около поселка Калиновка, огнеупорные глины - у села Новосклюиха, бутовый ка</w:t>
      </w:r>
      <w:r w:rsidRPr="001A0CEB">
        <w:rPr>
          <w:rFonts w:eastAsia="Times New Roman"/>
          <w:color w:val="000000"/>
          <w:sz w:val="24"/>
          <w:szCs w:val="24"/>
        </w:rPr>
        <w:softHyphen/>
        <w:t>мень - у села Веселоярск, цве</w:t>
      </w:r>
      <w:r w:rsidR="000462CF" w:rsidRPr="001A0CEB">
        <w:rPr>
          <w:rFonts w:eastAsia="Times New Roman"/>
          <w:color w:val="000000"/>
          <w:sz w:val="24"/>
          <w:szCs w:val="24"/>
        </w:rPr>
        <w:t>тные металлы - у поселка Потеря</w:t>
      </w:r>
      <w:r w:rsidRPr="001A0CEB">
        <w:rPr>
          <w:rFonts w:eastAsia="Times New Roman"/>
          <w:color w:val="000000"/>
          <w:sz w:val="24"/>
          <w:szCs w:val="24"/>
        </w:rPr>
        <w:t>евка. Местность степная, равнинная. По правую сторону реки Алей и речки Склюихи расположены низменные и заливные луга. Бота</w:t>
      </w:r>
      <w:r w:rsidRPr="001A0CEB">
        <w:rPr>
          <w:rFonts w:eastAsia="Times New Roman"/>
          <w:color w:val="000000"/>
          <w:sz w:val="24"/>
          <w:szCs w:val="24"/>
        </w:rPr>
        <w:softHyphen/>
        <w:t>нический состав лугов: семейство осок, хвощевых, лютиковых, зла</w:t>
      </w:r>
      <w:r w:rsidRPr="001A0CEB">
        <w:rPr>
          <w:rFonts w:eastAsia="Times New Roman"/>
          <w:color w:val="000000"/>
          <w:sz w:val="24"/>
          <w:szCs w:val="24"/>
        </w:rPr>
        <w:softHyphen/>
        <w:t xml:space="preserve">ковых. Помимо степных территорий в районе имеются и участки, занятые лесом. Ландшафт оживляют лесополосы, разделяющие поля на квадраты. Первые лесополосы стали закладывать здесь в начале 30-х годов </w:t>
      </w:r>
      <w:r w:rsidRPr="001A0CEB">
        <w:rPr>
          <w:rFonts w:eastAsia="Times New Roman"/>
          <w:color w:val="000000"/>
          <w:sz w:val="24"/>
          <w:szCs w:val="24"/>
          <w:lang w:val="en-US"/>
        </w:rPr>
        <w:t>XX</w:t>
      </w:r>
      <w:r w:rsidRPr="001A0CEB">
        <w:rPr>
          <w:rFonts w:eastAsia="Times New Roman"/>
          <w:color w:val="000000"/>
          <w:sz w:val="24"/>
          <w:szCs w:val="24"/>
        </w:rPr>
        <w:t xml:space="preserve"> века. Великая Отечественная война прерва</w:t>
      </w:r>
      <w:r w:rsidRPr="001A0CEB">
        <w:rPr>
          <w:rFonts w:eastAsia="Times New Roman"/>
          <w:color w:val="000000"/>
          <w:sz w:val="24"/>
          <w:szCs w:val="24"/>
        </w:rPr>
        <w:softHyphen/>
        <w:t>ла эту работу. Посадки лесополос возобновились после подъема целины (1954-1956гг.), когда повсеместно начались «пыльные бури», уносившие гумус, плодородные слои почвы в низины и овраги.</w:t>
      </w:r>
    </w:p>
    <w:p w:rsidR="00864000" w:rsidRPr="001A0CEB" w:rsidRDefault="00864000" w:rsidP="00385275">
      <w:pPr>
        <w:shd w:val="clear" w:color="auto" w:fill="FFFFFF"/>
        <w:spacing w:before="120"/>
        <w:ind w:firstLine="418"/>
        <w:jc w:val="both"/>
        <w:rPr>
          <w:sz w:val="24"/>
          <w:szCs w:val="24"/>
        </w:rPr>
      </w:pPr>
      <w:r w:rsidRPr="001A0CEB">
        <w:rPr>
          <w:rFonts w:eastAsia="Times New Roman"/>
          <w:color w:val="000000"/>
          <w:sz w:val="24"/>
          <w:szCs w:val="24"/>
        </w:rPr>
        <w:t>Лесополосы и пойма реки — забока — красочны и обильны растительностью: деревьями, кустарником, травами. Там растут смородина, черемуха, калина, боярышник, ива, а также береза, осина, тополь, клен, желтая акация, степное разнотравье. Главную гор</w:t>
      </w:r>
      <w:r w:rsidRPr="001A0CEB">
        <w:rPr>
          <w:rFonts w:eastAsia="Times New Roman"/>
          <w:color w:val="000000"/>
          <w:sz w:val="24"/>
          <w:szCs w:val="24"/>
        </w:rPr>
        <w:softHyphen/>
        <w:t>дость района составляет сосновый бор, расположенный на терри</w:t>
      </w:r>
      <w:r w:rsidRPr="001A0CEB">
        <w:rPr>
          <w:rFonts w:eastAsia="Times New Roman"/>
          <w:color w:val="000000"/>
          <w:sz w:val="24"/>
          <w:szCs w:val="24"/>
        </w:rPr>
        <w:softHyphen/>
        <w:t>тории Ракитовского лесхоза.</w:t>
      </w:r>
    </w:p>
    <w:p w:rsidR="00864000" w:rsidRPr="001A0CEB" w:rsidRDefault="00864000" w:rsidP="00385275">
      <w:pPr>
        <w:shd w:val="clear" w:color="auto" w:fill="FFFFFF"/>
        <w:spacing w:before="120"/>
        <w:ind w:firstLine="422"/>
        <w:jc w:val="both"/>
        <w:rPr>
          <w:sz w:val="24"/>
          <w:szCs w:val="24"/>
        </w:rPr>
      </w:pPr>
      <w:r w:rsidRPr="001A0CEB">
        <w:rPr>
          <w:rFonts w:eastAsia="Times New Roman"/>
          <w:color w:val="000000"/>
          <w:sz w:val="24"/>
          <w:szCs w:val="24"/>
        </w:rPr>
        <w:t>В окрестностях Рубцовска степь большей частью распахана. Выращиваются зерновые, бахчевые и технические культуры (пше</w:t>
      </w:r>
      <w:r w:rsidRPr="001A0CEB">
        <w:rPr>
          <w:rFonts w:eastAsia="Times New Roman"/>
          <w:color w:val="000000"/>
          <w:sz w:val="24"/>
          <w:szCs w:val="24"/>
        </w:rPr>
        <w:softHyphen/>
        <w:t>ница, озимая рожь, ячмень, подсолнечник, сахарная свекла и др.).</w:t>
      </w:r>
    </w:p>
    <w:p w:rsidR="00864000" w:rsidRPr="001A0CEB" w:rsidRDefault="00864000" w:rsidP="00385275">
      <w:pPr>
        <w:shd w:val="clear" w:color="auto" w:fill="FFFFFF"/>
        <w:spacing w:before="120"/>
        <w:ind w:firstLine="418"/>
        <w:jc w:val="both"/>
        <w:rPr>
          <w:sz w:val="24"/>
          <w:szCs w:val="24"/>
        </w:rPr>
      </w:pPr>
      <w:r w:rsidRPr="001A0CEB">
        <w:rPr>
          <w:rFonts w:eastAsia="Times New Roman"/>
          <w:color w:val="000000"/>
          <w:sz w:val="24"/>
          <w:szCs w:val="24"/>
        </w:rPr>
        <w:t>Состав животного мира окрестностей Рубцовска обусловлен условиями обитания в степных, безлесных пространствах, в пой</w:t>
      </w:r>
      <w:r w:rsidRPr="001A0CEB">
        <w:rPr>
          <w:rFonts w:eastAsia="Times New Roman"/>
          <w:color w:val="000000"/>
          <w:sz w:val="24"/>
          <w:szCs w:val="24"/>
        </w:rPr>
        <w:softHyphen/>
        <w:t>мах реки и на озерах. Среди представителей равнинных степей встречаются суслик, полевки, степная пищуха. В степи, особенно там, где есть кустарники, много птиц: полевые жаворонки, грачи, серые вороны, сороки, перепела. Многочислен отряд воробьиных — ласточки, жаворонки, трясогузки, скворцы и др. У водоемов оби</w:t>
      </w:r>
      <w:r w:rsidRPr="001A0CEB">
        <w:rPr>
          <w:rFonts w:eastAsia="Times New Roman"/>
          <w:color w:val="000000"/>
          <w:sz w:val="24"/>
          <w:szCs w:val="24"/>
        </w:rPr>
        <w:softHyphen/>
        <w:t>тают водные и околоводные птицы. В зарослях камыша на озерах и старицах каждую весну гнездятся утка, чирок-свистунок, чайка. Из животных встречается ондатра, имеющая прочный и красивый мех.</w:t>
      </w:r>
    </w:p>
    <w:p w:rsidR="00864000" w:rsidRPr="001A0CEB" w:rsidRDefault="00864000" w:rsidP="00385275">
      <w:pPr>
        <w:shd w:val="clear" w:color="auto" w:fill="FFFFFF"/>
        <w:spacing w:before="120"/>
        <w:ind w:firstLine="331"/>
        <w:jc w:val="both"/>
        <w:rPr>
          <w:sz w:val="24"/>
          <w:szCs w:val="24"/>
        </w:rPr>
      </w:pPr>
      <w:r w:rsidRPr="001A0CEB">
        <w:rPr>
          <w:rFonts w:eastAsia="Times New Roman"/>
          <w:color w:val="000000"/>
          <w:sz w:val="24"/>
          <w:szCs w:val="24"/>
        </w:rPr>
        <w:t>Животный мир лесных угодий района представлен копытными (лось, косуля), в сосновых лесах обитает белка, есть лисица, хорь, заяц-русак, барсук. Из пресмыкающихся водятся ящерица обык</w:t>
      </w:r>
      <w:r w:rsidRPr="001A0CEB">
        <w:rPr>
          <w:rFonts w:eastAsia="Times New Roman"/>
          <w:color w:val="000000"/>
          <w:sz w:val="24"/>
          <w:szCs w:val="24"/>
        </w:rPr>
        <w:softHyphen/>
        <w:t>новенная, травяная лягушка. К биоресурсам водоемов Рубцовско</w:t>
      </w:r>
      <w:r w:rsidRPr="001A0CEB">
        <w:rPr>
          <w:rFonts w:eastAsia="Times New Roman"/>
          <w:color w:val="000000"/>
          <w:sz w:val="24"/>
          <w:szCs w:val="24"/>
        </w:rPr>
        <w:softHyphen/>
        <w:t xml:space="preserve">го района, имеющим промысловое </w:t>
      </w:r>
      <w:r w:rsidRPr="001A0CEB">
        <w:rPr>
          <w:rFonts w:eastAsia="Times New Roman"/>
          <w:color w:val="000000"/>
          <w:sz w:val="24"/>
          <w:szCs w:val="24"/>
        </w:rPr>
        <w:lastRenderedPageBreak/>
        <w:t>значение, относятся рыбные за</w:t>
      </w:r>
      <w:r w:rsidRPr="001A0CEB">
        <w:rPr>
          <w:rFonts w:eastAsia="Times New Roman"/>
          <w:color w:val="000000"/>
          <w:sz w:val="24"/>
          <w:szCs w:val="24"/>
        </w:rPr>
        <w:softHyphen/>
        <w:t>пасы. Основные виды в реке — карп, лещ, плотва, окунь, щука, язь, пескарь, гольян, налим, ерш. Многие животные являются объек</w:t>
      </w:r>
      <w:r w:rsidRPr="001A0CEB">
        <w:rPr>
          <w:rFonts w:eastAsia="Times New Roman"/>
          <w:color w:val="000000"/>
          <w:sz w:val="24"/>
          <w:szCs w:val="24"/>
        </w:rPr>
        <w:softHyphen/>
        <w:t>тами промысловой охоты, которая осуществляется в установлен</w:t>
      </w:r>
      <w:r w:rsidRPr="001A0CEB">
        <w:rPr>
          <w:rFonts w:eastAsia="Times New Roman"/>
          <w:color w:val="000000"/>
          <w:sz w:val="24"/>
          <w:szCs w:val="24"/>
        </w:rPr>
        <w:softHyphen/>
        <w:t>ные правилами сроки. На территории района было организовано три больших охотничьих хозяйства: Круглое (площадь 3,5 тыс. га), озе</w:t>
      </w:r>
      <w:r w:rsidRPr="001A0CEB">
        <w:rPr>
          <w:rFonts w:eastAsia="Times New Roman"/>
          <w:color w:val="000000"/>
          <w:sz w:val="24"/>
          <w:szCs w:val="24"/>
        </w:rPr>
        <w:softHyphen/>
        <w:t>ро Малые Ракиты (1 тыс. га),</w:t>
      </w:r>
      <w:r>
        <w:rPr>
          <w:rFonts w:eastAsia="Times New Roman"/>
          <w:color w:val="000000"/>
          <w:sz w:val="22"/>
          <w:szCs w:val="22"/>
        </w:rPr>
        <w:t xml:space="preserve"> </w:t>
      </w:r>
      <w:r w:rsidRPr="001A0CEB">
        <w:rPr>
          <w:rFonts w:eastAsia="Times New Roman"/>
          <w:color w:val="000000"/>
          <w:sz w:val="24"/>
          <w:szCs w:val="24"/>
        </w:rPr>
        <w:t>озеро Средне-Вылковское (10,2 тыс. га). Необходимо отметить, что освоение природных ресурсов со</w:t>
      </w:r>
      <w:r w:rsidRPr="001A0CEB">
        <w:rPr>
          <w:rFonts w:eastAsia="Times New Roman"/>
          <w:color w:val="000000"/>
          <w:sz w:val="24"/>
          <w:szCs w:val="24"/>
        </w:rPr>
        <w:softHyphen/>
        <w:t>провождается сокращением площадей, пригодных для обитания животных, и как следствие этого, сокращается их численность, беднеет видовой состав. Практически ничего не осталось от ког</w:t>
      </w:r>
      <w:r w:rsidRPr="001A0CEB">
        <w:rPr>
          <w:rFonts w:eastAsia="Times New Roman"/>
          <w:color w:val="000000"/>
          <w:sz w:val="24"/>
          <w:szCs w:val="24"/>
        </w:rPr>
        <w:softHyphen/>
        <w:t>да-то расположенного в западной части Рубцовского района Склюихинского бора. Он занимал около 10 тыс. гектаров. Главной поро</w:t>
      </w:r>
      <w:r w:rsidRPr="001A0CEB">
        <w:rPr>
          <w:rFonts w:eastAsia="Times New Roman"/>
          <w:color w:val="000000"/>
          <w:sz w:val="24"/>
          <w:szCs w:val="24"/>
        </w:rPr>
        <w:softHyphen/>
        <w:t>дой была сосна, на месте болот — озера, изобилующие рыбой и водоплавающей птицей. В бору было много ягод и грибов. Сегодня на этой площади ютятся лишь колки березняка. Необдуманный выпас скота и самовольная вырубка привели к столь печальному исходу. В 1978г. был создан Склюихинский заказник местного зна</w:t>
      </w:r>
      <w:r w:rsidRPr="001A0CEB">
        <w:rPr>
          <w:rFonts w:eastAsia="Times New Roman"/>
          <w:color w:val="000000"/>
          <w:sz w:val="24"/>
          <w:szCs w:val="24"/>
        </w:rPr>
        <w:softHyphen/>
        <w:t>чения площадью 10 тыс. га. Всякая охота на дичь и зверей в заказ</w:t>
      </w:r>
      <w:r w:rsidRPr="001A0CEB">
        <w:rPr>
          <w:rFonts w:eastAsia="Times New Roman"/>
          <w:color w:val="000000"/>
          <w:sz w:val="24"/>
          <w:szCs w:val="24"/>
        </w:rPr>
        <w:softHyphen/>
        <w:t>нике запрещена круглый год. Таким образом, природа Рубцовска и его окрестностей богата и разнообразна и требует к себе бережно</w:t>
      </w:r>
      <w:r w:rsidRPr="001A0CEB">
        <w:rPr>
          <w:rFonts w:eastAsia="Times New Roman"/>
          <w:color w:val="000000"/>
          <w:sz w:val="24"/>
          <w:szCs w:val="24"/>
        </w:rPr>
        <w:softHyphen/>
        <w:t>го отношения.</w:t>
      </w:r>
    </w:p>
    <w:p w:rsidR="00864000" w:rsidRPr="001A0CEB" w:rsidRDefault="00864000" w:rsidP="00385275">
      <w:pPr>
        <w:shd w:val="clear" w:color="auto" w:fill="FFFFFF"/>
        <w:spacing w:before="120"/>
        <w:ind w:firstLine="413"/>
        <w:jc w:val="both"/>
        <w:rPr>
          <w:sz w:val="24"/>
          <w:szCs w:val="24"/>
        </w:rPr>
      </w:pPr>
      <w:r w:rsidRPr="001A0CEB">
        <w:rPr>
          <w:rFonts w:eastAsia="Times New Roman"/>
          <w:color w:val="000000"/>
          <w:sz w:val="24"/>
          <w:szCs w:val="24"/>
        </w:rPr>
        <w:t>Над нами благоденствие солнечного света. По часовому ис</w:t>
      </w:r>
      <w:r w:rsidRPr="001A0CEB">
        <w:rPr>
          <w:rFonts w:eastAsia="Times New Roman"/>
          <w:color w:val="000000"/>
          <w:sz w:val="24"/>
          <w:szCs w:val="24"/>
        </w:rPr>
        <w:softHyphen/>
        <w:t>числению солнечное сияние в небесах над Рубцовской зоной — одно из самых больших на территории бывшего Советского Союза. Район превосходит по числу солнечного сияния года такие солнечные ре</w:t>
      </w:r>
      <w:r w:rsidRPr="001A0CEB">
        <w:rPr>
          <w:rFonts w:eastAsia="Times New Roman"/>
          <w:color w:val="000000"/>
          <w:sz w:val="24"/>
          <w:szCs w:val="24"/>
        </w:rPr>
        <w:softHyphen/>
        <w:t>гионы, как Крым и Северный Кавказ. В весенне-летний период (май — август) на время самого интенсивного роста и развития расти</w:t>
      </w:r>
      <w:r w:rsidRPr="001A0CEB">
        <w:rPr>
          <w:rFonts w:eastAsia="Times New Roman"/>
          <w:color w:val="000000"/>
          <w:sz w:val="24"/>
          <w:szCs w:val="24"/>
        </w:rPr>
        <w:softHyphen/>
        <w:t>тельности солнцестояние над приалейской долиной достигает апо</w:t>
      </w:r>
      <w:r w:rsidRPr="001A0CEB">
        <w:rPr>
          <w:rFonts w:eastAsia="Times New Roman"/>
          <w:color w:val="000000"/>
          <w:sz w:val="24"/>
          <w:szCs w:val="24"/>
        </w:rPr>
        <w:softHyphen/>
        <w:t>гея. Но щедрость солнца в крае резко континентального климата не всегда эффективно воздействует на окружающую среду.</w:t>
      </w:r>
    </w:p>
    <w:p w:rsidR="00864000" w:rsidRPr="001A0CEB" w:rsidRDefault="00864000" w:rsidP="00385275">
      <w:pPr>
        <w:shd w:val="clear" w:color="auto" w:fill="FFFFFF"/>
        <w:spacing w:before="120"/>
        <w:ind w:firstLine="336"/>
        <w:jc w:val="both"/>
        <w:rPr>
          <w:sz w:val="24"/>
          <w:szCs w:val="24"/>
        </w:rPr>
      </w:pPr>
      <w:r w:rsidRPr="001A0CEB">
        <w:rPr>
          <w:rFonts w:eastAsia="Times New Roman"/>
          <w:color w:val="000000"/>
          <w:sz w:val="24"/>
          <w:szCs w:val="24"/>
        </w:rPr>
        <w:t>Суховеи делают многое, чтобы тучи обходили нашу зону сторо</w:t>
      </w:r>
      <w:r w:rsidRPr="001A0CEB">
        <w:rPr>
          <w:rFonts w:eastAsia="Times New Roman"/>
          <w:color w:val="000000"/>
          <w:sz w:val="24"/>
          <w:szCs w:val="24"/>
        </w:rPr>
        <w:softHyphen/>
        <w:t>ной. Среднегодовое количество осадков колеблется от 335 мм до 366 мм. 23 процента из них приходится на долю зимнего периода. 176 дней в году по просторам района гуляет ветер. Его среднегодо</w:t>
      </w:r>
      <w:r w:rsidRPr="001A0CEB">
        <w:rPr>
          <w:rFonts w:eastAsia="Times New Roman"/>
          <w:color w:val="000000"/>
          <w:sz w:val="24"/>
          <w:szCs w:val="24"/>
        </w:rPr>
        <w:softHyphen/>
        <w:t>вая скорость равняется 4 м/сек. В течение 49 дней в году степняк проносится со скоростью 15 метров в секунду и выше.</w:t>
      </w:r>
    </w:p>
    <w:p w:rsidR="000462CF" w:rsidRPr="001A0CEB" w:rsidRDefault="00864000" w:rsidP="00385275">
      <w:pPr>
        <w:shd w:val="clear" w:color="auto" w:fill="FFFFFF"/>
        <w:spacing w:before="120"/>
        <w:ind w:firstLine="379"/>
        <w:jc w:val="both"/>
        <w:rPr>
          <w:sz w:val="24"/>
          <w:szCs w:val="24"/>
        </w:rPr>
      </w:pPr>
      <w:r w:rsidRPr="001A0CEB">
        <w:rPr>
          <w:rFonts w:eastAsia="Times New Roman"/>
          <w:color w:val="000000"/>
          <w:sz w:val="24"/>
          <w:szCs w:val="24"/>
        </w:rPr>
        <w:t>Интенсивное развитие сельского хозяйства и промышленности в бассейне Алея за последние десятилетия вызвали существенное изменение в режиме реки, выражающееся прежде всего в ее обме</w:t>
      </w:r>
      <w:r w:rsidRPr="001A0CEB">
        <w:rPr>
          <w:rFonts w:eastAsia="Times New Roman"/>
          <w:color w:val="000000"/>
          <w:sz w:val="24"/>
          <w:szCs w:val="24"/>
        </w:rPr>
        <w:softHyphen/>
        <w:t>лении. Зарегулированность стока реки Алей Гилевским водохрани</w:t>
      </w:r>
      <w:r w:rsidRPr="001A0CEB">
        <w:rPr>
          <w:rFonts w:eastAsia="Times New Roman"/>
          <w:color w:val="000000"/>
          <w:sz w:val="24"/>
          <w:szCs w:val="24"/>
        </w:rPr>
        <w:softHyphen/>
        <w:t>лищем, боковых притоков — малыми плотинами, высокая степень освоенности водосборных площадей, а также продолжительный маловодный период привели к тому, что выход реки на ее пойму во время весеннего половодья практически прекратился. Это способ</w:t>
      </w:r>
      <w:r w:rsidRPr="001A0CEB">
        <w:rPr>
          <w:rFonts w:eastAsia="Times New Roman"/>
          <w:color w:val="000000"/>
          <w:sz w:val="24"/>
          <w:szCs w:val="24"/>
        </w:rPr>
        <w:softHyphen/>
        <w:t>ствует остепнению пойменных земель, высыханию озер, стариц и других понижений поймы реки.</w:t>
      </w:r>
      <w:r w:rsidR="000462CF" w:rsidRPr="001A0CEB">
        <w:rPr>
          <w:sz w:val="24"/>
          <w:szCs w:val="24"/>
        </w:rPr>
        <w:t xml:space="preserve"> </w:t>
      </w:r>
    </w:p>
    <w:p w:rsidR="000462CF" w:rsidRDefault="000462CF" w:rsidP="00385275">
      <w:pPr>
        <w:shd w:val="clear" w:color="auto" w:fill="FFFFFF"/>
        <w:spacing w:before="120"/>
        <w:ind w:firstLine="379"/>
        <w:jc w:val="both"/>
      </w:pPr>
    </w:p>
    <w:p w:rsidR="00864000" w:rsidRDefault="00864000" w:rsidP="00385275">
      <w:pPr>
        <w:shd w:val="clear" w:color="auto" w:fill="FFFFFF"/>
        <w:spacing w:before="120"/>
        <w:ind w:firstLine="379"/>
        <w:jc w:val="both"/>
      </w:pPr>
      <w:r>
        <w:rPr>
          <w:rFonts w:ascii="Arial" w:eastAsia="Times New Roman" w:hAnsi="Arial"/>
          <w:b/>
          <w:bCs/>
          <w:color w:val="000000"/>
          <w:sz w:val="22"/>
          <w:szCs w:val="22"/>
        </w:rPr>
        <w:t>Глава</w:t>
      </w:r>
      <w:r>
        <w:rPr>
          <w:rFonts w:ascii="Arial" w:eastAsia="Times New Roman" w:hAnsi="Arial" w:cs="Arial"/>
          <w:b/>
          <w:bCs/>
          <w:color w:val="000000"/>
          <w:sz w:val="22"/>
          <w:szCs w:val="22"/>
        </w:rPr>
        <w:t xml:space="preserve"> 1. </w:t>
      </w:r>
      <w:r>
        <w:rPr>
          <w:rFonts w:ascii="Arial" w:eastAsia="Times New Roman" w:hAnsi="Arial"/>
          <w:b/>
          <w:bCs/>
          <w:color w:val="000000"/>
          <w:sz w:val="22"/>
          <w:szCs w:val="22"/>
        </w:rPr>
        <w:t>Исторический</w:t>
      </w:r>
      <w:r>
        <w:rPr>
          <w:rFonts w:ascii="Arial" w:eastAsia="Times New Roman" w:hAnsi="Arial" w:cs="Arial"/>
          <w:b/>
          <w:bCs/>
          <w:color w:val="000000"/>
          <w:sz w:val="22"/>
          <w:szCs w:val="22"/>
        </w:rPr>
        <w:t xml:space="preserve"> </w:t>
      </w:r>
      <w:r>
        <w:rPr>
          <w:rFonts w:ascii="Arial" w:eastAsia="Times New Roman" w:hAnsi="Arial"/>
          <w:b/>
          <w:bCs/>
          <w:color w:val="000000"/>
          <w:sz w:val="22"/>
          <w:szCs w:val="22"/>
        </w:rPr>
        <w:t>очерк</w:t>
      </w:r>
      <w:r>
        <w:rPr>
          <w:rFonts w:ascii="Arial" w:eastAsia="Times New Roman" w:hAnsi="Arial" w:cs="Arial"/>
          <w:b/>
          <w:bCs/>
          <w:color w:val="000000"/>
          <w:sz w:val="22"/>
          <w:szCs w:val="22"/>
        </w:rPr>
        <w:t xml:space="preserve"> </w:t>
      </w:r>
      <w:r>
        <w:rPr>
          <w:rFonts w:ascii="Arial" w:eastAsia="Times New Roman" w:hAnsi="Arial"/>
          <w:b/>
          <w:bCs/>
          <w:color w:val="000000"/>
          <w:sz w:val="22"/>
          <w:szCs w:val="22"/>
        </w:rPr>
        <w:t>Юго</w:t>
      </w:r>
      <w:r>
        <w:rPr>
          <w:rFonts w:ascii="Arial" w:eastAsia="Times New Roman" w:hAnsi="Arial" w:cs="Arial"/>
          <w:b/>
          <w:bCs/>
          <w:color w:val="000000"/>
          <w:sz w:val="22"/>
          <w:szCs w:val="22"/>
        </w:rPr>
        <w:t>-</w:t>
      </w:r>
      <w:r>
        <w:rPr>
          <w:rFonts w:ascii="Arial" w:eastAsia="Times New Roman" w:hAnsi="Arial"/>
          <w:b/>
          <w:bCs/>
          <w:color w:val="000000"/>
          <w:sz w:val="22"/>
          <w:szCs w:val="22"/>
        </w:rPr>
        <w:t>Западного</w:t>
      </w:r>
      <w:r>
        <w:rPr>
          <w:rFonts w:ascii="Arial" w:eastAsia="Times New Roman" w:hAnsi="Arial" w:cs="Arial"/>
          <w:b/>
          <w:bCs/>
          <w:color w:val="000000"/>
          <w:sz w:val="22"/>
          <w:szCs w:val="22"/>
        </w:rPr>
        <w:t xml:space="preserve"> </w:t>
      </w:r>
      <w:r>
        <w:rPr>
          <w:rFonts w:ascii="Arial" w:eastAsia="Times New Roman" w:hAnsi="Arial"/>
          <w:b/>
          <w:bCs/>
          <w:color w:val="000000"/>
          <w:sz w:val="22"/>
          <w:szCs w:val="22"/>
        </w:rPr>
        <w:t>Алтая до</w:t>
      </w:r>
      <w:r>
        <w:rPr>
          <w:rFonts w:ascii="Arial" w:eastAsia="Times New Roman" w:hAnsi="Arial" w:cs="Arial"/>
          <w:b/>
          <w:bCs/>
          <w:color w:val="000000"/>
          <w:sz w:val="22"/>
          <w:szCs w:val="22"/>
        </w:rPr>
        <w:t xml:space="preserve"> </w:t>
      </w:r>
      <w:r>
        <w:rPr>
          <w:rFonts w:ascii="Arial" w:eastAsia="Times New Roman" w:hAnsi="Arial"/>
          <w:b/>
          <w:bCs/>
          <w:color w:val="000000"/>
          <w:sz w:val="22"/>
          <w:szCs w:val="22"/>
        </w:rPr>
        <w:t>начала</w:t>
      </w:r>
      <w:r>
        <w:rPr>
          <w:rFonts w:ascii="Arial" w:eastAsia="Times New Roman" w:hAnsi="Arial" w:cs="Arial"/>
          <w:b/>
          <w:bCs/>
          <w:color w:val="000000"/>
          <w:sz w:val="22"/>
          <w:szCs w:val="22"/>
        </w:rPr>
        <w:t xml:space="preserve"> </w:t>
      </w:r>
      <w:r>
        <w:rPr>
          <w:rFonts w:ascii="Arial" w:eastAsia="Times New Roman" w:hAnsi="Arial" w:cs="Arial"/>
          <w:b/>
          <w:bCs/>
          <w:color w:val="000000"/>
          <w:sz w:val="22"/>
          <w:szCs w:val="22"/>
          <w:lang w:val="en-US"/>
        </w:rPr>
        <w:t>XX</w:t>
      </w:r>
      <w:r w:rsidRPr="000462CF">
        <w:rPr>
          <w:rFonts w:ascii="Arial" w:eastAsia="Times New Roman" w:hAnsi="Arial" w:cs="Arial"/>
          <w:b/>
          <w:bCs/>
          <w:color w:val="000000"/>
          <w:sz w:val="22"/>
          <w:szCs w:val="22"/>
        </w:rPr>
        <w:t xml:space="preserve"> </w:t>
      </w:r>
      <w:r>
        <w:rPr>
          <w:rFonts w:ascii="Arial" w:eastAsia="Times New Roman" w:hAnsi="Arial"/>
          <w:b/>
          <w:bCs/>
          <w:color w:val="000000"/>
          <w:sz w:val="22"/>
          <w:szCs w:val="22"/>
        </w:rPr>
        <w:t>века</w:t>
      </w:r>
    </w:p>
    <w:p w:rsidR="00864000" w:rsidRDefault="00864000" w:rsidP="00385275">
      <w:pPr>
        <w:shd w:val="clear" w:color="auto" w:fill="FFFFFF"/>
        <w:spacing w:before="120"/>
        <w:jc w:val="both"/>
      </w:pPr>
      <w:r>
        <w:rPr>
          <w:rFonts w:ascii="Arial" w:eastAsia="Times New Roman" w:hAnsi="Arial"/>
          <w:b/>
          <w:bCs/>
          <w:color w:val="000000"/>
          <w:sz w:val="22"/>
          <w:szCs w:val="22"/>
        </w:rPr>
        <w:t>§</w:t>
      </w:r>
      <w:r>
        <w:rPr>
          <w:rFonts w:ascii="Arial" w:eastAsia="Times New Roman" w:hAnsi="Arial" w:cs="Arial"/>
          <w:b/>
          <w:bCs/>
          <w:color w:val="000000"/>
          <w:sz w:val="22"/>
          <w:szCs w:val="22"/>
        </w:rPr>
        <w:t xml:space="preserve"> 1. </w:t>
      </w:r>
      <w:r>
        <w:rPr>
          <w:rFonts w:ascii="Arial" w:eastAsia="Times New Roman" w:hAnsi="Arial"/>
          <w:b/>
          <w:bCs/>
          <w:color w:val="000000"/>
          <w:sz w:val="22"/>
          <w:szCs w:val="22"/>
        </w:rPr>
        <w:t>Археология</w:t>
      </w:r>
      <w:r>
        <w:rPr>
          <w:rFonts w:ascii="Arial" w:eastAsia="Times New Roman" w:hAnsi="Arial" w:cs="Arial"/>
          <w:b/>
          <w:bCs/>
          <w:color w:val="000000"/>
          <w:sz w:val="22"/>
          <w:szCs w:val="22"/>
        </w:rPr>
        <w:t xml:space="preserve"> </w:t>
      </w:r>
      <w:r>
        <w:rPr>
          <w:rFonts w:ascii="Arial" w:eastAsia="Times New Roman" w:hAnsi="Arial"/>
          <w:b/>
          <w:bCs/>
          <w:color w:val="000000"/>
          <w:sz w:val="22"/>
          <w:szCs w:val="22"/>
        </w:rPr>
        <w:t>и</w:t>
      </w:r>
      <w:r>
        <w:rPr>
          <w:rFonts w:ascii="Arial" w:eastAsia="Times New Roman" w:hAnsi="Arial" w:cs="Arial"/>
          <w:b/>
          <w:bCs/>
          <w:color w:val="000000"/>
          <w:sz w:val="22"/>
          <w:szCs w:val="22"/>
        </w:rPr>
        <w:t xml:space="preserve"> </w:t>
      </w:r>
      <w:r>
        <w:rPr>
          <w:rFonts w:ascii="Arial" w:eastAsia="Times New Roman" w:hAnsi="Arial"/>
          <w:b/>
          <w:bCs/>
          <w:color w:val="000000"/>
          <w:sz w:val="22"/>
          <w:szCs w:val="22"/>
        </w:rPr>
        <w:t>заселение</w:t>
      </w:r>
      <w:r>
        <w:rPr>
          <w:rFonts w:ascii="Arial" w:eastAsia="Times New Roman" w:hAnsi="Arial" w:cs="Arial"/>
          <w:b/>
          <w:bCs/>
          <w:color w:val="000000"/>
          <w:sz w:val="22"/>
          <w:szCs w:val="22"/>
        </w:rPr>
        <w:t xml:space="preserve"> </w:t>
      </w:r>
      <w:r>
        <w:rPr>
          <w:rFonts w:ascii="Arial" w:eastAsia="Times New Roman" w:hAnsi="Arial"/>
          <w:b/>
          <w:bCs/>
          <w:color w:val="000000"/>
          <w:sz w:val="22"/>
          <w:szCs w:val="22"/>
        </w:rPr>
        <w:t>людьми</w:t>
      </w:r>
      <w:r>
        <w:rPr>
          <w:rFonts w:ascii="Arial" w:eastAsia="Times New Roman" w:hAnsi="Arial" w:cs="Arial"/>
          <w:b/>
          <w:bCs/>
          <w:color w:val="000000"/>
          <w:sz w:val="22"/>
          <w:szCs w:val="22"/>
        </w:rPr>
        <w:t xml:space="preserve"> </w:t>
      </w:r>
      <w:r>
        <w:rPr>
          <w:rFonts w:ascii="Arial" w:eastAsia="Times New Roman" w:hAnsi="Arial"/>
          <w:b/>
          <w:bCs/>
          <w:color w:val="000000"/>
          <w:sz w:val="22"/>
          <w:szCs w:val="22"/>
        </w:rPr>
        <w:t>Юго</w:t>
      </w:r>
      <w:r>
        <w:rPr>
          <w:rFonts w:ascii="Arial" w:eastAsia="Times New Roman" w:hAnsi="Arial" w:cs="Arial"/>
          <w:b/>
          <w:bCs/>
          <w:color w:val="000000"/>
          <w:sz w:val="22"/>
          <w:szCs w:val="22"/>
        </w:rPr>
        <w:t>-</w:t>
      </w:r>
      <w:r>
        <w:rPr>
          <w:rFonts w:ascii="Arial" w:eastAsia="Times New Roman" w:hAnsi="Arial"/>
          <w:b/>
          <w:bCs/>
          <w:color w:val="000000"/>
          <w:sz w:val="22"/>
          <w:szCs w:val="22"/>
        </w:rPr>
        <w:t>Западного Алтая</w:t>
      </w:r>
    </w:p>
    <w:p w:rsidR="00864000" w:rsidRPr="001A0CEB" w:rsidRDefault="00864000" w:rsidP="00385275">
      <w:pPr>
        <w:shd w:val="clear" w:color="auto" w:fill="FFFFFF"/>
        <w:spacing w:before="120"/>
        <w:ind w:firstLine="341"/>
        <w:jc w:val="both"/>
        <w:rPr>
          <w:sz w:val="24"/>
          <w:szCs w:val="24"/>
        </w:rPr>
      </w:pPr>
      <w:r w:rsidRPr="001A0CEB">
        <w:rPr>
          <w:rFonts w:eastAsia="Times New Roman"/>
          <w:color w:val="000000"/>
          <w:sz w:val="24"/>
          <w:szCs w:val="24"/>
        </w:rPr>
        <w:t>Верховья р.Алей привлекли внимание человека в эпоху палео</w:t>
      </w:r>
      <w:r w:rsidRPr="001A0CEB">
        <w:rPr>
          <w:rFonts w:eastAsia="Times New Roman"/>
          <w:color w:val="000000"/>
          <w:sz w:val="24"/>
          <w:szCs w:val="24"/>
        </w:rPr>
        <w:softHyphen/>
        <w:t>лита — древнекаменного века. Охота и собирательство были ос</w:t>
      </w:r>
      <w:r w:rsidRPr="001A0CEB">
        <w:rPr>
          <w:rFonts w:eastAsia="Times New Roman"/>
          <w:color w:val="000000"/>
          <w:sz w:val="24"/>
          <w:szCs w:val="24"/>
        </w:rPr>
        <w:softHyphen/>
        <w:t>новными занятиями человека, что подтверждают многочисленные стоянки древнего человека, обнар</w:t>
      </w:r>
      <w:r w:rsidR="000462CF" w:rsidRPr="001A0CEB">
        <w:rPr>
          <w:rFonts w:eastAsia="Times New Roman"/>
          <w:color w:val="000000"/>
          <w:sz w:val="24"/>
          <w:szCs w:val="24"/>
        </w:rPr>
        <w:t>уженные в верховьях р.Алей: Боб</w:t>
      </w:r>
      <w:r w:rsidRPr="001A0CEB">
        <w:rPr>
          <w:rFonts w:eastAsia="Times New Roman"/>
          <w:color w:val="000000"/>
          <w:sz w:val="24"/>
          <w:szCs w:val="24"/>
        </w:rPr>
        <w:t>ково, Долгая, Покровская, Таловская, Тишинка и другие. Собственно Алея в то время ниже современного с.Локоть не было. Именно в этом месте древний Алей поворачивал на юго-запад и впадал в Иртыш. По гипотезе томского геолога А.М. Малолетко, подтверж</w:t>
      </w:r>
      <w:r w:rsidRPr="001A0CEB">
        <w:rPr>
          <w:rFonts w:eastAsia="Times New Roman"/>
          <w:color w:val="000000"/>
          <w:sz w:val="24"/>
          <w:szCs w:val="24"/>
        </w:rPr>
        <w:softHyphen/>
        <w:t>денной научными исследованиями, в среднечетвертичное время Алей под воздействием земных сил повернул на север и вследствие эрозионных процессов стал течь по руслу р.Склюихи. Во время оледенения ледник перекрыл сток и устья сибирских рек Оби и Енисея. Реки потекли вспять - на юг и проложили себе русла, там где сейчас произрастают ленточные боры. Вода по Иртышу и низ</w:t>
      </w:r>
      <w:r w:rsidRPr="001A0CEB">
        <w:rPr>
          <w:rFonts w:eastAsia="Times New Roman"/>
          <w:color w:val="000000"/>
          <w:sz w:val="24"/>
          <w:szCs w:val="24"/>
        </w:rPr>
        <w:softHyphen/>
        <w:t>менностям попала в Аральское море, затем ушла в Каспийское море. Тогда же Алей повернул на север. Переполнив древнее озеро воды Алея проложили себе русло к реке Обь.</w:t>
      </w:r>
    </w:p>
    <w:p w:rsidR="00864000" w:rsidRPr="001A0CEB" w:rsidRDefault="00864000" w:rsidP="00385275">
      <w:pPr>
        <w:shd w:val="clear" w:color="auto" w:fill="FFFFFF"/>
        <w:spacing w:before="120"/>
        <w:ind w:firstLine="341"/>
        <w:jc w:val="both"/>
        <w:rPr>
          <w:sz w:val="24"/>
          <w:szCs w:val="24"/>
        </w:rPr>
      </w:pPr>
      <w:r w:rsidRPr="001A0CEB">
        <w:rPr>
          <w:rFonts w:eastAsia="Times New Roman"/>
          <w:color w:val="000000"/>
          <w:sz w:val="24"/>
          <w:szCs w:val="24"/>
        </w:rPr>
        <w:t>Заселение Юго-Восточного Алтая началось в эпоху неолита. Заселение шло с юга Центральной Азии, древние племена шли вол</w:t>
      </w:r>
      <w:r w:rsidRPr="001A0CEB">
        <w:rPr>
          <w:rFonts w:eastAsia="Times New Roman"/>
          <w:color w:val="000000"/>
          <w:sz w:val="24"/>
          <w:szCs w:val="24"/>
        </w:rPr>
        <w:softHyphen/>
        <w:t>нами и вытесняли старожилов либо в горы, либо дальше на север. На территории Алейской степи вокруг Рубцовска известны следу</w:t>
      </w:r>
      <w:r w:rsidRPr="001A0CEB">
        <w:rPr>
          <w:rFonts w:eastAsia="Times New Roman"/>
          <w:color w:val="000000"/>
          <w:sz w:val="24"/>
          <w:szCs w:val="24"/>
        </w:rPr>
        <w:softHyphen/>
        <w:t xml:space="preserve">ющие археологические памятники: </w:t>
      </w:r>
      <w:r w:rsidRPr="001A0CEB">
        <w:rPr>
          <w:rFonts w:eastAsia="Times New Roman"/>
          <w:color w:val="000000"/>
          <w:sz w:val="24"/>
          <w:szCs w:val="24"/>
        </w:rPr>
        <w:lastRenderedPageBreak/>
        <w:t>стоянки древнего человека Ти</w:t>
      </w:r>
      <w:r w:rsidRPr="001A0CEB">
        <w:rPr>
          <w:rFonts w:eastAsia="Times New Roman"/>
          <w:color w:val="000000"/>
          <w:sz w:val="24"/>
          <w:szCs w:val="24"/>
        </w:rPr>
        <w:softHyphen/>
        <w:t>шинка, Бобково, Долгая. Наиболее известна, описана археологичес</w:t>
      </w:r>
      <w:r w:rsidRPr="001A0CEB">
        <w:rPr>
          <w:rFonts w:eastAsia="Times New Roman"/>
          <w:color w:val="000000"/>
          <w:sz w:val="24"/>
          <w:szCs w:val="24"/>
        </w:rPr>
        <w:softHyphen/>
        <w:t>кая стоянка «Тишинка»</w:t>
      </w:r>
      <w:r w:rsidR="000462CF" w:rsidRPr="00C00B7C">
        <w:rPr>
          <w:rStyle w:val="a5"/>
        </w:rPr>
        <w:footnoteReference w:id="2"/>
      </w:r>
      <w:r w:rsidRPr="001A0CEB">
        <w:rPr>
          <w:rFonts w:eastAsia="Times New Roman"/>
          <w:color w:val="000000"/>
          <w:sz w:val="24"/>
          <w:szCs w:val="24"/>
        </w:rPr>
        <w:t xml:space="preserve"> (по названию близлежащего села) распо</w:t>
      </w:r>
      <w:r w:rsidRPr="001A0CEB">
        <w:rPr>
          <w:rFonts w:eastAsia="Times New Roman"/>
          <w:color w:val="000000"/>
          <w:sz w:val="24"/>
          <w:szCs w:val="24"/>
        </w:rPr>
        <w:softHyphen/>
        <w:t>лагается на юг от с. Тишинка на 6 км, от ст. Мамонтове на запад на 8 км. Открыта строителями «Рубцовскводстроя» при прокладке оросительного канала. На глубине 6 метров найдены кости мамон</w:t>
      </w:r>
      <w:r w:rsidRPr="001A0CEB">
        <w:rPr>
          <w:rFonts w:eastAsia="Times New Roman"/>
          <w:color w:val="000000"/>
          <w:sz w:val="24"/>
          <w:szCs w:val="24"/>
        </w:rPr>
        <w:softHyphen/>
        <w:t>та, древнейший культурный слой, каменные орудия труда - скребло, скребок для обработки шкур, нож-скобела. Скребок для обра</w:t>
      </w:r>
      <w:r w:rsidRPr="001A0CEB">
        <w:rPr>
          <w:rFonts w:eastAsia="Times New Roman"/>
          <w:color w:val="000000"/>
          <w:sz w:val="24"/>
          <w:szCs w:val="24"/>
        </w:rPr>
        <w:softHyphen/>
        <w:t>ботки шкур представлял собой пластинчатый отщеп с обработкой края, скребок - прямоугольный отщеп от нуклеуса, нож-скобела применялся для обработки дерева.</w:t>
      </w:r>
    </w:p>
    <w:p w:rsidR="00864000" w:rsidRPr="001A0CEB" w:rsidRDefault="000462CF" w:rsidP="00385275">
      <w:pPr>
        <w:shd w:val="clear" w:color="auto" w:fill="FFFFFF"/>
        <w:spacing w:before="120"/>
        <w:ind w:firstLine="346"/>
        <w:jc w:val="both"/>
        <w:rPr>
          <w:rFonts w:eastAsia="Times New Roman"/>
          <w:color w:val="000000"/>
          <w:sz w:val="24"/>
          <w:szCs w:val="24"/>
        </w:rPr>
      </w:pPr>
      <w:r w:rsidRPr="001A0CEB">
        <w:rPr>
          <w:rFonts w:eastAsia="Times New Roman"/>
          <w:color w:val="000000"/>
          <w:sz w:val="24"/>
          <w:szCs w:val="24"/>
        </w:rPr>
        <w:t>Н</w:t>
      </w:r>
      <w:r w:rsidR="00864000" w:rsidRPr="001A0CEB">
        <w:rPr>
          <w:rFonts w:eastAsia="Times New Roman"/>
          <w:color w:val="000000"/>
          <w:sz w:val="24"/>
          <w:szCs w:val="24"/>
        </w:rPr>
        <w:t>а берегу древнего озера располагается археологическая сто</w:t>
      </w:r>
      <w:r w:rsidR="00864000" w:rsidRPr="001A0CEB">
        <w:rPr>
          <w:rFonts w:eastAsia="Times New Roman"/>
          <w:color w:val="000000"/>
          <w:sz w:val="24"/>
          <w:szCs w:val="24"/>
        </w:rPr>
        <w:softHyphen/>
        <w:t>янка Бобково, где найдены каменные пластины, отщепы, кости ма</w:t>
      </w:r>
      <w:r w:rsidR="00864000" w:rsidRPr="001A0CEB">
        <w:rPr>
          <w:rFonts w:eastAsia="Times New Roman"/>
          <w:color w:val="000000"/>
          <w:sz w:val="24"/>
          <w:szCs w:val="24"/>
        </w:rPr>
        <w:softHyphen/>
        <w:t>монта и бизона. Залегали находки на глубине 5 метров от совре</w:t>
      </w:r>
      <w:r w:rsidR="00864000" w:rsidRPr="001A0CEB">
        <w:rPr>
          <w:rFonts w:eastAsia="Times New Roman"/>
          <w:color w:val="000000"/>
          <w:sz w:val="24"/>
          <w:szCs w:val="24"/>
        </w:rPr>
        <w:softHyphen/>
        <w:t>менной поверхн</w:t>
      </w:r>
      <w:r w:rsidRPr="001A0CEB">
        <w:rPr>
          <w:rFonts w:eastAsia="Times New Roman"/>
          <w:color w:val="000000"/>
          <w:sz w:val="24"/>
          <w:szCs w:val="24"/>
        </w:rPr>
        <w:t xml:space="preserve">ости. </w:t>
      </w:r>
    </w:p>
    <w:p w:rsidR="002F64E3" w:rsidRDefault="002D709D" w:rsidP="00C00B7C">
      <w:pPr>
        <w:shd w:val="clear" w:color="auto" w:fill="FFFFFF"/>
        <w:spacing w:before="120"/>
        <w:ind w:firstLine="346"/>
        <w:jc w:val="center"/>
        <w:rPr>
          <w:rFonts w:eastAsia="Times New Roman"/>
          <w:color w:val="000000"/>
          <w:sz w:val="22"/>
          <w:szCs w:val="22"/>
        </w:rPr>
      </w:pPr>
      <w:r>
        <w:rPr>
          <w:noProof/>
        </w:rPr>
        <w:drawing>
          <wp:inline distT="0" distB="0" distL="0" distR="0">
            <wp:extent cx="3905250" cy="4171950"/>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email"/>
                    <a:srcRect r="3395" b="9471"/>
                    <a:stretch>
                      <a:fillRect/>
                    </a:stretch>
                  </pic:blipFill>
                  <pic:spPr bwMode="auto">
                    <a:xfrm>
                      <a:off x="0" y="0"/>
                      <a:ext cx="3905250" cy="4171950"/>
                    </a:xfrm>
                    <a:prstGeom prst="rect">
                      <a:avLst/>
                    </a:prstGeom>
                    <a:noFill/>
                    <a:ln w="9525">
                      <a:noFill/>
                      <a:miter lim="800000"/>
                      <a:headEnd/>
                      <a:tailEnd/>
                    </a:ln>
                  </pic:spPr>
                </pic:pic>
              </a:graphicData>
            </a:graphic>
          </wp:inline>
        </w:drawing>
      </w:r>
    </w:p>
    <w:p w:rsidR="002F64E3" w:rsidRDefault="002F64E3" w:rsidP="00385275">
      <w:pPr>
        <w:shd w:val="clear" w:color="auto" w:fill="FFFFFF"/>
        <w:spacing w:before="120"/>
        <w:ind w:firstLine="346"/>
        <w:jc w:val="both"/>
        <w:rPr>
          <w:rFonts w:eastAsia="Times New Roman"/>
          <w:color w:val="000000"/>
          <w:sz w:val="22"/>
          <w:szCs w:val="22"/>
        </w:rPr>
      </w:pPr>
    </w:p>
    <w:p w:rsidR="000462CF" w:rsidRPr="002F64E3" w:rsidRDefault="000462CF" w:rsidP="00C00B7C">
      <w:pPr>
        <w:shd w:val="clear" w:color="auto" w:fill="FFFFFF"/>
        <w:jc w:val="center"/>
        <w:rPr>
          <w:rFonts w:eastAsia="Times New Roman"/>
          <w:color w:val="000000"/>
          <w:sz w:val="22"/>
          <w:szCs w:val="22"/>
        </w:rPr>
      </w:pPr>
      <w:r>
        <w:rPr>
          <w:rFonts w:eastAsia="Times New Roman"/>
          <w:color w:val="000000"/>
          <w:sz w:val="18"/>
          <w:szCs w:val="18"/>
        </w:rPr>
        <w:t>Археологические находки стоянки Бобково</w:t>
      </w:r>
      <w:r w:rsidRPr="00C00B7C">
        <w:rPr>
          <w:rStyle w:val="a5"/>
        </w:rPr>
        <w:footnoteReference w:id="3"/>
      </w:r>
      <w:r>
        <w:rPr>
          <w:rFonts w:eastAsia="Times New Roman"/>
          <w:color w:val="000000"/>
          <w:sz w:val="18"/>
          <w:szCs w:val="18"/>
        </w:rPr>
        <w:t>.</w:t>
      </w:r>
    </w:p>
    <w:p w:rsidR="000462CF" w:rsidRPr="00385275" w:rsidRDefault="000462CF" w:rsidP="00C00B7C">
      <w:pPr>
        <w:shd w:val="clear" w:color="auto" w:fill="FFFFFF"/>
        <w:jc w:val="center"/>
        <w:rPr>
          <w:sz w:val="18"/>
          <w:szCs w:val="18"/>
        </w:rPr>
      </w:pPr>
      <w:r w:rsidRPr="00385275">
        <w:rPr>
          <w:rFonts w:eastAsia="Times New Roman"/>
          <w:color w:val="000000"/>
          <w:sz w:val="18"/>
          <w:szCs w:val="18"/>
        </w:rPr>
        <w:t>Мустьерская эпоха Алтая. Памятники: Усть-Кан (4), Бобково (5), Гилево (1,6),</w:t>
      </w:r>
    </w:p>
    <w:p w:rsidR="000462CF" w:rsidRPr="00385275" w:rsidRDefault="000462CF" w:rsidP="00C00B7C">
      <w:pPr>
        <w:shd w:val="clear" w:color="auto" w:fill="FFFFFF"/>
        <w:jc w:val="center"/>
        <w:rPr>
          <w:sz w:val="18"/>
          <w:szCs w:val="18"/>
        </w:rPr>
      </w:pPr>
      <w:r w:rsidRPr="00385275">
        <w:rPr>
          <w:rFonts w:eastAsia="Times New Roman"/>
          <w:color w:val="000000"/>
          <w:sz w:val="18"/>
          <w:szCs w:val="18"/>
        </w:rPr>
        <w:t>Денисовая (2,3,8,9), Победа (7), Тюмечин 2 (10), Сибирячиха (10—16)</w:t>
      </w:r>
    </w:p>
    <w:p w:rsidR="002D709D" w:rsidRDefault="002D709D" w:rsidP="00385275">
      <w:pPr>
        <w:shd w:val="clear" w:color="auto" w:fill="FFFFFF"/>
        <w:spacing w:before="120"/>
        <w:ind w:firstLine="355"/>
        <w:jc w:val="both"/>
        <w:rPr>
          <w:rFonts w:eastAsia="Times New Roman"/>
          <w:color w:val="000000"/>
          <w:sz w:val="22"/>
          <w:szCs w:val="22"/>
        </w:rPr>
      </w:pPr>
    </w:p>
    <w:p w:rsidR="00864000" w:rsidRPr="001A0CEB" w:rsidRDefault="00864000" w:rsidP="00385275">
      <w:pPr>
        <w:shd w:val="clear" w:color="auto" w:fill="FFFFFF"/>
        <w:spacing w:before="120"/>
        <w:ind w:firstLine="355"/>
        <w:jc w:val="both"/>
        <w:rPr>
          <w:sz w:val="24"/>
          <w:szCs w:val="24"/>
        </w:rPr>
      </w:pPr>
      <w:r w:rsidRPr="001A0CEB">
        <w:rPr>
          <w:rFonts w:eastAsia="Times New Roman"/>
          <w:color w:val="000000"/>
          <w:sz w:val="24"/>
          <w:szCs w:val="24"/>
        </w:rPr>
        <w:t>Примерно тот же возраст (верхнепалеолитический) имеет сто</w:t>
      </w:r>
      <w:r w:rsidRPr="001A0CEB">
        <w:rPr>
          <w:rFonts w:eastAsia="Times New Roman"/>
          <w:color w:val="000000"/>
          <w:sz w:val="24"/>
          <w:szCs w:val="24"/>
        </w:rPr>
        <w:softHyphen/>
        <w:t>янка Долгая, расположенная в 6 км восточнее с.Катково. Были об</w:t>
      </w:r>
      <w:r w:rsidRPr="001A0CEB">
        <w:rPr>
          <w:rFonts w:eastAsia="Times New Roman"/>
          <w:color w:val="000000"/>
          <w:sz w:val="24"/>
          <w:szCs w:val="24"/>
        </w:rPr>
        <w:softHyphen/>
        <w:t>наружены обломки костей древних животных, несколько камней, обработанных человеком, т.е. культурный слой древнекаменного века располагается также на глубине 5 метров от современной по</w:t>
      </w:r>
      <w:r w:rsidRPr="001A0CEB">
        <w:rPr>
          <w:rFonts w:eastAsia="Times New Roman"/>
          <w:color w:val="000000"/>
          <w:sz w:val="24"/>
          <w:szCs w:val="24"/>
        </w:rPr>
        <w:softHyphen/>
        <w:t>верхности. Находки неолитического периода (Долгая-1, Катково) говорят, что основными занятиями древних людей были охота, ры</w:t>
      </w:r>
      <w:r w:rsidRPr="001A0CEB">
        <w:rPr>
          <w:rFonts w:eastAsia="Times New Roman"/>
          <w:color w:val="000000"/>
          <w:sz w:val="24"/>
          <w:szCs w:val="24"/>
        </w:rPr>
        <w:softHyphen/>
        <w:t>боловство, собирательство и разведение домашних животных. В эпоху неолита произошел прорыв в хозяйстве: человек научился из</w:t>
      </w:r>
      <w:r w:rsidRPr="001A0CEB">
        <w:rPr>
          <w:rFonts w:eastAsia="Times New Roman"/>
          <w:color w:val="000000"/>
          <w:sz w:val="24"/>
          <w:szCs w:val="24"/>
        </w:rPr>
        <w:softHyphen/>
        <w:t>готовлять глиняную посуду, приручил диких животных, стал изго</w:t>
      </w:r>
      <w:r w:rsidRPr="001A0CEB">
        <w:rPr>
          <w:rFonts w:eastAsia="Times New Roman"/>
          <w:color w:val="000000"/>
          <w:sz w:val="24"/>
          <w:szCs w:val="24"/>
        </w:rPr>
        <w:softHyphen/>
        <w:t xml:space="preserve">товлять шлифованные орудия из камня. В </w:t>
      </w:r>
      <w:r w:rsidRPr="001A0CEB">
        <w:rPr>
          <w:rFonts w:eastAsia="Times New Roman"/>
          <w:color w:val="000000"/>
          <w:sz w:val="24"/>
          <w:szCs w:val="24"/>
        </w:rPr>
        <w:lastRenderedPageBreak/>
        <w:t>антропологическом от</w:t>
      </w:r>
      <w:r w:rsidRPr="001A0CEB">
        <w:rPr>
          <w:rFonts w:eastAsia="Times New Roman"/>
          <w:color w:val="000000"/>
          <w:sz w:val="24"/>
          <w:szCs w:val="24"/>
        </w:rPr>
        <w:softHyphen/>
        <w:t>ношении человек неолитического периода не отличался от современного (</w:t>
      </w:r>
      <w:r w:rsidRPr="001A0CEB">
        <w:rPr>
          <w:rFonts w:eastAsia="Times New Roman"/>
          <w:color w:val="000000"/>
          <w:sz w:val="24"/>
          <w:szCs w:val="24"/>
          <w:lang w:val="en-US"/>
        </w:rPr>
        <w:t>homo</w:t>
      </w:r>
      <w:r w:rsidRPr="001A0CEB">
        <w:rPr>
          <w:rFonts w:eastAsia="Times New Roman"/>
          <w:color w:val="000000"/>
          <w:sz w:val="24"/>
          <w:szCs w:val="24"/>
        </w:rPr>
        <w:t xml:space="preserve"> </w:t>
      </w:r>
      <w:r w:rsidRPr="001A0CEB">
        <w:rPr>
          <w:rFonts w:eastAsia="Times New Roman"/>
          <w:color w:val="000000"/>
          <w:sz w:val="24"/>
          <w:szCs w:val="24"/>
          <w:lang w:val="en-US"/>
        </w:rPr>
        <w:t>sapiens</w:t>
      </w:r>
      <w:r w:rsidRPr="001A0CEB">
        <w:rPr>
          <w:rFonts w:eastAsia="Times New Roman"/>
          <w:color w:val="000000"/>
          <w:sz w:val="24"/>
          <w:szCs w:val="24"/>
        </w:rPr>
        <w:t xml:space="preserve"> </w:t>
      </w:r>
      <w:r w:rsidRPr="001A0CEB">
        <w:rPr>
          <w:rFonts w:eastAsia="Times New Roman"/>
          <w:color w:val="000000"/>
          <w:sz w:val="24"/>
          <w:szCs w:val="24"/>
          <w:lang w:val="en-US"/>
        </w:rPr>
        <w:t>sapiens</w:t>
      </w:r>
      <w:r w:rsidRPr="001A0CEB">
        <w:rPr>
          <w:rFonts w:eastAsia="Times New Roman"/>
          <w:color w:val="000000"/>
          <w:sz w:val="24"/>
          <w:szCs w:val="24"/>
        </w:rPr>
        <w:t>). Это были люди монголоидного типа. К бронзовому веку климат и рельеф местности становятся близки</w:t>
      </w:r>
      <w:r w:rsidRPr="001A0CEB">
        <w:rPr>
          <w:rFonts w:eastAsia="Times New Roman"/>
          <w:color w:val="000000"/>
          <w:sz w:val="24"/>
          <w:szCs w:val="24"/>
        </w:rPr>
        <w:softHyphen/>
        <w:t>ми к современному.</w:t>
      </w:r>
    </w:p>
    <w:p w:rsidR="00864000" w:rsidRPr="002D709D" w:rsidRDefault="00864000" w:rsidP="00385275">
      <w:pPr>
        <w:shd w:val="clear" w:color="auto" w:fill="FFFFFF"/>
        <w:spacing w:before="120"/>
        <w:jc w:val="both"/>
        <w:rPr>
          <w:b/>
        </w:rPr>
      </w:pPr>
      <w:r w:rsidRPr="002D709D">
        <w:rPr>
          <w:rFonts w:ascii="Arial" w:eastAsia="Times New Roman" w:hAnsi="Arial"/>
          <w:b/>
          <w:color w:val="000000"/>
          <w:sz w:val="22"/>
          <w:szCs w:val="22"/>
        </w:rPr>
        <w:t>§</w:t>
      </w:r>
      <w:r w:rsidRPr="002D709D">
        <w:rPr>
          <w:rFonts w:ascii="Arial" w:eastAsia="Times New Roman" w:hAnsi="Arial" w:cs="Arial"/>
          <w:b/>
          <w:color w:val="000000"/>
          <w:sz w:val="22"/>
          <w:szCs w:val="22"/>
        </w:rPr>
        <w:t xml:space="preserve"> 2. </w:t>
      </w:r>
      <w:r w:rsidRPr="002D709D">
        <w:rPr>
          <w:rFonts w:ascii="Arial" w:eastAsia="Times New Roman" w:hAnsi="Arial"/>
          <w:b/>
          <w:color w:val="000000"/>
          <w:sz w:val="22"/>
          <w:szCs w:val="22"/>
        </w:rPr>
        <w:t>Юго</w:t>
      </w:r>
      <w:r w:rsidRPr="002D709D">
        <w:rPr>
          <w:rFonts w:ascii="Arial" w:eastAsia="Times New Roman" w:hAnsi="Arial" w:cs="Arial"/>
          <w:b/>
          <w:color w:val="000000"/>
          <w:sz w:val="22"/>
          <w:szCs w:val="22"/>
        </w:rPr>
        <w:t>-</w:t>
      </w:r>
      <w:r w:rsidRPr="002D709D">
        <w:rPr>
          <w:rFonts w:ascii="Arial" w:eastAsia="Times New Roman" w:hAnsi="Arial"/>
          <w:b/>
          <w:color w:val="000000"/>
          <w:sz w:val="22"/>
          <w:szCs w:val="22"/>
        </w:rPr>
        <w:t>Западный</w:t>
      </w:r>
      <w:r w:rsidRPr="002D709D">
        <w:rPr>
          <w:rFonts w:ascii="Arial" w:eastAsia="Times New Roman" w:hAnsi="Arial" w:cs="Arial"/>
          <w:b/>
          <w:color w:val="000000"/>
          <w:sz w:val="22"/>
          <w:szCs w:val="22"/>
        </w:rPr>
        <w:t xml:space="preserve"> </w:t>
      </w:r>
      <w:r w:rsidRPr="002D709D">
        <w:rPr>
          <w:rFonts w:ascii="Arial" w:eastAsia="Times New Roman" w:hAnsi="Arial"/>
          <w:b/>
          <w:color w:val="000000"/>
          <w:sz w:val="22"/>
          <w:szCs w:val="22"/>
        </w:rPr>
        <w:t>Алтай</w:t>
      </w:r>
      <w:r w:rsidRPr="002D709D">
        <w:rPr>
          <w:rFonts w:ascii="Arial" w:eastAsia="Times New Roman" w:hAnsi="Arial" w:cs="Arial"/>
          <w:b/>
          <w:color w:val="000000"/>
          <w:sz w:val="22"/>
          <w:szCs w:val="22"/>
        </w:rPr>
        <w:t xml:space="preserve"> </w:t>
      </w:r>
      <w:r w:rsidRPr="002D709D">
        <w:rPr>
          <w:rFonts w:ascii="Arial" w:eastAsia="Times New Roman" w:hAnsi="Arial"/>
          <w:b/>
          <w:color w:val="000000"/>
          <w:sz w:val="22"/>
          <w:szCs w:val="22"/>
        </w:rPr>
        <w:t>до</w:t>
      </w:r>
      <w:r w:rsidRPr="002D709D">
        <w:rPr>
          <w:rFonts w:ascii="Arial" w:eastAsia="Times New Roman" w:hAnsi="Arial" w:cs="Arial"/>
          <w:b/>
          <w:color w:val="000000"/>
          <w:sz w:val="22"/>
          <w:szCs w:val="22"/>
        </w:rPr>
        <w:t xml:space="preserve"> </w:t>
      </w:r>
      <w:r w:rsidRPr="002D709D">
        <w:rPr>
          <w:rFonts w:ascii="Arial" w:eastAsia="Times New Roman" w:hAnsi="Arial"/>
          <w:b/>
          <w:color w:val="000000"/>
          <w:sz w:val="22"/>
          <w:szCs w:val="22"/>
        </w:rPr>
        <w:t>прихода</w:t>
      </w:r>
      <w:r w:rsidRPr="002D709D">
        <w:rPr>
          <w:rFonts w:ascii="Arial" w:eastAsia="Times New Roman" w:hAnsi="Arial" w:cs="Arial"/>
          <w:b/>
          <w:color w:val="000000"/>
          <w:sz w:val="22"/>
          <w:szCs w:val="22"/>
        </w:rPr>
        <w:t xml:space="preserve"> </w:t>
      </w:r>
      <w:r w:rsidRPr="002D709D">
        <w:rPr>
          <w:rFonts w:ascii="Arial" w:eastAsia="Times New Roman" w:hAnsi="Arial"/>
          <w:b/>
          <w:color w:val="000000"/>
          <w:sz w:val="22"/>
          <w:szCs w:val="22"/>
        </w:rPr>
        <w:t xml:space="preserve">русских </w:t>
      </w:r>
      <w:r w:rsidRPr="002D709D">
        <w:rPr>
          <w:rFonts w:ascii="Arial" w:eastAsia="Times New Roman" w:hAnsi="Arial" w:cs="Arial"/>
          <w:b/>
          <w:color w:val="000000"/>
          <w:sz w:val="22"/>
          <w:szCs w:val="22"/>
        </w:rPr>
        <w:t>(</w:t>
      </w:r>
      <w:r w:rsidRPr="002D709D">
        <w:rPr>
          <w:rFonts w:ascii="Arial" w:eastAsia="Times New Roman" w:hAnsi="Arial" w:cs="Arial"/>
          <w:b/>
          <w:color w:val="000000"/>
          <w:sz w:val="22"/>
          <w:szCs w:val="22"/>
          <w:lang w:val="en-US"/>
        </w:rPr>
        <w:t>I</w:t>
      </w:r>
      <w:r w:rsidRPr="002D709D">
        <w:rPr>
          <w:rFonts w:ascii="Arial" w:eastAsia="Times New Roman" w:hAnsi="Arial"/>
          <w:b/>
          <w:color w:val="000000"/>
          <w:sz w:val="22"/>
          <w:szCs w:val="22"/>
        </w:rPr>
        <w:t>—</w:t>
      </w:r>
      <w:r w:rsidRPr="002D709D">
        <w:rPr>
          <w:rFonts w:ascii="Arial" w:eastAsia="Times New Roman" w:hAnsi="Arial" w:cs="Arial"/>
          <w:b/>
          <w:color w:val="000000"/>
          <w:sz w:val="22"/>
          <w:szCs w:val="22"/>
          <w:lang w:val="en-US"/>
        </w:rPr>
        <w:t>XVIII</w:t>
      </w:r>
      <w:r w:rsidRPr="002D709D">
        <w:rPr>
          <w:rFonts w:ascii="Arial" w:eastAsia="Times New Roman" w:hAnsi="Arial" w:cs="Arial"/>
          <w:b/>
          <w:color w:val="000000"/>
          <w:sz w:val="22"/>
          <w:szCs w:val="22"/>
        </w:rPr>
        <w:t xml:space="preserve"> </w:t>
      </w:r>
      <w:r w:rsidRPr="002D709D">
        <w:rPr>
          <w:rFonts w:ascii="Arial" w:eastAsia="Times New Roman" w:hAnsi="Arial"/>
          <w:b/>
          <w:color w:val="000000"/>
          <w:sz w:val="22"/>
          <w:szCs w:val="22"/>
        </w:rPr>
        <w:t>века</w:t>
      </w:r>
      <w:r w:rsidRPr="002D709D">
        <w:rPr>
          <w:rFonts w:ascii="Arial" w:eastAsia="Times New Roman" w:hAnsi="Arial" w:cs="Arial"/>
          <w:b/>
          <w:color w:val="000000"/>
          <w:sz w:val="22"/>
          <w:szCs w:val="22"/>
        </w:rPr>
        <w:t>)</w:t>
      </w:r>
    </w:p>
    <w:p w:rsidR="00864000" w:rsidRPr="001A0CEB" w:rsidRDefault="00864000" w:rsidP="00385275">
      <w:pPr>
        <w:shd w:val="clear" w:color="auto" w:fill="FFFFFF"/>
        <w:spacing w:before="120"/>
        <w:ind w:firstLine="331"/>
        <w:jc w:val="both"/>
        <w:rPr>
          <w:sz w:val="24"/>
          <w:szCs w:val="24"/>
        </w:rPr>
      </w:pPr>
      <w:r w:rsidRPr="001A0CEB">
        <w:rPr>
          <w:rFonts w:eastAsia="Times New Roman"/>
          <w:b/>
          <w:bCs/>
          <w:color w:val="000000"/>
          <w:sz w:val="24"/>
          <w:szCs w:val="24"/>
        </w:rPr>
        <w:t xml:space="preserve">Джунгары. </w:t>
      </w:r>
      <w:r w:rsidRPr="001A0CEB">
        <w:rPr>
          <w:rFonts w:eastAsia="Times New Roman"/>
          <w:color w:val="000000"/>
          <w:sz w:val="24"/>
          <w:szCs w:val="24"/>
        </w:rPr>
        <w:t xml:space="preserve">До середины </w:t>
      </w:r>
      <w:r w:rsidRPr="001A0CEB">
        <w:rPr>
          <w:rFonts w:eastAsia="Times New Roman"/>
          <w:color w:val="000000"/>
          <w:sz w:val="24"/>
          <w:szCs w:val="24"/>
          <w:lang w:val="en-US"/>
        </w:rPr>
        <w:t>XVIII</w:t>
      </w:r>
      <w:r w:rsidRPr="001A0CEB">
        <w:rPr>
          <w:rFonts w:eastAsia="Times New Roman"/>
          <w:color w:val="000000"/>
          <w:sz w:val="24"/>
          <w:szCs w:val="24"/>
        </w:rPr>
        <w:t xml:space="preserve"> века Алтай был в орбите ин</w:t>
      </w:r>
      <w:r w:rsidRPr="001A0CEB">
        <w:rPr>
          <w:rFonts w:eastAsia="Times New Roman"/>
          <w:color w:val="000000"/>
          <w:sz w:val="24"/>
          <w:szCs w:val="24"/>
        </w:rPr>
        <w:softHyphen/>
        <w:t>тенсивного исторического процесса, протекавшего в Центральной Азии. В 1-1</w:t>
      </w:r>
      <w:r w:rsidRPr="001A0CEB">
        <w:rPr>
          <w:rFonts w:eastAsia="Times New Roman"/>
          <w:color w:val="000000"/>
          <w:sz w:val="24"/>
          <w:szCs w:val="24"/>
          <w:lang w:val="en-US"/>
        </w:rPr>
        <w:t>V</w:t>
      </w:r>
      <w:r w:rsidRPr="001A0CEB">
        <w:rPr>
          <w:rFonts w:eastAsia="Times New Roman"/>
          <w:color w:val="000000"/>
          <w:sz w:val="24"/>
          <w:szCs w:val="24"/>
        </w:rPr>
        <w:t xml:space="preserve"> веках алтайские племена находились под влиянием племен сянбийцев; в </w:t>
      </w:r>
      <w:r w:rsidRPr="001A0CEB">
        <w:rPr>
          <w:rFonts w:eastAsia="Times New Roman"/>
          <w:color w:val="000000"/>
          <w:sz w:val="24"/>
          <w:szCs w:val="24"/>
          <w:lang w:val="en-US"/>
        </w:rPr>
        <w:t>IV</w:t>
      </w:r>
      <w:r w:rsidRPr="001A0CEB">
        <w:rPr>
          <w:rFonts w:eastAsia="Times New Roman"/>
          <w:color w:val="000000"/>
          <w:sz w:val="24"/>
          <w:szCs w:val="24"/>
        </w:rPr>
        <w:t>-</w:t>
      </w:r>
      <w:r w:rsidRPr="001A0CEB">
        <w:rPr>
          <w:rFonts w:eastAsia="Times New Roman"/>
          <w:color w:val="000000"/>
          <w:sz w:val="24"/>
          <w:szCs w:val="24"/>
          <w:lang w:val="en-US"/>
        </w:rPr>
        <w:t>VI</w:t>
      </w:r>
      <w:r w:rsidRPr="001A0CEB">
        <w:rPr>
          <w:rFonts w:eastAsia="Times New Roman"/>
          <w:color w:val="000000"/>
          <w:sz w:val="24"/>
          <w:szCs w:val="24"/>
        </w:rPr>
        <w:t xml:space="preserve"> веках были подчинены племенам жу-жаней из Восточной Монголии и Западной Маньчжурии; в 552 году н.э. хан Тумынь объединил алтайские племена теле, они стали яд</w:t>
      </w:r>
      <w:r w:rsidRPr="001A0CEB">
        <w:rPr>
          <w:rFonts w:eastAsia="Times New Roman"/>
          <w:color w:val="000000"/>
          <w:sz w:val="24"/>
          <w:szCs w:val="24"/>
        </w:rPr>
        <w:softHyphen/>
        <w:t>ром Тюркского каганата. С 745 г. н.э. Южная Сибирь и Алтай вхо</w:t>
      </w:r>
      <w:r w:rsidRPr="001A0CEB">
        <w:rPr>
          <w:rFonts w:eastAsia="Times New Roman"/>
          <w:color w:val="000000"/>
          <w:sz w:val="24"/>
          <w:szCs w:val="24"/>
        </w:rPr>
        <w:softHyphen/>
        <w:t>дили в состав Уйгурского каганата, с 840 года алтайцы подчиня</w:t>
      </w:r>
      <w:r w:rsidRPr="001A0CEB">
        <w:rPr>
          <w:rFonts w:eastAsia="Times New Roman"/>
          <w:color w:val="000000"/>
          <w:sz w:val="24"/>
          <w:szCs w:val="24"/>
        </w:rPr>
        <w:softHyphen/>
        <w:t>лись енисейским кыргызам.</w:t>
      </w:r>
    </w:p>
    <w:p w:rsidR="00864000" w:rsidRPr="001A0CEB" w:rsidRDefault="00864000" w:rsidP="00385275">
      <w:pPr>
        <w:shd w:val="clear" w:color="auto" w:fill="FFFFFF"/>
        <w:spacing w:before="120"/>
        <w:ind w:firstLine="331"/>
        <w:jc w:val="both"/>
        <w:rPr>
          <w:sz w:val="24"/>
          <w:szCs w:val="24"/>
        </w:rPr>
      </w:pPr>
      <w:r w:rsidRPr="001A0CEB">
        <w:rPr>
          <w:rFonts w:eastAsia="Times New Roman"/>
          <w:color w:val="000000"/>
          <w:sz w:val="24"/>
          <w:szCs w:val="24"/>
        </w:rPr>
        <w:t>В Х1-ХП веках население Алтая находилось под властью кида-ней (их ставка была в Северном Китае), затем входили в состав государства найманов. В 1206 году Алтай включен в состав коче</w:t>
      </w:r>
      <w:r w:rsidRPr="001A0CEB">
        <w:rPr>
          <w:rFonts w:eastAsia="Times New Roman"/>
          <w:color w:val="000000"/>
          <w:sz w:val="24"/>
          <w:szCs w:val="24"/>
        </w:rPr>
        <w:softHyphen/>
        <w:t>вой державы Чингиз-хана.</w:t>
      </w:r>
    </w:p>
    <w:p w:rsidR="00864000" w:rsidRPr="001A0CEB" w:rsidRDefault="00864000" w:rsidP="00385275">
      <w:pPr>
        <w:shd w:val="clear" w:color="auto" w:fill="FFFFFF"/>
        <w:spacing w:before="120"/>
        <w:ind w:firstLine="326"/>
        <w:jc w:val="both"/>
        <w:rPr>
          <w:rFonts w:eastAsia="Times New Roman"/>
          <w:color w:val="000000"/>
          <w:sz w:val="24"/>
          <w:szCs w:val="24"/>
        </w:rPr>
      </w:pPr>
      <w:r w:rsidRPr="001A0CEB">
        <w:rPr>
          <w:rFonts w:eastAsia="Times New Roman"/>
          <w:color w:val="000000"/>
          <w:sz w:val="24"/>
          <w:szCs w:val="24"/>
        </w:rPr>
        <w:t xml:space="preserve">В </w:t>
      </w:r>
      <w:r w:rsidRPr="001A0CEB">
        <w:rPr>
          <w:rFonts w:eastAsia="Times New Roman"/>
          <w:color w:val="000000"/>
          <w:sz w:val="24"/>
          <w:szCs w:val="24"/>
          <w:lang w:val="en-US"/>
        </w:rPr>
        <w:t>XIII</w:t>
      </w:r>
      <w:r w:rsidRPr="001A0CEB">
        <w:rPr>
          <w:rFonts w:eastAsia="Times New Roman"/>
          <w:color w:val="000000"/>
          <w:sz w:val="24"/>
          <w:szCs w:val="24"/>
        </w:rPr>
        <w:t xml:space="preserve"> веке, во времена Чингиз-хана западно-монгольские пле</w:t>
      </w:r>
      <w:r w:rsidRPr="001A0CEB">
        <w:rPr>
          <w:rFonts w:eastAsia="Times New Roman"/>
          <w:color w:val="000000"/>
          <w:sz w:val="24"/>
          <w:szCs w:val="24"/>
        </w:rPr>
        <w:softHyphen/>
        <w:t xml:space="preserve">мена ойратов входили в состав левого крыла войск монгольской империи — зуун гар. Отсюда второе название ойратов — </w:t>
      </w:r>
      <w:r w:rsidRPr="001A0CEB">
        <w:rPr>
          <w:rFonts w:eastAsia="Times New Roman"/>
          <w:b/>
          <w:bCs/>
          <w:color w:val="000000"/>
          <w:sz w:val="24"/>
          <w:szCs w:val="24"/>
        </w:rPr>
        <w:t>джунга</w:t>
      </w:r>
      <w:r w:rsidRPr="001A0CEB">
        <w:rPr>
          <w:rFonts w:eastAsia="Times New Roman"/>
          <w:b/>
          <w:bCs/>
          <w:color w:val="000000"/>
          <w:sz w:val="24"/>
          <w:szCs w:val="24"/>
        </w:rPr>
        <w:softHyphen/>
        <w:t xml:space="preserve">ры. </w:t>
      </w:r>
      <w:r w:rsidRPr="001A0CEB">
        <w:rPr>
          <w:rFonts w:eastAsia="Times New Roman"/>
          <w:color w:val="000000"/>
          <w:sz w:val="24"/>
          <w:szCs w:val="24"/>
        </w:rPr>
        <w:t xml:space="preserve">Страна их обитания занимала обширную территорию к югу от Алтайских гор. В русских источниках ХУЦ-ХУЩ века ойраты назывались черными калмыками. </w:t>
      </w:r>
    </w:p>
    <w:p w:rsidR="00864000" w:rsidRPr="003A5EE5" w:rsidRDefault="00864000" w:rsidP="00385275">
      <w:pPr>
        <w:shd w:val="clear" w:color="auto" w:fill="FFFFFF"/>
        <w:spacing w:before="120"/>
        <w:ind w:firstLine="326"/>
        <w:jc w:val="both"/>
        <w:rPr>
          <w:rFonts w:eastAsia="Times New Roman"/>
          <w:color w:val="000000"/>
          <w:sz w:val="22"/>
          <w:szCs w:val="22"/>
        </w:rPr>
      </w:pPr>
    </w:p>
    <w:p w:rsidR="00864000" w:rsidRPr="003A5EE5" w:rsidRDefault="00864000" w:rsidP="00385275">
      <w:pPr>
        <w:shd w:val="clear" w:color="auto" w:fill="FFFFFF"/>
        <w:spacing w:before="120"/>
        <w:ind w:firstLine="326"/>
        <w:jc w:val="both"/>
        <w:rPr>
          <w:rFonts w:eastAsia="Times New Roman"/>
          <w:color w:val="000000"/>
          <w:sz w:val="22"/>
          <w:szCs w:val="22"/>
        </w:rPr>
      </w:pPr>
      <w:r>
        <w:rPr>
          <w:rFonts w:eastAsia="Times New Roman"/>
          <w:noProof/>
          <w:color w:val="000000"/>
          <w:sz w:val="22"/>
          <w:szCs w:val="22"/>
        </w:rPr>
        <w:drawing>
          <wp:anchor distT="0" distB="0" distL="114300" distR="114300" simplePos="0" relativeHeight="251658240" behindDoc="0" locked="0" layoutInCell="1" allowOverlap="1">
            <wp:simplePos x="0" y="0"/>
            <wp:positionH relativeFrom="column">
              <wp:posOffset>3034665</wp:posOffset>
            </wp:positionH>
            <wp:positionV relativeFrom="paragraph">
              <wp:posOffset>77470</wp:posOffset>
            </wp:positionV>
            <wp:extent cx="2266950" cy="2552700"/>
            <wp:effectExtent l="19050" t="0" r="0" b="0"/>
            <wp:wrapNone/>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cstate="email"/>
                    <a:srcRect/>
                    <a:stretch>
                      <a:fillRect/>
                    </a:stretch>
                  </pic:blipFill>
                  <pic:spPr bwMode="auto">
                    <a:xfrm>
                      <a:off x="0" y="0"/>
                      <a:ext cx="2266950" cy="2552700"/>
                    </a:xfrm>
                    <a:prstGeom prst="rect">
                      <a:avLst/>
                    </a:prstGeom>
                    <a:noFill/>
                    <a:ln w="9525">
                      <a:noFill/>
                      <a:miter lim="800000"/>
                      <a:headEnd/>
                      <a:tailEnd/>
                    </a:ln>
                  </pic:spPr>
                </pic:pic>
              </a:graphicData>
            </a:graphic>
          </wp:anchor>
        </w:drawing>
      </w:r>
    </w:p>
    <w:p w:rsidR="00864000" w:rsidRPr="003A5EE5" w:rsidRDefault="00864000" w:rsidP="00385275">
      <w:pPr>
        <w:shd w:val="clear" w:color="auto" w:fill="FFFFFF"/>
        <w:spacing w:before="120"/>
        <w:ind w:firstLine="326"/>
        <w:jc w:val="both"/>
        <w:rPr>
          <w:rFonts w:eastAsia="Times New Roman"/>
          <w:color w:val="000000"/>
          <w:sz w:val="22"/>
          <w:szCs w:val="22"/>
        </w:rPr>
      </w:pPr>
    </w:p>
    <w:p w:rsidR="00864000" w:rsidRDefault="00864000" w:rsidP="00385275">
      <w:pPr>
        <w:framePr w:h="4022" w:hSpace="38" w:wrap="auto" w:vAnchor="text" w:hAnchor="text" w:x="3539" w:y="1"/>
        <w:spacing w:before="120"/>
        <w:jc w:val="both"/>
        <w:rPr>
          <w:sz w:val="24"/>
          <w:szCs w:val="24"/>
        </w:rPr>
      </w:pPr>
    </w:p>
    <w:p w:rsidR="00864000" w:rsidRDefault="00864000" w:rsidP="00385275">
      <w:pPr>
        <w:shd w:val="clear" w:color="auto" w:fill="FFFFFF"/>
        <w:spacing w:before="120"/>
        <w:ind w:firstLine="326"/>
        <w:jc w:val="both"/>
        <w:rPr>
          <w:rFonts w:eastAsia="Times New Roman"/>
          <w:color w:val="000000"/>
          <w:sz w:val="22"/>
          <w:szCs w:val="22"/>
          <w:lang w:val="en-US"/>
        </w:rPr>
      </w:pPr>
      <w:r>
        <w:rPr>
          <w:noProof/>
          <w:sz w:val="24"/>
          <w:szCs w:val="24"/>
        </w:rPr>
        <w:drawing>
          <wp:inline distT="0" distB="0" distL="0" distR="0">
            <wp:extent cx="2000250" cy="2781300"/>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cstate="email"/>
                    <a:srcRect/>
                    <a:stretch>
                      <a:fillRect/>
                    </a:stretch>
                  </pic:blipFill>
                  <pic:spPr bwMode="auto">
                    <a:xfrm>
                      <a:off x="0" y="0"/>
                      <a:ext cx="2000250" cy="2781300"/>
                    </a:xfrm>
                    <a:prstGeom prst="rect">
                      <a:avLst/>
                    </a:prstGeom>
                    <a:noFill/>
                    <a:ln w="9525">
                      <a:noFill/>
                      <a:miter lim="800000"/>
                      <a:headEnd/>
                      <a:tailEnd/>
                    </a:ln>
                  </pic:spPr>
                </pic:pic>
              </a:graphicData>
            </a:graphic>
          </wp:inline>
        </w:drawing>
      </w:r>
    </w:p>
    <w:p w:rsidR="00864000" w:rsidRDefault="00864000" w:rsidP="00385275">
      <w:pPr>
        <w:shd w:val="clear" w:color="auto" w:fill="FFFFFF"/>
        <w:spacing w:before="120"/>
        <w:ind w:firstLine="326"/>
        <w:jc w:val="both"/>
        <w:rPr>
          <w:rFonts w:eastAsia="Times New Roman"/>
          <w:color w:val="000000"/>
          <w:sz w:val="22"/>
          <w:szCs w:val="22"/>
          <w:lang w:val="en-US"/>
        </w:rPr>
      </w:pPr>
    </w:p>
    <w:p w:rsidR="00864000" w:rsidRPr="00864000" w:rsidRDefault="00864000" w:rsidP="00385275">
      <w:pPr>
        <w:shd w:val="clear" w:color="auto" w:fill="FFFFFF"/>
        <w:spacing w:before="120"/>
        <w:ind w:firstLine="326"/>
        <w:jc w:val="both"/>
        <w:rPr>
          <w:rFonts w:eastAsia="Times New Roman"/>
          <w:spacing w:val="-1"/>
          <w:sz w:val="18"/>
          <w:szCs w:val="18"/>
        </w:rPr>
      </w:pPr>
      <w:r>
        <w:rPr>
          <w:rFonts w:eastAsia="Times New Roman"/>
          <w:spacing w:val="-2"/>
          <w:sz w:val="18"/>
          <w:szCs w:val="18"/>
        </w:rPr>
        <w:t xml:space="preserve">Тяжеловооруженный горноалтайский воин </w:t>
      </w:r>
      <w:r>
        <w:rPr>
          <w:rFonts w:eastAsia="Times New Roman"/>
          <w:spacing w:val="-1"/>
          <w:sz w:val="18"/>
          <w:szCs w:val="18"/>
          <w:lang w:val="en-US"/>
        </w:rPr>
        <w:t>XII</w:t>
      </w:r>
      <w:r w:rsidRPr="00273D9E">
        <w:rPr>
          <w:rFonts w:eastAsia="Times New Roman"/>
          <w:spacing w:val="-1"/>
          <w:sz w:val="18"/>
          <w:szCs w:val="18"/>
        </w:rPr>
        <w:t>-</w:t>
      </w:r>
      <w:r>
        <w:rPr>
          <w:rFonts w:eastAsia="Times New Roman"/>
          <w:spacing w:val="-1"/>
          <w:sz w:val="18"/>
          <w:szCs w:val="18"/>
          <w:lang w:val="en-US"/>
        </w:rPr>
        <w:t>XIV</w:t>
      </w:r>
      <w:r w:rsidRPr="00273D9E">
        <w:rPr>
          <w:rFonts w:eastAsia="Times New Roman"/>
          <w:spacing w:val="-1"/>
          <w:sz w:val="18"/>
          <w:szCs w:val="18"/>
        </w:rPr>
        <w:t xml:space="preserve"> </w:t>
      </w:r>
      <w:r>
        <w:rPr>
          <w:rFonts w:eastAsia="Times New Roman"/>
          <w:spacing w:val="-1"/>
          <w:sz w:val="18"/>
          <w:szCs w:val="18"/>
        </w:rPr>
        <w:t>веков</w:t>
      </w:r>
      <w:r w:rsidRPr="00864000">
        <w:rPr>
          <w:rFonts w:eastAsia="Times New Roman"/>
          <w:spacing w:val="-1"/>
          <w:sz w:val="18"/>
          <w:szCs w:val="18"/>
        </w:rPr>
        <w:t xml:space="preserve">     </w:t>
      </w:r>
      <w:r>
        <w:rPr>
          <w:rFonts w:eastAsia="Times New Roman"/>
          <w:spacing w:val="-1"/>
          <w:sz w:val="18"/>
          <w:szCs w:val="18"/>
        </w:rPr>
        <w:t xml:space="preserve">Степной воин Алтая </w:t>
      </w:r>
      <w:r>
        <w:rPr>
          <w:rFonts w:eastAsia="Times New Roman"/>
          <w:spacing w:val="-1"/>
          <w:sz w:val="18"/>
          <w:szCs w:val="18"/>
          <w:lang w:val="en-US"/>
        </w:rPr>
        <w:t>XIH</w:t>
      </w:r>
      <w:r w:rsidRPr="00273D9E">
        <w:rPr>
          <w:rFonts w:eastAsia="Times New Roman"/>
          <w:spacing w:val="-1"/>
          <w:sz w:val="18"/>
          <w:szCs w:val="18"/>
        </w:rPr>
        <w:t>-</w:t>
      </w:r>
      <w:r>
        <w:rPr>
          <w:rFonts w:eastAsia="Times New Roman"/>
          <w:spacing w:val="-1"/>
          <w:sz w:val="18"/>
          <w:szCs w:val="18"/>
          <w:lang w:val="en-US"/>
        </w:rPr>
        <w:t>XIV</w:t>
      </w:r>
      <w:r w:rsidRPr="00273D9E">
        <w:rPr>
          <w:rFonts w:eastAsia="Times New Roman"/>
          <w:spacing w:val="-1"/>
          <w:sz w:val="18"/>
          <w:szCs w:val="18"/>
        </w:rPr>
        <w:t xml:space="preserve"> </w:t>
      </w:r>
      <w:r>
        <w:rPr>
          <w:rFonts w:eastAsia="Times New Roman"/>
          <w:spacing w:val="-1"/>
          <w:sz w:val="18"/>
          <w:szCs w:val="18"/>
        </w:rPr>
        <w:t xml:space="preserve">вв. </w:t>
      </w:r>
      <w:r>
        <w:rPr>
          <w:rFonts w:eastAsia="Times New Roman"/>
          <w:sz w:val="18"/>
          <w:szCs w:val="18"/>
        </w:rPr>
        <w:t>(реконструкция)</w:t>
      </w:r>
      <w:r w:rsidRPr="00C00B7C">
        <w:rPr>
          <w:rStyle w:val="a5"/>
        </w:rPr>
        <w:footnoteReference w:id="4"/>
      </w:r>
    </w:p>
    <w:p w:rsidR="00864000" w:rsidRPr="00864000" w:rsidRDefault="00864000" w:rsidP="00385275">
      <w:pPr>
        <w:shd w:val="clear" w:color="auto" w:fill="FFFFFF"/>
        <w:spacing w:before="120"/>
        <w:ind w:firstLine="326"/>
        <w:jc w:val="both"/>
        <w:rPr>
          <w:rFonts w:eastAsia="Times New Roman"/>
          <w:color w:val="000000"/>
          <w:sz w:val="22"/>
          <w:szCs w:val="22"/>
        </w:rPr>
      </w:pPr>
      <w:r w:rsidRPr="00864000">
        <w:rPr>
          <w:rFonts w:eastAsia="Times New Roman"/>
          <w:spacing w:val="-1"/>
          <w:sz w:val="18"/>
          <w:szCs w:val="18"/>
        </w:rPr>
        <w:t xml:space="preserve">            </w:t>
      </w:r>
      <w:r>
        <w:rPr>
          <w:rFonts w:eastAsia="Times New Roman"/>
          <w:spacing w:val="-1"/>
          <w:sz w:val="18"/>
          <w:szCs w:val="18"/>
        </w:rPr>
        <w:t xml:space="preserve"> (реконструкция).</w:t>
      </w:r>
      <w:r w:rsidRPr="00C00B7C">
        <w:rPr>
          <w:rStyle w:val="a5"/>
        </w:rPr>
        <w:footnoteReference w:id="5"/>
      </w:r>
    </w:p>
    <w:p w:rsidR="00864000" w:rsidRPr="00864000" w:rsidRDefault="00864000" w:rsidP="00385275">
      <w:pPr>
        <w:shd w:val="clear" w:color="auto" w:fill="FFFFFF"/>
        <w:spacing w:before="120"/>
        <w:ind w:firstLine="326"/>
        <w:jc w:val="both"/>
        <w:rPr>
          <w:rFonts w:eastAsia="Times New Roman"/>
          <w:color w:val="000000"/>
          <w:sz w:val="22"/>
          <w:szCs w:val="22"/>
        </w:rPr>
      </w:pPr>
    </w:p>
    <w:p w:rsidR="00864000" w:rsidRPr="001A0CEB" w:rsidRDefault="00864000" w:rsidP="00385275">
      <w:pPr>
        <w:shd w:val="clear" w:color="auto" w:fill="FFFFFF"/>
        <w:spacing w:before="120"/>
        <w:ind w:firstLine="326"/>
        <w:jc w:val="both"/>
        <w:rPr>
          <w:sz w:val="24"/>
          <w:szCs w:val="24"/>
        </w:rPr>
      </w:pPr>
      <w:r w:rsidRPr="001A0CEB">
        <w:rPr>
          <w:rFonts w:eastAsia="Times New Roman"/>
          <w:color w:val="000000"/>
          <w:sz w:val="24"/>
          <w:szCs w:val="24"/>
        </w:rPr>
        <w:t xml:space="preserve">В конце </w:t>
      </w:r>
      <w:r w:rsidRPr="001A0CEB">
        <w:rPr>
          <w:rFonts w:eastAsia="Times New Roman"/>
          <w:color w:val="000000"/>
          <w:sz w:val="24"/>
          <w:szCs w:val="24"/>
          <w:lang w:val="en-US"/>
        </w:rPr>
        <w:t>XVI</w:t>
      </w:r>
      <w:r w:rsidRPr="001A0CEB">
        <w:rPr>
          <w:rFonts w:eastAsia="Times New Roman"/>
          <w:color w:val="000000"/>
          <w:sz w:val="24"/>
          <w:szCs w:val="24"/>
        </w:rPr>
        <w:t xml:space="preserve"> века глава Чоросско-го княжества Хара-Хула начал объединение ойратов в единое госу</w:t>
      </w:r>
      <w:r w:rsidRPr="001A0CEB">
        <w:rPr>
          <w:rFonts w:eastAsia="Times New Roman"/>
          <w:color w:val="000000"/>
          <w:sz w:val="24"/>
          <w:szCs w:val="24"/>
        </w:rPr>
        <w:softHyphen/>
        <w:t>дарство. Завершил объединения ойратов Батур — хунтайджи, пер</w:t>
      </w:r>
      <w:r w:rsidRPr="001A0CEB">
        <w:rPr>
          <w:rFonts w:eastAsia="Times New Roman"/>
          <w:color w:val="000000"/>
          <w:sz w:val="24"/>
          <w:szCs w:val="24"/>
        </w:rPr>
        <w:softHyphen/>
        <w:t xml:space="preserve">вый правитель единой Джунгарии. </w:t>
      </w:r>
      <w:r w:rsidRPr="001A0CEB">
        <w:rPr>
          <w:rFonts w:eastAsia="Times New Roman"/>
          <w:color w:val="000000"/>
          <w:sz w:val="24"/>
          <w:szCs w:val="24"/>
        </w:rPr>
        <w:lastRenderedPageBreak/>
        <w:t>1635 год — год начала суще</w:t>
      </w:r>
      <w:r w:rsidRPr="001A0CEB">
        <w:rPr>
          <w:rFonts w:eastAsia="Times New Roman"/>
          <w:color w:val="000000"/>
          <w:sz w:val="24"/>
          <w:szCs w:val="24"/>
        </w:rPr>
        <w:softHyphen/>
        <w:t>ствования Джунгарского ханства. Основу хозяйства ойратов состав</w:t>
      </w:r>
      <w:r w:rsidRPr="001A0CEB">
        <w:rPr>
          <w:rFonts w:eastAsia="Times New Roman"/>
          <w:color w:val="000000"/>
          <w:sz w:val="24"/>
          <w:szCs w:val="24"/>
        </w:rPr>
        <w:softHyphen/>
        <w:t>ляло кочевое скотоводство, поощрялось развитие земледелия, про</w:t>
      </w:r>
      <w:r w:rsidRPr="001A0CEB">
        <w:rPr>
          <w:rFonts w:eastAsia="Times New Roman"/>
          <w:color w:val="000000"/>
          <w:sz w:val="24"/>
          <w:szCs w:val="24"/>
        </w:rPr>
        <w:softHyphen/>
        <w:t>мыслов, создавались мастерские по производству сукна, металли</w:t>
      </w:r>
      <w:r w:rsidRPr="001A0CEB">
        <w:rPr>
          <w:rFonts w:eastAsia="Times New Roman"/>
          <w:color w:val="000000"/>
          <w:sz w:val="24"/>
          <w:szCs w:val="24"/>
        </w:rPr>
        <w:softHyphen/>
        <w:t>ческих изделий, развивалась торговля. Важнейшим торговым парт</w:t>
      </w:r>
      <w:r w:rsidRPr="001A0CEB">
        <w:rPr>
          <w:rFonts w:eastAsia="Times New Roman"/>
          <w:color w:val="000000"/>
          <w:sz w:val="24"/>
          <w:szCs w:val="24"/>
        </w:rPr>
        <w:softHyphen/>
        <w:t>нером Джунгарии была Россия. Российские власти предоставляли ойратам широкие возможности для торгового обмена на территории Западной Сибири. На русский рынок джунгары поставляли ло</w:t>
      </w:r>
      <w:r w:rsidRPr="001A0CEB">
        <w:rPr>
          <w:rFonts w:eastAsia="Times New Roman"/>
          <w:color w:val="000000"/>
          <w:sz w:val="24"/>
          <w:szCs w:val="24"/>
        </w:rPr>
        <w:softHyphen/>
        <w:t>шадей, скот, кожи и другую продукцию скотоводства.</w:t>
      </w:r>
    </w:p>
    <w:p w:rsidR="00864000" w:rsidRPr="001A0CEB" w:rsidRDefault="00864000" w:rsidP="00385275">
      <w:pPr>
        <w:shd w:val="clear" w:color="auto" w:fill="FFFFFF"/>
        <w:tabs>
          <w:tab w:val="left" w:leader="dot" w:pos="5285"/>
        </w:tabs>
        <w:spacing w:before="120"/>
        <w:ind w:firstLine="336"/>
        <w:jc w:val="both"/>
        <w:rPr>
          <w:sz w:val="24"/>
          <w:szCs w:val="24"/>
        </w:rPr>
      </w:pPr>
      <w:r w:rsidRPr="001A0CEB">
        <w:rPr>
          <w:rFonts w:eastAsia="Times New Roman"/>
          <w:color w:val="000000"/>
          <w:sz w:val="24"/>
          <w:szCs w:val="24"/>
        </w:rPr>
        <w:t>Ханы Джунгарии (официальный титул — хунтайджи, в русскихисточниках — контайша) проводили активную внешнюю политику. Основным противником был Китай, где правила маньчжурская ди</w:t>
      </w:r>
      <w:r w:rsidRPr="001A0CEB">
        <w:rPr>
          <w:rFonts w:eastAsia="Times New Roman"/>
          <w:color w:val="000000"/>
          <w:sz w:val="24"/>
          <w:szCs w:val="24"/>
        </w:rPr>
        <w:softHyphen/>
        <w:t>настия Цин (маньчжуры — это южная ветвь тунгусов (эвенков). В борьбе с маньчжурами джунгары и одерживали победы и терпели поражения. Правители Джунгарии стремились распространить свое влияние на запад и совершали опустошительные походы в Казах</w:t>
      </w:r>
      <w:r w:rsidRPr="001A0CEB">
        <w:rPr>
          <w:rFonts w:eastAsia="Times New Roman"/>
          <w:color w:val="000000"/>
          <w:sz w:val="24"/>
          <w:szCs w:val="24"/>
        </w:rPr>
        <w:softHyphen/>
      </w:r>
      <w:r w:rsidRPr="001A0CEB">
        <w:rPr>
          <w:rFonts w:eastAsia="Times New Roman"/>
          <w:color w:val="000000"/>
          <w:sz w:val="24"/>
          <w:szCs w:val="24"/>
        </w:rPr>
        <w:br/>
        <w:t>стан и Среднюю Азию. Постоянная опасность со стороны ойратов заставила казахов ускорить принятие русского подданства. Слож</w:t>
      </w:r>
      <w:r w:rsidRPr="001A0CEB">
        <w:rPr>
          <w:rFonts w:eastAsia="Times New Roman"/>
          <w:color w:val="000000"/>
          <w:sz w:val="24"/>
          <w:szCs w:val="24"/>
        </w:rPr>
        <w:softHyphen/>
        <w:t>ными были и русско-джунгарские отношения. Правители Джунгарии стремились подчинить своему влиянию население Верхнего Приобья, Барабинской и Кулундинской степей, Туву, Хакасию, совершали сюда военные экспедиции с целью сбора дани (алмана). Алтайцы Верхнего Приобья (племена телеутов) оказались в вас</w:t>
      </w:r>
      <w:r w:rsidRPr="001A0CEB">
        <w:rPr>
          <w:rFonts w:eastAsia="Times New Roman"/>
          <w:color w:val="000000"/>
          <w:sz w:val="24"/>
          <w:szCs w:val="24"/>
        </w:rPr>
        <w:softHyphen/>
        <w:t>сальной зависимости от хана ойратов. В апреле 1702 года джунгарский посланец к тобольскому воеводе М.Я.Черкасскому Байкоулбей по приказу хана потребовал прекратить объясачивание наро</w:t>
      </w:r>
      <w:r w:rsidRPr="001A0CEB">
        <w:rPr>
          <w:rFonts w:eastAsia="Times New Roman"/>
          <w:color w:val="000000"/>
          <w:sz w:val="24"/>
          <w:szCs w:val="24"/>
        </w:rPr>
        <w:softHyphen/>
        <w:t>дов Южной Сибири. Ойратские войска появляются в Туве, Хака</w:t>
      </w:r>
      <w:r w:rsidRPr="001A0CEB">
        <w:rPr>
          <w:rFonts w:eastAsia="Times New Roman"/>
          <w:color w:val="000000"/>
          <w:sz w:val="24"/>
          <w:szCs w:val="24"/>
        </w:rPr>
        <w:softHyphen/>
        <w:t>сии, Горном Алтае. Попытки местных сибирских властей воору</w:t>
      </w:r>
      <w:r w:rsidRPr="001A0CEB">
        <w:rPr>
          <w:rFonts w:eastAsia="Times New Roman"/>
          <w:color w:val="000000"/>
          <w:sz w:val="24"/>
          <w:szCs w:val="24"/>
        </w:rPr>
        <w:softHyphen/>
        <w:t>женным путем и переговорами стабилизировать ситуацию успеха не приносили. Так, в 1700 году объединенные силы киргизских кня</w:t>
      </w:r>
      <w:r w:rsidRPr="001A0CEB">
        <w:rPr>
          <w:rFonts w:eastAsia="Times New Roman"/>
          <w:color w:val="000000"/>
          <w:sz w:val="24"/>
          <w:szCs w:val="24"/>
        </w:rPr>
        <w:softHyphen/>
        <w:t>зей и ойратов нападают на Кузнецк, Томск, другие крепости и сло</w:t>
      </w:r>
      <w:r w:rsidRPr="001A0CEB">
        <w:rPr>
          <w:rFonts w:eastAsia="Times New Roman"/>
          <w:color w:val="000000"/>
          <w:sz w:val="24"/>
          <w:szCs w:val="24"/>
        </w:rPr>
        <w:softHyphen/>
        <w:t xml:space="preserve">боды. 11 августа 1700 года Петр </w:t>
      </w:r>
      <w:r w:rsidRPr="001A0CEB">
        <w:rPr>
          <w:rFonts w:eastAsia="Times New Roman"/>
          <w:color w:val="000000"/>
          <w:sz w:val="24"/>
          <w:szCs w:val="24"/>
          <w:lang w:val="en-US"/>
        </w:rPr>
        <w:t>I</w:t>
      </w:r>
      <w:r w:rsidRPr="001A0CEB">
        <w:rPr>
          <w:rFonts w:eastAsia="Times New Roman"/>
          <w:color w:val="000000"/>
          <w:sz w:val="24"/>
          <w:szCs w:val="24"/>
        </w:rPr>
        <w:t xml:space="preserve"> указал воеводам Томска, Крас</w:t>
      </w:r>
      <w:r w:rsidRPr="001A0CEB">
        <w:rPr>
          <w:rFonts w:eastAsia="Times New Roman"/>
          <w:color w:val="000000"/>
          <w:sz w:val="24"/>
          <w:szCs w:val="24"/>
        </w:rPr>
        <w:softHyphen/>
        <w:t>ноярска и Кузнецка «киргизских людей смирить войною тремя го</w:t>
      </w:r>
      <w:r w:rsidRPr="001A0CEB">
        <w:rPr>
          <w:rFonts w:eastAsia="Times New Roman"/>
          <w:color w:val="000000"/>
          <w:sz w:val="24"/>
          <w:szCs w:val="24"/>
        </w:rPr>
        <w:softHyphen/>
        <w:t xml:space="preserve">родами». Организацию похода Петр </w:t>
      </w:r>
      <w:r w:rsidRPr="001A0CEB">
        <w:rPr>
          <w:rFonts w:eastAsia="Times New Roman"/>
          <w:color w:val="000000"/>
          <w:sz w:val="24"/>
          <w:szCs w:val="24"/>
          <w:lang w:val="en-US"/>
        </w:rPr>
        <w:t>I</w:t>
      </w:r>
      <w:r w:rsidRPr="001A0CEB">
        <w:rPr>
          <w:rFonts w:eastAsia="Times New Roman"/>
          <w:color w:val="000000"/>
          <w:sz w:val="24"/>
          <w:szCs w:val="24"/>
        </w:rPr>
        <w:t xml:space="preserve"> возложил на томских воевод. Послы хунтайджи были задержаны в Москве, а купленные ими  товары отобраны в казну.</w:t>
      </w:r>
    </w:p>
    <w:p w:rsidR="00864000" w:rsidRPr="001A0CEB" w:rsidRDefault="00864000" w:rsidP="00385275">
      <w:pPr>
        <w:shd w:val="clear" w:color="auto" w:fill="FFFFFF"/>
        <w:spacing w:before="120"/>
        <w:ind w:firstLine="379"/>
        <w:jc w:val="both"/>
        <w:rPr>
          <w:sz w:val="24"/>
          <w:szCs w:val="24"/>
        </w:rPr>
      </w:pPr>
      <w:r w:rsidRPr="001A0CEB">
        <w:rPr>
          <w:rFonts w:eastAsia="Times New Roman"/>
          <w:color w:val="000000"/>
          <w:sz w:val="24"/>
          <w:szCs w:val="24"/>
        </w:rPr>
        <w:t xml:space="preserve">В 1701-1704 гг. последовала целая серия походов русских войск против енисейских киргизов и их кыштымов, </w:t>
      </w:r>
      <w:r w:rsidRPr="00385275">
        <w:rPr>
          <w:rFonts w:eastAsia="Times New Roman"/>
          <w:bCs/>
          <w:color w:val="000000"/>
          <w:sz w:val="24"/>
          <w:szCs w:val="24"/>
        </w:rPr>
        <w:t>ответные</w:t>
      </w:r>
      <w:r w:rsidRPr="001A0CEB">
        <w:rPr>
          <w:rFonts w:eastAsia="Times New Roman"/>
          <w:b/>
          <w:bCs/>
          <w:color w:val="000000"/>
          <w:sz w:val="24"/>
          <w:szCs w:val="24"/>
        </w:rPr>
        <w:t xml:space="preserve"> </w:t>
      </w:r>
      <w:r w:rsidRPr="001A0CEB">
        <w:rPr>
          <w:rFonts w:eastAsia="Times New Roman"/>
          <w:color w:val="000000"/>
          <w:sz w:val="24"/>
          <w:szCs w:val="24"/>
        </w:rPr>
        <w:t xml:space="preserve">нападения киргизов на русские селения и взаимные попытки </w:t>
      </w:r>
      <w:r w:rsidRPr="001A0CEB">
        <w:rPr>
          <w:rFonts w:eastAsia="Times New Roman"/>
          <w:bCs/>
          <w:color w:val="000000"/>
          <w:sz w:val="24"/>
          <w:szCs w:val="24"/>
        </w:rPr>
        <w:t xml:space="preserve">договориться </w:t>
      </w:r>
      <w:r w:rsidRPr="001A0CEB">
        <w:rPr>
          <w:rFonts w:eastAsia="Times New Roman"/>
          <w:color w:val="000000"/>
          <w:sz w:val="24"/>
          <w:szCs w:val="24"/>
        </w:rPr>
        <w:t>о мире.</w:t>
      </w:r>
    </w:p>
    <w:p w:rsidR="00864000" w:rsidRPr="001A0CEB" w:rsidRDefault="00864000" w:rsidP="00385275">
      <w:pPr>
        <w:shd w:val="clear" w:color="auto" w:fill="FFFFFF"/>
        <w:spacing w:before="120"/>
        <w:ind w:firstLine="394"/>
        <w:jc w:val="both"/>
        <w:rPr>
          <w:sz w:val="24"/>
          <w:szCs w:val="24"/>
        </w:rPr>
      </w:pPr>
      <w:r w:rsidRPr="001A0CEB">
        <w:rPr>
          <w:rFonts w:eastAsia="Times New Roman"/>
          <w:color w:val="000000"/>
          <w:sz w:val="24"/>
          <w:szCs w:val="24"/>
        </w:rPr>
        <w:t xml:space="preserve">К 1719 году обширная территория и </w:t>
      </w:r>
      <w:r w:rsidRPr="001A0CEB">
        <w:rPr>
          <w:rFonts w:eastAsia="Times New Roman"/>
          <w:bCs/>
          <w:color w:val="000000"/>
          <w:sz w:val="24"/>
          <w:szCs w:val="24"/>
        </w:rPr>
        <w:t xml:space="preserve">междуречье </w:t>
      </w:r>
      <w:r w:rsidRPr="001A0CEB">
        <w:rPr>
          <w:rFonts w:eastAsia="Times New Roman"/>
          <w:color w:val="000000"/>
          <w:sz w:val="24"/>
          <w:szCs w:val="24"/>
        </w:rPr>
        <w:t>О</w:t>
      </w:r>
      <w:r w:rsidRPr="001A0CEB">
        <w:rPr>
          <w:rFonts w:eastAsia="Times New Roman"/>
          <w:bCs/>
          <w:color w:val="000000"/>
          <w:sz w:val="24"/>
          <w:szCs w:val="24"/>
        </w:rPr>
        <w:t>би и Ирт</w:t>
      </w:r>
      <w:r w:rsidRPr="001A0CEB">
        <w:rPr>
          <w:rFonts w:eastAsia="Times New Roman"/>
          <w:color w:val="000000"/>
          <w:sz w:val="24"/>
          <w:szCs w:val="24"/>
        </w:rPr>
        <w:t>ы</w:t>
      </w:r>
      <w:r w:rsidRPr="001A0CEB">
        <w:rPr>
          <w:rFonts w:eastAsia="Times New Roman"/>
          <w:color w:val="000000"/>
          <w:sz w:val="24"/>
          <w:szCs w:val="24"/>
        </w:rPr>
        <w:softHyphen/>
        <w:t xml:space="preserve">ша опустела. Тюркские племена </w:t>
      </w:r>
      <w:r w:rsidRPr="001A0CEB">
        <w:rPr>
          <w:rFonts w:eastAsia="Times New Roman"/>
          <w:bCs/>
          <w:color w:val="000000"/>
          <w:sz w:val="24"/>
          <w:szCs w:val="24"/>
        </w:rPr>
        <w:t xml:space="preserve">алтайцев-телеутов ушли из Юго-Западного Алтая по приказу правителей Джунгарии, гак как </w:t>
      </w:r>
      <w:r w:rsidRPr="001A0CEB">
        <w:rPr>
          <w:rFonts w:eastAsia="Times New Roman"/>
          <w:color w:val="000000"/>
          <w:sz w:val="24"/>
          <w:szCs w:val="24"/>
        </w:rPr>
        <w:t>после</w:t>
      </w:r>
    </w:p>
    <w:p w:rsidR="00864000" w:rsidRPr="001A0CEB" w:rsidRDefault="00864000" w:rsidP="00385275">
      <w:pPr>
        <w:shd w:val="clear" w:color="auto" w:fill="FFFFFF"/>
        <w:spacing w:before="120"/>
        <w:jc w:val="both"/>
        <w:rPr>
          <w:sz w:val="24"/>
          <w:szCs w:val="24"/>
        </w:rPr>
      </w:pPr>
      <w:r w:rsidRPr="001A0CEB">
        <w:rPr>
          <w:rFonts w:eastAsia="Times New Roman"/>
          <w:color w:val="000000"/>
          <w:sz w:val="24"/>
          <w:szCs w:val="24"/>
        </w:rPr>
        <w:t>основания Бикатунской крепости и Семипалатинска кочевые пле</w:t>
      </w:r>
      <w:r w:rsidRPr="001A0CEB">
        <w:rPr>
          <w:rFonts w:eastAsia="Times New Roman"/>
          <w:color w:val="000000"/>
          <w:sz w:val="24"/>
          <w:szCs w:val="24"/>
        </w:rPr>
        <w:softHyphen/>
        <w:t>мена оказались зажатыми между русскими владениями. Русские владения в Верхнем Приобье и Прииртышье неоднократно подвер</w:t>
      </w:r>
      <w:r w:rsidRPr="001A0CEB">
        <w:rPr>
          <w:rFonts w:eastAsia="Times New Roman"/>
          <w:color w:val="000000"/>
          <w:sz w:val="24"/>
          <w:szCs w:val="24"/>
        </w:rPr>
        <w:softHyphen/>
        <w:t xml:space="preserve">гались военным набегам ойратов. В 40-х годах </w:t>
      </w:r>
      <w:r w:rsidRPr="001A0CEB">
        <w:rPr>
          <w:rFonts w:eastAsia="Times New Roman"/>
          <w:color w:val="000000"/>
          <w:sz w:val="24"/>
          <w:szCs w:val="24"/>
          <w:lang w:val="en-US"/>
        </w:rPr>
        <w:t>XVIII</w:t>
      </w:r>
      <w:r w:rsidRPr="001A0CEB">
        <w:rPr>
          <w:rFonts w:eastAsia="Times New Roman"/>
          <w:color w:val="000000"/>
          <w:sz w:val="24"/>
          <w:szCs w:val="24"/>
        </w:rPr>
        <w:t xml:space="preserve"> века прави</w:t>
      </w:r>
      <w:r w:rsidRPr="001A0CEB">
        <w:rPr>
          <w:rFonts w:eastAsia="Times New Roman"/>
          <w:color w:val="000000"/>
          <w:sz w:val="24"/>
          <w:szCs w:val="24"/>
        </w:rPr>
        <w:softHyphen/>
        <w:t>тельство России было вынуждено ввести на южную границу За</w:t>
      </w:r>
      <w:r w:rsidRPr="001A0CEB">
        <w:rPr>
          <w:rFonts w:eastAsia="Times New Roman"/>
          <w:color w:val="000000"/>
          <w:sz w:val="24"/>
          <w:szCs w:val="24"/>
        </w:rPr>
        <w:softHyphen/>
        <w:t>падной Сибири регулярные воинские части и построить Кузнецко-Колыванскую оборонительную линию, где несли службу казаки Сибирского Войска. Телеуты откочевали на левый берег Иртыша и в Алтайские горы, в верховья реки Чарыш. Кочевники ушли орга</w:t>
      </w:r>
      <w:r w:rsidRPr="001A0CEB">
        <w:rPr>
          <w:rFonts w:eastAsia="Times New Roman"/>
          <w:color w:val="000000"/>
          <w:sz w:val="24"/>
          <w:szCs w:val="24"/>
        </w:rPr>
        <w:softHyphen/>
        <w:t>низованно, по специальному приказу правителя Джунгарии, он опа</w:t>
      </w:r>
      <w:r w:rsidRPr="001A0CEB">
        <w:rPr>
          <w:rFonts w:eastAsia="Times New Roman"/>
          <w:color w:val="000000"/>
          <w:sz w:val="24"/>
          <w:szCs w:val="24"/>
        </w:rPr>
        <w:softHyphen/>
        <w:t>сался потерять подданных, защитить их от русского влияния джунгарский хан не мог: на западе — столкновение с казахами, на вос</w:t>
      </w:r>
      <w:r w:rsidRPr="001A0CEB">
        <w:rPr>
          <w:rFonts w:eastAsia="Times New Roman"/>
          <w:color w:val="000000"/>
          <w:sz w:val="24"/>
          <w:szCs w:val="24"/>
        </w:rPr>
        <w:softHyphen/>
        <w:t>токе — война с Китаем.</w:t>
      </w:r>
    </w:p>
    <w:p w:rsidR="00864000" w:rsidRPr="001A0CEB" w:rsidRDefault="00864000" w:rsidP="00385275">
      <w:pPr>
        <w:shd w:val="clear" w:color="auto" w:fill="FFFFFF"/>
        <w:spacing w:before="120"/>
        <w:ind w:firstLine="408"/>
        <w:jc w:val="both"/>
        <w:rPr>
          <w:sz w:val="24"/>
          <w:szCs w:val="24"/>
        </w:rPr>
      </w:pPr>
      <w:r w:rsidRPr="001A0CEB">
        <w:rPr>
          <w:rFonts w:eastAsia="Times New Roman"/>
          <w:color w:val="000000"/>
          <w:sz w:val="24"/>
          <w:szCs w:val="24"/>
        </w:rPr>
        <w:t>В 1756 году правительство Китая, воспользовавшись междо</w:t>
      </w:r>
      <w:r w:rsidRPr="001A0CEB">
        <w:rPr>
          <w:rFonts w:eastAsia="Times New Roman"/>
          <w:color w:val="000000"/>
          <w:sz w:val="24"/>
          <w:szCs w:val="24"/>
        </w:rPr>
        <w:softHyphen/>
        <w:t>усобицей в Джунгарии, начало против нее войну, которая длилась до 1758 года и закончилась полным разгромом ойратов. Цинская армия, возглавляемая монгольским князем Цэрэном, вступила на территорию Джунгарии. Разрозненные отряды ойратских князей не смогли сдержать неприятеля. Началась жестокая расправа. «Монголо-китайцы истребляли все живое на своем пути — убивали муж</w:t>
      </w:r>
      <w:r w:rsidRPr="001A0CEB">
        <w:rPr>
          <w:rFonts w:eastAsia="Times New Roman"/>
          <w:color w:val="000000"/>
          <w:sz w:val="24"/>
          <w:szCs w:val="24"/>
        </w:rPr>
        <w:softHyphen/>
        <w:t>чин, насиловали и замучивали женщин, а детям разбивали головы о камень или стену; сжигали жилища, резали скот, они перебили до 1 миллиона калмыков... Киргизы (казахи) на своих быстрых лоша</w:t>
      </w:r>
      <w:r w:rsidRPr="001A0CEB">
        <w:rPr>
          <w:rFonts w:eastAsia="Times New Roman"/>
          <w:color w:val="000000"/>
          <w:sz w:val="24"/>
          <w:szCs w:val="24"/>
        </w:rPr>
        <w:softHyphen/>
        <w:t>дях с воинственными криками, как стаи хищных птиц, носились над этим необозримым побоищем и уводили в неволю целые тысячи беззащитных джунгар», — писал современник. За голодом шла оспа. Джунгария была буквально усеяна трупами, ее воды покраснели от пролитой человеческой крови, а воздух был полон дыма от горев</w:t>
      </w:r>
      <w:r w:rsidRPr="001A0CEB">
        <w:rPr>
          <w:rFonts w:eastAsia="Times New Roman"/>
          <w:color w:val="000000"/>
          <w:sz w:val="24"/>
          <w:szCs w:val="24"/>
        </w:rPr>
        <w:softHyphen/>
        <w:t>ших улусов, лесов и трав ... все, что имело ноги и могло двигаться, бросилось из Джунгарии в Сибирь... Джунгары искали спасения от голодной смерти, от киргизов и китайцев и могли найти это спасе</w:t>
      </w:r>
      <w:r w:rsidRPr="001A0CEB">
        <w:rPr>
          <w:rFonts w:eastAsia="Times New Roman"/>
          <w:color w:val="000000"/>
          <w:sz w:val="24"/>
          <w:szCs w:val="24"/>
        </w:rPr>
        <w:softHyphen/>
        <w:t xml:space="preserve">ние </w:t>
      </w:r>
      <w:r w:rsidRPr="001A0CEB">
        <w:rPr>
          <w:rFonts w:eastAsia="Times New Roman"/>
          <w:color w:val="000000"/>
          <w:sz w:val="24"/>
          <w:szCs w:val="24"/>
        </w:rPr>
        <w:lastRenderedPageBreak/>
        <w:t>только в Сибири». Уцелевшие спаслись за русской границей, почти всех их отправили к родственным им нижневолжским кал</w:t>
      </w:r>
      <w:r w:rsidRPr="001A0CEB">
        <w:rPr>
          <w:rFonts w:eastAsia="Times New Roman"/>
          <w:color w:val="000000"/>
          <w:sz w:val="24"/>
          <w:szCs w:val="24"/>
        </w:rPr>
        <w:softHyphen/>
        <w:t>мыкам. Последний джунгарский хан Амурсана также бежал под покровительство русских властей в Тобольск, где хан был поселен в 20 верстах от города на Кундузском винокуренном заводе. В ходе</w:t>
      </w:r>
      <w:r w:rsidR="001612B6" w:rsidRPr="001A0CEB">
        <w:rPr>
          <w:rFonts w:eastAsia="Times New Roman"/>
          <w:color w:val="000000"/>
          <w:sz w:val="24"/>
          <w:szCs w:val="24"/>
        </w:rPr>
        <w:t xml:space="preserve"> </w:t>
      </w:r>
      <w:r w:rsidRPr="001A0CEB">
        <w:rPr>
          <w:rFonts w:eastAsia="Times New Roman"/>
          <w:color w:val="000000"/>
          <w:sz w:val="24"/>
          <w:szCs w:val="24"/>
        </w:rPr>
        <w:t>встреч с помощником сибирского губернатора И.Ограбленовым Амурсана рассказал ему свою биографию, представил свою вер</w:t>
      </w:r>
      <w:r w:rsidRPr="001A0CEB">
        <w:rPr>
          <w:rFonts w:eastAsia="Times New Roman"/>
          <w:color w:val="000000"/>
          <w:sz w:val="24"/>
          <w:szCs w:val="24"/>
        </w:rPr>
        <w:softHyphen/>
        <w:t>сию событий в Джунгарии. Неизвестно, как бы сложилась даль</w:t>
      </w:r>
      <w:r w:rsidRPr="001A0CEB">
        <w:rPr>
          <w:rFonts w:eastAsia="Times New Roman"/>
          <w:color w:val="000000"/>
          <w:sz w:val="24"/>
          <w:szCs w:val="24"/>
        </w:rPr>
        <w:softHyphen/>
        <w:t>нейшая судьба мятежного нойона, но 21 сентября 1757 г. он скон</w:t>
      </w:r>
      <w:r w:rsidRPr="001A0CEB">
        <w:rPr>
          <w:rFonts w:eastAsia="Times New Roman"/>
          <w:color w:val="000000"/>
          <w:sz w:val="24"/>
          <w:szCs w:val="24"/>
        </w:rPr>
        <w:softHyphen/>
        <w:t>чался от оспы. Бегство Амурсаны в Россию осложнило русско-китайские отношения.</w:t>
      </w:r>
    </w:p>
    <w:p w:rsidR="00864000" w:rsidRPr="001A0CEB" w:rsidRDefault="00864000" w:rsidP="00385275">
      <w:pPr>
        <w:shd w:val="clear" w:color="auto" w:fill="FFFFFF"/>
        <w:spacing w:before="120"/>
        <w:ind w:firstLine="408"/>
        <w:jc w:val="both"/>
        <w:rPr>
          <w:sz w:val="24"/>
          <w:szCs w:val="24"/>
        </w:rPr>
      </w:pPr>
      <w:r w:rsidRPr="001A0CEB">
        <w:rPr>
          <w:rFonts w:eastAsia="Times New Roman"/>
          <w:color w:val="000000"/>
          <w:sz w:val="24"/>
          <w:szCs w:val="24"/>
        </w:rPr>
        <w:t>Так, вследствие кровавых междоусобиц ойратских князей из-за ханского престола, под ударами воспользовавшихся этим хищ</w:t>
      </w:r>
      <w:r w:rsidRPr="001A0CEB">
        <w:rPr>
          <w:rFonts w:eastAsia="Times New Roman"/>
          <w:color w:val="000000"/>
          <w:sz w:val="24"/>
          <w:szCs w:val="24"/>
        </w:rPr>
        <w:softHyphen/>
        <w:t>ных соседей — казахских жузов и цинского Китая, погибла, по вы</w:t>
      </w:r>
      <w:r w:rsidRPr="001A0CEB">
        <w:rPr>
          <w:rFonts w:eastAsia="Times New Roman"/>
          <w:color w:val="000000"/>
          <w:sz w:val="24"/>
          <w:szCs w:val="24"/>
        </w:rPr>
        <w:softHyphen/>
        <w:t xml:space="preserve">ражению академика В.В.Бартольда, последняя кочевая империя Центральной Азии. «Эта победа, — писал китайский историк Шан Юз, — была одержана путем самого безжалостного, почти пого- </w:t>
      </w:r>
      <w:r w:rsidRPr="001A0CEB">
        <w:rPr>
          <w:rFonts w:eastAsia="Times New Roman"/>
          <w:color w:val="0F0089"/>
          <w:sz w:val="24"/>
          <w:szCs w:val="24"/>
        </w:rPr>
        <w:t xml:space="preserve"> </w:t>
      </w:r>
      <w:r w:rsidRPr="001A0CEB">
        <w:rPr>
          <w:rFonts w:eastAsia="Times New Roman"/>
          <w:color w:val="000000"/>
          <w:sz w:val="24"/>
          <w:szCs w:val="24"/>
        </w:rPr>
        <w:t>ловного истребления населения Джунгарии. В период расцвета в Джунгарии жило более 200 тысяч семейств, или свыше миллиона шестисот тысяч человек, после военного разгрома три десятых на</w:t>
      </w:r>
      <w:r w:rsidRPr="001A0CEB">
        <w:rPr>
          <w:rFonts w:eastAsia="Times New Roman"/>
          <w:color w:val="000000"/>
          <w:sz w:val="24"/>
          <w:szCs w:val="24"/>
        </w:rPr>
        <w:softHyphen/>
        <w:t>селения было истреблено цинскими войсками, четыре десятых — вымерли от оспы, а вырвавшиеся из лап смерти джунгары были вынуждены бежать к казахам в пределы России ... Маньчжуры захватили северную часть Тянь-Шаня».</w:t>
      </w:r>
      <w:r w:rsidR="001612B6" w:rsidRPr="00C00B7C">
        <w:rPr>
          <w:rStyle w:val="a5"/>
        </w:rPr>
        <w:footnoteReference w:id="6"/>
      </w:r>
    </w:p>
    <w:p w:rsidR="00864000" w:rsidRPr="001A0CEB" w:rsidRDefault="00864000" w:rsidP="00385275">
      <w:pPr>
        <w:shd w:val="clear" w:color="auto" w:fill="FFFFFF"/>
        <w:spacing w:before="120"/>
        <w:ind w:firstLine="413"/>
        <w:jc w:val="both"/>
        <w:rPr>
          <w:sz w:val="24"/>
          <w:szCs w:val="24"/>
        </w:rPr>
      </w:pPr>
      <w:r w:rsidRPr="001A0CEB">
        <w:rPr>
          <w:rFonts w:eastAsia="Times New Roman"/>
          <w:color w:val="000000"/>
          <w:sz w:val="24"/>
          <w:szCs w:val="24"/>
        </w:rPr>
        <w:t>Таким образом, после разгрома государства джунгар обшир</w:t>
      </w:r>
      <w:r w:rsidRPr="001A0CEB">
        <w:rPr>
          <w:rFonts w:eastAsia="Times New Roman"/>
          <w:color w:val="000000"/>
          <w:sz w:val="24"/>
          <w:szCs w:val="24"/>
        </w:rPr>
        <w:softHyphen/>
        <w:t>ные территории Юго-Западного Алтая, а также территории нынеш</w:t>
      </w:r>
      <w:r w:rsidRPr="001A0CEB">
        <w:rPr>
          <w:rFonts w:eastAsia="Times New Roman"/>
          <w:color w:val="000000"/>
          <w:sz w:val="24"/>
          <w:szCs w:val="24"/>
        </w:rPr>
        <w:softHyphen/>
        <w:t>них Семипалатинской и Восточно-Казахстанской областей оказа</w:t>
      </w:r>
      <w:r w:rsidRPr="001A0CEB">
        <w:rPr>
          <w:rFonts w:eastAsia="Times New Roman"/>
          <w:color w:val="000000"/>
          <w:sz w:val="24"/>
          <w:szCs w:val="24"/>
        </w:rPr>
        <w:softHyphen/>
        <w:t>лись без населения, и освоение этих территорий русскими не встре</w:t>
      </w:r>
      <w:r w:rsidRPr="001A0CEB">
        <w:rPr>
          <w:rFonts w:eastAsia="Times New Roman"/>
          <w:color w:val="000000"/>
          <w:sz w:val="24"/>
          <w:szCs w:val="24"/>
        </w:rPr>
        <w:softHyphen/>
        <w:t>чало никакого сопротивления. Были основаны русские города Омск (1716), Семипалатинск и Усть-Каменогорск (1720). Укрепленные казачьи линии передвинулись в Семиречье, началось хозяйствен</w:t>
      </w:r>
      <w:r w:rsidRPr="001A0CEB">
        <w:rPr>
          <w:rFonts w:eastAsia="Times New Roman"/>
          <w:color w:val="000000"/>
          <w:sz w:val="24"/>
          <w:szCs w:val="24"/>
        </w:rPr>
        <w:softHyphen/>
        <w:t>ное освоение русскими территории Юго-Западного Алтая.</w:t>
      </w:r>
    </w:p>
    <w:p w:rsidR="00864000" w:rsidRPr="001612B6" w:rsidRDefault="00864000" w:rsidP="00385275">
      <w:pPr>
        <w:shd w:val="clear" w:color="auto" w:fill="FFFFFF"/>
        <w:spacing w:before="120"/>
        <w:jc w:val="both"/>
        <w:rPr>
          <w:b/>
        </w:rPr>
      </w:pPr>
      <w:r w:rsidRPr="001612B6">
        <w:rPr>
          <w:rFonts w:ascii="Arial" w:eastAsia="Times New Roman" w:hAnsi="Arial"/>
          <w:b/>
          <w:color w:val="000000"/>
          <w:sz w:val="22"/>
          <w:szCs w:val="22"/>
        </w:rPr>
        <w:t>§</w:t>
      </w:r>
      <w:r w:rsidRPr="001612B6">
        <w:rPr>
          <w:rFonts w:ascii="Arial" w:eastAsia="Times New Roman" w:hAnsi="Arial" w:cs="Arial"/>
          <w:b/>
          <w:color w:val="000000"/>
          <w:sz w:val="22"/>
          <w:szCs w:val="22"/>
        </w:rPr>
        <w:t xml:space="preserve"> 3. </w:t>
      </w:r>
      <w:r w:rsidRPr="001612B6">
        <w:rPr>
          <w:rFonts w:ascii="Arial" w:eastAsia="Times New Roman" w:hAnsi="Arial"/>
          <w:b/>
          <w:color w:val="000000"/>
          <w:sz w:val="22"/>
          <w:szCs w:val="22"/>
        </w:rPr>
        <w:t>Русские</w:t>
      </w:r>
      <w:r w:rsidRPr="001612B6">
        <w:rPr>
          <w:rFonts w:ascii="Arial" w:eastAsia="Times New Roman" w:hAnsi="Arial" w:cs="Arial"/>
          <w:b/>
          <w:color w:val="000000"/>
          <w:sz w:val="22"/>
          <w:szCs w:val="22"/>
        </w:rPr>
        <w:t xml:space="preserve"> </w:t>
      </w:r>
      <w:r w:rsidRPr="001612B6">
        <w:rPr>
          <w:rFonts w:ascii="Arial" w:eastAsia="Times New Roman" w:hAnsi="Arial"/>
          <w:b/>
          <w:color w:val="000000"/>
          <w:sz w:val="22"/>
          <w:szCs w:val="22"/>
        </w:rPr>
        <w:t>в</w:t>
      </w:r>
      <w:r w:rsidRPr="001612B6">
        <w:rPr>
          <w:rFonts w:ascii="Arial" w:eastAsia="Times New Roman" w:hAnsi="Arial" w:cs="Arial"/>
          <w:b/>
          <w:color w:val="000000"/>
          <w:sz w:val="22"/>
          <w:szCs w:val="22"/>
        </w:rPr>
        <w:t xml:space="preserve"> </w:t>
      </w:r>
      <w:r w:rsidRPr="001612B6">
        <w:rPr>
          <w:rFonts w:ascii="Arial" w:eastAsia="Times New Roman" w:hAnsi="Arial"/>
          <w:b/>
          <w:color w:val="000000"/>
          <w:sz w:val="22"/>
          <w:szCs w:val="22"/>
        </w:rPr>
        <w:t>Сибири</w:t>
      </w:r>
      <w:r w:rsidRPr="001612B6">
        <w:rPr>
          <w:rFonts w:ascii="Arial" w:eastAsia="Times New Roman" w:hAnsi="Arial" w:cs="Arial"/>
          <w:b/>
          <w:color w:val="000000"/>
          <w:sz w:val="22"/>
          <w:szCs w:val="22"/>
        </w:rPr>
        <w:t xml:space="preserve"> </w:t>
      </w:r>
      <w:r w:rsidRPr="001612B6">
        <w:rPr>
          <w:rFonts w:ascii="Arial" w:eastAsia="Times New Roman" w:hAnsi="Arial"/>
          <w:b/>
          <w:color w:val="000000"/>
          <w:sz w:val="22"/>
          <w:szCs w:val="22"/>
        </w:rPr>
        <w:t>и</w:t>
      </w:r>
      <w:r w:rsidRPr="001612B6">
        <w:rPr>
          <w:rFonts w:ascii="Arial" w:eastAsia="Times New Roman" w:hAnsi="Arial" w:cs="Arial"/>
          <w:b/>
          <w:color w:val="000000"/>
          <w:sz w:val="22"/>
          <w:szCs w:val="22"/>
        </w:rPr>
        <w:t xml:space="preserve"> </w:t>
      </w:r>
      <w:r w:rsidRPr="001612B6">
        <w:rPr>
          <w:rFonts w:ascii="Arial" w:eastAsia="Times New Roman" w:hAnsi="Arial"/>
          <w:b/>
          <w:color w:val="000000"/>
          <w:sz w:val="22"/>
          <w:szCs w:val="22"/>
        </w:rPr>
        <w:t>на</w:t>
      </w:r>
      <w:r w:rsidRPr="001612B6">
        <w:rPr>
          <w:rFonts w:ascii="Arial" w:eastAsia="Times New Roman" w:hAnsi="Arial" w:cs="Arial"/>
          <w:b/>
          <w:color w:val="000000"/>
          <w:sz w:val="22"/>
          <w:szCs w:val="22"/>
        </w:rPr>
        <w:t xml:space="preserve"> </w:t>
      </w:r>
      <w:r w:rsidRPr="001612B6">
        <w:rPr>
          <w:rFonts w:ascii="Arial" w:eastAsia="Times New Roman" w:hAnsi="Arial"/>
          <w:b/>
          <w:color w:val="000000"/>
          <w:sz w:val="22"/>
          <w:szCs w:val="22"/>
        </w:rPr>
        <w:t>Алтае</w:t>
      </w:r>
    </w:p>
    <w:p w:rsidR="00864000" w:rsidRPr="001A0CEB" w:rsidRDefault="00864000" w:rsidP="00385275">
      <w:pPr>
        <w:shd w:val="clear" w:color="auto" w:fill="FFFFFF"/>
        <w:spacing w:before="120"/>
        <w:ind w:firstLine="394"/>
        <w:jc w:val="both"/>
        <w:rPr>
          <w:rFonts w:eastAsia="Times New Roman"/>
          <w:color w:val="000000"/>
          <w:sz w:val="24"/>
          <w:szCs w:val="24"/>
        </w:rPr>
      </w:pPr>
      <w:r w:rsidRPr="001A0CEB">
        <w:rPr>
          <w:rFonts w:eastAsia="Times New Roman"/>
          <w:color w:val="000000"/>
          <w:sz w:val="24"/>
          <w:szCs w:val="24"/>
        </w:rPr>
        <w:t xml:space="preserve">Активное хозяйственное освоение современного Алтайского края русскими начинается после открытия здесь месторождений медных и серебряных руд в начале </w:t>
      </w:r>
      <w:r w:rsidRPr="001A0CEB">
        <w:rPr>
          <w:rFonts w:eastAsia="Times New Roman"/>
          <w:color w:val="000000"/>
          <w:sz w:val="24"/>
          <w:szCs w:val="24"/>
          <w:lang w:val="en-US"/>
        </w:rPr>
        <w:t>XVIII</w:t>
      </w:r>
      <w:r w:rsidRPr="001A0CEB">
        <w:rPr>
          <w:rFonts w:eastAsia="Times New Roman"/>
          <w:color w:val="000000"/>
          <w:sz w:val="24"/>
          <w:szCs w:val="24"/>
        </w:rPr>
        <w:t xml:space="preserve"> века. Вскоре начинается разработка месторождений. В 1727 году на реке Белой близ Колыванского озера был построен первый медеплавильный завод, при</w:t>
      </w:r>
      <w:r w:rsidRPr="001A0CEB">
        <w:rPr>
          <w:rFonts w:eastAsia="Times New Roman"/>
          <w:color w:val="000000"/>
          <w:sz w:val="24"/>
          <w:szCs w:val="24"/>
        </w:rPr>
        <w:softHyphen/>
        <w:t>надлежавший Акинфию Демидову.</w:t>
      </w:r>
    </w:p>
    <w:p w:rsidR="00ED13D4" w:rsidRDefault="00385275" w:rsidP="00385275">
      <w:pPr>
        <w:shd w:val="clear" w:color="auto" w:fill="FFFFFF"/>
        <w:spacing w:before="120"/>
        <w:ind w:left="979"/>
        <w:jc w:val="both"/>
        <w:rPr>
          <w:rFonts w:eastAsia="Times New Roman"/>
          <w:spacing w:val="-1"/>
        </w:rPr>
      </w:pPr>
      <w:r>
        <w:rPr>
          <w:noProof/>
          <w:sz w:val="24"/>
          <w:szCs w:val="24"/>
        </w:rPr>
        <w:drawing>
          <wp:anchor distT="0" distB="0" distL="114300" distR="114300" simplePos="0" relativeHeight="251659264" behindDoc="0" locked="0" layoutInCell="1" allowOverlap="1">
            <wp:simplePos x="0" y="0"/>
            <wp:positionH relativeFrom="column">
              <wp:posOffset>2042160</wp:posOffset>
            </wp:positionH>
            <wp:positionV relativeFrom="paragraph">
              <wp:posOffset>90170</wp:posOffset>
            </wp:positionV>
            <wp:extent cx="1981200" cy="2457450"/>
            <wp:effectExtent l="19050" t="0" r="0" b="0"/>
            <wp:wrapSquare wrapText="bothSides"/>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 cstate="email"/>
                    <a:srcRect/>
                    <a:stretch>
                      <a:fillRect/>
                    </a:stretch>
                  </pic:blipFill>
                  <pic:spPr bwMode="auto">
                    <a:xfrm>
                      <a:off x="0" y="0"/>
                      <a:ext cx="1981200" cy="2457450"/>
                    </a:xfrm>
                    <a:prstGeom prst="rect">
                      <a:avLst/>
                    </a:prstGeom>
                    <a:noFill/>
                    <a:ln w="9525">
                      <a:noFill/>
                      <a:miter lim="800000"/>
                      <a:headEnd/>
                      <a:tailEnd/>
                    </a:ln>
                  </pic:spPr>
                </pic:pic>
              </a:graphicData>
            </a:graphic>
          </wp:anchor>
        </w:drawing>
      </w:r>
      <w:r w:rsidR="00A7674E" w:rsidRPr="00A7674E">
        <w:rPr>
          <w:noProof/>
          <w:sz w:val="24"/>
          <w:szCs w:val="24"/>
        </w:rPr>
        <w:pict>
          <v:line id="_x0000_s1027" style="position:absolute;left:0;text-align:left;z-index:251661312;mso-position-horizontal-relative:margin;mso-position-vertical-relative:text" from="-140.15pt,-170.4pt" to="-140.15pt,397.45pt" o:allowincell="f" strokeweight=".95pt">
            <w10:wrap anchorx="margin"/>
          </v:line>
        </w:pict>
      </w:r>
      <w:r w:rsidR="00ED13D4" w:rsidRPr="001A0CEB">
        <w:rPr>
          <w:rFonts w:eastAsia="Times New Roman"/>
          <w:spacing w:val="-1"/>
          <w:sz w:val="24"/>
          <w:szCs w:val="24"/>
        </w:rPr>
        <w:t xml:space="preserve">                                                                                                                         </w:t>
      </w:r>
    </w:p>
    <w:p w:rsidR="00ED13D4" w:rsidRDefault="00ED13D4" w:rsidP="00385275">
      <w:pPr>
        <w:shd w:val="clear" w:color="auto" w:fill="FFFFFF"/>
        <w:spacing w:before="120"/>
        <w:ind w:left="979"/>
        <w:jc w:val="both"/>
        <w:rPr>
          <w:rFonts w:eastAsia="Times New Roman"/>
          <w:spacing w:val="-1"/>
        </w:rPr>
      </w:pPr>
    </w:p>
    <w:p w:rsidR="00ED13D4" w:rsidRDefault="00ED13D4" w:rsidP="00385275">
      <w:pPr>
        <w:shd w:val="clear" w:color="auto" w:fill="FFFFFF"/>
        <w:spacing w:before="120"/>
        <w:ind w:left="979"/>
        <w:jc w:val="both"/>
        <w:rPr>
          <w:rFonts w:eastAsia="Times New Roman"/>
          <w:spacing w:val="-1"/>
        </w:rPr>
      </w:pPr>
    </w:p>
    <w:p w:rsidR="00ED13D4" w:rsidRDefault="00ED13D4" w:rsidP="00385275">
      <w:pPr>
        <w:shd w:val="clear" w:color="auto" w:fill="FFFFFF"/>
        <w:spacing w:before="120"/>
        <w:ind w:left="979"/>
        <w:jc w:val="both"/>
        <w:rPr>
          <w:rFonts w:eastAsia="Times New Roman"/>
          <w:spacing w:val="-1"/>
        </w:rPr>
      </w:pPr>
    </w:p>
    <w:p w:rsidR="00ED13D4" w:rsidRDefault="00ED13D4" w:rsidP="00385275">
      <w:pPr>
        <w:shd w:val="clear" w:color="auto" w:fill="FFFFFF"/>
        <w:spacing w:before="120"/>
        <w:ind w:left="979"/>
        <w:jc w:val="both"/>
        <w:rPr>
          <w:rFonts w:eastAsia="Times New Roman"/>
          <w:spacing w:val="-1"/>
        </w:rPr>
      </w:pPr>
    </w:p>
    <w:p w:rsidR="00ED13D4" w:rsidRDefault="00ED13D4" w:rsidP="00385275">
      <w:pPr>
        <w:shd w:val="clear" w:color="auto" w:fill="FFFFFF"/>
        <w:spacing w:before="120"/>
        <w:ind w:left="979"/>
        <w:jc w:val="both"/>
        <w:rPr>
          <w:rFonts w:eastAsia="Times New Roman"/>
          <w:spacing w:val="-1"/>
        </w:rPr>
      </w:pPr>
    </w:p>
    <w:p w:rsidR="00ED13D4" w:rsidRDefault="00ED13D4" w:rsidP="00385275">
      <w:pPr>
        <w:shd w:val="clear" w:color="auto" w:fill="FFFFFF"/>
        <w:spacing w:before="120"/>
        <w:ind w:left="979"/>
        <w:jc w:val="both"/>
        <w:rPr>
          <w:rFonts w:eastAsia="Times New Roman"/>
          <w:spacing w:val="-1"/>
        </w:rPr>
      </w:pPr>
    </w:p>
    <w:p w:rsidR="00ED13D4" w:rsidRDefault="00ED13D4" w:rsidP="00385275">
      <w:pPr>
        <w:shd w:val="clear" w:color="auto" w:fill="FFFFFF"/>
        <w:spacing w:before="120"/>
        <w:ind w:left="979"/>
        <w:jc w:val="both"/>
        <w:rPr>
          <w:rFonts w:eastAsia="Times New Roman"/>
          <w:spacing w:val="-1"/>
        </w:rPr>
      </w:pPr>
    </w:p>
    <w:p w:rsidR="00ED13D4" w:rsidRDefault="00ED13D4" w:rsidP="00385275">
      <w:pPr>
        <w:shd w:val="clear" w:color="auto" w:fill="FFFFFF"/>
        <w:spacing w:before="120"/>
        <w:ind w:left="979"/>
        <w:jc w:val="both"/>
        <w:rPr>
          <w:rFonts w:eastAsia="Times New Roman"/>
          <w:spacing w:val="-1"/>
        </w:rPr>
      </w:pPr>
    </w:p>
    <w:p w:rsidR="00ED13D4" w:rsidRDefault="00ED13D4" w:rsidP="00385275">
      <w:pPr>
        <w:shd w:val="clear" w:color="auto" w:fill="FFFFFF"/>
        <w:spacing w:before="120"/>
        <w:ind w:left="979"/>
        <w:jc w:val="both"/>
        <w:rPr>
          <w:rFonts w:eastAsia="Times New Roman"/>
          <w:spacing w:val="-1"/>
        </w:rPr>
      </w:pPr>
    </w:p>
    <w:p w:rsidR="00ED13D4" w:rsidRDefault="00ED13D4" w:rsidP="00385275">
      <w:pPr>
        <w:shd w:val="clear" w:color="auto" w:fill="FFFFFF"/>
        <w:spacing w:before="120"/>
        <w:ind w:left="979"/>
        <w:jc w:val="both"/>
        <w:rPr>
          <w:rFonts w:eastAsia="Times New Roman"/>
          <w:spacing w:val="-1"/>
        </w:rPr>
      </w:pPr>
    </w:p>
    <w:p w:rsidR="00ED13D4" w:rsidRDefault="00ED13D4" w:rsidP="00385275">
      <w:pPr>
        <w:shd w:val="clear" w:color="auto" w:fill="FFFFFF"/>
        <w:spacing w:before="120"/>
        <w:ind w:left="979"/>
        <w:jc w:val="both"/>
        <w:rPr>
          <w:rFonts w:eastAsia="Times New Roman"/>
          <w:spacing w:val="-1"/>
        </w:rPr>
      </w:pPr>
    </w:p>
    <w:p w:rsidR="00385275" w:rsidRDefault="00ED13D4" w:rsidP="00385275">
      <w:pPr>
        <w:shd w:val="clear" w:color="auto" w:fill="FFFFFF"/>
        <w:spacing w:before="120"/>
        <w:jc w:val="center"/>
        <w:rPr>
          <w:rFonts w:eastAsia="Times New Roman"/>
          <w:spacing w:val="-1"/>
        </w:rPr>
      </w:pPr>
      <w:r>
        <w:rPr>
          <w:rFonts w:eastAsia="Times New Roman"/>
          <w:spacing w:val="-1"/>
        </w:rPr>
        <w:t xml:space="preserve">Акинфий Демидов.Сын Н.Демидова. </w:t>
      </w:r>
      <w:r>
        <w:rPr>
          <w:rFonts w:eastAsia="Times New Roman"/>
          <w:spacing w:val="-9"/>
        </w:rPr>
        <w:t>Р</w:t>
      </w:r>
      <w:r w:rsidR="00385275">
        <w:rPr>
          <w:rFonts w:eastAsia="Times New Roman"/>
          <w:spacing w:val="-9"/>
        </w:rPr>
        <w:t>одился в 1678 г., умер в 1745.</w:t>
      </w:r>
      <w:r>
        <w:rPr>
          <w:rFonts w:eastAsia="Times New Roman"/>
          <w:spacing w:val="-9"/>
        </w:rPr>
        <w:t xml:space="preserve">Развивал </w:t>
      </w:r>
      <w:r>
        <w:rPr>
          <w:rFonts w:eastAsia="Times New Roman"/>
          <w:spacing w:val="-1"/>
        </w:rPr>
        <w:t>горное</w:t>
      </w:r>
    </w:p>
    <w:p w:rsidR="00ED13D4" w:rsidRDefault="00ED13D4" w:rsidP="00385275">
      <w:pPr>
        <w:shd w:val="clear" w:color="auto" w:fill="FFFFFF"/>
        <w:ind w:firstLine="284"/>
        <w:jc w:val="center"/>
      </w:pPr>
      <w:r>
        <w:rPr>
          <w:rFonts w:eastAsia="Times New Roman"/>
          <w:spacing w:val="-1"/>
        </w:rPr>
        <w:t>дело с редкой умелостью.  От</w:t>
      </w:r>
      <w:r>
        <w:rPr>
          <w:rFonts w:eastAsia="Times New Roman"/>
          <w:spacing w:val="-1"/>
        </w:rPr>
        <w:softHyphen/>
      </w:r>
      <w:r>
        <w:rPr>
          <w:rFonts w:eastAsia="Times New Roman"/>
          <w:spacing w:val="-4"/>
        </w:rPr>
        <w:t>крыл в 1742 г. серебряные рудники, се</w:t>
      </w:r>
      <w:r>
        <w:rPr>
          <w:rFonts w:eastAsia="Times New Roman"/>
          <w:spacing w:val="-4"/>
        </w:rPr>
        <w:softHyphen/>
      </w:r>
      <w:r>
        <w:rPr>
          <w:rFonts w:eastAsia="Times New Roman"/>
        </w:rPr>
        <w:t>реброплавильные заводы.</w:t>
      </w:r>
    </w:p>
    <w:p w:rsidR="00ED13D4" w:rsidRDefault="00ED13D4" w:rsidP="00385275">
      <w:pPr>
        <w:shd w:val="clear" w:color="auto" w:fill="FFFFFF"/>
        <w:spacing w:before="120"/>
        <w:ind w:left="979"/>
        <w:jc w:val="both"/>
      </w:pPr>
    </w:p>
    <w:p w:rsidR="00ED13D4" w:rsidRDefault="00ED13D4" w:rsidP="00385275">
      <w:pPr>
        <w:shd w:val="clear" w:color="auto" w:fill="FFFFFF"/>
        <w:spacing w:before="120"/>
        <w:ind w:left="979"/>
        <w:jc w:val="both"/>
      </w:pPr>
    </w:p>
    <w:p w:rsidR="00ED13D4" w:rsidRPr="001A0CEB" w:rsidRDefault="00ED13D4" w:rsidP="00385275">
      <w:pPr>
        <w:shd w:val="clear" w:color="auto" w:fill="FFFFFF"/>
        <w:spacing w:before="120"/>
        <w:jc w:val="both"/>
        <w:rPr>
          <w:rFonts w:eastAsia="Times New Roman"/>
          <w:color w:val="000000"/>
          <w:sz w:val="24"/>
          <w:szCs w:val="24"/>
        </w:rPr>
      </w:pPr>
      <w:r w:rsidRPr="001A0CEB">
        <w:rPr>
          <w:sz w:val="24"/>
          <w:szCs w:val="24"/>
        </w:rPr>
        <w:lastRenderedPageBreak/>
        <w:t xml:space="preserve">       </w:t>
      </w:r>
      <w:r w:rsidR="00864000" w:rsidRPr="001A0CEB">
        <w:rPr>
          <w:rFonts w:eastAsia="Times New Roman"/>
          <w:color w:val="000000"/>
          <w:sz w:val="24"/>
          <w:szCs w:val="24"/>
        </w:rPr>
        <w:t>Позже заводы появляются в Змеиногорске, Риддере, Барнауле, Павловске, Локте и др. Сложившийся горнорудный район получил название по первому заводу — Колыванский.</w:t>
      </w:r>
    </w:p>
    <w:p w:rsidR="00ED13D4" w:rsidRDefault="00ED13D4" w:rsidP="00385275">
      <w:pPr>
        <w:shd w:val="clear" w:color="auto" w:fill="FFFFFF"/>
        <w:spacing w:before="120"/>
        <w:jc w:val="both"/>
        <w:rPr>
          <w:rFonts w:eastAsia="Times New Roman"/>
          <w:color w:val="000000"/>
          <w:sz w:val="22"/>
          <w:szCs w:val="22"/>
        </w:rPr>
      </w:pPr>
      <w:r>
        <w:rPr>
          <w:rFonts w:eastAsia="Times New Roman"/>
          <w:noProof/>
          <w:color w:val="000000"/>
          <w:sz w:val="22"/>
          <w:szCs w:val="22"/>
        </w:rPr>
        <w:drawing>
          <wp:anchor distT="0" distB="0" distL="114300" distR="114300" simplePos="0" relativeHeight="251662336" behindDoc="0" locked="0" layoutInCell="1" allowOverlap="1">
            <wp:simplePos x="0" y="0"/>
            <wp:positionH relativeFrom="column">
              <wp:posOffset>1784985</wp:posOffset>
            </wp:positionH>
            <wp:positionV relativeFrom="paragraph">
              <wp:posOffset>103505</wp:posOffset>
            </wp:positionV>
            <wp:extent cx="3028950" cy="1371600"/>
            <wp:effectExtent l="19050" t="0" r="0" b="0"/>
            <wp:wrapSquare wrapText="bothSides"/>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 cstate="email"/>
                    <a:srcRect/>
                    <a:stretch>
                      <a:fillRect/>
                    </a:stretch>
                  </pic:blipFill>
                  <pic:spPr bwMode="auto">
                    <a:xfrm>
                      <a:off x="0" y="0"/>
                      <a:ext cx="3028950" cy="1371600"/>
                    </a:xfrm>
                    <a:prstGeom prst="rect">
                      <a:avLst/>
                    </a:prstGeom>
                    <a:noFill/>
                    <a:ln w="9525">
                      <a:noFill/>
                      <a:miter lim="800000"/>
                      <a:headEnd/>
                      <a:tailEnd/>
                    </a:ln>
                  </pic:spPr>
                </pic:pic>
              </a:graphicData>
            </a:graphic>
          </wp:anchor>
        </w:drawing>
      </w:r>
    </w:p>
    <w:p w:rsidR="00ED13D4" w:rsidRDefault="00ED13D4" w:rsidP="00385275">
      <w:pPr>
        <w:framePr w:h="2160" w:hSpace="10080" w:wrap="notBeside" w:vAnchor="text" w:hAnchor="margin" w:x="932" w:y="1"/>
        <w:spacing w:before="120"/>
        <w:jc w:val="both"/>
        <w:rPr>
          <w:sz w:val="24"/>
          <w:szCs w:val="24"/>
        </w:rPr>
      </w:pPr>
    </w:p>
    <w:p w:rsidR="00ED13D4" w:rsidRPr="00DE55DD" w:rsidRDefault="00ED13D4" w:rsidP="00385275">
      <w:pPr>
        <w:shd w:val="clear" w:color="auto" w:fill="FFFFFF"/>
        <w:spacing w:before="120"/>
        <w:jc w:val="both"/>
        <w:rPr>
          <w:rFonts w:eastAsia="Times New Roman"/>
          <w:color w:val="000000"/>
          <w:sz w:val="22"/>
          <w:szCs w:val="22"/>
        </w:rPr>
      </w:pPr>
    </w:p>
    <w:p w:rsidR="00ED13D4" w:rsidRDefault="00ED13D4" w:rsidP="00385275">
      <w:pPr>
        <w:shd w:val="clear" w:color="auto" w:fill="FFFFFF"/>
        <w:jc w:val="center"/>
      </w:pPr>
      <w:r>
        <w:rPr>
          <w:rFonts w:eastAsia="Times New Roman"/>
          <w:spacing w:val="-12"/>
        </w:rPr>
        <w:t>Колыванская фабрика.</w:t>
      </w:r>
    </w:p>
    <w:p w:rsidR="00ED13D4" w:rsidRDefault="00ED13D4" w:rsidP="00385275">
      <w:pPr>
        <w:shd w:val="clear" w:color="auto" w:fill="FFFFFF"/>
        <w:jc w:val="both"/>
        <w:rPr>
          <w:rFonts w:eastAsia="Times New Roman"/>
          <w:color w:val="000000"/>
          <w:sz w:val="22"/>
          <w:szCs w:val="22"/>
        </w:rPr>
      </w:pPr>
    </w:p>
    <w:p w:rsidR="00864000" w:rsidRPr="001A0CEB" w:rsidRDefault="00ED13D4" w:rsidP="00385275">
      <w:pPr>
        <w:shd w:val="clear" w:color="auto" w:fill="FFFFFF"/>
        <w:spacing w:before="120"/>
        <w:jc w:val="both"/>
        <w:rPr>
          <w:sz w:val="24"/>
          <w:szCs w:val="24"/>
        </w:rPr>
      </w:pPr>
      <w:r w:rsidRPr="001A0CEB">
        <w:rPr>
          <w:sz w:val="24"/>
          <w:szCs w:val="24"/>
        </w:rPr>
        <w:t xml:space="preserve"> </w:t>
      </w:r>
      <w:r w:rsidR="00385275">
        <w:rPr>
          <w:sz w:val="24"/>
          <w:szCs w:val="24"/>
        </w:rPr>
        <w:t xml:space="preserve">   </w:t>
      </w:r>
      <w:r w:rsidR="00864000" w:rsidRPr="001A0CEB">
        <w:rPr>
          <w:rFonts w:eastAsia="Times New Roman"/>
          <w:color w:val="000000"/>
          <w:sz w:val="24"/>
          <w:szCs w:val="24"/>
        </w:rPr>
        <w:t>Когда при заводе построили церковь в честь Воскресения Хри</w:t>
      </w:r>
      <w:r w:rsidR="00864000" w:rsidRPr="001A0CEB">
        <w:rPr>
          <w:rFonts w:eastAsia="Times New Roman"/>
          <w:color w:val="000000"/>
          <w:sz w:val="24"/>
          <w:szCs w:val="24"/>
        </w:rPr>
        <w:softHyphen/>
        <w:t xml:space="preserve">стова, то округ стал называться </w:t>
      </w:r>
      <w:r w:rsidRPr="001A0CEB">
        <w:rPr>
          <w:rFonts w:eastAsia="Times New Roman"/>
          <w:color w:val="000000"/>
          <w:sz w:val="24"/>
          <w:szCs w:val="24"/>
        </w:rPr>
        <w:t>К</w:t>
      </w:r>
      <w:r w:rsidR="00864000" w:rsidRPr="001A0CEB">
        <w:rPr>
          <w:rFonts w:eastAsia="Times New Roman"/>
          <w:color w:val="000000"/>
          <w:sz w:val="24"/>
          <w:szCs w:val="24"/>
        </w:rPr>
        <w:t>олывано-Воскресенским. С 1740г. к заводам начали приписывать государственных крестьян, всего предприятия А.Демидова насчитывали 5606 душ мужского пола. Добыча меди прибыли не давала, т.к. велики были расходы на про</w:t>
      </w:r>
      <w:r w:rsidR="00864000" w:rsidRPr="001A0CEB">
        <w:rPr>
          <w:rFonts w:eastAsia="Times New Roman"/>
          <w:color w:val="000000"/>
          <w:sz w:val="24"/>
          <w:szCs w:val="24"/>
        </w:rPr>
        <w:softHyphen/>
        <w:t>изводство и транспортировку, поэтому Демидов нелегально выплавлял на алтайских заводах серебро и золото. Об этом стало из</w:t>
      </w:r>
      <w:r w:rsidR="00864000" w:rsidRPr="001A0CEB">
        <w:rPr>
          <w:rFonts w:eastAsia="Times New Roman"/>
          <w:color w:val="000000"/>
          <w:sz w:val="24"/>
          <w:szCs w:val="24"/>
        </w:rPr>
        <w:softHyphen/>
        <w:t>вестно императрице Елизавете Петровне и в 1747 году указом им</w:t>
      </w:r>
      <w:r w:rsidR="00864000" w:rsidRPr="001A0CEB">
        <w:rPr>
          <w:rFonts w:eastAsia="Times New Roman"/>
          <w:color w:val="000000"/>
          <w:sz w:val="24"/>
          <w:szCs w:val="24"/>
        </w:rPr>
        <w:softHyphen/>
        <w:t>ператрицы Алтай стал личным имением династии русских царей — Романовых. Этот же Указ предписывал: «При оных заводах ме</w:t>
      </w:r>
      <w:r w:rsidR="00864000" w:rsidRPr="001A0CEB">
        <w:rPr>
          <w:rFonts w:eastAsia="Times New Roman"/>
          <w:color w:val="000000"/>
          <w:sz w:val="24"/>
          <w:szCs w:val="24"/>
        </w:rPr>
        <w:softHyphen/>
        <w:t>ста к поселению людей довольные, и всем потребным к житию че</w:t>
      </w:r>
      <w:r w:rsidR="00864000" w:rsidRPr="001A0CEB">
        <w:rPr>
          <w:rFonts w:eastAsia="Times New Roman"/>
          <w:color w:val="000000"/>
          <w:sz w:val="24"/>
          <w:szCs w:val="24"/>
        </w:rPr>
        <w:softHyphen/>
        <w:t>ловеческому изобильные, и для того по рекам, близ оных заводов текущим, селить пришлых в Сибирь ... и оные пришлые люди долж</w:t>
      </w:r>
      <w:r w:rsidR="00864000" w:rsidRPr="001A0CEB">
        <w:rPr>
          <w:rFonts w:eastAsia="Times New Roman"/>
          <w:color w:val="000000"/>
          <w:sz w:val="24"/>
          <w:szCs w:val="24"/>
        </w:rPr>
        <w:softHyphen/>
        <w:t>ны зарабатывать на заводах, первое, подати Государственные по 70 копеек, другое подати помещиков по 40 копеек».</w:t>
      </w:r>
    </w:p>
    <w:p w:rsidR="00864000" w:rsidRPr="001A0CEB" w:rsidRDefault="00864000" w:rsidP="00385275">
      <w:pPr>
        <w:shd w:val="clear" w:color="auto" w:fill="FFFFFF"/>
        <w:spacing w:before="120"/>
        <w:ind w:firstLine="394"/>
        <w:jc w:val="both"/>
        <w:rPr>
          <w:sz w:val="24"/>
          <w:szCs w:val="24"/>
        </w:rPr>
      </w:pPr>
      <w:r w:rsidRPr="001A0CEB">
        <w:rPr>
          <w:rFonts w:eastAsia="Times New Roman"/>
          <w:color w:val="000000"/>
          <w:sz w:val="24"/>
          <w:szCs w:val="24"/>
        </w:rPr>
        <w:t>По данным экспедиции во главе с Пименом Старцевым, толь</w:t>
      </w:r>
      <w:r w:rsidRPr="001A0CEB">
        <w:rPr>
          <w:rFonts w:eastAsia="Times New Roman"/>
          <w:color w:val="000000"/>
          <w:sz w:val="24"/>
          <w:szCs w:val="24"/>
        </w:rPr>
        <w:softHyphen/>
        <w:t>ко по реке Алей и его притокам было названо 40 пригодных для поселения мест.</w:t>
      </w:r>
    </w:p>
    <w:p w:rsidR="00864000" w:rsidRPr="001A0CEB" w:rsidRDefault="00864000" w:rsidP="00385275">
      <w:pPr>
        <w:shd w:val="clear" w:color="auto" w:fill="FFFFFF"/>
        <w:spacing w:before="120"/>
        <w:ind w:firstLine="403"/>
        <w:jc w:val="both"/>
        <w:rPr>
          <w:sz w:val="24"/>
          <w:szCs w:val="24"/>
        </w:rPr>
      </w:pPr>
      <w:r w:rsidRPr="001A0CEB">
        <w:rPr>
          <w:rFonts w:eastAsia="Times New Roman"/>
          <w:color w:val="000000"/>
          <w:sz w:val="24"/>
          <w:szCs w:val="24"/>
        </w:rPr>
        <w:t>Крестьянская колонизация шла одновременно с закреплением этих территорий за Россией. Крестьяне обживали новые земли, эко</w:t>
      </w:r>
      <w:r w:rsidRPr="001A0CEB">
        <w:rPr>
          <w:rFonts w:eastAsia="Times New Roman"/>
          <w:color w:val="000000"/>
          <w:sz w:val="24"/>
          <w:szCs w:val="24"/>
        </w:rPr>
        <w:softHyphen/>
        <w:t>номически осваивали их, обеспечивали снабжение продовольстви</w:t>
      </w:r>
      <w:r w:rsidRPr="001A0CEB">
        <w:rPr>
          <w:rFonts w:eastAsia="Times New Roman"/>
          <w:color w:val="000000"/>
          <w:sz w:val="24"/>
          <w:szCs w:val="24"/>
        </w:rPr>
        <w:softHyphen/>
        <w:t>ем крепостей и острогов. Подавляющее большинство первопосе</w:t>
      </w:r>
      <w:r w:rsidRPr="001A0CEB">
        <w:rPr>
          <w:rFonts w:eastAsia="Times New Roman"/>
          <w:color w:val="000000"/>
          <w:sz w:val="24"/>
          <w:szCs w:val="24"/>
        </w:rPr>
        <w:softHyphen/>
        <w:t>ленцев были выходцами с Севера Европейской части России. В Поморье проживал основной контингент русского свободного чер</w:t>
      </w:r>
      <w:r w:rsidRPr="001A0CEB">
        <w:rPr>
          <w:rFonts w:eastAsia="Times New Roman"/>
          <w:color w:val="000000"/>
          <w:sz w:val="24"/>
          <w:szCs w:val="24"/>
        </w:rPr>
        <w:softHyphen/>
        <w:t>носошного крестьянства. Им, свободным крестьянам, было легче уйти в Сибирь.</w:t>
      </w:r>
    </w:p>
    <w:p w:rsidR="00385275" w:rsidRDefault="00385275" w:rsidP="00385275">
      <w:pPr>
        <w:shd w:val="clear" w:color="auto" w:fill="FFFFFF"/>
        <w:spacing w:before="120"/>
        <w:ind w:left="341" w:hanging="341"/>
        <w:jc w:val="both"/>
        <w:rPr>
          <w:rFonts w:eastAsia="Times New Roman"/>
          <w:b/>
          <w:bCs/>
          <w:color w:val="000000"/>
          <w:sz w:val="24"/>
          <w:szCs w:val="24"/>
        </w:rPr>
      </w:pPr>
    </w:p>
    <w:p w:rsidR="002A3EA8" w:rsidRPr="001A0CEB" w:rsidRDefault="00864000" w:rsidP="00385275">
      <w:pPr>
        <w:shd w:val="clear" w:color="auto" w:fill="FFFFFF"/>
        <w:spacing w:before="120"/>
        <w:ind w:left="341" w:hanging="341"/>
        <w:jc w:val="both"/>
        <w:rPr>
          <w:rFonts w:eastAsia="Times New Roman"/>
          <w:b/>
          <w:bCs/>
          <w:color w:val="000000"/>
          <w:sz w:val="24"/>
          <w:szCs w:val="24"/>
        </w:rPr>
      </w:pPr>
      <w:r w:rsidRPr="001A0CEB">
        <w:rPr>
          <w:rFonts w:eastAsia="Times New Roman"/>
          <w:b/>
          <w:bCs/>
          <w:color w:val="000000"/>
          <w:sz w:val="24"/>
          <w:szCs w:val="24"/>
        </w:rPr>
        <w:t xml:space="preserve">Историки выделяют пять этапов русского заселения Алтая: </w:t>
      </w:r>
    </w:p>
    <w:p w:rsidR="00864000" w:rsidRPr="001A0CEB" w:rsidRDefault="00864000" w:rsidP="00385275">
      <w:pPr>
        <w:shd w:val="clear" w:color="auto" w:fill="FFFFFF"/>
        <w:spacing w:before="120"/>
        <w:ind w:left="341" w:hanging="341"/>
        <w:jc w:val="both"/>
        <w:rPr>
          <w:b/>
          <w:sz w:val="24"/>
          <w:szCs w:val="24"/>
        </w:rPr>
      </w:pPr>
      <w:r w:rsidRPr="001A0CEB">
        <w:rPr>
          <w:rFonts w:eastAsia="Times New Roman"/>
          <w:b/>
          <w:bCs/>
          <w:color w:val="000000"/>
          <w:sz w:val="24"/>
          <w:szCs w:val="24"/>
        </w:rPr>
        <w:t>1.1714-1726 гг.</w:t>
      </w:r>
    </w:p>
    <w:p w:rsidR="002A3EA8" w:rsidRPr="001A0CEB" w:rsidRDefault="00864000" w:rsidP="00385275">
      <w:pPr>
        <w:shd w:val="clear" w:color="auto" w:fill="FFFFFF"/>
        <w:spacing w:before="120"/>
        <w:ind w:right="4358"/>
        <w:jc w:val="both"/>
        <w:rPr>
          <w:rFonts w:eastAsia="Times New Roman"/>
          <w:b/>
          <w:color w:val="000000"/>
          <w:sz w:val="24"/>
          <w:szCs w:val="24"/>
        </w:rPr>
      </w:pPr>
      <w:r w:rsidRPr="001A0CEB">
        <w:rPr>
          <w:b/>
          <w:color w:val="000000"/>
          <w:sz w:val="24"/>
          <w:szCs w:val="24"/>
        </w:rPr>
        <w:t xml:space="preserve">2.1727-1746 </w:t>
      </w:r>
      <w:r w:rsidRPr="001A0CEB">
        <w:rPr>
          <w:rFonts w:eastAsia="Times New Roman"/>
          <w:b/>
          <w:color w:val="000000"/>
          <w:sz w:val="24"/>
          <w:szCs w:val="24"/>
        </w:rPr>
        <w:t xml:space="preserve">гг. </w:t>
      </w:r>
    </w:p>
    <w:p w:rsidR="002A3EA8" w:rsidRPr="001A0CEB" w:rsidRDefault="00864000" w:rsidP="00385275">
      <w:pPr>
        <w:shd w:val="clear" w:color="auto" w:fill="FFFFFF"/>
        <w:spacing w:before="120"/>
        <w:ind w:right="4358"/>
        <w:jc w:val="both"/>
        <w:rPr>
          <w:rFonts w:eastAsia="Times New Roman"/>
          <w:b/>
          <w:color w:val="000000"/>
          <w:sz w:val="24"/>
          <w:szCs w:val="24"/>
        </w:rPr>
      </w:pPr>
      <w:r w:rsidRPr="001A0CEB">
        <w:rPr>
          <w:rFonts w:eastAsia="Times New Roman"/>
          <w:b/>
          <w:color w:val="000000"/>
          <w:sz w:val="24"/>
          <w:szCs w:val="24"/>
        </w:rPr>
        <w:t xml:space="preserve">3.1747-1752 гг. </w:t>
      </w:r>
    </w:p>
    <w:p w:rsidR="002A3EA8" w:rsidRPr="001A0CEB" w:rsidRDefault="00864000" w:rsidP="00385275">
      <w:pPr>
        <w:shd w:val="clear" w:color="auto" w:fill="FFFFFF"/>
        <w:spacing w:before="120"/>
        <w:ind w:right="4358"/>
        <w:jc w:val="both"/>
        <w:rPr>
          <w:rFonts w:eastAsia="Times New Roman"/>
          <w:b/>
          <w:color w:val="000000"/>
          <w:sz w:val="24"/>
          <w:szCs w:val="24"/>
        </w:rPr>
      </w:pPr>
      <w:r w:rsidRPr="001A0CEB">
        <w:rPr>
          <w:rFonts w:eastAsia="Times New Roman"/>
          <w:b/>
          <w:color w:val="000000"/>
          <w:sz w:val="24"/>
          <w:szCs w:val="24"/>
        </w:rPr>
        <w:t xml:space="preserve">4.1763-1782 гг. </w:t>
      </w:r>
    </w:p>
    <w:p w:rsidR="00864000" w:rsidRPr="001A0CEB" w:rsidRDefault="00864000" w:rsidP="00385275">
      <w:pPr>
        <w:shd w:val="clear" w:color="auto" w:fill="FFFFFF"/>
        <w:spacing w:before="120"/>
        <w:ind w:right="4358"/>
        <w:jc w:val="both"/>
        <w:rPr>
          <w:b/>
          <w:sz w:val="24"/>
          <w:szCs w:val="24"/>
        </w:rPr>
      </w:pPr>
      <w:r w:rsidRPr="001A0CEB">
        <w:rPr>
          <w:rFonts w:eastAsia="Times New Roman"/>
          <w:b/>
          <w:color w:val="000000"/>
          <w:sz w:val="24"/>
          <w:szCs w:val="24"/>
        </w:rPr>
        <w:t>5.1790-1880 гг.</w:t>
      </w:r>
    </w:p>
    <w:p w:rsidR="00864000" w:rsidRPr="001A0CEB" w:rsidRDefault="00864000" w:rsidP="00385275">
      <w:pPr>
        <w:shd w:val="clear" w:color="auto" w:fill="FFFFFF"/>
        <w:spacing w:before="120"/>
        <w:ind w:firstLine="346"/>
        <w:jc w:val="both"/>
        <w:rPr>
          <w:sz w:val="24"/>
          <w:szCs w:val="24"/>
        </w:rPr>
      </w:pPr>
      <w:r w:rsidRPr="001A0CEB">
        <w:rPr>
          <w:rFonts w:eastAsia="Times New Roman"/>
          <w:color w:val="000000"/>
          <w:sz w:val="24"/>
          <w:szCs w:val="24"/>
        </w:rPr>
        <w:t>Самые ранние населенные пункты связаны с заселением тер</w:t>
      </w:r>
      <w:r w:rsidRPr="001A0CEB">
        <w:rPr>
          <w:rFonts w:eastAsia="Times New Roman"/>
          <w:color w:val="000000"/>
          <w:sz w:val="24"/>
          <w:szCs w:val="24"/>
        </w:rPr>
        <w:softHyphen/>
        <w:t>риторий возле современных Барнаула и Бийска. Освоение террито</w:t>
      </w:r>
      <w:r w:rsidRPr="001A0CEB">
        <w:rPr>
          <w:rFonts w:eastAsia="Times New Roman"/>
          <w:color w:val="000000"/>
          <w:sz w:val="24"/>
          <w:szCs w:val="24"/>
        </w:rPr>
        <w:softHyphen/>
        <w:t>рий возле нынешнего Рубцовска отнесено к третьему временному этапу.</w:t>
      </w:r>
    </w:p>
    <w:p w:rsidR="00864000" w:rsidRPr="001A0CEB" w:rsidRDefault="00864000" w:rsidP="00385275">
      <w:pPr>
        <w:shd w:val="clear" w:color="auto" w:fill="FFFFFF"/>
        <w:spacing w:before="120"/>
        <w:ind w:firstLine="374"/>
        <w:jc w:val="both"/>
        <w:rPr>
          <w:sz w:val="24"/>
          <w:szCs w:val="24"/>
        </w:rPr>
      </w:pPr>
      <w:r w:rsidRPr="001A0CEB">
        <w:rPr>
          <w:rFonts w:eastAsia="Times New Roman"/>
          <w:color w:val="000000"/>
          <w:sz w:val="24"/>
          <w:szCs w:val="24"/>
        </w:rPr>
        <w:t>Одни из самых первых сведений об алейских деревнях мы име</w:t>
      </w:r>
      <w:r w:rsidRPr="001A0CEB">
        <w:rPr>
          <w:rFonts w:eastAsia="Times New Roman"/>
          <w:color w:val="000000"/>
          <w:sz w:val="24"/>
          <w:szCs w:val="24"/>
        </w:rPr>
        <w:softHyphen/>
        <w:t xml:space="preserve">ем из данных переписи 1734 г. </w:t>
      </w:r>
      <w:r w:rsidR="002A3EA8" w:rsidRPr="001A0CEB">
        <w:rPr>
          <w:rFonts w:eastAsia="Times New Roman"/>
          <w:color w:val="000000"/>
          <w:sz w:val="24"/>
          <w:szCs w:val="24"/>
        </w:rPr>
        <w:t>крестьян ведомства Колывано-Вос</w:t>
      </w:r>
      <w:r w:rsidRPr="001A0CEB">
        <w:rPr>
          <w:rFonts w:eastAsia="Times New Roman"/>
          <w:color w:val="000000"/>
          <w:sz w:val="24"/>
          <w:szCs w:val="24"/>
        </w:rPr>
        <w:t xml:space="preserve">кресенского завода. В ней указываются данные на такие деревни: Карпова (Первочарышская), Порозиха, Кабанова, Калманка, Крас-ноярка на Чарыше, Урюпина, Нечунаева, Безголосова, Зимина, Усть-Карболиха, Краснощекова, Харлова, Колыванская, Шипунова на Алее, Тугозвонова, Большая Курья, Быкова, Хлопунова, Поспелиха, Красноярка на Алее, Бобкова, </w:t>
      </w:r>
      <w:r w:rsidRPr="001A0CEB">
        <w:rPr>
          <w:rFonts w:eastAsia="Times New Roman"/>
          <w:color w:val="000000"/>
          <w:sz w:val="24"/>
          <w:szCs w:val="24"/>
        </w:rPr>
        <w:lastRenderedPageBreak/>
        <w:t>Гилева.</w:t>
      </w:r>
    </w:p>
    <w:p w:rsidR="00864000" w:rsidRPr="001A0CEB" w:rsidRDefault="00864000" w:rsidP="00385275">
      <w:pPr>
        <w:shd w:val="clear" w:color="auto" w:fill="FFFFFF"/>
        <w:spacing w:before="120"/>
        <w:ind w:firstLine="336"/>
        <w:jc w:val="both"/>
        <w:rPr>
          <w:sz w:val="24"/>
          <w:szCs w:val="24"/>
        </w:rPr>
      </w:pPr>
      <w:r w:rsidRPr="001A0CEB">
        <w:rPr>
          <w:rFonts w:eastAsia="Times New Roman"/>
          <w:color w:val="000000"/>
          <w:sz w:val="24"/>
          <w:szCs w:val="24"/>
        </w:rPr>
        <w:t>Первопоселенцы селились обычно по берегам рек, на возвы</w:t>
      </w:r>
      <w:r w:rsidRPr="001A0CEB">
        <w:rPr>
          <w:rFonts w:eastAsia="Times New Roman"/>
          <w:color w:val="000000"/>
          <w:sz w:val="24"/>
          <w:szCs w:val="24"/>
        </w:rPr>
        <w:softHyphen/>
        <w:t>шенных местах, или на освещенных солнцем полянах у озер.</w:t>
      </w:r>
    </w:p>
    <w:p w:rsidR="00864000" w:rsidRPr="001A0CEB" w:rsidRDefault="00864000" w:rsidP="00385275">
      <w:pPr>
        <w:shd w:val="clear" w:color="auto" w:fill="FFFFFF"/>
        <w:spacing w:before="120"/>
        <w:ind w:firstLine="413"/>
        <w:jc w:val="both"/>
        <w:rPr>
          <w:sz w:val="24"/>
          <w:szCs w:val="24"/>
        </w:rPr>
      </w:pPr>
      <w:r w:rsidRPr="001A0CEB">
        <w:rPr>
          <w:rFonts w:eastAsia="Times New Roman"/>
          <w:color w:val="000000"/>
          <w:sz w:val="24"/>
          <w:szCs w:val="24"/>
        </w:rPr>
        <w:t>Первыми деревнями, возникшим на территории Рубцовского района были: Бобково (1749), Половинкино (1764), Каткова (1777).</w:t>
      </w:r>
    </w:p>
    <w:p w:rsidR="00864000" w:rsidRPr="001A0CEB" w:rsidRDefault="00864000" w:rsidP="00385275">
      <w:pPr>
        <w:shd w:val="clear" w:color="auto" w:fill="FFFFFF"/>
        <w:spacing w:before="120"/>
        <w:ind w:firstLine="418"/>
        <w:jc w:val="both"/>
        <w:rPr>
          <w:sz w:val="24"/>
          <w:szCs w:val="24"/>
        </w:rPr>
      </w:pPr>
      <w:r w:rsidRPr="001A0CEB">
        <w:rPr>
          <w:rFonts w:eastAsia="Times New Roman"/>
          <w:color w:val="000000"/>
          <w:sz w:val="24"/>
          <w:szCs w:val="24"/>
        </w:rPr>
        <w:t xml:space="preserve">Таким образом, в </w:t>
      </w:r>
      <w:r w:rsidRPr="001A0CEB">
        <w:rPr>
          <w:rFonts w:eastAsia="Times New Roman"/>
          <w:color w:val="000000"/>
          <w:sz w:val="24"/>
          <w:szCs w:val="24"/>
          <w:lang w:val="en-US"/>
        </w:rPr>
        <w:t>XVIII</w:t>
      </w:r>
      <w:r w:rsidRPr="001A0CEB">
        <w:rPr>
          <w:rFonts w:eastAsia="Times New Roman"/>
          <w:color w:val="000000"/>
          <w:sz w:val="24"/>
          <w:szCs w:val="24"/>
        </w:rPr>
        <w:t xml:space="preserve"> веке вся территория юго-запада Ал</w:t>
      </w:r>
      <w:r w:rsidRPr="001A0CEB">
        <w:rPr>
          <w:rFonts w:eastAsia="Times New Roman"/>
          <w:color w:val="000000"/>
          <w:sz w:val="24"/>
          <w:szCs w:val="24"/>
        </w:rPr>
        <w:softHyphen/>
        <w:t>тая оказалась заселенной, произошло её земледельческое освое</w:t>
      </w:r>
      <w:r w:rsidRPr="001A0CEB">
        <w:rPr>
          <w:rFonts w:eastAsia="Times New Roman"/>
          <w:color w:val="000000"/>
          <w:sz w:val="24"/>
          <w:szCs w:val="24"/>
        </w:rPr>
        <w:softHyphen/>
        <w:t>ние. Жители населенных пунктов позднее стали считать себя ко</w:t>
      </w:r>
      <w:r w:rsidRPr="001A0CEB">
        <w:rPr>
          <w:rFonts w:eastAsia="Times New Roman"/>
          <w:color w:val="000000"/>
          <w:sz w:val="24"/>
          <w:szCs w:val="24"/>
        </w:rPr>
        <w:softHyphen/>
        <w:t>ренными сибиряками, старожилами, в переписях 1917 года даже указывается национальность «сибиряк», всех вновь приезжавших называли «расейскими».</w:t>
      </w:r>
    </w:p>
    <w:p w:rsidR="00385275" w:rsidRDefault="00385275" w:rsidP="00385275">
      <w:pPr>
        <w:shd w:val="clear" w:color="auto" w:fill="FFFFFF"/>
        <w:spacing w:before="120"/>
        <w:ind w:right="1382"/>
        <w:jc w:val="both"/>
        <w:rPr>
          <w:rFonts w:ascii="Arial" w:eastAsia="Times New Roman" w:hAnsi="Arial"/>
          <w:b/>
          <w:color w:val="000000"/>
          <w:sz w:val="24"/>
          <w:szCs w:val="24"/>
        </w:rPr>
      </w:pPr>
    </w:p>
    <w:p w:rsidR="00864000" w:rsidRPr="002A3EA8" w:rsidRDefault="00864000" w:rsidP="00385275">
      <w:pPr>
        <w:shd w:val="clear" w:color="auto" w:fill="FFFFFF"/>
        <w:spacing w:before="120"/>
        <w:ind w:right="1382"/>
        <w:jc w:val="both"/>
        <w:rPr>
          <w:b/>
        </w:rPr>
      </w:pPr>
      <w:r w:rsidRPr="002A3EA8">
        <w:rPr>
          <w:rFonts w:ascii="Arial" w:eastAsia="Times New Roman" w:hAnsi="Arial"/>
          <w:b/>
          <w:color w:val="000000"/>
          <w:sz w:val="24"/>
          <w:szCs w:val="24"/>
        </w:rPr>
        <w:t>§</w:t>
      </w:r>
      <w:r w:rsidRPr="002A3EA8">
        <w:rPr>
          <w:rFonts w:ascii="Arial" w:eastAsia="Times New Roman" w:hAnsi="Arial" w:cs="Arial"/>
          <w:b/>
          <w:color w:val="000000"/>
          <w:sz w:val="24"/>
          <w:szCs w:val="24"/>
        </w:rPr>
        <w:t xml:space="preserve"> 4. </w:t>
      </w:r>
      <w:r w:rsidRPr="002A3EA8">
        <w:rPr>
          <w:rFonts w:ascii="Arial" w:eastAsia="Times New Roman" w:hAnsi="Arial"/>
          <w:b/>
          <w:color w:val="000000"/>
          <w:sz w:val="24"/>
          <w:szCs w:val="24"/>
        </w:rPr>
        <w:t>Предыстория</w:t>
      </w:r>
      <w:r w:rsidRPr="002A3EA8">
        <w:rPr>
          <w:rFonts w:ascii="Arial" w:eastAsia="Times New Roman" w:hAnsi="Arial" w:cs="Arial"/>
          <w:b/>
          <w:color w:val="000000"/>
          <w:sz w:val="24"/>
          <w:szCs w:val="24"/>
        </w:rPr>
        <w:t xml:space="preserve"> </w:t>
      </w:r>
      <w:r w:rsidRPr="002A3EA8">
        <w:rPr>
          <w:rFonts w:ascii="Arial" w:eastAsia="Times New Roman" w:hAnsi="Arial"/>
          <w:b/>
          <w:color w:val="000000"/>
          <w:sz w:val="24"/>
          <w:szCs w:val="24"/>
        </w:rPr>
        <w:t>Рубцовска</w:t>
      </w:r>
      <w:r w:rsidRPr="002A3EA8">
        <w:rPr>
          <w:rFonts w:ascii="Arial" w:eastAsia="Times New Roman" w:hAnsi="Arial" w:cs="Arial"/>
          <w:b/>
          <w:color w:val="000000"/>
          <w:sz w:val="24"/>
          <w:szCs w:val="24"/>
        </w:rPr>
        <w:t xml:space="preserve"> </w:t>
      </w:r>
      <w:r w:rsidRPr="002A3EA8">
        <w:rPr>
          <w:rFonts w:ascii="Arial" w:eastAsia="Times New Roman" w:hAnsi="Arial"/>
          <w:b/>
          <w:color w:val="000000"/>
          <w:sz w:val="24"/>
          <w:szCs w:val="24"/>
        </w:rPr>
        <w:t>—</w:t>
      </w:r>
      <w:r w:rsidRPr="002A3EA8">
        <w:rPr>
          <w:rFonts w:ascii="Arial" w:eastAsia="Times New Roman" w:hAnsi="Arial" w:cs="Arial"/>
          <w:b/>
          <w:color w:val="000000"/>
          <w:sz w:val="24"/>
          <w:szCs w:val="24"/>
        </w:rPr>
        <w:t xml:space="preserve"> </w:t>
      </w:r>
      <w:r w:rsidRPr="002A3EA8">
        <w:rPr>
          <w:rFonts w:ascii="Arial" w:eastAsia="Times New Roman" w:hAnsi="Arial"/>
          <w:b/>
          <w:color w:val="000000"/>
          <w:sz w:val="24"/>
          <w:szCs w:val="24"/>
        </w:rPr>
        <w:t>деревня Оловянишниково</w:t>
      </w:r>
    </w:p>
    <w:p w:rsidR="00864000" w:rsidRPr="001A0CEB" w:rsidRDefault="00864000" w:rsidP="00385275">
      <w:pPr>
        <w:shd w:val="clear" w:color="auto" w:fill="FFFFFF"/>
        <w:spacing w:before="120"/>
        <w:jc w:val="both"/>
        <w:rPr>
          <w:rFonts w:eastAsia="Times New Roman"/>
          <w:b/>
          <w:bCs/>
          <w:color w:val="000000"/>
          <w:sz w:val="24"/>
          <w:szCs w:val="24"/>
        </w:rPr>
      </w:pPr>
      <w:r w:rsidRPr="001A0CEB">
        <w:rPr>
          <w:rFonts w:eastAsia="Times New Roman"/>
          <w:b/>
          <w:bCs/>
          <w:color w:val="000000"/>
          <w:sz w:val="24"/>
          <w:szCs w:val="24"/>
        </w:rPr>
        <w:t>Основание деревни Оловянишниково</w:t>
      </w:r>
    </w:p>
    <w:p w:rsidR="00864000" w:rsidRPr="001A0CEB" w:rsidRDefault="00864000" w:rsidP="00385275">
      <w:pPr>
        <w:shd w:val="clear" w:color="auto" w:fill="FFFFFF"/>
        <w:spacing w:before="120"/>
        <w:jc w:val="both"/>
        <w:rPr>
          <w:sz w:val="24"/>
          <w:szCs w:val="24"/>
        </w:rPr>
      </w:pPr>
      <w:r w:rsidRPr="001A0CEB">
        <w:rPr>
          <w:rFonts w:eastAsia="Times New Roman"/>
          <w:color w:val="000000"/>
          <w:sz w:val="24"/>
          <w:szCs w:val="24"/>
        </w:rPr>
        <w:t xml:space="preserve">Императрица Екатерина </w:t>
      </w:r>
      <w:r w:rsidRPr="001A0CEB">
        <w:rPr>
          <w:rFonts w:eastAsia="Times New Roman"/>
          <w:color w:val="000000"/>
          <w:sz w:val="24"/>
          <w:szCs w:val="24"/>
          <w:lang w:val="en-US"/>
        </w:rPr>
        <w:t>II</w:t>
      </w:r>
      <w:r w:rsidRPr="001A0CEB">
        <w:rPr>
          <w:rFonts w:eastAsia="Times New Roman"/>
          <w:color w:val="000000"/>
          <w:sz w:val="24"/>
          <w:szCs w:val="24"/>
        </w:rPr>
        <w:t>, напуганная восстанием Е.Пугаче</w:t>
      </w:r>
      <w:r w:rsidRPr="001A0CEB">
        <w:rPr>
          <w:rFonts w:eastAsia="Times New Roman"/>
          <w:color w:val="000000"/>
          <w:sz w:val="24"/>
          <w:szCs w:val="24"/>
        </w:rPr>
        <w:softHyphen/>
        <w:t>ва, в 1776 году запретила переселение на Алтай. В бассейн реки Алей царская администрация переводила жителей из окрестностей Томска и Кузнецка, которые обеспечивали заводы и рудники рабо</w:t>
      </w:r>
      <w:r w:rsidRPr="001A0CEB">
        <w:rPr>
          <w:rFonts w:eastAsia="Times New Roman"/>
          <w:color w:val="000000"/>
          <w:sz w:val="24"/>
          <w:szCs w:val="24"/>
        </w:rPr>
        <w:softHyphen/>
        <w:t>чей силой, продовольствием. Несмотря на официальный запрет, люди сюда шли. Так, в апреле 1803 года самовольно заселились на сво</w:t>
      </w:r>
      <w:r w:rsidRPr="001A0CEB">
        <w:rPr>
          <w:rFonts w:eastAsia="Times New Roman"/>
          <w:color w:val="000000"/>
          <w:sz w:val="24"/>
          <w:szCs w:val="24"/>
        </w:rPr>
        <w:softHyphen/>
        <w:t>бодной земле приехавшие из деревни Лушниковой Чингийской во</w:t>
      </w:r>
      <w:r w:rsidRPr="001A0CEB">
        <w:rPr>
          <w:rFonts w:eastAsia="Times New Roman"/>
          <w:color w:val="000000"/>
          <w:sz w:val="24"/>
          <w:szCs w:val="24"/>
        </w:rPr>
        <w:softHyphen/>
        <w:t>лости Томской губернии братья Оловянишниковы.</w:t>
      </w:r>
      <w:r w:rsidR="002A3EA8" w:rsidRPr="00C00B7C">
        <w:rPr>
          <w:rStyle w:val="a5"/>
        </w:rPr>
        <w:footnoteReference w:id="7"/>
      </w:r>
      <w:r w:rsidRPr="001A0CEB">
        <w:rPr>
          <w:rFonts w:eastAsia="Times New Roman"/>
          <w:color w:val="000000"/>
          <w:sz w:val="24"/>
          <w:szCs w:val="24"/>
        </w:rPr>
        <w:t xml:space="preserve"> В 1811 году братьям было: Михаилу — 40 лет, Якову — 31 год, Филиппу — 20 лет. Михаил был женатым, имел сыновей Ивана, Павла и Даниила. Месту поселения землеустроители дали название Оловяниш</w:t>
      </w:r>
      <w:r w:rsidRPr="001A0CEB">
        <w:rPr>
          <w:rFonts w:eastAsia="Times New Roman"/>
          <w:color w:val="000000"/>
          <w:sz w:val="24"/>
          <w:szCs w:val="24"/>
        </w:rPr>
        <w:softHyphen/>
        <w:t>никово. В это время здесь уже жили семьи Кузнецова Никиты, Кунгурова Якова, Панфилова Гордея, Мартюшовых (Ивана, Елизара и Спиридона) и семья Трубачевых (Михаила и Якова). Жителей об</w:t>
      </w:r>
      <w:r w:rsidRPr="001A0CEB">
        <w:rPr>
          <w:rFonts w:eastAsia="Times New Roman"/>
          <w:color w:val="000000"/>
          <w:sz w:val="24"/>
          <w:szCs w:val="24"/>
        </w:rPr>
        <w:softHyphen/>
        <w:t>разовавшейся деревни сразу же приписали к Змеиногорскому руд</w:t>
      </w:r>
      <w:r w:rsidRPr="001A0CEB">
        <w:rPr>
          <w:rFonts w:eastAsia="Times New Roman"/>
          <w:color w:val="000000"/>
          <w:sz w:val="24"/>
          <w:szCs w:val="24"/>
        </w:rPr>
        <w:softHyphen/>
        <w:t>нику. Они стали заготавливать в Сростинском бору лес, выжигать уголь и доставлять их на завод. Все работы и уплата податей возлагались только на мужскую часть населения. Каждый мужчина должен был отработать на заводах сумму 1 рубль 10 копеек. Сравнивая эту сумму с ценами на продукты, видно, что она была тяжелой для крестьян. Например, один пуд пшеницы стоил 16 копе</w:t>
      </w:r>
      <w:r w:rsidRPr="001A0CEB">
        <w:rPr>
          <w:rFonts w:eastAsia="Times New Roman"/>
          <w:color w:val="000000"/>
          <w:sz w:val="24"/>
          <w:szCs w:val="24"/>
        </w:rPr>
        <w:softHyphen/>
        <w:t>ек, пуд ржи — 11 копеек. Был установлен единый размер оплаты: летом конному 20 копеек, пешему — 10 копеек. Зимой: конному — 12 копеек, пешему 8 копеек. Список работ, обязательных для крес</w:t>
      </w:r>
      <w:r w:rsidRPr="001A0CEB">
        <w:rPr>
          <w:rFonts w:eastAsia="Times New Roman"/>
          <w:color w:val="000000"/>
          <w:sz w:val="24"/>
          <w:szCs w:val="24"/>
        </w:rPr>
        <w:softHyphen/>
        <w:t xml:space="preserve">тьян, согласно Манифесту Екатерины </w:t>
      </w:r>
      <w:r w:rsidRPr="001A0CEB">
        <w:rPr>
          <w:rFonts w:eastAsia="Times New Roman"/>
          <w:color w:val="000000"/>
          <w:sz w:val="24"/>
          <w:szCs w:val="24"/>
          <w:lang w:val="en-US"/>
        </w:rPr>
        <w:t>II</w:t>
      </w:r>
      <w:r w:rsidRPr="001A0CEB">
        <w:rPr>
          <w:rFonts w:eastAsia="Times New Roman"/>
          <w:color w:val="000000"/>
          <w:sz w:val="24"/>
          <w:szCs w:val="24"/>
        </w:rPr>
        <w:t xml:space="preserve"> 1779 года «Об упорядоче</w:t>
      </w:r>
      <w:r w:rsidRPr="001A0CEB">
        <w:rPr>
          <w:rFonts w:eastAsia="Times New Roman"/>
          <w:color w:val="000000"/>
          <w:sz w:val="24"/>
          <w:szCs w:val="24"/>
        </w:rPr>
        <w:softHyphen/>
        <w:t>нии повинностей приписных к казенным и частным заводам крес</w:t>
      </w:r>
      <w:r w:rsidRPr="001A0CEB">
        <w:rPr>
          <w:rFonts w:eastAsia="Times New Roman"/>
          <w:color w:val="000000"/>
          <w:sz w:val="24"/>
          <w:szCs w:val="24"/>
        </w:rPr>
        <w:softHyphen/>
        <w:t>тьян» был установлен следующий:</w:t>
      </w:r>
    </w:p>
    <w:p w:rsidR="00864000" w:rsidRPr="001A0CEB" w:rsidRDefault="00864000" w:rsidP="00385275">
      <w:pPr>
        <w:numPr>
          <w:ilvl w:val="0"/>
          <w:numId w:val="1"/>
        </w:numPr>
        <w:shd w:val="clear" w:color="auto" w:fill="FFFFFF"/>
        <w:tabs>
          <w:tab w:val="left" w:pos="230"/>
        </w:tabs>
        <w:spacing w:before="120"/>
        <w:jc w:val="both"/>
        <w:rPr>
          <w:color w:val="000000"/>
          <w:sz w:val="24"/>
          <w:szCs w:val="24"/>
        </w:rPr>
      </w:pPr>
      <w:r w:rsidRPr="001A0CEB">
        <w:rPr>
          <w:rFonts w:eastAsia="Times New Roman"/>
          <w:color w:val="000000"/>
          <w:sz w:val="24"/>
          <w:szCs w:val="24"/>
        </w:rPr>
        <w:t>Рубка дров для выжига угля (куренные дрова)</w:t>
      </w:r>
    </w:p>
    <w:p w:rsidR="00864000" w:rsidRPr="001A0CEB" w:rsidRDefault="00864000" w:rsidP="00385275">
      <w:pPr>
        <w:numPr>
          <w:ilvl w:val="0"/>
          <w:numId w:val="1"/>
        </w:numPr>
        <w:shd w:val="clear" w:color="auto" w:fill="FFFFFF"/>
        <w:tabs>
          <w:tab w:val="left" w:pos="230"/>
        </w:tabs>
        <w:spacing w:before="120"/>
        <w:jc w:val="both"/>
        <w:rPr>
          <w:color w:val="000000"/>
          <w:sz w:val="24"/>
          <w:szCs w:val="24"/>
        </w:rPr>
      </w:pPr>
      <w:r w:rsidRPr="001A0CEB">
        <w:rPr>
          <w:rFonts w:eastAsia="Times New Roman"/>
          <w:color w:val="000000"/>
          <w:sz w:val="24"/>
          <w:szCs w:val="24"/>
        </w:rPr>
        <w:t>Разломка куч и возка из куреней на заводы угля</w:t>
      </w:r>
    </w:p>
    <w:p w:rsidR="00864000" w:rsidRPr="001A0CEB" w:rsidRDefault="00864000" w:rsidP="00385275">
      <w:pPr>
        <w:numPr>
          <w:ilvl w:val="0"/>
          <w:numId w:val="1"/>
        </w:numPr>
        <w:shd w:val="clear" w:color="auto" w:fill="FFFFFF"/>
        <w:tabs>
          <w:tab w:val="left" w:pos="230"/>
        </w:tabs>
        <w:spacing w:before="120"/>
        <w:jc w:val="both"/>
        <w:rPr>
          <w:color w:val="000000"/>
          <w:sz w:val="24"/>
          <w:szCs w:val="24"/>
        </w:rPr>
      </w:pPr>
      <w:r w:rsidRPr="001A0CEB">
        <w:rPr>
          <w:rFonts w:eastAsia="Times New Roman"/>
          <w:color w:val="000000"/>
          <w:sz w:val="24"/>
          <w:szCs w:val="24"/>
        </w:rPr>
        <w:t>Рубка дров для обжига флюсов</w:t>
      </w:r>
    </w:p>
    <w:p w:rsidR="00864000" w:rsidRPr="001A0CEB" w:rsidRDefault="00864000" w:rsidP="00385275">
      <w:pPr>
        <w:numPr>
          <w:ilvl w:val="0"/>
          <w:numId w:val="1"/>
        </w:numPr>
        <w:shd w:val="clear" w:color="auto" w:fill="FFFFFF"/>
        <w:tabs>
          <w:tab w:val="left" w:pos="230"/>
        </w:tabs>
        <w:spacing w:before="120"/>
        <w:jc w:val="both"/>
        <w:rPr>
          <w:color w:val="000000"/>
          <w:sz w:val="24"/>
          <w:szCs w:val="24"/>
        </w:rPr>
      </w:pPr>
      <w:r w:rsidRPr="001A0CEB">
        <w:rPr>
          <w:rFonts w:eastAsia="Times New Roman"/>
          <w:color w:val="000000"/>
          <w:sz w:val="24"/>
          <w:szCs w:val="24"/>
        </w:rPr>
        <w:t>Возка добытой руды с рудников на заводы</w:t>
      </w:r>
    </w:p>
    <w:p w:rsidR="00864000" w:rsidRPr="001A0CEB" w:rsidRDefault="00864000" w:rsidP="00385275">
      <w:pPr>
        <w:numPr>
          <w:ilvl w:val="0"/>
          <w:numId w:val="1"/>
        </w:numPr>
        <w:shd w:val="clear" w:color="auto" w:fill="FFFFFF"/>
        <w:tabs>
          <w:tab w:val="left" w:pos="230"/>
        </w:tabs>
        <w:spacing w:before="120"/>
        <w:jc w:val="both"/>
        <w:rPr>
          <w:color w:val="000000"/>
          <w:sz w:val="24"/>
          <w:szCs w:val="24"/>
        </w:rPr>
      </w:pPr>
      <w:r w:rsidRPr="001A0CEB">
        <w:rPr>
          <w:rFonts w:eastAsia="Times New Roman"/>
          <w:color w:val="000000"/>
          <w:sz w:val="24"/>
          <w:szCs w:val="24"/>
        </w:rPr>
        <w:t>Починка плотин</w:t>
      </w:r>
    </w:p>
    <w:p w:rsidR="00864000" w:rsidRPr="001A0CEB" w:rsidRDefault="00864000" w:rsidP="00385275">
      <w:pPr>
        <w:shd w:val="clear" w:color="auto" w:fill="FFFFFF"/>
        <w:spacing w:before="120"/>
        <w:ind w:firstLine="341"/>
        <w:jc w:val="both"/>
        <w:rPr>
          <w:sz w:val="24"/>
          <w:szCs w:val="24"/>
        </w:rPr>
      </w:pPr>
      <w:r w:rsidRPr="001A0CEB">
        <w:rPr>
          <w:rFonts w:eastAsia="Times New Roman"/>
          <w:color w:val="000000"/>
          <w:sz w:val="24"/>
          <w:szCs w:val="24"/>
        </w:rPr>
        <w:t>Использование крестьян на других работах запрещалось. Уста</w:t>
      </w:r>
      <w:r w:rsidRPr="001A0CEB">
        <w:rPr>
          <w:rFonts w:eastAsia="Times New Roman"/>
          <w:color w:val="000000"/>
          <w:sz w:val="24"/>
          <w:szCs w:val="24"/>
        </w:rPr>
        <w:softHyphen/>
        <w:t>навливались точные сроки выполнения работ. Например, рубка дров должна проводиться с 15 февраля по 20 апреля. Еще крестьяне дол</w:t>
      </w:r>
      <w:r w:rsidRPr="001A0CEB">
        <w:rPr>
          <w:rFonts w:eastAsia="Times New Roman"/>
          <w:color w:val="000000"/>
          <w:sz w:val="24"/>
          <w:szCs w:val="24"/>
        </w:rPr>
        <w:softHyphen/>
        <w:t>жны были поставлять провиант заводам. Получалось, что кресть</w:t>
      </w:r>
      <w:r w:rsidRPr="001A0CEB">
        <w:rPr>
          <w:rFonts w:eastAsia="Times New Roman"/>
          <w:color w:val="000000"/>
          <w:sz w:val="24"/>
          <w:szCs w:val="24"/>
        </w:rPr>
        <w:softHyphen/>
        <w:t>янин должен был отработать на заводе от 11 до 27 дней в году. Но на деле работа продолжалась дольше, т.к. мужчина отрабатывал за своего престарелого отца и маленьких сыновей, которые тоже были внесены в списки и обязывались к исполнению работ. Если крестьянин не мог или не хотел отрабатывать, он нанимал вместо себя другого. Для разборки и сортировки руды на заводах исполь</w:t>
      </w:r>
      <w:r w:rsidRPr="001A0CEB">
        <w:rPr>
          <w:rFonts w:eastAsia="Times New Roman"/>
          <w:color w:val="000000"/>
          <w:sz w:val="24"/>
          <w:szCs w:val="24"/>
        </w:rPr>
        <w:softHyphen/>
        <w:t xml:space="preserve">зовался детский труд. За неявку на работу строго наказывали, вплоть до штрафов и наказания розгами. Братья Оловянишниковы с поселенцами образовали свое сельское общество, заняли столько земли, сколько устанавливало горное начальство. </w:t>
      </w:r>
      <w:r w:rsidRPr="001A0CEB">
        <w:rPr>
          <w:rFonts w:eastAsia="Times New Roman"/>
          <w:color w:val="000000"/>
          <w:sz w:val="24"/>
          <w:szCs w:val="24"/>
        </w:rPr>
        <w:lastRenderedPageBreak/>
        <w:t>Обычно на се</w:t>
      </w:r>
      <w:r w:rsidRPr="001A0CEB">
        <w:rPr>
          <w:rFonts w:eastAsia="Times New Roman"/>
          <w:color w:val="000000"/>
          <w:sz w:val="24"/>
          <w:szCs w:val="24"/>
        </w:rPr>
        <w:softHyphen/>
        <w:t>мью приходилось 5-10 десятин пашни и 20 - 30 десятин покоса. Крестьяне накашивали до 350 копен сена. Земельный пашенный надел находился на правой стороне Алея в Катковской степи. Здесь они сеяли рожь, пшеницу, овес, ячмень, коноплю и лен, которые шли на изготовление пряжи и из которых изготовляли домотканое по</w:t>
      </w:r>
      <w:r w:rsidRPr="001A0CEB">
        <w:rPr>
          <w:rFonts w:eastAsia="Times New Roman"/>
          <w:color w:val="000000"/>
          <w:sz w:val="24"/>
          <w:szCs w:val="24"/>
        </w:rPr>
        <w:softHyphen/>
        <w:t>лотно. А на левой стороне, вплоть до самого бора находились их пастбища и покосы. В 1888 году в Оловянишниково уже проживало</w:t>
      </w:r>
      <w:r w:rsidR="001C23CD" w:rsidRPr="001A0CEB">
        <w:rPr>
          <w:rFonts w:eastAsia="Times New Roman"/>
          <w:color w:val="000000"/>
          <w:sz w:val="24"/>
          <w:szCs w:val="24"/>
        </w:rPr>
        <w:t xml:space="preserve"> </w:t>
      </w:r>
      <w:r w:rsidRPr="001A0CEB">
        <w:rPr>
          <w:color w:val="000000"/>
          <w:sz w:val="24"/>
          <w:szCs w:val="24"/>
        </w:rPr>
        <w:t xml:space="preserve">781 </w:t>
      </w:r>
      <w:r w:rsidRPr="001A0CEB">
        <w:rPr>
          <w:rFonts w:eastAsia="Times New Roman"/>
          <w:color w:val="000000"/>
          <w:sz w:val="24"/>
          <w:szCs w:val="24"/>
        </w:rPr>
        <w:t>человек, было 113 крестьянских дворов, за деревней числилось 15196 десятин земли.</w:t>
      </w:r>
      <w:r w:rsidR="001C23CD" w:rsidRPr="00C00B7C">
        <w:rPr>
          <w:rStyle w:val="a5"/>
        </w:rPr>
        <w:footnoteReference w:id="8"/>
      </w:r>
    </w:p>
    <w:p w:rsidR="00864000" w:rsidRPr="001A0CEB" w:rsidRDefault="00864000" w:rsidP="00385275">
      <w:pPr>
        <w:shd w:val="clear" w:color="auto" w:fill="FFFFFF"/>
        <w:spacing w:before="120"/>
        <w:ind w:firstLine="394"/>
        <w:jc w:val="both"/>
        <w:rPr>
          <w:sz w:val="24"/>
          <w:szCs w:val="24"/>
        </w:rPr>
      </w:pPr>
      <w:r w:rsidRPr="001A0CEB">
        <w:rPr>
          <w:rFonts w:eastAsia="Times New Roman"/>
          <w:color w:val="000000"/>
          <w:sz w:val="24"/>
          <w:szCs w:val="24"/>
        </w:rPr>
        <w:t>После 1861 года, в связи с разрешением Кабинета Е.И.В. сво</w:t>
      </w:r>
      <w:r w:rsidRPr="001A0CEB">
        <w:rPr>
          <w:rFonts w:eastAsia="Times New Roman"/>
          <w:color w:val="000000"/>
          <w:sz w:val="24"/>
          <w:szCs w:val="24"/>
        </w:rPr>
        <w:softHyphen/>
        <w:t>бодного переселения на Алтай, наплывом переселенцев и возник</w:t>
      </w:r>
      <w:r w:rsidRPr="001A0CEB">
        <w:rPr>
          <w:rFonts w:eastAsia="Times New Roman"/>
          <w:color w:val="000000"/>
          <w:sz w:val="24"/>
          <w:szCs w:val="24"/>
        </w:rPr>
        <w:softHyphen/>
        <w:t>новения в окрестностях новых деревень (Ново-Александровка, Ве-селоярск, Шелковниково), стали вводиться ограничения в земле</w:t>
      </w:r>
      <w:r w:rsidRPr="001A0CEB">
        <w:rPr>
          <w:rFonts w:eastAsia="Times New Roman"/>
          <w:color w:val="000000"/>
          <w:sz w:val="24"/>
          <w:szCs w:val="24"/>
        </w:rPr>
        <w:softHyphen/>
        <w:t>пользовании. Администрация Алтайского округа стала более стро</w:t>
      </w:r>
      <w:r w:rsidRPr="001A0CEB">
        <w:rPr>
          <w:rFonts w:eastAsia="Times New Roman"/>
          <w:color w:val="000000"/>
          <w:sz w:val="24"/>
          <w:szCs w:val="24"/>
        </w:rPr>
        <w:softHyphen/>
        <w:t>го взыскивать земельную плату за пользование землей. Сельское общество села Оловянишниково узаконило свое право пользовать</w:t>
      </w:r>
      <w:r w:rsidRPr="001A0CEB">
        <w:rPr>
          <w:rFonts w:eastAsia="Times New Roman"/>
          <w:color w:val="000000"/>
          <w:sz w:val="24"/>
          <w:szCs w:val="24"/>
        </w:rPr>
        <w:softHyphen/>
        <w:t>ся пашней в Катковской степи, чего не стало делать с сенокосами и пастбищами в Коростелевской степи, за что впоследствии и попла</w:t>
      </w:r>
      <w:r w:rsidRPr="001A0CEB">
        <w:rPr>
          <w:rFonts w:eastAsia="Times New Roman"/>
          <w:color w:val="000000"/>
          <w:sz w:val="24"/>
          <w:szCs w:val="24"/>
        </w:rPr>
        <w:softHyphen/>
        <w:t>тилось, так как на эти земли стали претендовать жители нового заселка Рубцова.</w:t>
      </w:r>
    </w:p>
    <w:p w:rsidR="00864000" w:rsidRPr="001A0CEB" w:rsidRDefault="00864000" w:rsidP="00385275">
      <w:pPr>
        <w:shd w:val="clear" w:color="auto" w:fill="FFFFFF"/>
        <w:spacing w:before="120"/>
        <w:jc w:val="both"/>
        <w:rPr>
          <w:sz w:val="24"/>
          <w:szCs w:val="24"/>
        </w:rPr>
      </w:pPr>
      <w:r w:rsidRPr="001A0CEB">
        <w:rPr>
          <w:rFonts w:eastAsia="Times New Roman"/>
          <w:b/>
          <w:bCs/>
          <w:color w:val="000000"/>
          <w:sz w:val="24"/>
          <w:szCs w:val="24"/>
        </w:rPr>
        <w:t>Трудовые занятия и быт крестьян</w:t>
      </w:r>
    </w:p>
    <w:p w:rsidR="00864000" w:rsidRPr="001A0CEB" w:rsidRDefault="00864000" w:rsidP="00385275">
      <w:pPr>
        <w:shd w:val="clear" w:color="auto" w:fill="FFFFFF"/>
        <w:spacing w:before="120"/>
        <w:ind w:firstLine="403"/>
        <w:jc w:val="both"/>
        <w:rPr>
          <w:sz w:val="24"/>
          <w:szCs w:val="24"/>
        </w:rPr>
      </w:pPr>
      <w:r w:rsidRPr="001A0CEB">
        <w:rPr>
          <w:rFonts w:eastAsia="Times New Roman"/>
          <w:color w:val="000000"/>
          <w:sz w:val="24"/>
          <w:szCs w:val="24"/>
        </w:rPr>
        <w:t>Реформа 1861 г. послужила толчком для развития земледелия, животноводства и крестьянских промыслов. Она освободила крес</w:t>
      </w:r>
      <w:r w:rsidRPr="001A0CEB">
        <w:rPr>
          <w:rFonts w:eastAsia="Times New Roman"/>
          <w:color w:val="000000"/>
          <w:sz w:val="24"/>
          <w:szCs w:val="24"/>
        </w:rPr>
        <w:softHyphen/>
        <w:t>тьян от несения повинностей в пользу кабинетской промышленнос</w:t>
      </w:r>
      <w:r w:rsidRPr="001A0CEB">
        <w:rPr>
          <w:rFonts w:eastAsia="Times New Roman"/>
          <w:color w:val="000000"/>
          <w:sz w:val="24"/>
          <w:szCs w:val="24"/>
        </w:rPr>
        <w:softHyphen/>
        <w:t>ти.</w:t>
      </w:r>
    </w:p>
    <w:p w:rsidR="00864000" w:rsidRPr="001A0CEB" w:rsidRDefault="00864000" w:rsidP="00385275">
      <w:pPr>
        <w:shd w:val="clear" w:color="auto" w:fill="FFFFFF"/>
        <w:spacing w:before="120"/>
        <w:ind w:firstLine="346"/>
        <w:jc w:val="both"/>
        <w:rPr>
          <w:sz w:val="24"/>
          <w:szCs w:val="24"/>
        </w:rPr>
      </w:pPr>
      <w:r w:rsidRPr="001A0CEB">
        <w:rPr>
          <w:rFonts w:eastAsia="Times New Roman"/>
          <w:color w:val="000000"/>
          <w:sz w:val="24"/>
          <w:szCs w:val="24"/>
        </w:rPr>
        <w:t xml:space="preserve">Земледелие во </w:t>
      </w:r>
      <w:r w:rsidRPr="001A0CEB">
        <w:rPr>
          <w:rFonts w:eastAsia="Times New Roman"/>
          <w:color w:val="000000"/>
          <w:sz w:val="24"/>
          <w:szCs w:val="24"/>
          <w:lang w:val="en-US"/>
        </w:rPr>
        <w:t>II</w:t>
      </w:r>
      <w:r w:rsidRPr="001A0CEB">
        <w:rPr>
          <w:rFonts w:eastAsia="Times New Roman"/>
          <w:color w:val="000000"/>
          <w:sz w:val="24"/>
          <w:szCs w:val="24"/>
        </w:rPr>
        <w:t xml:space="preserve"> половине </w:t>
      </w:r>
      <w:r w:rsidRPr="001A0CEB">
        <w:rPr>
          <w:rFonts w:eastAsia="Times New Roman"/>
          <w:color w:val="000000"/>
          <w:sz w:val="24"/>
          <w:szCs w:val="24"/>
          <w:lang w:val="en-US"/>
        </w:rPr>
        <w:t>XIX</w:t>
      </w:r>
      <w:r w:rsidRPr="001A0CEB">
        <w:rPr>
          <w:rFonts w:eastAsia="Times New Roman"/>
          <w:color w:val="000000"/>
          <w:sz w:val="24"/>
          <w:szCs w:val="24"/>
        </w:rPr>
        <w:t xml:space="preserve"> века получает зерновое направ</w:t>
      </w:r>
      <w:r w:rsidRPr="001A0CEB">
        <w:rPr>
          <w:rFonts w:eastAsia="Times New Roman"/>
          <w:color w:val="000000"/>
          <w:sz w:val="24"/>
          <w:szCs w:val="24"/>
        </w:rPr>
        <w:softHyphen/>
        <w:t>ление, главным продуктом становится яровая пшеница. Наблюда</w:t>
      </w:r>
      <w:r w:rsidRPr="001A0CEB">
        <w:rPr>
          <w:rFonts w:eastAsia="Times New Roman"/>
          <w:color w:val="000000"/>
          <w:sz w:val="24"/>
          <w:szCs w:val="24"/>
        </w:rPr>
        <w:softHyphen/>
        <w:t>ется некоторый подъем урожайности. Официальная статистика счи</w:t>
      </w:r>
      <w:r w:rsidRPr="001A0CEB">
        <w:rPr>
          <w:rFonts w:eastAsia="Times New Roman"/>
          <w:color w:val="000000"/>
          <w:sz w:val="24"/>
          <w:szCs w:val="24"/>
        </w:rPr>
        <w:softHyphen/>
        <w:t>тала средним урожаем для озим</w:t>
      </w:r>
      <w:r w:rsidR="00114AB1">
        <w:rPr>
          <w:rFonts w:eastAsia="Times New Roman"/>
          <w:color w:val="000000"/>
          <w:sz w:val="24"/>
          <w:szCs w:val="24"/>
        </w:rPr>
        <w:t>ых сам-три, для яровых сам-четы</w:t>
      </w:r>
      <w:r w:rsidRPr="001A0CEB">
        <w:rPr>
          <w:rFonts w:eastAsia="Times New Roman"/>
          <w:color w:val="000000"/>
          <w:sz w:val="24"/>
          <w:szCs w:val="24"/>
        </w:rPr>
        <w:t>ре, средняя урожайность в Рубцовском округе составляла</w:t>
      </w:r>
      <w:r w:rsidR="001C23CD" w:rsidRPr="00C00B7C">
        <w:rPr>
          <w:rStyle w:val="a5"/>
        </w:rPr>
        <w:footnoteReference w:id="9"/>
      </w:r>
      <w:r w:rsidRPr="001A0CEB">
        <w:rPr>
          <w:rFonts w:eastAsia="Times New Roman"/>
          <w:color w:val="000000"/>
          <w:sz w:val="24"/>
          <w:szCs w:val="24"/>
        </w:rPr>
        <w:t>:</w:t>
      </w:r>
    </w:p>
    <w:p w:rsidR="00864000" w:rsidRPr="001A0CEB" w:rsidRDefault="00385275" w:rsidP="00385275">
      <w:pPr>
        <w:shd w:val="clear" w:color="auto" w:fill="FFFFFF"/>
        <w:spacing w:before="120"/>
        <w:jc w:val="both"/>
        <w:rPr>
          <w:sz w:val="24"/>
          <w:szCs w:val="24"/>
        </w:rPr>
      </w:pPr>
      <w:r>
        <w:rPr>
          <w:rFonts w:eastAsia="Times New Roman"/>
          <w:color w:val="000000"/>
          <w:sz w:val="24"/>
          <w:szCs w:val="24"/>
        </w:rPr>
        <w:t xml:space="preserve"> —</w:t>
      </w:r>
      <w:r w:rsidR="00864000" w:rsidRPr="001A0CEB">
        <w:rPr>
          <w:rFonts w:eastAsia="Times New Roman"/>
          <w:color w:val="000000"/>
          <w:sz w:val="24"/>
          <w:szCs w:val="24"/>
        </w:rPr>
        <w:t xml:space="preserve">  1897 г.—10,8 ц/га</w:t>
      </w:r>
    </w:p>
    <w:p w:rsidR="00864000" w:rsidRPr="001A0CEB" w:rsidRDefault="00385275" w:rsidP="00385275">
      <w:pPr>
        <w:shd w:val="clear" w:color="auto" w:fill="FFFFFF"/>
        <w:spacing w:before="120"/>
        <w:jc w:val="both"/>
        <w:rPr>
          <w:sz w:val="24"/>
          <w:szCs w:val="24"/>
        </w:rPr>
      </w:pPr>
      <w:r>
        <w:rPr>
          <w:rFonts w:eastAsia="Times New Roman"/>
          <w:color w:val="000000"/>
          <w:sz w:val="24"/>
          <w:szCs w:val="24"/>
        </w:rPr>
        <w:t xml:space="preserve"> —</w:t>
      </w:r>
      <w:r w:rsidR="00864000" w:rsidRPr="001A0CEB">
        <w:rPr>
          <w:rFonts w:eastAsia="Times New Roman"/>
          <w:color w:val="000000"/>
          <w:sz w:val="24"/>
          <w:szCs w:val="24"/>
        </w:rPr>
        <w:t xml:space="preserve">  1898 г.—9,45 ц/га</w:t>
      </w:r>
    </w:p>
    <w:p w:rsidR="00864000" w:rsidRPr="001A0CEB" w:rsidRDefault="00385275" w:rsidP="00385275">
      <w:pPr>
        <w:shd w:val="clear" w:color="auto" w:fill="FFFFFF"/>
        <w:spacing w:before="120"/>
        <w:jc w:val="both"/>
        <w:rPr>
          <w:sz w:val="24"/>
          <w:szCs w:val="24"/>
        </w:rPr>
      </w:pPr>
      <w:r>
        <w:rPr>
          <w:rFonts w:eastAsia="Times New Roman"/>
          <w:color w:val="000000"/>
          <w:sz w:val="24"/>
          <w:szCs w:val="24"/>
        </w:rPr>
        <w:t xml:space="preserve"> —  1</w:t>
      </w:r>
      <w:r w:rsidR="00864000" w:rsidRPr="001A0CEB">
        <w:rPr>
          <w:rFonts w:eastAsia="Times New Roman"/>
          <w:color w:val="000000"/>
          <w:sz w:val="24"/>
          <w:szCs w:val="24"/>
        </w:rPr>
        <w:t>899 г.—6,9 ц/га</w:t>
      </w:r>
    </w:p>
    <w:p w:rsidR="001C23CD" w:rsidRPr="001A0CEB" w:rsidRDefault="00864000" w:rsidP="00385275">
      <w:pPr>
        <w:shd w:val="clear" w:color="auto" w:fill="FFFFFF"/>
        <w:spacing w:before="120"/>
        <w:ind w:firstLine="336"/>
        <w:jc w:val="both"/>
        <w:rPr>
          <w:rFonts w:eastAsia="Times New Roman"/>
          <w:color w:val="000000"/>
          <w:sz w:val="24"/>
          <w:szCs w:val="24"/>
        </w:rPr>
      </w:pPr>
      <w:r w:rsidRPr="001A0CEB">
        <w:rPr>
          <w:rFonts w:eastAsia="Times New Roman"/>
          <w:color w:val="000000"/>
          <w:sz w:val="24"/>
          <w:szCs w:val="24"/>
        </w:rPr>
        <w:t>По мере прибытия переселенцев и развития капиталистических отношений изменилась агротехника. Так, переселенцы привезли плуг, появились молотилки. В 60-70 годах крестьяне не удобряли поля. Навозом выкладывали улицы сел, скидывали его в овраги и боло</w:t>
      </w:r>
      <w:r w:rsidRPr="001A0CEB">
        <w:rPr>
          <w:rFonts w:eastAsia="Times New Roman"/>
          <w:color w:val="000000"/>
          <w:sz w:val="24"/>
          <w:szCs w:val="24"/>
        </w:rPr>
        <w:softHyphen/>
        <w:t>та. Бытовало мнение, что «здешняя земля навозу не приемлет». Приход переселенцев, знавших о правильном применении навоза, изменил это положение.</w:t>
      </w:r>
    </w:p>
    <w:p w:rsidR="00864000" w:rsidRPr="001A0CEB" w:rsidRDefault="00864000" w:rsidP="00385275">
      <w:pPr>
        <w:shd w:val="clear" w:color="auto" w:fill="FFFFFF"/>
        <w:spacing w:before="120"/>
        <w:ind w:firstLine="336"/>
        <w:jc w:val="both"/>
        <w:rPr>
          <w:sz w:val="24"/>
          <w:szCs w:val="24"/>
        </w:rPr>
      </w:pPr>
      <w:r w:rsidRPr="001A0CEB">
        <w:rPr>
          <w:rFonts w:eastAsia="Times New Roman"/>
          <w:color w:val="000000"/>
          <w:sz w:val="24"/>
          <w:szCs w:val="24"/>
        </w:rPr>
        <w:t>В это время начинают выращивать и другие культуры. Так, пер</w:t>
      </w:r>
      <w:r w:rsidRPr="001A0CEB">
        <w:rPr>
          <w:rFonts w:eastAsia="Times New Roman"/>
          <w:color w:val="000000"/>
          <w:sz w:val="24"/>
          <w:szCs w:val="24"/>
        </w:rPr>
        <w:softHyphen/>
        <w:t xml:space="preserve">вые опыты выращивания картофеля производились на Алтае в 60-х годах </w:t>
      </w:r>
      <w:r w:rsidRPr="001A0CEB">
        <w:rPr>
          <w:rFonts w:eastAsia="Times New Roman"/>
          <w:color w:val="000000"/>
          <w:sz w:val="24"/>
          <w:szCs w:val="24"/>
          <w:lang w:val="en-US"/>
        </w:rPr>
        <w:t>XV</w:t>
      </w:r>
      <w:r w:rsidRPr="001A0CEB">
        <w:rPr>
          <w:rFonts w:eastAsia="Times New Roman"/>
          <w:color w:val="000000"/>
          <w:sz w:val="24"/>
          <w:szCs w:val="24"/>
        </w:rPr>
        <w:t xml:space="preserve"> века, но лишь к концу </w:t>
      </w:r>
      <w:r w:rsidRPr="001A0CEB">
        <w:rPr>
          <w:rFonts w:eastAsia="Times New Roman"/>
          <w:color w:val="000000"/>
          <w:sz w:val="24"/>
          <w:szCs w:val="24"/>
          <w:lang w:val="en-US"/>
        </w:rPr>
        <w:t>XIX</w:t>
      </w:r>
      <w:r w:rsidRPr="001A0CEB">
        <w:rPr>
          <w:rFonts w:eastAsia="Times New Roman"/>
          <w:color w:val="000000"/>
          <w:sz w:val="24"/>
          <w:szCs w:val="24"/>
        </w:rPr>
        <w:t xml:space="preserve"> века он становится рас</w:t>
      </w:r>
      <w:r w:rsidRPr="001A0CEB">
        <w:rPr>
          <w:rFonts w:eastAsia="Times New Roman"/>
          <w:color w:val="000000"/>
          <w:sz w:val="24"/>
          <w:szCs w:val="24"/>
        </w:rPr>
        <w:softHyphen/>
        <w:t>пространенной культурой для крестьян. Получили распространение томаты, табак, сахарная свекла. Новой отраслью для Алтая яви</w:t>
      </w:r>
      <w:r w:rsidRPr="001A0CEB">
        <w:rPr>
          <w:rFonts w:eastAsia="Times New Roman"/>
          <w:color w:val="000000"/>
          <w:sz w:val="24"/>
          <w:szCs w:val="24"/>
        </w:rPr>
        <w:softHyphen/>
        <w:t>лось пчеловодство. Его распространению способствовали пересе</w:t>
      </w:r>
      <w:r w:rsidRPr="001A0CEB">
        <w:rPr>
          <w:rFonts w:eastAsia="Times New Roman"/>
          <w:color w:val="000000"/>
          <w:sz w:val="24"/>
          <w:szCs w:val="24"/>
        </w:rPr>
        <w:softHyphen/>
        <w:t xml:space="preserve">ленцы из западных губерний России и Царства Польского. К концу </w:t>
      </w:r>
      <w:r w:rsidRPr="001A0CEB">
        <w:rPr>
          <w:rFonts w:eastAsia="Times New Roman"/>
          <w:color w:val="000000"/>
          <w:sz w:val="24"/>
          <w:szCs w:val="24"/>
          <w:lang w:val="en-US"/>
        </w:rPr>
        <w:t>XIX</w:t>
      </w:r>
      <w:r w:rsidRPr="001A0CEB">
        <w:rPr>
          <w:rFonts w:eastAsia="Times New Roman"/>
          <w:color w:val="000000"/>
          <w:sz w:val="24"/>
          <w:szCs w:val="24"/>
        </w:rPr>
        <w:t xml:space="preserve"> века в Змеиногорском уезде им занимались многие крестьяне. В записке уездного исправника отмечалось, что «это весьма важ</w:t>
      </w:r>
      <w:r w:rsidRPr="001A0CEB">
        <w:rPr>
          <w:rFonts w:eastAsia="Times New Roman"/>
          <w:color w:val="000000"/>
          <w:sz w:val="24"/>
          <w:szCs w:val="24"/>
        </w:rPr>
        <w:softHyphen/>
        <w:t>ное и приносящее здесь большой доход занятие».</w:t>
      </w:r>
    </w:p>
    <w:p w:rsidR="00864000" w:rsidRPr="001A0CEB" w:rsidRDefault="00864000" w:rsidP="00385275">
      <w:pPr>
        <w:shd w:val="clear" w:color="auto" w:fill="FFFFFF"/>
        <w:spacing w:before="120"/>
        <w:ind w:firstLine="403"/>
        <w:jc w:val="both"/>
        <w:rPr>
          <w:sz w:val="24"/>
          <w:szCs w:val="24"/>
        </w:rPr>
      </w:pPr>
      <w:r w:rsidRPr="001A0CEB">
        <w:rPr>
          <w:rFonts w:eastAsia="Times New Roman"/>
          <w:color w:val="000000"/>
          <w:sz w:val="24"/>
          <w:szCs w:val="24"/>
        </w:rPr>
        <w:t>Вторым по значению занятием сельского населения было жи</w:t>
      </w:r>
      <w:r w:rsidRPr="001A0CEB">
        <w:rPr>
          <w:rFonts w:eastAsia="Times New Roman"/>
          <w:color w:val="000000"/>
          <w:sz w:val="24"/>
          <w:szCs w:val="24"/>
        </w:rPr>
        <w:softHyphen/>
        <w:t>вотноводство. В его</w:t>
      </w:r>
      <w:r>
        <w:rPr>
          <w:rFonts w:eastAsia="Times New Roman"/>
          <w:color w:val="000000"/>
          <w:sz w:val="22"/>
          <w:szCs w:val="22"/>
        </w:rPr>
        <w:t xml:space="preserve"> </w:t>
      </w:r>
      <w:r w:rsidRPr="001A0CEB">
        <w:rPr>
          <w:rFonts w:eastAsia="Times New Roman"/>
          <w:color w:val="000000"/>
          <w:sz w:val="24"/>
          <w:szCs w:val="24"/>
        </w:rPr>
        <w:t>усовершенствовании также большую роль сыграли переселенцы. Они стали строить утепленные скотные дворы, улучшили зимнее кормление животных. Переселенцы привозили улучшенные породы скота, который скрещивали с местным ско</w:t>
      </w:r>
      <w:r w:rsidRPr="001A0CEB">
        <w:rPr>
          <w:rFonts w:eastAsia="Times New Roman"/>
          <w:color w:val="000000"/>
          <w:sz w:val="24"/>
          <w:szCs w:val="24"/>
        </w:rPr>
        <w:softHyphen/>
        <w:t>том. Они же положили начало массовому разведению свиней.</w:t>
      </w:r>
    </w:p>
    <w:p w:rsidR="00864000" w:rsidRPr="001A0CEB" w:rsidRDefault="00864000" w:rsidP="00385275">
      <w:pPr>
        <w:shd w:val="clear" w:color="auto" w:fill="FFFFFF"/>
        <w:spacing w:before="120"/>
        <w:ind w:firstLine="346"/>
        <w:jc w:val="both"/>
        <w:rPr>
          <w:sz w:val="24"/>
          <w:szCs w:val="24"/>
        </w:rPr>
      </w:pPr>
      <w:r w:rsidRPr="001A0CEB">
        <w:rPr>
          <w:rFonts w:eastAsia="Times New Roman"/>
          <w:color w:val="000000"/>
          <w:sz w:val="24"/>
          <w:szCs w:val="24"/>
        </w:rPr>
        <w:t>Получив участок земли, многие переселенцы «по-крепкому» бра</w:t>
      </w:r>
      <w:r w:rsidRPr="001A0CEB">
        <w:rPr>
          <w:rFonts w:eastAsia="Times New Roman"/>
          <w:color w:val="000000"/>
          <w:sz w:val="24"/>
          <w:szCs w:val="24"/>
        </w:rPr>
        <w:softHyphen/>
        <w:t>лись за ведение хозяйства, проявляя чудеса крестьянской хватки, трудолюбия, стремления утвердиться на новом месте. Одним из примеров такого стремления является судьба Ивана Афанасьеви</w:t>
      </w:r>
      <w:r w:rsidRPr="001A0CEB">
        <w:rPr>
          <w:rFonts w:eastAsia="Times New Roman"/>
          <w:color w:val="000000"/>
          <w:sz w:val="24"/>
          <w:szCs w:val="24"/>
        </w:rPr>
        <w:softHyphen/>
        <w:t>ча Назарова из с. Бобково. Иван Афанасьевич родился в 1868 году в Тамбовской губернии. В 1894 году он вместе с семьей переселя</w:t>
      </w:r>
      <w:r w:rsidRPr="001A0CEB">
        <w:rPr>
          <w:rFonts w:eastAsia="Times New Roman"/>
          <w:color w:val="000000"/>
          <w:sz w:val="24"/>
          <w:szCs w:val="24"/>
        </w:rPr>
        <w:softHyphen/>
        <w:t xml:space="preserve">ется в Сибирь. </w:t>
      </w:r>
      <w:r w:rsidRPr="001A0CEB">
        <w:rPr>
          <w:rFonts w:eastAsia="Times New Roman"/>
          <w:color w:val="000000"/>
          <w:sz w:val="24"/>
          <w:szCs w:val="24"/>
        </w:rPr>
        <w:lastRenderedPageBreak/>
        <w:t>Путь его сюда занял полтора года, по дороге прихо</w:t>
      </w:r>
      <w:r w:rsidRPr="001A0CEB">
        <w:rPr>
          <w:rFonts w:eastAsia="Times New Roman"/>
          <w:color w:val="000000"/>
          <w:sz w:val="24"/>
          <w:szCs w:val="24"/>
        </w:rPr>
        <w:softHyphen/>
        <w:t>дилось часто останавливаться на заработки, так как не было де</w:t>
      </w:r>
      <w:r w:rsidRPr="001A0CEB">
        <w:rPr>
          <w:rFonts w:eastAsia="Times New Roman"/>
          <w:color w:val="000000"/>
          <w:sz w:val="24"/>
          <w:szCs w:val="24"/>
        </w:rPr>
        <w:softHyphen/>
        <w:t>нег. В 1896 году семейство Назаровых, наконец, остановилось в Бобково. Получив земельный надел, Иван Афанасьевич стал вести собственное хозяйство. К 1917 году у него имелось четыре душе</w:t>
      </w:r>
      <w:r w:rsidRPr="001A0CEB">
        <w:rPr>
          <w:rFonts w:eastAsia="Times New Roman"/>
          <w:color w:val="000000"/>
          <w:sz w:val="24"/>
          <w:szCs w:val="24"/>
        </w:rPr>
        <w:softHyphen/>
        <w:t>вых надела, 64 десятины земли пахотной и 3,5 десятины покосов, четыре лошади, 14 голов КРС, 24 овцы, четыре свиньи и полнос</w:t>
      </w:r>
      <w:r w:rsidRPr="001A0CEB">
        <w:rPr>
          <w:rFonts w:eastAsia="Times New Roman"/>
          <w:color w:val="000000"/>
          <w:sz w:val="24"/>
          <w:szCs w:val="24"/>
        </w:rPr>
        <w:softHyphen/>
        <w:t>тью весь сельскохозяйственный инвентарь. Были у него и наемные рабочие (два человека).</w:t>
      </w:r>
    </w:p>
    <w:p w:rsidR="00864000" w:rsidRPr="001A0CEB" w:rsidRDefault="00864000" w:rsidP="00385275">
      <w:pPr>
        <w:shd w:val="clear" w:color="auto" w:fill="FFFFFF"/>
        <w:spacing w:before="120"/>
        <w:ind w:firstLine="403"/>
        <w:jc w:val="both"/>
        <w:rPr>
          <w:sz w:val="24"/>
          <w:szCs w:val="24"/>
        </w:rPr>
      </w:pPr>
      <w:r w:rsidRPr="001A0CEB">
        <w:rPr>
          <w:rFonts w:eastAsia="Times New Roman"/>
          <w:color w:val="000000"/>
          <w:sz w:val="24"/>
          <w:szCs w:val="24"/>
        </w:rPr>
        <w:t>В 1888 г. по Локтевской волости поденная плата конному ра</w:t>
      </w:r>
      <w:r w:rsidRPr="001A0CEB">
        <w:rPr>
          <w:rFonts w:eastAsia="Times New Roman"/>
          <w:color w:val="000000"/>
          <w:sz w:val="24"/>
          <w:szCs w:val="24"/>
        </w:rPr>
        <w:softHyphen/>
        <w:t>ботнику составляла 70 коп, пешему — 20 коп. За год работы в бат</w:t>
      </w:r>
      <w:r w:rsidRPr="001A0CEB">
        <w:rPr>
          <w:rFonts w:eastAsia="Times New Roman"/>
          <w:color w:val="000000"/>
          <w:sz w:val="24"/>
          <w:szCs w:val="24"/>
        </w:rPr>
        <w:softHyphen/>
        <w:t>раках мужчине платили 60 рублей, женщине — 30 рублей, пастуху — 48 рублей. В то же время 1 пуд пшеницы стоил 1 руб.20 коп, пуд мяса — 2 руб. 40 коп, меда — 6 рублей, рыбы красной — 7 рублей,</w:t>
      </w:r>
      <w:r w:rsidR="001C23CD" w:rsidRPr="001A0CEB">
        <w:rPr>
          <w:rFonts w:eastAsia="Times New Roman"/>
          <w:color w:val="000000"/>
          <w:sz w:val="24"/>
          <w:szCs w:val="24"/>
        </w:rPr>
        <w:t xml:space="preserve"> </w:t>
      </w:r>
      <w:r w:rsidRPr="001A0CEB">
        <w:rPr>
          <w:rFonts w:eastAsia="Times New Roman"/>
          <w:color w:val="000000"/>
          <w:sz w:val="24"/>
          <w:szCs w:val="24"/>
        </w:rPr>
        <w:t>обыкновенной — 2 рубля. Фунт чая стоил 1 руб. 60 коп, сахара — 60 коп., соли — 30 копеек.</w:t>
      </w:r>
    </w:p>
    <w:p w:rsidR="00864000" w:rsidRPr="001A0CEB" w:rsidRDefault="00864000" w:rsidP="00385275">
      <w:pPr>
        <w:shd w:val="clear" w:color="auto" w:fill="FFFFFF"/>
        <w:spacing w:before="120"/>
        <w:ind w:firstLine="384"/>
        <w:jc w:val="both"/>
        <w:rPr>
          <w:sz w:val="24"/>
          <w:szCs w:val="24"/>
        </w:rPr>
      </w:pPr>
      <w:r w:rsidRPr="001A0CEB">
        <w:rPr>
          <w:rFonts w:eastAsia="Times New Roman"/>
          <w:color w:val="000000"/>
          <w:sz w:val="24"/>
          <w:szCs w:val="24"/>
        </w:rPr>
        <w:t>Как же жили крестьяне в селе, каковы были их усадьбы и дома? Постройки располагались в ряд, село окружала поскотина, чтобы скот не заходил в деревню и не загрязнял улицу. Усадьбы имели прямоугольную форму и состояли из двух дворов — хозяйственно</w:t>
      </w:r>
      <w:r w:rsidRPr="001A0CEB">
        <w:rPr>
          <w:rFonts w:eastAsia="Times New Roman"/>
          <w:color w:val="000000"/>
          <w:sz w:val="24"/>
          <w:szCs w:val="24"/>
        </w:rPr>
        <w:softHyphen/>
        <w:t xml:space="preserve">го (двор) и чистого (ограда). Во второй половине </w:t>
      </w:r>
      <w:r w:rsidRPr="001A0CEB">
        <w:rPr>
          <w:rFonts w:eastAsia="Times New Roman"/>
          <w:color w:val="000000"/>
          <w:sz w:val="24"/>
          <w:szCs w:val="24"/>
          <w:lang w:val="en-US"/>
        </w:rPr>
        <w:t>XIX</w:t>
      </w:r>
      <w:r w:rsidRPr="001A0CEB">
        <w:rPr>
          <w:rFonts w:eastAsia="Times New Roman"/>
          <w:color w:val="000000"/>
          <w:sz w:val="24"/>
          <w:szCs w:val="24"/>
        </w:rPr>
        <w:t xml:space="preserve"> века избу стали разделять на чистую (горница, спальня) и кухню. Отделя</w:t>
      </w:r>
      <w:r w:rsidRPr="001A0CEB">
        <w:rPr>
          <w:rFonts w:eastAsia="Times New Roman"/>
          <w:color w:val="000000"/>
          <w:sz w:val="24"/>
          <w:szCs w:val="24"/>
        </w:rPr>
        <w:softHyphen/>
        <w:t>лась кухня деревянными заборками, куда обычно вделывали 2 стен</w:t>
      </w:r>
      <w:r w:rsidRPr="001A0CEB">
        <w:rPr>
          <w:rFonts w:eastAsia="Times New Roman"/>
          <w:color w:val="000000"/>
          <w:sz w:val="24"/>
          <w:szCs w:val="24"/>
        </w:rPr>
        <w:softHyphen/>
        <w:t>ных шкафа для посуды. Вся мебель была самодельной. Обычно имелась деревянная кровать для взрослых, полати для детей, вдоль стен лавки, в переднем углу — обеденный стол. В</w:t>
      </w:r>
      <w:r w:rsidR="00114AB1">
        <w:rPr>
          <w:rFonts w:eastAsia="Times New Roman"/>
          <w:color w:val="000000"/>
          <w:sz w:val="24"/>
          <w:szCs w:val="24"/>
        </w:rPr>
        <w:t>о</w:t>
      </w:r>
      <w:r w:rsidRPr="001A0CEB">
        <w:rPr>
          <w:rFonts w:eastAsia="Times New Roman"/>
          <w:color w:val="000000"/>
          <w:sz w:val="24"/>
          <w:szCs w:val="24"/>
        </w:rPr>
        <w:t xml:space="preserve"> дворе обычно ставили летнюю кухню с печкой. Так как пашня обычно была в 10 — 20 верстах от села, в период сева и жатвы жили на заимках. Там строили зимовье — деревянную избушку, разделенную на сени и избу с печкой, которая топилась по «черному». Пищу готовили на улице, в котлах варили пищу на открытых очагах.</w:t>
      </w:r>
    </w:p>
    <w:p w:rsidR="00864000" w:rsidRPr="001A0CEB" w:rsidRDefault="00864000" w:rsidP="00385275">
      <w:pPr>
        <w:shd w:val="clear" w:color="auto" w:fill="FFFFFF"/>
        <w:spacing w:before="120"/>
        <w:ind w:firstLine="336"/>
        <w:jc w:val="both"/>
        <w:rPr>
          <w:sz w:val="24"/>
          <w:szCs w:val="24"/>
        </w:rPr>
      </w:pPr>
      <w:r w:rsidRPr="001A0CEB">
        <w:rPr>
          <w:rFonts w:eastAsia="Times New Roman"/>
          <w:color w:val="000000"/>
          <w:sz w:val="24"/>
          <w:szCs w:val="24"/>
        </w:rPr>
        <w:t xml:space="preserve">К концу 80-х годов </w:t>
      </w:r>
      <w:r w:rsidRPr="001A0CEB">
        <w:rPr>
          <w:rFonts w:eastAsia="Times New Roman"/>
          <w:color w:val="000000"/>
          <w:sz w:val="24"/>
          <w:szCs w:val="24"/>
          <w:lang w:val="en-US"/>
        </w:rPr>
        <w:t>XIX</w:t>
      </w:r>
      <w:r w:rsidRPr="001A0CEB">
        <w:rPr>
          <w:rFonts w:eastAsia="Times New Roman"/>
          <w:color w:val="000000"/>
          <w:sz w:val="24"/>
          <w:szCs w:val="24"/>
        </w:rPr>
        <w:t xml:space="preserve"> века Оловянишниково стало довольно большим селом (120 дворов). Здесь была церковь (ее разобрали в 1947 году), напротив стояла церковно-приходская школа. В мае 1892 года в селе было 116 домохозяев. Из них 112 имели право голоса на сходах. Сход избирал сельского старосту и решал все вопросы по приему в село, по налогам, там же делили покосы и пашню.</w:t>
      </w:r>
    </w:p>
    <w:p w:rsidR="00D529DB" w:rsidRPr="001A0CEB" w:rsidRDefault="00864000" w:rsidP="00385275">
      <w:pPr>
        <w:shd w:val="clear" w:color="auto" w:fill="FFFFFF"/>
        <w:spacing w:before="120"/>
        <w:ind w:firstLine="336"/>
        <w:jc w:val="both"/>
        <w:rPr>
          <w:rFonts w:ascii="Arial" w:eastAsia="Times New Roman" w:hAnsi="Arial"/>
          <w:b/>
          <w:color w:val="000000"/>
          <w:sz w:val="24"/>
          <w:szCs w:val="24"/>
        </w:rPr>
      </w:pPr>
      <w:r w:rsidRPr="001A0CEB">
        <w:rPr>
          <w:rFonts w:eastAsia="Times New Roman"/>
          <w:color w:val="000000"/>
          <w:sz w:val="24"/>
          <w:szCs w:val="24"/>
        </w:rPr>
        <w:t>На север село тянулось вдоль реки Алей до современной ул. Светлова, на юг — до современной районной больницы. Сельское кладбище размещалось на территории нынешнего спорткомплекса тракторного завода</w:t>
      </w:r>
      <w:r w:rsidR="001A0CEB">
        <w:rPr>
          <w:rFonts w:eastAsia="Times New Roman"/>
          <w:color w:val="000000"/>
          <w:sz w:val="24"/>
          <w:szCs w:val="24"/>
        </w:rPr>
        <w:t>.</w:t>
      </w:r>
    </w:p>
    <w:p w:rsidR="00D529DB" w:rsidRPr="00AB1002" w:rsidRDefault="00D529DB" w:rsidP="00385275">
      <w:pPr>
        <w:shd w:val="clear" w:color="auto" w:fill="FFFFFF"/>
        <w:spacing w:before="120"/>
        <w:jc w:val="both"/>
        <w:rPr>
          <w:rFonts w:ascii="Arial" w:eastAsia="Times New Roman" w:hAnsi="Arial"/>
          <w:b/>
          <w:color w:val="000000"/>
          <w:sz w:val="24"/>
          <w:szCs w:val="24"/>
        </w:rPr>
      </w:pPr>
    </w:p>
    <w:p w:rsidR="00385275" w:rsidRDefault="00385275" w:rsidP="00385275">
      <w:pPr>
        <w:shd w:val="clear" w:color="auto" w:fill="FFFFFF"/>
        <w:spacing w:before="120"/>
        <w:jc w:val="both"/>
        <w:rPr>
          <w:rFonts w:ascii="Arial" w:eastAsia="Times New Roman" w:hAnsi="Arial"/>
          <w:b/>
          <w:color w:val="000000"/>
          <w:sz w:val="24"/>
          <w:szCs w:val="24"/>
        </w:rPr>
      </w:pPr>
    </w:p>
    <w:p w:rsidR="00385275" w:rsidRDefault="00385275" w:rsidP="00385275">
      <w:pPr>
        <w:shd w:val="clear" w:color="auto" w:fill="FFFFFF"/>
        <w:spacing w:before="120"/>
        <w:jc w:val="both"/>
        <w:rPr>
          <w:rFonts w:ascii="Arial" w:eastAsia="Times New Roman" w:hAnsi="Arial"/>
          <w:b/>
          <w:color w:val="000000"/>
          <w:sz w:val="24"/>
          <w:szCs w:val="24"/>
        </w:rPr>
      </w:pPr>
    </w:p>
    <w:p w:rsidR="00385275" w:rsidRDefault="00385275" w:rsidP="00385275">
      <w:pPr>
        <w:shd w:val="clear" w:color="auto" w:fill="FFFFFF"/>
        <w:spacing w:before="120"/>
        <w:jc w:val="both"/>
        <w:rPr>
          <w:rFonts w:ascii="Arial" w:eastAsia="Times New Roman" w:hAnsi="Arial"/>
          <w:b/>
          <w:color w:val="000000"/>
          <w:sz w:val="24"/>
          <w:szCs w:val="24"/>
        </w:rPr>
      </w:pPr>
    </w:p>
    <w:p w:rsidR="00385275" w:rsidRDefault="00385275" w:rsidP="00385275">
      <w:pPr>
        <w:shd w:val="clear" w:color="auto" w:fill="FFFFFF"/>
        <w:spacing w:before="120"/>
        <w:jc w:val="both"/>
        <w:rPr>
          <w:rFonts w:ascii="Arial" w:eastAsia="Times New Roman" w:hAnsi="Arial"/>
          <w:b/>
          <w:color w:val="000000"/>
          <w:sz w:val="24"/>
          <w:szCs w:val="24"/>
        </w:rPr>
      </w:pPr>
    </w:p>
    <w:p w:rsidR="00385275" w:rsidRDefault="00385275" w:rsidP="00385275">
      <w:pPr>
        <w:shd w:val="clear" w:color="auto" w:fill="FFFFFF"/>
        <w:spacing w:before="120"/>
        <w:jc w:val="both"/>
        <w:rPr>
          <w:rFonts w:ascii="Arial" w:eastAsia="Times New Roman" w:hAnsi="Arial"/>
          <w:b/>
          <w:color w:val="000000"/>
          <w:sz w:val="24"/>
          <w:szCs w:val="24"/>
        </w:rPr>
      </w:pPr>
    </w:p>
    <w:p w:rsidR="00385275" w:rsidRDefault="00385275" w:rsidP="00385275">
      <w:pPr>
        <w:shd w:val="clear" w:color="auto" w:fill="FFFFFF"/>
        <w:spacing w:before="120"/>
        <w:jc w:val="both"/>
        <w:rPr>
          <w:rFonts w:ascii="Arial" w:eastAsia="Times New Roman" w:hAnsi="Arial"/>
          <w:b/>
          <w:color w:val="000000"/>
          <w:sz w:val="24"/>
          <w:szCs w:val="24"/>
        </w:rPr>
      </w:pPr>
    </w:p>
    <w:p w:rsidR="00385275" w:rsidRDefault="00385275" w:rsidP="00385275">
      <w:pPr>
        <w:shd w:val="clear" w:color="auto" w:fill="FFFFFF"/>
        <w:spacing w:before="120"/>
        <w:jc w:val="both"/>
        <w:rPr>
          <w:rFonts w:ascii="Arial" w:eastAsia="Times New Roman" w:hAnsi="Arial"/>
          <w:b/>
          <w:color w:val="000000"/>
          <w:sz w:val="24"/>
          <w:szCs w:val="24"/>
        </w:rPr>
      </w:pPr>
    </w:p>
    <w:p w:rsidR="00385275" w:rsidRDefault="00385275" w:rsidP="00385275">
      <w:pPr>
        <w:shd w:val="clear" w:color="auto" w:fill="FFFFFF"/>
        <w:spacing w:before="120"/>
        <w:jc w:val="both"/>
        <w:rPr>
          <w:rFonts w:ascii="Arial" w:eastAsia="Times New Roman" w:hAnsi="Arial"/>
          <w:b/>
          <w:color w:val="000000"/>
          <w:sz w:val="24"/>
          <w:szCs w:val="24"/>
        </w:rPr>
      </w:pPr>
    </w:p>
    <w:p w:rsidR="00385275" w:rsidRDefault="00385275" w:rsidP="00385275">
      <w:pPr>
        <w:shd w:val="clear" w:color="auto" w:fill="FFFFFF"/>
        <w:spacing w:before="120"/>
        <w:jc w:val="both"/>
        <w:rPr>
          <w:rFonts w:ascii="Arial" w:eastAsia="Times New Roman" w:hAnsi="Arial"/>
          <w:b/>
          <w:color w:val="000000"/>
          <w:sz w:val="24"/>
          <w:szCs w:val="24"/>
        </w:rPr>
      </w:pPr>
    </w:p>
    <w:p w:rsidR="00385275" w:rsidRDefault="00385275" w:rsidP="00385275">
      <w:pPr>
        <w:shd w:val="clear" w:color="auto" w:fill="FFFFFF"/>
        <w:spacing w:before="120"/>
        <w:jc w:val="both"/>
        <w:rPr>
          <w:rFonts w:ascii="Arial" w:eastAsia="Times New Roman" w:hAnsi="Arial"/>
          <w:b/>
          <w:color w:val="000000"/>
          <w:sz w:val="24"/>
          <w:szCs w:val="24"/>
        </w:rPr>
      </w:pPr>
    </w:p>
    <w:p w:rsidR="00385275" w:rsidRDefault="00385275" w:rsidP="00385275">
      <w:pPr>
        <w:shd w:val="clear" w:color="auto" w:fill="FFFFFF"/>
        <w:spacing w:before="120"/>
        <w:jc w:val="both"/>
        <w:rPr>
          <w:rFonts w:ascii="Arial" w:eastAsia="Times New Roman" w:hAnsi="Arial"/>
          <w:b/>
          <w:color w:val="000000"/>
          <w:sz w:val="24"/>
          <w:szCs w:val="24"/>
        </w:rPr>
      </w:pPr>
    </w:p>
    <w:p w:rsidR="00385275" w:rsidRDefault="00385275" w:rsidP="00385275">
      <w:pPr>
        <w:shd w:val="clear" w:color="auto" w:fill="FFFFFF"/>
        <w:spacing w:before="120"/>
        <w:jc w:val="both"/>
        <w:rPr>
          <w:rFonts w:ascii="Arial" w:eastAsia="Times New Roman" w:hAnsi="Arial"/>
          <w:b/>
          <w:color w:val="000000"/>
          <w:sz w:val="24"/>
          <w:szCs w:val="24"/>
        </w:rPr>
      </w:pPr>
    </w:p>
    <w:p w:rsidR="00385275" w:rsidRDefault="00385275" w:rsidP="00385275">
      <w:pPr>
        <w:shd w:val="clear" w:color="auto" w:fill="FFFFFF"/>
        <w:spacing w:before="120"/>
        <w:jc w:val="both"/>
        <w:rPr>
          <w:rFonts w:ascii="Arial" w:eastAsia="Times New Roman" w:hAnsi="Arial"/>
          <w:b/>
          <w:color w:val="000000"/>
          <w:sz w:val="24"/>
          <w:szCs w:val="24"/>
        </w:rPr>
      </w:pPr>
    </w:p>
    <w:p w:rsidR="00385275" w:rsidRDefault="00385275" w:rsidP="00385275">
      <w:pPr>
        <w:shd w:val="clear" w:color="auto" w:fill="FFFFFF"/>
        <w:spacing w:before="120"/>
        <w:jc w:val="both"/>
        <w:rPr>
          <w:rFonts w:ascii="Arial" w:eastAsia="Times New Roman" w:hAnsi="Arial"/>
          <w:b/>
          <w:color w:val="000000"/>
          <w:sz w:val="24"/>
          <w:szCs w:val="24"/>
        </w:rPr>
      </w:pPr>
    </w:p>
    <w:p w:rsidR="00864000" w:rsidRPr="001C23CD" w:rsidRDefault="00864000" w:rsidP="00385275">
      <w:pPr>
        <w:shd w:val="clear" w:color="auto" w:fill="FFFFFF"/>
        <w:spacing w:before="120"/>
        <w:jc w:val="both"/>
        <w:rPr>
          <w:b/>
        </w:rPr>
      </w:pPr>
      <w:r w:rsidRPr="001C23CD">
        <w:rPr>
          <w:rFonts w:ascii="Arial" w:eastAsia="Times New Roman" w:hAnsi="Arial"/>
          <w:b/>
          <w:color w:val="000000"/>
          <w:sz w:val="24"/>
          <w:szCs w:val="24"/>
        </w:rPr>
        <w:t>Глава</w:t>
      </w:r>
      <w:r w:rsidRPr="001C23CD">
        <w:rPr>
          <w:rFonts w:ascii="Arial" w:eastAsia="Times New Roman" w:hAnsi="Arial" w:cs="Arial"/>
          <w:b/>
          <w:color w:val="000000"/>
          <w:sz w:val="24"/>
          <w:szCs w:val="24"/>
        </w:rPr>
        <w:t xml:space="preserve"> 2. </w:t>
      </w:r>
      <w:r w:rsidRPr="001C23CD">
        <w:rPr>
          <w:rFonts w:ascii="Arial" w:eastAsia="Times New Roman" w:hAnsi="Arial"/>
          <w:b/>
          <w:color w:val="000000"/>
          <w:sz w:val="24"/>
          <w:szCs w:val="24"/>
        </w:rPr>
        <w:t>Основание</w:t>
      </w:r>
      <w:r w:rsidRPr="001C23CD">
        <w:rPr>
          <w:rFonts w:ascii="Arial" w:eastAsia="Times New Roman" w:hAnsi="Arial" w:cs="Arial"/>
          <w:b/>
          <w:color w:val="000000"/>
          <w:sz w:val="24"/>
          <w:szCs w:val="24"/>
        </w:rPr>
        <w:t xml:space="preserve"> </w:t>
      </w:r>
      <w:r w:rsidRPr="001C23CD">
        <w:rPr>
          <w:rFonts w:ascii="Arial" w:eastAsia="Times New Roman" w:hAnsi="Arial"/>
          <w:b/>
          <w:color w:val="000000"/>
          <w:sz w:val="24"/>
          <w:szCs w:val="24"/>
        </w:rPr>
        <w:t>города</w:t>
      </w:r>
      <w:r w:rsidRPr="001C23CD">
        <w:rPr>
          <w:rFonts w:ascii="Arial" w:eastAsia="Times New Roman" w:hAnsi="Arial" w:cs="Arial"/>
          <w:b/>
          <w:color w:val="000000"/>
          <w:sz w:val="24"/>
          <w:szCs w:val="24"/>
        </w:rPr>
        <w:t xml:space="preserve"> </w:t>
      </w:r>
      <w:r w:rsidRPr="001C23CD">
        <w:rPr>
          <w:rFonts w:ascii="Arial" w:eastAsia="Times New Roman" w:hAnsi="Arial"/>
          <w:b/>
          <w:color w:val="000000"/>
          <w:sz w:val="24"/>
          <w:szCs w:val="24"/>
        </w:rPr>
        <w:t>Рубцовска</w:t>
      </w:r>
    </w:p>
    <w:p w:rsidR="00864000" w:rsidRDefault="00864000" w:rsidP="00385275">
      <w:pPr>
        <w:shd w:val="clear" w:color="auto" w:fill="FFFFFF"/>
        <w:spacing w:before="120"/>
        <w:jc w:val="both"/>
        <w:rPr>
          <w:rFonts w:ascii="Arial" w:eastAsia="Times New Roman" w:hAnsi="Arial"/>
          <w:b/>
          <w:color w:val="000000"/>
          <w:sz w:val="24"/>
          <w:szCs w:val="24"/>
        </w:rPr>
      </w:pPr>
      <w:r w:rsidRPr="001C23CD">
        <w:rPr>
          <w:rFonts w:ascii="Arial" w:eastAsia="Times New Roman" w:hAnsi="Arial"/>
          <w:b/>
          <w:color w:val="000000"/>
          <w:sz w:val="24"/>
          <w:szCs w:val="24"/>
        </w:rPr>
        <w:t>§</w:t>
      </w:r>
      <w:r w:rsidRPr="001C23CD">
        <w:rPr>
          <w:rFonts w:ascii="Arial" w:eastAsia="Times New Roman" w:hAnsi="Arial" w:cs="Arial"/>
          <w:b/>
          <w:color w:val="000000"/>
          <w:sz w:val="24"/>
          <w:szCs w:val="24"/>
        </w:rPr>
        <w:t xml:space="preserve"> 1. </w:t>
      </w:r>
      <w:r w:rsidRPr="001C23CD">
        <w:rPr>
          <w:rFonts w:ascii="Arial" w:eastAsia="Times New Roman" w:hAnsi="Arial"/>
          <w:b/>
          <w:color w:val="000000"/>
          <w:sz w:val="24"/>
          <w:szCs w:val="24"/>
        </w:rPr>
        <w:t>Михаил</w:t>
      </w:r>
      <w:r w:rsidRPr="001C23CD">
        <w:rPr>
          <w:rFonts w:ascii="Arial" w:eastAsia="Times New Roman" w:hAnsi="Arial" w:cs="Arial"/>
          <w:b/>
          <w:color w:val="000000"/>
          <w:sz w:val="24"/>
          <w:szCs w:val="24"/>
        </w:rPr>
        <w:t xml:space="preserve"> </w:t>
      </w:r>
      <w:r w:rsidRPr="001C23CD">
        <w:rPr>
          <w:rFonts w:ascii="Arial" w:eastAsia="Times New Roman" w:hAnsi="Arial"/>
          <w:b/>
          <w:color w:val="000000"/>
          <w:sz w:val="24"/>
          <w:szCs w:val="24"/>
        </w:rPr>
        <w:t>Рубцов</w:t>
      </w:r>
      <w:r w:rsidRPr="001C23CD">
        <w:rPr>
          <w:rFonts w:ascii="Arial" w:eastAsia="Times New Roman" w:hAnsi="Arial" w:cs="Arial"/>
          <w:b/>
          <w:color w:val="000000"/>
          <w:sz w:val="24"/>
          <w:szCs w:val="24"/>
        </w:rPr>
        <w:t xml:space="preserve"> - </w:t>
      </w:r>
      <w:r w:rsidRPr="001C23CD">
        <w:rPr>
          <w:rFonts w:ascii="Arial" w:eastAsia="Times New Roman" w:hAnsi="Arial"/>
          <w:b/>
          <w:color w:val="000000"/>
          <w:sz w:val="24"/>
          <w:szCs w:val="24"/>
        </w:rPr>
        <w:t>основатель</w:t>
      </w:r>
      <w:r w:rsidRPr="001C23CD">
        <w:rPr>
          <w:rFonts w:ascii="Arial" w:eastAsia="Times New Roman" w:hAnsi="Arial" w:cs="Arial"/>
          <w:b/>
          <w:color w:val="000000"/>
          <w:sz w:val="24"/>
          <w:szCs w:val="24"/>
        </w:rPr>
        <w:t xml:space="preserve"> </w:t>
      </w:r>
      <w:r w:rsidRPr="001C23CD">
        <w:rPr>
          <w:rFonts w:ascii="Arial" w:eastAsia="Times New Roman" w:hAnsi="Arial"/>
          <w:b/>
          <w:color w:val="000000"/>
          <w:sz w:val="24"/>
          <w:szCs w:val="24"/>
        </w:rPr>
        <w:t>нашего</w:t>
      </w:r>
      <w:r w:rsidRPr="001C23CD">
        <w:rPr>
          <w:rFonts w:ascii="Arial" w:eastAsia="Times New Roman" w:hAnsi="Arial" w:cs="Arial"/>
          <w:b/>
          <w:color w:val="000000"/>
          <w:sz w:val="24"/>
          <w:szCs w:val="24"/>
        </w:rPr>
        <w:t xml:space="preserve"> </w:t>
      </w:r>
      <w:r w:rsidRPr="001C23CD">
        <w:rPr>
          <w:rFonts w:ascii="Arial" w:eastAsia="Times New Roman" w:hAnsi="Arial"/>
          <w:b/>
          <w:color w:val="000000"/>
          <w:sz w:val="24"/>
          <w:szCs w:val="24"/>
        </w:rPr>
        <w:t>города</w:t>
      </w:r>
    </w:p>
    <w:p w:rsidR="001C23CD" w:rsidRDefault="00D529DB" w:rsidP="00385275">
      <w:pPr>
        <w:shd w:val="clear" w:color="auto" w:fill="FFFFFF"/>
        <w:spacing w:before="120"/>
        <w:jc w:val="both"/>
        <w:rPr>
          <w:rFonts w:ascii="Arial" w:eastAsia="Times New Roman" w:hAnsi="Arial"/>
          <w:b/>
          <w:color w:val="000000"/>
          <w:sz w:val="24"/>
          <w:szCs w:val="24"/>
        </w:rPr>
      </w:pPr>
      <w:r>
        <w:rPr>
          <w:rFonts w:ascii="Arial" w:eastAsia="Times New Roman" w:hAnsi="Arial"/>
          <w:b/>
          <w:noProof/>
          <w:color w:val="000000"/>
          <w:sz w:val="24"/>
          <w:szCs w:val="24"/>
        </w:rPr>
        <w:drawing>
          <wp:anchor distT="0" distB="0" distL="114300" distR="114300" simplePos="0" relativeHeight="251786240" behindDoc="0" locked="0" layoutInCell="1" allowOverlap="1">
            <wp:simplePos x="0" y="0"/>
            <wp:positionH relativeFrom="column">
              <wp:posOffset>984885</wp:posOffset>
            </wp:positionH>
            <wp:positionV relativeFrom="paragraph">
              <wp:posOffset>246380</wp:posOffset>
            </wp:positionV>
            <wp:extent cx="4552950" cy="7258050"/>
            <wp:effectExtent l="19050" t="0" r="0" b="0"/>
            <wp:wrapSquare wrapText="bothSides"/>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 cstate="email"/>
                    <a:srcRect/>
                    <a:stretch>
                      <a:fillRect/>
                    </a:stretch>
                  </pic:blipFill>
                  <pic:spPr bwMode="auto">
                    <a:xfrm>
                      <a:off x="0" y="0"/>
                      <a:ext cx="4552950" cy="7258050"/>
                    </a:xfrm>
                    <a:prstGeom prst="rect">
                      <a:avLst/>
                    </a:prstGeom>
                    <a:noFill/>
                    <a:ln w="9525">
                      <a:noFill/>
                      <a:miter lim="800000"/>
                      <a:headEnd/>
                      <a:tailEnd/>
                    </a:ln>
                  </pic:spPr>
                </pic:pic>
              </a:graphicData>
            </a:graphic>
          </wp:anchor>
        </w:drawing>
      </w:r>
    </w:p>
    <w:p w:rsidR="001C23CD" w:rsidRDefault="001C23CD" w:rsidP="00385275">
      <w:pPr>
        <w:framePr w:h="10142" w:hSpace="10080" w:wrap="notBeside" w:vAnchor="text" w:hAnchor="margin" w:x="1" w:y="1"/>
        <w:spacing w:before="120"/>
        <w:jc w:val="both"/>
        <w:rPr>
          <w:sz w:val="24"/>
          <w:szCs w:val="24"/>
        </w:rPr>
      </w:pPr>
    </w:p>
    <w:p w:rsidR="001C23CD" w:rsidRDefault="001C23CD" w:rsidP="00385275">
      <w:pPr>
        <w:shd w:val="clear" w:color="auto" w:fill="FFFFFF"/>
        <w:spacing w:before="120"/>
        <w:jc w:val="both"/>
        <w:rPr>
          <w:rFonts w:ascii="Arial" w:eastAsia="Times New Roman" w:hAnsi="Arial"/>
          <w:b/>
          <w:color w:val="000000"/>
          <w:sz w:val="24"/>
          <w:szCs w:val="24"/>
        </w:rPr>
      </w:pPr>
    </w:p>
    <w:p w:rsidR="001C23CD" w:rsidRDefault="001C23CD" w:rsidP="00385275">
      <w:pPr>
        <w:shd w:val="clear" w:color="auto" w:fill="FFFFFF"/>
        <w:spacing w:before="120"/>
        <w:jc w:val="both"/>
        <w:rPr>
          <w:rFonts w:ascii="Arial" w:eastAsia="Times New Roman" w:hAnsi="Arial"/>
          <w:b/>
          <w:color w:val="000000"/>
          <w:sz w:val="24"/>
          <w:szCs w:val="24"/>
        </w:rPr>
      </w:pPr>
    </w:p>
    <w:p w:rsidR="001C23CD" w:rsidRPr="001C23CD" w:rsidRDefault="001C23CD" w:rsidP="00385275">
      <w:pPr>
        <w:shd w:val="clear" w:color="auto" w:fill="FFFFFF"/>
        <w:spacing w:before="120"/>
        <w:jc w:val="both"/>
        <w:rPr>
          <w:b/>
        </w:rPr>
      </w:pPr>
    </w:p>
    <w:p w:rsidR="00385275" w:rsidRDefault="00385275" w:rsidP="00385275">
      <w:pPr>
        <w:shd w:val="clear" w:color="auto" w:fill="FFFFFF"/>
        <w:spacing w:before="120"/>
        <w:ind w:firstLine="346"/>
        <w:jc w:val="both"/>
        <w:rPr>
          <w:rFonts w:eastAsia="Times New Roman"/>
          <w:color w:val="000000"/>
          <w:sz w:val="24"/>
          <w:szCs w:val="24"/>
        </w:rPr>
      </w:pPr>
    </w:p>
    <w:p w:rsidR="00385275" w:rsidRDefault="00385275" w:rsidP="00385275">
      <w:pPr>
        <w:shd w:val="clear" w:color="auto" w:fill="FFFFFF"/>
        <w:spacing w:before="120"/>
        <w:ind w:firstLine="346"/>
        <w:jc w:val="both"/>
        <w:rPr>
          <w:rFonts w:eastAsia="Times New Roman"/>
          <w:color w:val="000000"/>
          <w:sz w:val="24"/>
          <w:szCs w:val="24"/>
        </w:rPr>
      </w:pPr>
    </w:p>
    <w:p w:rsidR="00385275" w:rsidRDefault="00385275" w:rsidP="00385275">
      <w:pPr>
        <w:shd w:val="clear" w:color="auto" w:fill="FFFFFF"/>
        <w:spacing w:before="120"/>
        <w:ind w:firstLine="346"/>
        <w:jc w:val="both"/>
        <w:rPr>
          <w:rFonts w:eastAsia="Times New Roman"/>
          <w:color w:val="000000"/>
          <w:sz w:val="24"/>
          <w:szCs w:val="24"/>
        </w:rPr>
      </w:pPr>
    </w:p>
    <w:p w:rsidR="00385275" w:rsidRDefault="00385275" w:rsidP="00385275">
      <w:pPr>
        <w:shd w:val="clear" w:color="auto" w:fill="FFFFFF"/>
        <w:spacing w:before="120"/>
        <w:ind w:firstLine="346"/>
        <w:jc w:val="both"/>
        <w:rPr>
          <w:rFonts w:eastAsia="Times New Roman"/>
          <w:color w:val="000000"/>
          <w:sz w:val="24"/>
          <w:szCs w:val="24"/>
        </w:rPr>
      </w:pPr>
    </w:p>
    <w:p w:rsidR="00864000" w:rsidRPr="001A0CEB" w:rsidRDefault="00864000" w:rsidP="00385275">
      <w:pPr>
        <w:shd w:val="clear" w:color="auto" w:fill="FFFFFF"/>
        <w:spacing w:before="120"/>
        <w:ind w:firstLine="346"/>
        <w:jc w:val="both"/>
        <w:rPr>
          <w:b/>
          <w:sz w:val="24"/>
          <w:szCs w:val="24"/>
        </w:rPr>
      </w:pPr>
      <w:r w:rsidRPr="001A0CEB">
        <w:rPr>
          <w:rFonts w:eastAsia="Times New Roman"/>
          <w:color w:val="000000"/>
          <w:sz w:val="24"/>
          <w:szCs w:val="24"/>
        </w:rPr>
        <w:t>Население Поволжья давно страдало от засух, неурожаев и го</w:t>
      </w:r>
      <w:r w:rsidRPr="001A0CEB">
        <w:rPr>
          <w:rFonts w:eastAsia="Times New Roman"/>
          <w:color w:val="000000"/>
          <w:sz w:val="24"/>
          <w:szCs w:val="24"/>
        </w:rPr>
        <w:softHyphen/>
        <w:t>лода. К тому же все лучшие земли принадлежали помещикам, а остальным оставались бросовые, неплодородные, на которых не то что семью содержать, одному не прокормиться. Переселение на богатые сибирские земли было возможностью избежать голода и безземелья. Переселение в Сибирь стало массовым. Не избежали этой участи и крестьяне Самарской губернии. Весной 1886 года жители села Покровки Усманской волости Бузулукского уезда на своем сходе выбрали доверенного ходока и снарядили на общие деньги в дальнюю дорогу на поиски богатой земли в Сибири, на Алтай. Посланцем крестьян стал отставной солдат русско-турец</w:t>
      </w:r>
      <w:r w:rsidRPr="001A0CEB">
        <w:rPr>
          <w:rFonts w:eastAsia="Times New Roman"/>
          <w:color w:val="000000"/>
          <w:sz w:val="24"/>
          <w:szCs w:val="24"/>
        </w:rPr>
        <w:softHyphen/>
        <w:t xml:space="preserve">кой войны, рядовой 7-го кавказского линейного батальона </w:t>
      </w:r>
      <w:r w:rsidRPr="001A0CEB">
        <w:rPr>
          <w:rFonts w:eastAsia="Times New Roman"/>
          <w:b/>
          <w:i/>
          <w:iCs/>
          <w:color w:val="000000"/>
          <w:sz w:val="24"/>
          <w:szCs w:val="24"/>
        </w:rPr>
        <w:t>Михаил Алексеевич Рубцов.</w:t>
      </w:r>
    </w:p>
    <w:p w:rsidR="00864000" w:rsidRPr="001A0CEB" w:rsidRDefault="00864000" w:rsidP="00385275">
      <w:pPr>
        <w:shd w:val="clear" w:color="auto" w:fill="FFFFFF"/>
        <w:spacing w:before="120"/>
        <w:ind w:firstLine="394"/>
        <w:jc w:val="both"/>
        <w:rPr>
          <w:sz w:val="24"/>
          <w:szCs w:val="24"/>
        </w:rPr>
      </w:pPr>
      <w:r w:rsidRPr="001A0CEB">
        <w:rPr>
          <w:rFonts w:eastAsia="Times New Roman"/>
          <w:color w:val="000000"/>
          <w:sz w:val="24"/>
          <w:szCs w:val="24"/>
        </w:rPr>
        <w:t>Сведения о его жизни весьма скудные. По национальности он мордвин-эрзя. Год рождения неизвестен. Среднего роста, коренас</w:t>
      </w:r>
      <w:r w:rsidRPr="001A0CEB">
        <w:rPr>
          <w:rFonts w:eastAsia="Times New Roman"/>
          <w:color w:val="000000"/>
          <w:sz w:val="24"/>
          <w:szCs w:val="24"/>
        </w:rPr>
        <w:softHyphen/>
        <w:t>тый, с черной бородой. Рубцов был малограмотным, но все же умел читать и «коряво» писать.</w:t>
      </w:r>
    </w:p>
    <w:p w:rsidR="00864000" w:rsidRPr="001A0CEB" w:rsidRDefault="00864000" w:rsidP="00385275">
      <w:pPr>
        <w:shd w:val="clear" w:color="auto" w:fill="FFFFFF"/>
        <w:spacing w:before="120"/>
        <w:ind w:firstLine="379"/>
        <w:jc w:val="both"/>
        <w:rPr>
          <w:sz w:val="24"/>
          <w:szCs w:val="24"/>
        </w:rPr>
      </w:pPr>
      <w:r w:rsidRPr="001A0CEB">
        <w:rPr>
          <w:rFonts w:eastAsia="Times New Roman"/>
          <w:color w:val="000000"/>
          <w:sz w:val="24"/>
          <w:szCs w:val="24"/>
        </w:rPr>
        <w:t>По воспоминаниям современников Михаил Рубцов был умный, предприимчивый, энергичный, смелый и последовательный чело</w:t>
      </w:r>
      <w:r w:rsidRPr="001A0CEB">
        <w:rPr>
          <w:rFonts w:eastAsia="Times New Roman"/>
          <w:color w:val="000000"/>
          <w:sz w:val="24"/>
          <w:szCs w:val="24"/>
        </w:rPr>
        <w:softHyphen/>
        <w:t>век, умел договариваться с начальством, обладал твердым воле</w:t>
      </w:r>
      <w:r w:rsidRPr="001A0CEB">
        <w:rPr>
          <w:rFonts w:eastAsia="Times New Roman"/>
          <w:color w:val="000000"/>
          <w:sz w:val="24"/>
          <w:szCs w:val="24"/>
        </w:rPr>
        <w:softHyphen/>
        <w:t>вым характером.</w:t>
      </w:r>
    </w:p>
    <w:p w:rsidR="00864000" w:rsidRPr="001A0CEB" w:rsidRDefault="00864000" w:rsidP="00385275">
      <w:pPr>
        <w:shd w:val="clear" w:color="auto" w:fill="FFFFFF"/>
        <w:spacing w:before="120"/>
        <w:ind w:firstLine="422"/>
        <w:jc w:val="both"/>
        <w:rPr>
          <w:sz w:val="24"/>
          <w:szCs w:val="24"/>
        </w:rPr>
      </w:pPr>
      <w:r w:rsidRPr="001A0CEB">
        <w:rPr>
          <w:rFonts w:eastAsia="Times New Roman"/>
          <w:color w:val="000000"/>
          <w:sz w:val="24"/>
          <w:szCs w:val="24"/>
        </w:rPr>
        <w:t>Была у Рубцова семья: жена - Евдокия Ивановна, дочери -</w:t>
      </w:r>
      <w:r w:rsidR="001C23CD" w:rsidRPr="001A0CEB">
        <w:rPr>
          <w:rFonts w:eastAsia="Times New Roman"/>
          <w:color w:val="000000"/>
          <w:sz w:val="24"/>
          <w:szCs w:val="24"/>
        </w:rPr>
        <w:t xml:space="preserve"> </w:t>
      </w:r>
      <w:r w:rsidRPr="001A0CEB">
        <w:rPr>
          <w:rFonts w:eastAsia="Times New Roman"/>
          <w:color w:val="000000"/>
          <w:sz w:val="24"/>
          <w:szCs w:val="24"/>
        </w:rPr>
        <w:t>Анна, Анисья, Васена и сын Гавриил. Крестьянским трудом семья занималась мало. Славился Михаил Рубцов своим ремеслом порт</w:t>
      </w:r>
      <w:r w:rsidRPr="001A0CEB">
        <w:rPr>
          <w:rFonts w:eastAsia="Times New Roman"/>
          <w:color w:val="000000"/>
          <w:sz w:val="24"/>
          <w:szCs w:val="24"/>
        </w:rPr>
        <w:softHyphen/>
        <w:t>ного, сапожника и лекаря. Он обшивал, обувал и лечил своих одно</w:t>
      </w:r>
      <w:r w:rsidRPr="001A0CEB">
        <w:rPr>
          <w:rFonts w:eastAsia="Times New Roman"/>
          <w:color w:val="000000"/>
          <w:sz w:val="24"/>
          <w:szCs w:val="24"/>
        </w:rPr>
        <w:softHyphen/>
        <w:t>сельчан. Односельчане Рубцова вспоминали, что он «шил на до</w:t>
      </w:r>
      <w:r w:rsidRPr="001A0CEB">
        <w:rPr>
          <w:rFonts w:eastAsia="Times New Roman"/>
          <w:color w:val="000000"/>
          <w:sz w:val="24"/>
          <w:szCs w:val="24"/>
        </w:rPr>
        <w:softHyphen/>
        <w:t>мах» из выделанных овечьих шкур шубы и полушубки вместе с сыном Гавриилом. У них была своя ножная швейная машина и они шили для заказчиков. Его приглашали лечить больных лечебными травами и наговорами, читать заупокойную к покойникам. Платили зерном, продуктами, мясом.</w:t>
      </w:r>
    </w:p>
    <w:p w:rsidR="00864000" w:rsidRPr="001A0CEB" w:rsidRDefault="00864000" w:rsidP="00385275">
      <w:pPr>
        <w:shd w:val="clear" w:color="auto" w:fill="FFFFFF"/>
        <w:spacing w:before="120"/>
        <w:ind w:firstLine="384"/>
        <w:jc w:val="both"/>
        <w:rPr>
          <w:sz w:val="24"/>
          <w:szCs w:val="24"/>
        </w:rPr>
      </w:pPr>
      <w:r w:rsidRPr="001A0CEB">
        <w:rPr>
          <w:rFonts w:eastAsia="Times New Roman"/>
          <w:color w:val="000000"/>
          <w:sz w:val="24"/>
          <w:szCs w:val="24"/>
        </w:rPr>
        <w:t>Последние годы жизни М.А.Рубцов жил по ул. Кирова, 48 (сей</w:t>
      </w:r>
      <w:r w:rsidRPr="001A0CEB">
        <w:rPr>
          <w:rFonts w:eastAsia="Times New Roman"/>
          <w:color w:val="000000"/>
          <w:sz w:val="24"/>
          <w:szCs w:val="24"/>
        </w:rPr>
        <w:softHyphen/>
        <w:t>час пр. Ленина, 96). Домик этот сохранился. Это был крепкий старик с седой окладистой бородой, в простых очках в железной опра</w:t>
      </w:r>
      <w:r w:rsidRPr="001A0CEB">
        <w:rPr>
          <w:rFonts w:eastAsia="Times New Roman"/>
          <w:color w:val="000000"/>
          <w:sz w:val="24"/>
          <w:szCs w:val="24"/>
        </w:rPr>
        <w:softHyphen/>
        <w:t>ве. Ходил он уверенной ровной походкой, опираясь на железную трость. Умер Михаил Алексеевич Рубцов 23 сентября 1938 года. Похоронен основатель города в северо-западной части старого го</w:t>
      </w:r>
      <w:r w:rsidRPr="001A0CEB">
        <w:rPr>
          <w:rFonts w:eastAsia="Times New Roman"/>
          <w:color w:val="000000"/>
          <w:sz w:val="24"/>
          <w:szCs w:val="24"/>
        </w:rPr>
        <w:softHyphen/>
        <w:t>родского кладбища, находящегося сегодня на окраине города у Ново-Егорьевского тракта.</w:t>
      </w:r>
    </w:p>
    <w:p w:rsidR="00864000" w:rsidRPr="001A0CEB" w:rsidRDefault="00864000" w:rsidP="00385275">
      <w:pPr>
        <w:shd w:val="clear" w:color="auto" w:fill="FFFFFF"/>
        <w:spacing w:before="120"/>
        <w:ind w:firstLine="322"/>
        <w:jc w:val="both"/>
        <w:rPr>
          <w:sz w:val="24"/>
          <w:szCs w:val="24"/>
        </w:rPr>
      </w:pPr>
      <w:r w:rsidRPr="001A0CEB">
        <w:rPr>
          <w:rFonts w:eastAsia="Times New Roman"/>
          <w:b/>
          <w:bCs/>
          <w:color w:val="000000"/>
          <w:sz w:val="24"/>
          <w:szCs w:val="24"/>
        </w:rPr>
        <w:t>Династия основателя нашего города Михаила Алексее</w:t>
      </w:r>
      <w:r w:rsidRPr="001A0CEB">
        <w:rPr>
          <w:rFonts w:eastAsia="Times New Roman"/>
          <w:b/>
          <w:bCs/>
          <w:color w:val="000000"/>
          <w:sz w:val="24"/>
          <w:szCs w:val="24"/>
        </w:rPr>
        <w:softHyphen/>
        <w:t>вича Рубцова.</w:t>
      </w:r>
    </w:p>
    <w:p w:rsidR="00864000" w:rsidRPr="001A0CEB" w:rsidRDefault="00864000" w:rsidP="00385275">
      <w:pPr>
        <w:shd w:val="clear" w:color="auto" w:fill="FFFFFF"/>
        <w:spacing w:before="120"/>
        <w:ind w:firstLine="336"/>
        <w:jc w:val="both"/>
        <w:rPr>
          <w:sz w:val="24"/>
          <w:szCs w:val="24"/>
        </w:rPr>
      </w:pPr>
      <w:r w:rsidRPr="001A0CEB">
        <w:rPr>
          <w:rFonts w:eastAsia="Times New Roman"/>
          <w:color w:val="000000"/>
          <w:sz w:val="24"/>
          <w:szCs w:val="24"/>
        </w:rPr>
        <w:t>Глава династии Михаил Алексеевич Рубцов — основатель на</w:t>
      </w:r>
      <w:r w:rsidRPr="001A0CEB">
        <w:rPr>
          <w:rFonts w:eastAsia="Times New Roman"/>
          <w:color w:val="000000"/>
          <w:sz w:val="24"/>
          <w:szCs w:val="24"/>
        </w:rPr>
        <w:softHyphen/>
        <w:t>шего города, прибыл сюда в 1887 году. До конца своих дней он про</w:t>
      </w:r>
      <w:r w:rsidRPr="001A0CEB">
        <w:rPr>
          <w:rFonts w:eastAsia="Times New Roman"/>
          <w:color w:val="000000"/>
          <w:sz w:val="24"/>
          <w:szCs w:val="24"/>
        </w:rPr>
        <w:softHyphen/>
        <w:t>жил в городе Рубцовске. Жил он на улице Пролетарской, 67.</w:t>
      </w:r>
    </w:p>
    <w:p w:rsidR="00864000" w:rsidRPr="001A0CEB" w:rsidRDefault="00864000" w:rsidP="00385275">
      <w:pPr>
        <w:shd w:val="clear" w:color="auto" w:fill="FFFFFF"/>
        <w:spacing w:before="120"/>
        <w:ind w:firstLine="336"/>
        <w:jc w:val="both"/>
        <w:rPr>
          <w:sz w:val="24"/>
          <w:szCs w:val="24"/>
        </w:rPr>
      </w:pPr>
      <w:r w:rsidRPr="001A0CEB">
        <w:rPr>
          <w:rFonts w:eastAsia="Times New Roman"/>
          <w:color w:val="000000"/>
          <w:sz w:val="24"/>
          <w:szCs w:val="24"/>
        </w:rPr>
        <w:t>Сын Рубцов Гавриил Михайлович, проживал в городе Рубцовс</w:t>
      </w:r>
      <w:r w:rsidRPr="001A0CEB">
        <w:rPr>
          <w:rFonts w:eastAsia="Times New Roman"/>
          <w:color w:val="000000"/>
          <w:sz w:val="24"/>
          <w:szCs w:val="24"/>
        </w:rPr>
        <w:softHyphen/>
        <w:t>ке по улице Пролетарской, 30 с женой Евдокией Макаровной и до</w:t>
      </w:r>
      <w:r w:rsidRPr="001A0CEB">
        <w:rPr>
          <w:rFonts w:eastAsia="Times New Roman"/>
          <w:color w:val="000000"/>
          <w:sz w:val="24"/>
          <w:szCs w:val="24"/>
        </w:rPr>
        <w:softHyphen/>
        <w:t>черью Ниной Гавриловной. После смерти Михаила Алексеевича Рубцова работал в промартели по пошиву одежды.</w:t>
      </w:r>
    </w:p>
    <w:p w:rsidR="00864000" w:rsidRPr="001A0CEB" w:rsidRDefault="00864000" w:rsidP="00385275">
      <w:pPr>
        <w:shd w:val="clear" w:color="auto" w:fill="FFFFFF"/>
        <w:spacing w:before="120"/>
        <w:ind w:firstLine="355"/>
        <w:jc w:val="both"/>
        <w:rPr>
          <w:sz w:val="24"/>
          <w:szCs w:val="24"/>
        </w:rPr>
      </w:pPr>
      <w:r w:rsidRPr="001A0CEB">
        <w:rPr>
          <w:rFonts w:eastAsia="Times New Roman"/>
          <w:color w:val="000000"/>
          <w:sz w:val="24"/>
          <w:szCs w:val="24"/>
        </w:rPr>
        <w:t>Правнук Михаила Алексеевича Рубцова, Анатолий Николаевич Долгих — проживает в городе Рубцовске.</w:t>
      </w:r>
    </w:p>
    <w:p w:rsidR="00864000" w:rsidRPr="001A0CEB" w:rsidRDefault="00864000" w:rsidP="00385275">
      <w:pPr>
        <w:shd w:val="clear" w:color="auto" w:fill="FFFFFF"/>
        <w:spacing w:before="120"/>
        <w:ind w:firstLine="331"/>
        <w:jc w:val="both"/>
        <w:rPr>
          <w:sz w:val="24"/>
          <w:szCs w:val="24"/>
        </w:rPr>
      </w:pPr>
      <w:r w:rsidRPr="001A0CEB">
        <w:rPr>
          <w:rFonts w:eastAsia="Times New Roman"/>
          <w:color w:val="000000"/>
          <w:sz w:val="24"/>
          <w:szCs w:val="24"/>
        </w:rPr>
        <w:t>Правнучка Михаила Алексеевича Рубцова, Шамаева Валенти</w:t>
      </w:r>
      <w:r w:rsidRPr="001A0CEB">
        <w:rPr>
          <w:rFonts w:eastAsia="Times New Roman"/>
          <w:color w:val="000000"/>
          <w:sz w:val="24"/>
          <w:szCs w:val="24"/>
        </w:rPr>
        <w:softHyphen/>
        <w:t>на Николаевна — проживает в городе Рубцовске.</w:t>
      </w:r>
    </w:p>
    <w:p w:rsidR="00864000" w:rsidRPr="001A0CEB" w:rsidRDefault="00864000" w:rsidP="00385275">
      <w:pPr>
        <w:shd w:val="clear" w:color="auto" w:fill="FFFFFF"/>
        <w:spacing w:before="120"/>
        <w:ind w:firstLine="322"/>
        <w:jc w:val="both"/>
        <w:rPr>
          <w:sz w:val="24"/>
          <w:szCs w:val="24"/>
        </w:rPr>
      </w:pPr>
      <w:r w:rsidRPr="001A0CEB">
        <w:rPr>
          <w:rFonts w:eastAsia="Times New Roman"/>
          <w:color w:val="000000"/>
          <w:sz w:val="24"/>
          <w:szCs w:val="24"/>
        </w:rPr>
        <w:t>Дочь, Анисья Михайловна, ее муж Арсентий Максимович, их внучка, правнучка Михаила Алексеевича Рубцова, похоронены в одной могиле с Михаилом Алексеевичем на старом кладбище, в северо-западном районе.</w:t>
      </w:r>
    </w:p>
    <w:p w:rsidR="00864000" w:rsidRPr="001A0CEB" w:rsidRDefault="00864000" w:rsidP="00385275">
      <w:pPr>
        <w:shd w:val="clear" w:color="auto" w:fill="FFFFFF"/>
        <w:spacing w:before="120"/>
        <w:ind w:firstLine="336"/>
        <w:jc w:val="both"/>
        <w:rPr>
          <w:sz w:val="24"/>
          <w:szCs w:val="24"/>
        </w:rPr>
      </w:pPr>
      <w:r w:rsidRPr="001A0CEB">
        <w:rPr>
          <w:rFonts w:eastAsia="Times New Roman"/>
          <w:color w:val="000000"/>
          <w:sz w:val="24"/>
          <w:szCs w:val="24"/>
        </w:rPr>
        <w:t>Их общая могила была обустроена в 1992 году по заданию горисполкома комитетом коммунального хозяйства.</w:t>
      </w:r>
      <w:r w:rsidR="001C23CD" w:rsidRPr="00C00B7C">
        <w:rPr>
          <w:rStyle w:val="a5"/>
        </w:rPr>
        <w:footnoteReference w:id="10"/>
      </w:r>
    </w:p>
    <w:p w:rsidR="00385275" w:rsidRDefault="00385275" w:rsidP="00385275">
      <w:pPr>
        <w:shd w:val="clear" w:color="auto" w:fill="FFFFFF"/>
        <w:spacing w:before="120"/>
        <w:jc w:val="both"/>
        <w:rPr>
          <w:rFonts w:ascii="Arial" w:eastAsia="Times New Roman" w:hAnsi="Arial"/>
          <w:b/>
          <w:color w:val="000000"/>
          <w:sz w:val="24"/>
          <w:szCs w:val="24"/>
        </w:rPr>
      </w:pPr>
    </w:p>
    <w:p w:rsidR="00385275" w:rsidRDefault="00385275" w:rsidP="00385275">
      <w:pPr>
        <w:shd w:val="clear" w:color="auto" w:fill="FFFFFF"/>
        <w:spacing w:before="120"/>
        <w:jc w:val="both"/>
        <w:rPr>
          <w:rFonts w:ascii="Arial" w:eastAsia="Times New Roman" w:hAnsi="Arial"/>
          <w:b/>
          <w:color w:val="000000"/>
          <w:sz w:val="24"/>
          <w:szCs w:val="24"/>
        </w:rPr>
      </w:pPr>
    </w:p>
    <w:p w:rsidR="00864000" w:rsidRPr="00D529DB" w:rsidRDefault="00864000" w:rsidP="00385275">
      <w:pPr>
        <w:shd w:val="clear" w:color="auto" w:fill="FFFFFF"/>
        <w:spacing w:before="120"/>
        <w:jc w:val="both"/>
        <w:rPr>
          <w:b/>
        </w:rPr>
      </w:pPr>
      <w:r w:rsidRPr="00D529DB">
        <w:rPr>
          <w:rFonts w:ascii="Arial" w:eastAsia="Times New Roman" w:hAnsi="Arial"/>
          <w:b/>
          <w:color w:val="000000"/>
          <w:sz w:val="24"/>
          <w:szCs w:val="24"/>
        </w:rPr>
        <w:t>§</w:t>
      </w:r>
      <w:r w:rsidRPr="00D529DB">
        <w:rPr>
          <w:rFonts w:ascii="Arial" w:eastAsia="Times New Roman" w:hAnsi="Arial" w:cs="Arial"/>
          <w:b/>
          <w:color w:val="000000"/>
          <w:sz w:val="24"/>
          <w:szCs w:val="24"/>
        </w:rPr>
        <w:t xml:space="preserve"> 2. </w:t>
      </w:r>
      <w:r w:rsidRPr="00D529DB">
        <w:rPr>
          <w:rFonts w:ascii="Arial" w:eastAsia="Times New Roman" w:hAnsi="Arial"/>
          <w:b/>
          <w:color w:val="000000"/>
          <w:sz w:val="24"/>
          <w:szCs w:val="24"/>
        </w:rPr>
        <w:t>Основание</w:t>
      </w:r>
      <w:r w:rsidRPr="00D529DB">
        <w:rPr>
          <w:rFonts w:ascii="Arial" w:eastAsia="Times New Roman" w:hAnsi="Arial" w:cs="Arial"/>
          <w:b/>
          <w:color w:val="000000"/>
          <w:sz w:val="24"/>
          <w:szCs w:val="24"/>
        </w:rPr>
        <w:t xml:space="preserve"> </w:t>
      </w:r>
      <w:r w:rsidRPr="00D529DB">
        <w:rPr>
          <w:rFonts w:ascii="Arial" w:eastAsia="Times New Roman" w:hAnsi="Arial"/>
          <w:b/>
          <w:color w:val="000000"/>
          <w:sz w:val="24"/>
          <w:szCs w:val="24"/>
        </w:rPr>
        <w:t>города</w:t>
      </w:r>
    </w:p>
    <w:p w:rsidR="00864000" w:rsidRPr="001A0CEB" w:rsidRDefault="00864000" w:rsidP="00385275">
      <w:pPr>
        <w:shd w:val="clear" w:color="auto" w:fill="FFFFFF"/>
        <w:spacing w:before="120"/>
        <w:ind w:firstLine="336"/>
        <w:jc w:val="both"/>
        <w:rPr>
          <w:sz w:val="24"/>
          <w:szCs w:val="24"/>
        </w:rPr>
      </w:pPr>
      <w:r w:rsidRPr="001A0CEB">
        <w:rPr>
          <w:rFonts w:eastAsia="Times New Roman"/>
          <w:color w:val="000000"/>
          <w:sz w:val="24"/>
          <w:szCs w:val="24"/>
        </w:rPr>
        <w:t>В особой «рубцовской» папке</w:t>
      </w:r>
      <w:r w:rsidR="001C23CD" w:rsidRPr="00C00B7C">
        <w:rPr>
          <w:rStyle w:val="a5"/>
        </w:rPr>
        <w:footnoteReference w:id="11"/>
      </w:r>
      <w:r w:rsidRPr="001A0CEB">
        <w:rPr>
          <w:rFonts w:eastAsia="Times New Roman"/>
          <w:color w:val="000000"/>
          <w:sz w:val="24"/>
          <w:szCs w:val="24"/>
        </w:rPr>
        <w:t xml:space="preserve"> хранятся в Алтайском краевом архиве документы, связанные с возникновением села Рубцовское и наделением крестьян этого села землей. Первый документ в этой папке датирован 12 декабря 1891 года, последний — 17 августа 1900 года. Среди документов — прошение Рубцова, как предста</w:t>
      </w:r>
      <w:r w:rsidRPr="001A0CEB">
        <w:rPr>
          <w:rFonts w:eastAsia="Times New Roman"/>
          <w:color w:val="000000"/>
          <w:sz w:val="24"/>
          <w:szCs w:val="24"/>
        </w:rPr>
        <w:softHyphen/>
        <w:t>вителя 85 семей переселенцев Самарской губернии, прошения крестьян Саратовской губернии о разрешении поселиться в местности «Хрусталевская степь» между деревней Оловянишниково и Усть-Склюихой Бийского округа, план деревни Оловянишниково, на кото</w:t>
      </w:r>
      <w:r w:rsidRPr="001A0CEB">
        <w:rPr>
          <w:rFonts w:eastAsia="Times New Roman"/>
          <w:color w:val="000000"/>
          <w:sz w:val="24"/>
          <w:szCs w:val="24"/>
        </w:rPr>
        <w:softHyphen/>
        <w:t>ром обозначен дом Рубцова, Алей, кладбище (так называемые «кир</w:t>
      </w:r>
      <w:r w:rsidRPr="001A0CEB">
        <w:rPr>
          <w:rFonts w:eastAsia="Times New Roman"/>
          <w:color w:val="000000"/>
          <w:sz w:val="24"/>
          <w:szCs w:val="24"/>
        </w:rPr>
        <w:softHyphen/>
        <w:t>гизские могилы»), луга. Раньше этими землями пользовались кре</w:t>
      </w:r>
      <w:r w:rsidRPr="001A0CEB">
        <w:rPr>
          <w:rFonts w:eastAsia="Times New Roman"/>
          <w:color w:val="000000"/>
          <w:sz w:val="24"/>
          <w:szCs w:val="24"/>
        </w:rPr>
        <w:softHyphen/>
        <w:t>стьяне уже существовавших деревень Бобково, Захарово, Оловя</w:t>
      </w:r>
      <w:r w:rsidRPr="001A0CEB">
        <w:rPr>
          <w:rFonts w:eastAsia="Times New Roman"/>
          <w:color w:val="000000"/>
          <w:sz w:val="24"/>
          <w:szCs w:val="24"/>
        </w:rPr>
        <w:softHyphen/>
        <w:t>нишниково, Половинкино. Естественно, они приняли новых поселен</w:t>
      </w:r>
      <w:r w:rsidRPr="001A0CEB">
        <w:rPr>
          <w:rFonts w:eastAsia="Times New Roman"/>
          <w:color w:val="000000"/>
          <w:sz w:val="24"/>
          <w:szCs w:val="24"/>
        </w:rPr>
        <w:softHyphen/>
        <w:t>цев недоброжелательно.</w:t>
      </w:r>
    </w:p>
    <w:p w:rsidR="00864000" w:rsidRPr="001A0CEB" w:rsidRDefault="00864000" w:rsidP="00385275">
      <w:pPr>
        <w:shd w:val="clear" w:color="auto" w:fill="FFFFFF"/>
        <w:spacing w:before="120"/>
        <w:ind w:firstLine="365"/>
        <w:jc w:val="both"/>
        <w:rPr>
          <w:sz w:val="24"/>
          <w:szCs w:val="24"/>
        </w:rPr>
      </w:pPr>
      <w:r w:rsidRPr="001A0CEB">
        <w:rPr>
          <w:rFonts w:eastAsia="Times New Roman"/>
          <w:color w:val="000000"/>
          <w:sz w:val="24"/>
          <w:szCs w:val="24"/>
        </w:rPr>
        <w:t>В центральном государственном архиве хранится документ за 1892 год, из которого следует, что новые «переселенцы, занявшие земли деревни Оловянишниково, отказались переехать в отведен</w:t>
      </w:r>
      <w:r w:rsidRPr="001A0CEB">
        <w:rPr>
          <w:rFonts w:eastAsia="Times New Roman"/>
          <w:color w:val="000000"/>
          <w:sz w:val="24"/>
          <w:szCs w:val="24"/>
        </w:rPr>
        <w:softHyphen/>
        <w:t>ное для них место и оказали неповиновение чиновнику по крестьян</w:t>
      </w:r>
      <w:r w:rsidRPr="001A0CEB">
        <w:rPr>
          <w:rFonts w:eastAsia="Times New Roman"/>
          <w:color w:val="000000"/>
          <w:sz w:val="24"/>
          <w:szCs w:val="24"/>
        </w:rPr>
        <w:softHyphen/>
        <w:t>ским делам. Крестьяне отказались принять в свое общество само</w:t>
      </w:r>
      <w:r w:rsidRPr="001A0CEB">
        <w:rPr>
          <w:rFonts w:eastAsia="Times New Roman"/>
          <w:color w:val="000000"/>
          <w:sz w:val="24"/>
          <w:szCs w:val="24"/>
        </w:rPr>
        <w:softHyphen/>
        <w:t>вольно поселившихся на их землях. Последние начали использо</w:t>
      </w:r>
      <w:r w:rsidRPr="001A0CEB">
        <w:rPr>
          <w:rFonts w:eastAsia="Times New Roman"/>
          <w:color w:val="000000"/>
          <w:sz w:val="24"/>
          <w:szCs w:val="24"/>
        </w:rPr>
        <w:softHyphen/>
        <w:t xml:space="preserve">вать угодья, что привело к столкновениям со старожилами. Дело было передано на решение во </w:t>
      </w:r>
      <w:r w:rsidRPr="001A0CEB">
        <w:rPr>
          <w:rFonts w:eastAsia="Times New Roman"/>
          <w:color w:val="000000"/>
          <w:sz w:val="24"/>
          <w:szCs w:val="24"/>
          <w:lang w:val="en-US"/>
        </w:rPr>
        <w:t>II</w:t>
      </w:r>
      <w:r w:rsidRPr="001A0CEB">
        <w:rPr>
          <w:rFonts w:eastAsia="Times New Roman"/>
          <w:color w:val="000000"/>
          <w:sz w:val="24"/>
          <w:szCs w:val="24"/>
        </w:rPr>
        <w:t xml:space="preserve"> департамент Сената».</w:t>
      </w:r>
    </w:p>
    <w:p w:rsidR="001C23CD" w:rsidRDefault="001C23CD" w:rsidP="00385275">
      <w:pPr>
        <w:shd w:val="clear" w:color="auto" w:fill="FFFFFF"/>
        <w:spacing w:before="120"/>
        <w:ind w:firstLine="408"/>
        <w:jc w:val="both"/>
        <w:rPr>
          <w:rFonts w:eastAsia="Times New Roman"/>
          <w:color w:val="000000"/>
          <w:sz w:val="22"/>
          <w:szCs w:val="22"/>
        </w:rPr>
      </w:pPr>
    </w:p>
    <w:p w:rsidR="001C23CD" w:rsidRDefault="00572FC6" w:rsidP="00385275">
      <w:pPr>
        <w:shd w:val="clear" w:color="auto" w:fill="FFFFFF"/>
        <w:spacing w:before="120"/>
        <w:ind w:firstLine="408"/>
        <w:jc w:val="both"/>
        <w:rPr>
          <w:rFonts w:eastAsia="Times New Roman"/>
          <w:color w:val="000000"/>
          <w:sz w:val="22"/>
          <w:szCs w:val="22"/>
        </w:rPr>
      </w:pPr>
      <w:r>
        <w:rPr>
          <w:noProof/>
          <w:sz w:val="24"/>
          <w:szCs w:val="24"/>
        </w:rPr>
        <w:drawing>
          <wp:anchor distT="0" distB="0" distL="114300" distR="114300" simplePos="0" relativeHeight="251664384" behindDoc="0" locked="0" layoutInCell="1" allowOverlap="1">
            <wp:simplePos x="0" y="0"/>
            <wp:positionH relativeFrom="column">
              <wp:posOffset>870585</wp:posOffset>
            </wp:positionH>
            <wp:positionV relativeFrom="paragraph">
              <wp:posOffset>-1905</wp:posOffset>
            </wp:positionV>
            <wp:extent cx="4476750" cy="2286000"/>
            <wp:effectExtent l="19050" t="0" r="0" b="0"/>
            <wp:wrapSquare wrapText="bothSides"/>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5" cstate="email"/>
                    <a:srcRect/>
                    <a:stretch>
                      <a:fillRect/>
                    </a:stretch>
                  </pic:blipFill>
                  <pic:spPr bwMode="auto">
                    <a:xfrm>
                      <a:off x="0" y="0"/>
                      <a:ext cx="4476750" cy="2286000"/>
                    </a:xfrm>
                    <a:prstGeom prst="rect">
                      <a:avLst/>
                    </a:prstGeom>
                    <a:noFill/>
                    <a:ln w="9525">
                      <a:noFill/>
                      <a:miter lim="800000"/>
                      <a:headEnd/>
                      <a:tailEnd/>
                    </a:ln>
                  </pic:spPr>
                </pic:pic>
              </a:graphicData>
            </a:graphic>
          </wp:anchor>
        </w:drawing>
      </w:r>
    </w:p>
    <w:p w:rsidR="001C23CD" w:rsidRDefault="001C23CD" w:rsidP="00385275">
      <w:pPr>
        <w:shd w:val="clear" w:color="auto" w:fill="FFFFFF"/>
        <w:spacing w:before="120"/>
        <w:ind w:firstLine="408"/>
        <w:jc w:val="both"/>
        <w:rPr>
          <w:rFonts w:eastAsia="Times New Roman"/>
          <w:color w:val="000000"/>
          <w:sz w:val="22"/>
          <w:szCs w:val="22"/>
        </w:rPr>
      </w:pPr>
    </w:p>
    <w:p w:rsidR="00572FC6" w:rsidRDefault="00572FC6" w:rsidP="00385275">
      <w:pPr>
        <w:shd w:val="clear" w:color="auto" w:fill="FFFFFF"/>
        <w:spacing w:before="120"/>
        <w:ind w:firstLine="408"/>
        <w:jc w:val="both"/>
        <w:rPr>
          <w:rFonts w:eastAsia="Times New Roman"/>
          <w:color w:val="000000"/>
          <w:sz w:val="22"/>
          <w:szCs w:val="22"/>
        </w:rPr>
      </w:pPr>
    </w:p>
    <w:p w:rsidR="00572FC6" w:rsidRDefault="00572FC6" w:rsidP="00385275">
      <w:pPr>
        <w:shd w:val="clear" w:color="auto" w:fill="FFFFFF"/>
        <w:spacing w:before="120"/>
        <w:ind w:firstLine="408"/>
        <w:jc w:val="both"/>
        <w:rPr>
          <w:rFonts w:eastAsia="Times New Roman"/>
          <w:color w:val="000000"/>
          <w:sz w:val="22"/>
          <w:szCs w:val="22"/>
        </w:rPr>
      </w:pPr>
    </w:p>
    <w:p w:rsidR="00572FC6" w:rsidRDefault="00572FC6" w:rsidP="00385275">
      <w:pPr>
        <w:shd w:val="clear" w:color="auto" w:fill="FFFFFF"/>
        <w:spacing w:before="120"/>
        <w:ind w:firstLine="408"/>
        <w:jc w:val="both"/>
        <w:rPr>
          <w:rFonts w:eastAsia="Times New Roman"/>
          <w:color w:val="000000"/>
          <w:sz w:val="22"/>
          <w:szCs w:val="22"/>
        </w:rPr>
      </w:pPr>
    </w:p>
    <w:p w:rsidR="00572FC6" w:rsidRDefault="00572FC6" w:rsidP="00385275">
      <w:pPr>
        <w:shd w:val="clear" w:color="auto" w:fill="FFFFFF"/>
        <w:spacing w:before="120"/>
        <w:ind w:firstLine="408"/>
        <w:jc w:val="both"/>
        <w:rPr>
          <w:rFonts w:eastAsia="Times New Roman"/>
          <w:color w:val="000000"/>
          <w:sz w:val="22"/>
          <w:szCs w:val="22"/>
        </w:rPr>
      </w:pPr>
    </w:p>
    <w:p w:rsidR="00572FC6" w:rsidRDefault="00572FC6" w:rsidP="00385275">
      <w:pPr>
        <w:shd w:val="clear" w:color="auto" w:fill="FFFFFF"/>
        <w:spacing w:before="120"/>
        <w:ind w:firstLine="408"/>
        <w:jc w:val="both"/>
        <w:rPr>
          <w:rFonts w:eastAsia="Times New Roman"/>
          <w:color w:val="000000"/>
          <w:sz w:val="22"/>
          <w:szCs w:val="22"/>
        </w:rPr>
      </w:pPr>
    </w:p>
    <w:p w:rsidR="00572FC6" w:rsidRDefault="00572FC6" w:rsidP="00385275">
      <w:pPr>
        <w:shd w:val="clear" w:color="auto" w:fill="FFFFFF"/>
        <w:spacing w:before="120"/>
        <w:ind w:firstLine="408"/>
        <w:jc w:val="both"/>
        <w:rPr>
          <w:rFonts w:eastAsia="Times New Roman"/>
          <w:color w:val="000000"/>
          <w:sz w:val="22"/>
          <w:szCs w:val="22"/>
        </w:rPr>
      </w:pPr>
    </w:p>
    <w:p w:rsidR="00572FC6" w:rsidRDefault="00572FC6" w:rsidP="00385275">
      <w:pPr>
        <w:shd w:val="clear" w:color="auto" w:fill="FFFFFF"/>
        <w:spacing w:before="120"/>
        <w:ind w:firstLine="408"/>
        <w:jc w:val="both"/>
        <w:rPr>
          <w:rFonts w:eastAsia="Times New Roman"/>
          <w:color w:val="000000"/>
          <w:sz w:val="22"/>
          <w:szCs w:val="22"/>
        </w:rPr>
      </w:pPr>
    </w:p>
    <w:p w:rsidR="00572FC6" w:rsidRDefault="00572FC6" w:rsidP="00385275">
      <w:pPr>
        <w:shd w:val="clear" w:color="auto" w:fill="FFFFFF"/>
        <w:spacing w:before="120"/>
        <w:ind w:firstLine="408"/>
        <w:jc w:val="both"/>
        <w:rPr>
          <w:rFonts w:eastAsia="Times New Roman"/>
          <w:color w:val="000000"/>
          <w:sz w:val="22"/>
          <w:szCs w:val="22"/>
        </w:rPr>
      </w:pPr>
    </w:p>
    <w:p w:rsidR="00572FC6" w:rsidRDefault="00572FC6" w:rsidP="00385275">
      <w:pPr>
        <w:shd w:val="clear" w:color="auto" w:fill="FFFFFF"/>
        <w:spacing w:before="120"/>
        <w:jc w:val="both"/>
        <w:rPr>
          <w:rFonts w:eastAsia="Times New Roman"/>
          <w:color w:val="000000"/>
          <w:sz w:val="22"/>
          <w:szCs w:val="22"/>
        </w:rPr>
      </w:pPr>
    </w:p>
    <w:p w:rsidR="00572FC6" w:rsidRDefault="00572FC6" w:rsidP="00385275">
      <w:pPr>
        <w:shd w:val="clear" w:color="auto" w:fill="FFFFFF"/>
        <w:ind w:firstLine="408"/>
        <w:jc w:val="center"/>
        <w:rPr>
          <w:rFonts w:eastAsia="Times New Roman"/>
          <w:color w:val="000000"/>
          <w:sz w:val="22"/>
          <w:szCs w:val="22"/>
        </w:rPr>
      </w:pPr>
      <w:r>
        <w:rPr>
          <w:rFonts w:eastAsia="Times New Roman"/>
          <w:spacing w:val="-1"/>
          <w:sz w:val="18"/>
          <w:szCs w:val="18"/>
        </w:rPr>
        <w:t>План деревни Оловянишниково и дома М. Рубцова</w:t>
      </w:r>
      <w:r w:rsidRPr="00C00B7C">
        <w:rPr>
          <w:rStyle w:val="a5"/>
        </w:rPr>
        <w:footnoteReference w:id="12"/>
      </w:r>
    </w:p>
    <w:p w:rsidR="00572FC6" w:rsidRDefault="00572FC6" w:rsidP="00385275">
      <w:pPr>
        <w:shd w:val="clear" w:color="auto" w:fill="FFFFFF"/>
        <w:ind w:firstLine="408"/>
        <w:jc w:val="center"/>
        <w:rPr>
          <w:rFonts w:eastAsia="Times New Roman"/>
          <w:color w:val="000000"/>
          <w:sz w:val="22"/>
          <w:szCs w:val="22"/>
        </w:rPr>
      </w:pPr>
    </w:p>
    <w:p w:rsidR="00572FC6" w:rsidRDefault="00572FC6" w:rsidP="00385275">
      <w:pPr>
        <w:shd w:val="clear" w:color="auto" w:fill="FFFFFF"/>
        <w:spacing w:before="120"/>
        <w:ind w:firstLine="408"/>
        <w:jc w:val="both"/>
        <w:rPr>
          <w:rFonts w:eastAsia="Times New Roman"/>
          <w:color w:val="000000"/>
          <w:sz w:val="22"/>
          <w:szCs w:val="22"/>
        </w:rPr>
      </w:pPr>
    </w:p>
    <w:p w:rsidR="00864000" w:rsidRPr="001A0CEB" w:rsidRDefault="00385275" w:rsidP="00385275">
      <w:pPr>
        <w:shd w:val="clear" w:color="auto" w:fill="FFFFFF"/>
        <w:spacing w:before="120"/>
        <w:ind w:firstLine="408"/>
        <w:jc w:val="both"/>
        <w:rPr>
          <w:sz w:val="24"/>
          <w:szCs w:val="24"/>
        </w:rPr>
      </w:pPr>
      <w:r>
        <w:rPr>
          <w:rFonts w:eastAsia="Times New Roman"/>
          <w:color w:val="000000"/>
          <w:sz w:val="24"/>
          <w:szCs w:val="24"/>
        </w:rPr>
        <w:t>П</w:t>
      </w:r>
      <w:r w:rsidR="00864000" w:rsidRPr="001A0CEB">
        <w:rPr>
          <w:rFonts w:eastAsia="Times New Roman"/>
          <w:color w:val="000000"/>
          <w:sz w:val="24"/>
          <w:szCs w:val="24"/>
        </w:rPr>
        <w:t>ервую землянку М.Рубцов и пришедший с ним крестьянин этого села Беляев построили в 1886 году летом на правом берегу р.Алей в излучине реки. Рядом проходила дорога от Змеиногорска</w:t>
      </w:r>
      <w:r w:rsidR="00572FC6" w:rsidRPr="001A0CEB">
        <w:rPr>
          <w:rFonts w:eastAsia="Times New Roman"/>
          <w:color w:val="000000"/>
          <w:sz w:val="24"/>
          <w:szCs w:val="24"/>
        </w:rPr>
        <w:t xml:space="preserve"> </w:t>
      </w:r>
      <w:r w:rsidR="00864000" w:rsidRPr="001A0CEB">
        <w:rPr>
          <w:rFonts w:eastAsia="Times New Roman"/>
          <w:color w:val="000000"/>
          <w:sz w:val="24"/>
          <w:szCs w:val="24"/>
        </w:rPr>
        <w:t>до Оловянишниково и далее в села Новоегорьевское и Лебяжье. Через р. Алей ходил паром. Ошибка переселенцев была в том, что поставили свои землянки на месте, затапливаемом вешними вода</w:t>
      </w:r>
      <w:r w:rsidR="00864000" w:rsidRPr="001A0CEB">
        <w:rPr>
          <w:rFonts w:eastAsia="Times New Roman"/>
          <w:color w:val="000000"/>
          <w:sz w:val="24"/>
          <w:szCs w:val="24"/>
        </w:rPr>
        <w:softHyphen/>
        <w:t>ми. Пришлось переселяться на левый берег, более высокий и су</w:t>
      </w:r>
      <w:r w:rsidR="00864000" w:rsidRPr="001A0CEB">
        <w:rPr>
          <w:rFonts w:eastAsia="Times New Roman"/>
          <w:color w:val="000000"/>
          <w:sz w:val="24"/>
          <w:szCs w:val="24"/>
        </w:rPr>
        <w:softHyphen/>
        <w:t>хой.</w:t>
      </w:r>
    </w:p>
    <w:p w:rsidR="00864000" w:rsidRPr="001A0CEB" w:rsidRDefault="00864000" w:rsidP="00385275">
      <w:pPr>
        <w:shd w:val="clear" w:color="auto" w:fill="FFFFFF"/>
        <w:spacing w:before="120"/>
        <w:ind w:firstLine="403"/>
        <w:jc w:val="both"/>
        <w:rPr>
          <w:sz w:val="24"/>
          <w:szCs w:val="24"/>
        </w:rPr>
      </w:pPr>
      <w:r w:rsidRPr="001A0CEB">
        <w:rPr>
          <w:rFonts w:eastAsia="Times New Roman"/>
          <w:color w:val="000000"/>
          <w:sz w:val="24"/>
          <w:szCs w:val="24"/>
        </w:rPr>
        <w:t>Оставив земляка, М.Рубцов отправился в Томск в губернское правление с доверенным письмом от 85 семей села Покровки и прошением о выделении земли. Губернское правление разрешило М.Рубцову найти место для поселка на правах арендаторов.</w:t>
      </w:r>
    </w:p>
    <w:p w:rsidR="00864000" w:rsidRPr="001A0CEB" w:rsidRDefault="00864000" w:rsidP="00385275">
      <w:pPr>
        <w:shd w:val="clear" w:color="auto" w:fill="FFFFFF"/>
        <w:spacing w:before="120"/>
        <w:ind w:firstLine="336"/>
        <w:jc w:val="both"/>
        <w:rPr>
          <w:sz w:val="24"/>
          <w:szCs w:val="24"/>
        </w:rPr>
      </w:pPr>
      <w:r w:rsidRPr="001A0CEB">
        <w:rPr>
          <w:rFonts w:eastAsia="Times New Roman"/>
          <w:color w:val="000000"/>
          <w:sz w:val="24"/>
          <w:szCs w:val="24"/>
        </w:rPr>
        <w:t>Осенью 1886 года М.Рубцов, возвратившись на выбранное ме</w:t>
      </w:r>
      <w:r w:rsidRPr="001A0CEB">
        <w:rPr>
          <w:rFonts w:eastAsia="Times New Roman"/>
          <w:color w:val="000000"/>
          <w:sz w:val="24"/>
          <w:szCs w:val="24"/>
        </w:rPr>
        <w:softHyphen/>
        <w:t>сто, поставил избу в трех километрах от Оловянишниково, в районе «киргизских могил» (сегодня на том месте по ул. Пролетарской, 67 стоит другой, современный дом), и поехал за земляками. Прошел почти год, пока в ноябре 1887 года сюда прибыли первые пересе</w:t>
      </w:r>
      <w:r w:rsidRPr="001A0CEB">
        <w:rPr>
          <w:rFonts w:eastAsia="Times New Roman"/>
          <w:color w:val="000000"/>
          <w:sz w:val="24"/>
          <w:szCs w:val="24"/>
        </w:rPr>
        <w:softHyphen/>
        <w:t>ленцы - 58 семей. Среди них были Гончаров Василий, Журин Васи</w:t>
      </w:r>
      <w:r w:rsidRPr="001A0CEB">
        <w:rPr>
          <w:rFonts w:eastAsia="Times New Roman"/>
          <w:color w:val="000000"/>
          <w:sz w:val="24"/>
          <w:szCs w:val="24"/>
        </w:rPr>
        <w:softHyphen/>
        <w:t>лий, Понамарев Трофим, Тарасов Прохор. Переселенцы, запуган</w:t>
      </w:r>
      <w:r w:rsidRPr="001A0CEB">
        <w:rPr>
          <w:rFonts w:eastAsia="Times New Roman"/>
          <w:color w:val="000000"/>
          <w:sz w:val="24"/>
          <w:szCs w:val="24"/>
        </w:rPr>
        <w:softHyphen/>
        <w:t>ные старожилами, побоялись селиться рядом с Рубцовым и разде</w:t>
      </w:r>
      <w:r w:rsidRPr="001A0CEB">
        <w:rPr>
          <w:rFonts w:eastAsia="Times New Roman"/>
          <w:color w:val="000000"/>
          <w:sz w:val="24"/>
          <w:szCs w:val="24"/>
        </w:rPr>
        <w:softHyphen/>
        <w:t>лились. Часть уехала в Половинкино, Локоть и другие окрестные деревни, а 30 семей пошли батрачить к оловянишниковским бога</w:t>
      </w:r>
      <w:r w:rsidRPr="001A0CEB">
        <w:rPr>
          <w:rFonts w:eastAsia="Times New Roman"/>
          <w:color w:val="000000"/>
          <w:sz w:val="24"/>
          <w:szCs w:val="24"/>
        </w:rPr>
        <w:softHyphen/>
        <w:t>чам, поселившись на южной окраине села без права голоса на сель</w:t>
      </w:r>
      <w:r w:rsidRPr="001A0CEB">
        <w:rPr>
          <w:rFonts w:eastAsia="Times New Roman"/>
          <w:color w:val="000000"/>
          <w:sz w:val="24"/>
          <w:szCs w:val="24"/>
        </w:rPr>
        <w:softHyphen/>
        <w:t>ском сходе. Только несколько семей, не испугавшись старожилов, осмелилось поставить свои избушки рядом с избушкой М.Рубцова. Среди них - первопоселенцев - были семьи Долгих, Драчевых, Дорофеевых, Лебедевых, Турковых, Тимофеевых и Черниковых.</w:t>
      </w:r>
    </w:p>
    <w:p w:rsidR="00864000" w:rsidRPr="001A0CEB" w:rsidRDefault="00864000" w:rsidP="00385275">
      <w:pPr>
        <w:shd w:val="clear" w:color="auto" w:fill="FFFFFF"/>
        <w:spacing w:before="120"/>
        <w:ind w:firstLine="418"/>
        <w:jc w:val="both"/>
        <w:rPr>
          <w:sz w:val="24"/>
          <w:szCs w:val="24"/>
        </w:rPr>
      </w:pPr>
      <w:r w:rsidRPr="001A0CEB">
        <w:rPr>
          <w:rFonts w:eastAsia="Times New Roman"/>
          <w:color w:val="000000"/>
          <w:sz w:val="24"/>
          <w:szCs w:val="24"/>
        </w:rPr>
        <w:t>В 1888 году сюда прибыла вторая партия самарских пересе</w:t>
      </w:r>
      <w:r w:rsidRPr="001A0CEB">
        <w:rPr>
          <w:rFonts w:eastAsia="Times New Roman"/>
          <w:color w:val="000000"/>
          <w:sz w:val="24"/>
          <w:szCs w:val="24"/>
        </w:rPr>
        <w:softHyphen/>
        <w:t>ленцев - 28 семей. 27 июня 1888 года на рубцовской земле родился первый человек - Захар Максимович Долгих - первый председа</w:t>
      </w:r>
      <w:r w:rsidRPr="001A0CEB">
        <w:rPr>
          <w:rFonts w:eastAsia="Times New Roman"/>
          <w:color w:val="000000"/>
          <w:sz w:val="24"/>
          <w:szCs w:val="24"/>
        </w:rPr>
        <w:softHyphen/>
        <w:t>тель Рубцовского Совета, почетный гражданин города.</w:t>
      </w:r>
    </w:p>
    <w:p w:rsidR="00864000" w:rsidRPr="001A0CEB" w:rsidRDefault="00864000" w:rsidP="00385275">
      <w:pPr>
        <w:shd w:val="clear" w:color="auto" w:fill="FFFFFF"/>
        <w:spacing w:before="120"/>
        <w:ind w:firstLine="384"/>
        <w:jc w:val="both"/>
        <w:rPr>
          <w:sz w:val="24"/>
          <w:szCs w:val="24"/>
        </w:rPr>
      </w:pPr>
      <w:r w:rsidRPr="001A0CEB">
        <w:rPr>
          <w:color w:val="000000"/>
          <w:sz w:val="24"/>
          <w:szCs w:val="24"/>
        </w:rPr>
        <w:t xml:space="preserve">24 </w:t>
      </w:r>
      <w:r w:rsidRPr="001A0CEB">
        <w:rPr>
          <w:rFonts w:eastAsia="Times New Roman"/>
          <w:color w:val="000000"/>
          <w:sz w:val="24"/>
          <w:szCs w:val="24"/>
        </w:rPr>
        <w:t>февраля 1892 года чиновником по сбору аренды Михельсоном М. Рубцову была разрешена аренда 50 десятин земли против урочища «Широкая Лука». На заявлении М. Рубцова с прошением поселиться в Коростелевской степи он написал: «По просьбе Руб</w:t>
      </w:r>
      <w:r w:rsidRPr="001A0CEB">
        <w:rPr>
          <w:rFonts w:eastAsia="Times New Roman"/>
          <w:color w:val="000000"/>
          <w:sz w:val="24"/>
          <w:szCs w:val="24"/>
        </w:rPr>
        <w:softHyphen/>
        <w:t>цова и Чулкова объявляю, что разрешаю поселиться по левому бе</w:t>
      </w:r>
      <w:r w:rsidRPr="001A0CEB">
        <w:rPr>
          <w:rFonts w:eastAsia="Times New Roman"/>
          <w:color w:val="000000"/>
          <w:sz w:val="24"/>
          <w:szCs w:val="24"/>
        </w:rPr>
        <w:softHyphen/>
        <w:t>регу речки Алей от устья старицы вверх по течению на 400 саже</w:t>
      </w:r>
      <w:r w:rsidRPr="001A0CEB">
        <w:rPr>
          <w:rFonts w:eastAsia="Times New Roman"/>
          <w:color w:val="000000"/>
          <w:sz w:val="24"/>
          <w:szCs w:val="24"/>
        </w:rPr>
        <w:softHyphen/>
        <w:t>ней на местности, называемой Песьянами в одной версте от кир</w:t>
      </w:r>
      <w:r w:rsidRPr="001A0CEB">
        <w:rPr>
          <w:rFonts w:eastAsia="Times New Roman"/>
          <w:color w:val="000000"/>
          <w:sz w:val="24"/>
          <w:szCs w:val="24"/>
        </w:rPr>
        <w:softHyphen/>
        <w:t>гизских могилок... с тем условием, чтобы немедленно была произведена уплата аренды за постройки. Не уплативши</w:t>
      </w:r>
      <w:r w:rsidR="00B443B0" w:rsidRPr="001A0CEB">
        <w:rPr>
          <w:rFonts w:eastAsia="Times New Roman"/>
          <w:color w:val="000000"/>
          <w:sz w:val="24"/>
          <w:szCs w:val="24"/>
        </w:rPr>
        <w:t xml:space="preserve"> аренды селить</w:t>
      </w:r>
      <w:r w:rsidR="00B443B0" w:rsidRPr="001A0CEB">
        <w:rPr>
          <w:rFonts w:eastAsia="Times New Roman"/>
          <w:color w:val="000000"/>
          <w:sz w:val="24"/>
          <w:szCs w:val="24"/>
        </w:rPr>
        <w:softHyphen/>
        <w:t>ся не дозволено»</w:t>
      </w:r>
      <w:r w:rsidR="00B443B0" w:rsidRPr="00C00B7C">
        <w:rPr>
          <w:rStyle w:val="a5"/>
        </w:rPr>
        <w:footnoteReference w:id="13"/>
      </w:r>
      <w:r w:rsidRPr="001A0CEB">
        <w:rPr>
          <w:rFonts w:eastAsia="Times New Roman"/>
          <w:color w:val="000000"/>
          <w:sz w:val="24"/>
          <w:szCs w:val="24"/>
        </w:rPr>
        <w:t>.</w:t>
      </w:r>
    </w:p>
    <w:p w:rsidR="00864000" w:rsidRPr="001A0CEB" w:rsidRDefault="00864000" w:rsidP="00385275">
      <w:pPr>
        <w:shd w:val="clear" w:color="auto" w:fill="FFFFFF"/>
        <w:spacing w:before="120"/>
        <w:ind w:firstLine="384"/>
        <w:jc w:val="both"/>
        <w:rPr>
          <w:sz w:val="24"/>
          <w:szCs w:val="24"/>
        </w:rPr>
      </w:pPr>
      <w:r w:rsidRPr="001A0CEB">
        <w:rPr>
          <w:rFonts w:eastAsia="Times New Roman"/>
          <w:color w:val="000000"/>
          <w:sz w:val="24"/>
          <w:szCs w:val="24"/>
        </w:rPr>
        <w:t>На отведенной земле переселенцы образовали поселок под на</w:t>
      </w:r>
      <w:r w:rsidRPr="001A0CEB">
        <w:rPr>
          <w:rFonts w:eastAsia="Times New Roman"/>
          <w:color w:val="000000"/>
          <w:sz w:val="24"/>
          <w:szCs w:val="24"/>
        </w:rPr>
        <w:softHyphen/>
        <w:t>званием - заселок Рубцова. В 1892 году решением Главного Уп</w:t>
      </w:r>
      <w:r w:rsidRPr="001A0CEB">
        <w:rPr>
          <w:rFonts w:eastAsia="Times New Roman"/>
          <w:color w:val="000000"/>
          <w:sz w:val="24"/>
          <w:szCs w:val="24"/>
        </w:rPr>
        <w:softHyphen/>
        <w:t>равления Алтайского горного округа принята резолюция: «Причис</w:t>
      </w:r>
      <w:r w:rsidRPr="001A0CEB">
        <w:rPr>
          <w:rFonts w:eastAsia="Times New Roman"/>
          <w:color w:val="000000"/>
          <w:sz w:val="24"/>
          <w:szCs w:val="24"/>
        </w:rPr>
        <w:softHyphen/>
        <w:t>лить деревню Рубцова к Ново-Алейской волости» и этот год стал официальным годом рождения заселенного места Рубцове</w:t>
      </w:r>
      <w:r w:rsidR="00B443B0" w:rsidRPr="001A0CEB">
        <w:rPr>
          <w:rFonts w:eastAsia="Times New Roman"/>
          <w:color w:val="000000"/>
          <w:sz w:val="24"/>
          <w:szCs w:val="24"/>
        </w:rPr>
        <w:t>.</w:t>
      </w:r>
      <w:r w:rsidRPr="001A0CEB">
        <w:rPr>
          <w:rFonts w:eastAsia="Times New Roman"/>
          <w:color w:val="000000"/>
          <w:sz w:val="24"/>
          <w:szCs w:val="24"/>
        </w:rPr>
        <w:t xml:space="preserve"> Избы переселенцы строили на берегу р. Алей из бревен, дерна и самана. Поселенцам, каждому двору, намеряли участок по 20 сажен шири</w:t>
      </w:r>
      <w:r w:rsidRPr="001A0CEB">
        <w:rPr>
          <w:rFonts w:eastAsia="Times New Roman"/>
          <w:color w:val="000000"/>
          <w:sz w:val="24"/>
          <w:szCs w:val="24"/>
        </w:rPr>
        <w:softHyphen/>
        <w:t>ной и 30 сажен длиной. Для разделения с жителями с. Оловянишни</w:t>
      </w:r>
      <w:r w:rsidRPr="001A0CEB">
        <w:rPr>
          <w:rFonts w:eastAsia="Times New Roman"/>
          <w:color w:val="000000"/>
          <w:sz w:val="24"/>
          <w:szCs w:val="24"/>
        </w:rPr>
        <w:softHyphen/>
        <w:t>ково сделали 3-саженный (6 метров) деревянный крест и ограду, вкопали в землю посредине ул. Алейской на углу переулка Георги</w:t>
      </w:r>
      <w:r w:rsidRPr="001A0CEB">
        <w:rPr>
          <w:rFonts w:eastAsia="Times New Roman"/>
          <w:color w:val="000000"/>
          <w:sz w:val="24"/>
          <w:szCs w:val="24"/>
        </w:rPr>
        <w:softHyphen/>
        <w:t>евского. Отсюда пошли усадьбы рубцовчан на юг. Михаилу Рубцо</w:t>
      </w:r>
      <w:r w:rsidRPr="001A0CEB">
        <w:rPr>
          <w:rFonts w:eastAsia="Times New Roman"/>
          <w:color w:val="000000"/>
          <w:sz w:val="24"/>
          <w:szCs w:val="24"/>
        </w:rPr>
        <w:softHyphen/>
        <w:t>ву намерили двор попросторней других за его хлопоты и заслуги перед поселенцами. Заселок начинался несколько южнее от ныне существующей церкви. Тем, кто приезжал позднее, землю нареза</w:t>
      </w:r>
      <w:r w:rsidRPr="001A0CEB">
        <w:rPr>
          <w:rFonts w:eastAsia="Times New Roman"/>
          <w:color w:val="000000"/>
          <w:sz w:val="24"/>
          <w:szCs w:val="24"/>
        </w:rPr>
        <w:softHyphen/>
        <w:t>ли вдоль реки и западнее, в степи, усадьбы их образовали улицу Церковную.</w:t>
      </w:r>
    </w:p>
    <w:p w:rsidR="00864000" w:rsidRPr="001A0CEB" w:rsidRDefault="00864000" w:rsidP="00385275">
      <w:pPr>
        <w:shd w:val="clear" w:color="auto" w:fill="FFFFFF"/>
        <w:spacing w:before="120"/>
        <w:jc w:val="both"/>
        <w:rPr>
          <w:b/>
        </w:rPr>
      </w:pPr>
      <w:r w:rsidRPr="001A0CEB">
        <w:rPr>
          <w:rFonts w:ascii="Arial" w:eastAsia="Times New Roman" w:hAnsi="Arial"/>
          <w:b/>
          <w:color w:val="000000"/>
          <w:sz w:val="24"/>
          <w:szCs w:val="24"/>
        </w:rPr>
        <w:t>§</w:t>
      </w:r>
      <w:r w:rsidRPr="001A0CEB">
        <w:rPr>
          <w:rFonts w:ascii="Arial" w:eastAsia="Times New Roman" w:hAnsi="Arial" w:cs="Arial"/>
          <w:b/>
          <w:color w:val="000000"/>
          <w:sz w:val="24"/>
          <w:szCs w:val="24"/>
        </w:rPr>
        <w:t xml:space="preserve"> 3. </w:t>
      </w:r>
      <w:r w:rsidRPr="001A0CEB">
        <w:rPr>
          <w:rFonts w:ascii="Arial" w:eastAsia="Times New Roman" w:hAnsi="Arial"/>
          <w:b/>
          <w:color w:val="000000"/>
          <w:sz w:val="24"/>
          <w:szCs w:val="24"/>
        </w:rPr>
        <w:t>Борьба</w:t>
      </w:r>
      <w:r w:rsidRPr="001A0CEB">
        <w:rPr>
          <w:rFonts w:ascii="Arial" w:eastAsia="Times New Roman" w:hAnsi="Arial" w:cs="Arial"/>
          <w:b/>
          <w:color w:val="000000"/>
          <w:sz w:val="24"/>
          <w:szCs w:val="24"/>
        </w:rPr>
        <w:t xml:space="preserve"> </w:t>
      </w:r>
      <w:r w:rsidRPr="001A0CEB">
        <w:rPr>
          <w:rFonts w:ascii="Arial" w:eastAsia="Times New Roman" w:hAnsi="Arial"/>
          <w:b/>
          <w:color w:val="000000"/>
          <w:sz w:val="24"/>
          <w:szCs w:val="24"/>
        </w:rPr>
        <w:t>со</w:t>
      </w:r>
      <w:r w:rsidRPr="001A0CEB">
        <w:rPr>
          <w:rFonts w:ascii="Arial" w:eastAsia="Times New Roman" w:hAnsi="Arial" w:cs="Arial"/>
          <w:b/>
          <w:color w:val="000000"/>
          <w:sz w:val="24"/>
          <w:szCs w:val="24"/>
        </w:rPr>
        <w:t xml:space="preserve"> </w:t>
      </w:r>
      <w:r w:rsidRPr="001A0CEB">
        <w:rPr>
          <w:rFonts w:ascii="Arial" w:eastAsia="Times New Roman" w:hAnsi="Arial"/>
          <w:b/>
          <w:color w:val="000000"/>
          <w:sz w:val="24"/>
          <w:szCs w:val="24"/>
        </w:rPr>
        <w:t>старожилами</w:t>
      </w:r>
    </w:p>
    <w:p w:rsidR="00864000" w:rsidRPr="001A0CEB" w:rsidRDefault="00864000" w:rsidP="00385275">
      <w:pPr>
        <w:shd w:val="clear" w:color="auto" w:fill="FFFFFF"/>
        <w:spacing w:before="120"/>
        <w:ind w:firstLine="341"/>
        <w:jc w:val="both"/>
        <w:rPr>
          <w:sz w:val="24"/>
          <w:szCs w:val="24"/>
        </w:rPr>
      </w:pPr>
      <w:r w:rsidRPr="001A0CEB">
        <w:rPr>
          <w:rFonts w:eastAsia="Times New Roman"/>
          <w:color w:val="000000"/>
          <w:sz w:val="24"/>
          <w:szCs w:val="24"/>
        </w:rPr>
        <w:t xml:space="preserve">Переселенцы заняли пустолежащие земли, принадлежавшие Кабинету Его Императорского Величества. Здесь у жителей </w:t>
      </w:r>
      <w:r w:rsidRPr="00943DFA">
        <w:rPr>
          <w:rFonts w:eastAsia="Times New Roman"/>
          <w:color w:val="000000"/>
          <w:sz w:val="24"/>
          <w:szCs w:val="24"/>
        </w:rPr>
        <w:t>Оло</w:t>
      </w:r>
      <w:r w:rsidRPr="00943DFA">
        <w:rPr>
          <w:rFonts w:eastAsia="Times New Roman"/>
          <w:bCs/>
          <w:color w:val="000000"/>
          <w:sz w:val="24"/>
          <w:szCs w:val="24"/>
        </w:rPr>
        <w:t>вянишниково были сенокосы</w:t>
      </w:r>
      <w:r w:rsidRPr="001A0CEB">
        <w:rPr>
          <w:rFonts w:eastAsia="Times New Roman"/>
          <w:b/>
          <w:bCs/>
          <w:color w:val="000000"/>
          <w:sz w:val="24"/>
          <w:szCs w:val="24"/>
        </w:rPr>
        <w:t xml:space="preserve"> </w:t>
      </w:r>
      <w:r w:rsidRPr="001A0CEB">
        <w:rPr>
          <w:rFonts w:eastAsia="Times New Roman"/>
          <w:color w:val="000000"/>
          <w:sz w:val="24"/>
          <w:szCs w:val="24"/>
        </w:rPr>
        <w:t>и места выпаса скота. Как позднее объяснял и 1891 году доверенный от старожилов Федор Ольхин «что деревня Оловянишниково, хотя и построена на левом берегу речки Алей, но землей на этой стороне не наделена, а пользовалось общество степью до сих пор бесплатно».</w:t>
      </w:r>
    </w:p>
    <w:p w:rsidR="00864000" w:rsidRPr="001A0CEB" w:rsidRDefault="00864000" w:rsidP="00385275">
      <w:pPr>
        <w:shd w:val="clear" w:color="auto" w:fill="FFFFFF"/>
        <w:spacing w:before="120"/>
        <w:ind w:firstLine="394"/>
        <w:jc w:val="both"/>
        <w:rPr>
          <w:sz w:val="24"/>
          <w:szCs w:val="24"/>
        </w:rPr>
      </w:pPr>
      <w:r w:rsidRPr="001A0CEB">
        <w:rPr>
          <w:rFonts w:eastAsia="Times New Roman"/>
          <w:color w:val="000000"/>
          <w:sz w:val="24"/>
          <w:szCs w:val="24"/>
        </w:rPr>
        <w:t xml:space="preserve">Непросто было закрепиться переселенцам на новом месте. Не один раз пришлось им защищать </w:t>
      </w:r>
      <w:r w:rsidR="00B443B0" w:rsidRPr="001A0CEB">
        <w:rPr>
          <w:rFonts w:eastAsia="Times New Roman"/>
          <w:color w:val="000000"/>
          <w:sz w:val="24"/>
          <w:szCs w:val="24"/>
        </w:rPr>
        <w:t>свое право на жительство от оло</w:t>
      </w:r>
      <w:r w:rsidRPr="001A0CEB">
        <w:rPr>
          <w:rFonts w:eastAsia="Times New Roman"/>
          <w:color w:val="000000"/>
          <w:sz w:val="24"/>
          <w:szCs w:val="24"/>
        </w:rPr>
        <w:t>вянишниковских старожилов. В памяти переселенцев сохранились воспоминания о стычках М.Рубцова со старожилами Оловянишни</w:t>
      </w:r>
      <w:r w:rsidRPr="001A0CEB">
        <w:rPr>
          <w:rFonts w:eastAsia="Times New Roman"/>
          <w:color w:val="000000"/>
          <w:sz w:val="24"/>
          <w:szCs w:val="24"/>
        </w:rPr>
        <w:softHyphen/>
        <w:t>ково, описанные неоднократно историками города. С 1888 года на</w:t>
      </w:r>
      <w:r w:rsidRPr="001A0CEB">
        <w:rPr>
          <w:rFonts w:eastAsia="Times New Roman"/>
          <w:color w:val="000000"/>
          <w:sz w:val="24"/>
          <w:szCs w:val="24"/>
        </w:rPr>
        <w:softHyphen/>
        <w:t>чались длившиеся долгие годы взаимные претензии новоселов и старожилов Оловянишниково.</w:t>
      </w:r>
    </w:p>
    <w:p w:rsidR="00864000" w:rsidRPr="001A0CEB" w:rsidRDefault="00864000" w:rsidP="00385275">
      <w:pPr>
        <w:shd w:val="clear" w:color="auto" w:fill="FFFFFF"/>
        <w:spacing w:before="120"/>
        <w:jc w:val="both"/>
        <w:rPr>
          <w:sz w:val="24"/>
          <w:szCs w:val="24"/>
        </w:rPr>
      </w:pPr>
      <w:r w:rsidRPr="001A0CEB">
        <w:rPr>
          <w:rFonts w:eastAsia="Times New Roman"/>
          <w:color w:val="000000"/>
          <w:sz w:val="24"/>
          <w:szCs w:val="24"/>
        </w:rPr>
        <w:t>Почему старожилы так враждовали с переселенцами? Обычно переселение происходило так: семья крестьян или группа семей в какой-либо европейской губернии получала согласие своей сельс</w:t>
      </w:r>
      <w:r w:rsidRPr="001A0CEB">
        <w:rPr>
          <w:rFonts w:eastAsia="Times New Roman"/>
          <w:color w:val="000000"/>
          <w:sz w:val="24"/>
          <w:szCs w:val="24"/>
        </w:rPr>
        <w:softHyphen/>
        <w:t>кой общины на переселение. Затем один из членов семьи отправ</w:t>
      </w:r>
      <w:r w:rsidRPr="001A0CEB">
        <w:rPr>
          <w:rFonts w:eastAsia="Times New Roman"/>
          <w:color w:val="000000"/>
          <w:sz w:val="24"/>
          <w:szCs w:val="24"/>
        </w:rPr>
        <w:softHyphen/>
        <w:t>лялся в Сибирь искать место для переселения. Обнаружив такое место и получив согласие местной общины, крестьянин вызывал семью в Сибирь. Переселенцы селились около ранее основанных сел. Часто новым переселенцам приходилось сталкиваться со ста</w:t>
      </w:r>
      <w:r w:rsidRPr="001A0CEB">
        <w:rPr>
          <w:rFonts w:eastAsia="Times New Roman"/>
          <w:color w:val="000000"/>
          <w:sz w:val="24"/>
          <w:szCs w:val="24"/>
        </w:rPr>
        <w:softHyphen/>
        <w:t>рожилами - первопоселенцами, которым принадлежали все земли в округе. Чтобы получить земельный надел, переселенцы должны были заручиться поддержкой старожилов, внеся денежный залог — приговор.</w:t>
      </w:r>
    </w:p>
    <w:p w:rsidR="00864000" w:rsidRPr="001A0CEB" w:rsidRDefault="00864000" w:rsidP="00385275">
      <w:pPr>
        <w:shd w:val="clear" w:color="auto" w:fill="FFFFFF"/>
        <w:spacing w:before="120"/>
        <w:ind w:firstLine="408"/>
        <w:jc w:val="both"/>
        <w:rPr>
          <w:sz w:val="24"/>
          <w:szCs w:val="24"/>
        </w:rPr>
      </w:pPr>
      <w:r w:rsidRPr="001A0CEB">
        <w:rPr>
          <w:rFonts w:eastAsia="Times New Roman"/>
          <w:color w:val="000000"/>
          <w:sz w:val="24"/>
          <w:szCs w:val="24"/>
        </w:rPr>
        <w:t xml:space="preserve">В начале 80-х годов </w:t>
      </w:r>
      <w:r w:rsidRPr="001A0CEB">
        <w:rPr>
          <w:rFonts w:eastAsia="Times New Roman"/>
          <w:color w:val="000000"/>
          <w:sz w:val="24"/>
          <w:szCs w:val="24"/>
          <w:lang w:val="en-US"/>
        </w:rPr>
        <w:t>XIX</w:t>
      </w:r>
      <w:r w:rsidRPr="001A0CEB">
        <w:rPr>
          <w:rFonts w:eastAsia="Times New Roman"/>
          <w:color w:val="000000"/>
          <w:sz w:val="24"/>
          <w:szCs w:val="24"/>
        </w:rPr>
        <w:t xml:space="preserve"> века, как сообщали служащие Ново-Алейского волостного правления «... за разрешение приписок и при</w:t>
      </w:r>
      <w:r w:rsidRPr="001A0CEB">
        <w:rPr>
          <w:rFonts w:eastAsia="Times New Roman"/>
          <w:color w:val="000000"/>
          <w:sz w:val="24"/>
          <w:szCs w:val="24"/>
        </w:rPr>
        <w:softHyphen/>
        <w:t>емные приговоры в селениях волости сельскими обществами ни</w:t>
      </w:r>
      <w:r w:rsidRPr="001A0CEB">
        <w:rPr>
          <w:rFonts w:eastAsia="Times New Roman"/>
          <w:color w:val="000000"/>
          <w:sz w:val="24"/>
          <w:szCs w:val="24"/>
        </w:rPr>
        <w:softHyphen/>
        <w:t>чего не берется». В конце 80-х - 90-х годах того же века плата за приемные приговоры постоянно росла. В 1894 году члены Алтайс</w:t>
      </w:r>
      <w:r w:rsidRPr="001A0CEB">
        <w:rPr>
          <w:rFonts w:eastAsia="Times New Roman"/>
          <w:color w:val="000000"/>
          <w:sz w:val="24"/>
          <w:szCs w:val="24"/>
        </w:rPr>
        <w:softHyphen/>
        <w:t>кого отдела Русского Императорского Географического общества в книге «Алтайский сборник» писали: «Девять лет назад лишь 16% всей переселенческой массы не находили средств, чтобы купить себе приговор, а в 1890 году уже почти 76%». Плата за приговор составляла по разным обществам от 6-9 рублей до 100-150 руб</w:t>
      </w:r>
      <w:r w:rsidRPr="001A0CEB">
        <w:rPr>
          <w:rFonts w:eastAsia="Times New Roman"/>
          <w:color w:val="000000"/>
          <w:sz w:val="24"/>
          <w:szCs w:val="24"/>
        </w:rPr>
        <w:softHyphen/>
        <w:t>лей. Переселенцы, не имевшие средств для покупки приговора, были вынуждены занимать деньги у местных зажиточных крестьян, за</w:t>
      </w:r>
      <w:r w:rsidRPr="001A0CEB">
        <w:rPr>
          <w:rFonts w:eastAsia="Times New Roman"/>
          <w:color w:val="000000"/>
          <w:sz w:val="24"/>
          <w:szCs w:val="24"/>
        </w:rPr>
        <w:softHyphen/>
        <w:t>гонять себя в долговую кабалу. Государство не предоставляло ни</w:t>
      </w:r>
      <w:r w:rsidRPr="001A0CEB">
        <w:rPr>
          <w:rFonts w:eastAsia="Times New Roman"/>
          <w:color w:val="000000"/>
          <w:sz w:val="24"/>
          <w:szCs w:val="24"/>
        </w:rPr>
        <w:softHyphen/>
        <w:t>каких ссуд и льгот. Многие новоселы либо разорялись и начинали бродяжничать (в 1904 году по Алтаю бродяжничало около 200.000 человек)</w:t>
      </w:r>
      <w:r w:rsidR="00B443B0" w:rsidRPr="00C00B7C">
        <w:rPr>
          <w:rStyle w:val="a5"/>
        </w:rPr>
        <w:footnoteReference w:id="14"/>
      </w:r>
      <w:r w:rsidRPr="001A0CEB">
        <w:rPr>
          <w:rFonts w:eastAsia="Times New Roman"/>
          <w:color w:val="000000"/>
          <w:sz w:val="24"/>
          <w:szCs w:val="24"/>
        </w:rPr>
        <w:t>, либо начинали самовольно захватывать пустующие земли у старожилов. Именно так и произошло с переселенцами, основав</w:t>
      </w:r>
      <w:r w:rsidRPr="001A0CEB">
        <w:rPr>
          <w:rFonts w:eastAsia="Times New Roman"/>
          <w:color w:val="000000"/>
          <w:sz w:val="24"/>
          <w:szCs w:val="24"/>
        </w:rPr>
        <w:softHyphen/>
        <w:t>шими поселок Рубцова. Видимо, у них просто не было другого вы</w:t>
      </w:r>
      <w:r w:rsidRPr="001A0CEB">
        <w:rPr>
          <w:rFonts w:eastAsia="Times New Roman"/>
          <w:color w:val="000000"/>
          <w:sz w:val="24"/>
          <w:szCs w:val="24"/>
        </w:rPr>
        <w:softHyphen/>
        <w:t>хода и они были правы.</w:t>
      </w:r>
    </w:p>
    <w:p w:rsidR="00864000" w:rsidRPr="001A0CEB" w:rsidRDefault="00864000" w:rsidP="00385275">
      <w:pPr>
        <w:shd w:val="clear" w:color="auto" w:fill="FFFFFF"/>
        <w:spacing w:before="120"/>
        <w:ind w:firstLine="384"/>
        <w:jc w:val="both"/>
        <w:rPr>
          <w:sz w:val="24"/>
          <w:szCs w:val="24"/>
        </w:rPr>
      </w:pPr>
      <w:r w:rsidRPr="001A0CEB">
        <w:rPr>
          <w:rFonts w:eastAsia="Times New Roman"/>
          <w:color w:val="000000"/>
          <w:sz w:val="24"/>
          <w:szCs w:val="24"/>
        </w:rPr>
        <w:t>Переселенцы вновь избрали Михаила Рубцова своим доверен</w:t>
      </w:r>
      <w:r w:rsidRPr="001A0CEB">
        <w:rPr>
          <w:rFonts w:eastAsia="Times New Roman"/>
          <w:color w:val="000000"/>
          <w:sz w:val="24"/>
          <w:szCs w:val="24"/>
        </w:rPr>
        <w:softHyphen/>
        <w:t>ным по вопросам наделения переселенцев землей и разрешения споров с соседями. Крестьянская община с.Оловянишниково так</w:t>
      </w:r>
      <w:r w:rsidRPr="001A0CEB">
        <w:rPr>
          <w:rFonts w:eastAsia="Times New Roman"/>
          <w:color w:val="000000"/>
          <w:sz w:val="24"/>
          <w:szCs w:val="24"/>
        </w:rPr>
        <w:softHyphen/>
        <w:t>же выставила своего доверенного Степана Потехина, защищавше</w:t>
      </w:r>
      <w:r w:rsidRPr="001A0CEB">
        <w:rPr>
          <w:rFonts w:eastAsia="Times New Roman"/>
          <w:color w:val="000000"/>
          <w:sz w:val="24"/>
          <w:szCs w:val="24"/>
        </w:rPr>
        <w:softHyphen/>
        <w:t>го интересы своего села. Началась интенсивная переписка с Томским</w:t>
      </w:r>
      <w:r>
        <w:rPr>
          <w:rFonts w:eastAsia="Times New Roman"/>
          <w:color w:val="000000"/>
          <w:sz w:val="22"/>
          <w:szCs w:val="22"/>
        </w:rPr>
        <w:t xml:space="preserve"> </w:t>
      </w:r>
      <w:r w:rsidRPr="001A0CEB">
        <w:rPr>
          <w:rFonts w:eastAsia="Times New Roman"/>
          <w:color w:val="000000"/>
          <w:sz w:val="24"/>
          <w:szCs w:val="24"/>
        </w:rPr>
        <w:t>губернским правлением и администрацией Алтайского горно</w:t>
      </w:r>
      <w:r w:rsidRPr="001A0CEB">
        <w:rPr>
          <w:rFonts w:eastAsia="Times New Roman"/>
          <w:color w:val="000000"/>
          <w:sz w:val="24"/>
          <w:szCs w:val="24"/>
        </w:rPr>
        <w:softHyphen/>
        <w:t>го округа, длившаяся более 10 лет. Краевед И.А. Пустынников, работая в архивах, обнаружил 497 разных заявлений и прошений, направленных в разные инстанции. Старожилы противились суще</w:t>
      </w:r>
      <w:r w:rsidRPr="001A0CEB">
        <w:rPr>
          <w:rFonts w:eastAsia="Times New Roman"/>
          <w:color w:val="000000"/>
          <w:sz w:val="24"/>
          <w:szCs w:val="24"/>
        </w:rPr>
        <w:softHyphen/>
        <w:t>ствованию нового поселка. Между переселенцами и старожилами была постоянная вражда из-за пахотных земель и сенокосных уго</w:t>
      </w:r>
      <w:r w:rsidRPr="001A0CEB">
        <w:rPr>
          <w:rFonts w:eastAsia="Times New Roman"/>
          <w:color w:val="000000"/>
          <w:sz w:val="24"/>
          <w:szCs w:val="24"/>
        </w:rPr>
        <w:softHyphen/>
        <w:t>дий. Борьба продолжалась не один год. Силой согнать переселен</w:t>
      </w:r>
      <w:r w:rsidRPr="001A0CEB">
        <w:rPr>
          <w:rFonts w:eastAsia="Times New Roman"/>
          <w:color w:val="000000"/>
          <w:sz w:val="24"/>
          <w:szCs w:val="24"/>
        </w:rPr>
        <w:softHyphen/>
        <w:t>цев они, видимо, не могли, так как переселенцев было больше, можно было получить жестокий отпор, поэтому жители с.Оловянишнико</w:t>
      </w:r>
      <w:r w:rsidRPr="001A0CEB">
        <w:rPr>
          <w:rFonts w:eastAsia="Times New Roman"/>
          <w:color w:val="000000"/>
          <w:sz w:val="24"/>
          <w:szCs w:val="24"/>
        </w:rPr>
        <w:softHyphen/>
        <w:t>во стали писать в разные инстанции. Жалобы старожилов с просьбой о ликвидации заселка Рубцова рассматривались в земельной части Змеиногорского уезда, в администрации Алтайского горного окру</w:t>
      </w:r>
      <w:r w:rsidRPr="001A0CEB">
        <w:rPr>
          <w:rFonts w:eastAsia="Times New Roman"/>
          <w:color w:val="000000"/>
          <w:sz w:val="24"/>
          <w:szCs w:val="24"/>
        </w:rPr>
        <w:softHyphen/>
        <w:t>га, томским губернатором и в Кабинете Его Императорского Ве</w:t>
      </w:r>
      <w:r w:rsidRPr="001A0CEB">
        <w:rPr>
          <w:rFonts w:eastAsia="Times New Roman"/>
          <w:color w:val="000000"/>
          <w:sz w:val="24"/>
          <w:szCs w:val="24"/>
        </w:rPr>
        <w:softHyphen/>
        <w:t>личества. Дело дошло до Верховного суда Российской империи — Сената.</w:t>
      </w:r>
    </w:p>
    <w:p w:rsidR="00864000" w:rsidRPr="001A0CEB" w:rsidRDefault="00864000" w:rsidP="00385275">
      <w:pPr>
        <w:shd w:val="clear" w:color="auto" w:fill="FFFFFF"/>
        <w:spacing w:before="120"/>
        <w:ind w:firstLine="379"/>
        <w:jc w:val="both"/>
        <w:rPr>
          <w:sz w:val="24"/>
          <w:szCs w:val="24"/>
        </w:rPr>
      </w:pPr>
      <w:r w:rsidRPr="001A0CEB">
        <w:rPr>
          <w:rFonts w:eastAsia="Times New Roman"/>
          <w:color w:val="000000"/>
          <w:sz w:val="24"/>
          <w:szCs w:val="24"/>
        </w:rPr>
        <w:t>Переселенцы поселились на землях, принадлежавших царской фамилии, старожилы с.Оловянишниково пасли там скот, косили сено, но за эту землю не платили. В январе 1892 г. М. Рубцов обратился к чиновнику по сбору аренды Михельсону с прошением арендовать землю против урочища «Широкая Лука» в Коростелевской степи, а если найдется участок свободного берега речки, то это значитель</w:t>
      </w:r>
      <w:r w:rsidRPr="001A0CEB">
        <w:rPr>
          <w:rFonts w:eastAsia="Times New Roman"/>
          <w:color w:val="000000"/>
          <w:sz w:val="24"/>
          <w:szCs w:val="24"/>
        </w:rPr>
        <w:softHyphen/>
        <w:t xml:space="preserve">но </w:t>
      </w:r>
      <w:r w:rsidRPr="001A0CEB">
        <w:rPr>
          <w:rFonts w:eastAsia="Times New Roman"/>
          <w:bCs/>
          <w:color w:val="000000"/>
          <w:sz w:val="24"/>
          <w:szCs w:val="24"/>
        </w:rPr>
        <w:t xml:space="preserve">увеличит </w:t>
      </w:r>
      <w:r w:rsidRPr="001A0CEB">
        <w:rPr>
          <w:rFonts w:eastAsia="Times New Roman"/>
          <w:color w:val="000000"/>
          <w:sz w:val="24"/>
          <w:szCs w:val="24"/>
        </w:rPr>
        <w:t xml:space="preserve">число </w:t>
      </w:r>
      <w:r w:rsidRPr="001A0CEB">
        <w:rPr>
          <w:rFonts w:eastAsia="Times New Roman"/>
          <w:bCs/>
          <w:color w:val="000000"/>
          <w:sz w:val="24"/>
          <w:szCs w:val="24"/>
        </w:rPr>
        <w:t xml:space="preserve">арендаторов. </w:t>
      </w:r>
      <w:r w:rsidRPr="001A0CEB">
        <w:rPr>
          <w:rFonts w:eastAsia="Times New Roman"/>
          <w:color w:val="000000"/>
          <w:sz w:val="24"/>
          <w:szCs w:val="24"/>
        </w:rPr>
        <w:t xml:space="preserve">Увеличение денежных сборов от </w:t>
      </w:r>
      <w:r w:rsidRPr="001A0CEB">
        <w:rPr>
          <w:rFonts w:eastAsia="Times New Roman"/>
          <w:bCs/>
          <w:color w:val="000000"/>
          <w:sz w:val="24"/>
          <w:szCs w:val="24"/>
        </w:rPr>
        <w:t xml:space="preserve">аренды входило в прямые обязанности </w:t>
      </w:r>
      <w:r w:rsidRPr="001A0CEB">
        <w:rPr>
          <w:rFonts w:eastAsia="Times New Roman"/>
          <w:color w:val="000000"/>
          <w:sz w:val="24"/>
          <w:szCs w:val="24"/>
        </w:rPr>
        <w:t xml:space="preserve">чиновника по сбору аренды, </w:t>
      </w:r>
      <w:r w:rsidRPr="001A0CEB">
        <w:rPr>
          <w:rFonts w:eastAsia="Times New Roman"/>
          <w:bCs/>
          <w:color w:val="000000"/>
          <w:sz w:val="24"/>
          <w:szCs w:val="24"/>
        </w:rPr>
        <w:t xml:space="preserve">поэтому Михельсон </w:t>
      </w:r>
      <w:r w:rsidRPr="001A0CEB">
        <w:rPr>
          <w:rFonts w:eastAsia="Times New Roman"/>
          <w:color w:val="000000"/>
          <w:sz w:val="24"/>
          <w:szCs w:val="24"/>
        </w:rPr>
        <w:t xml:space="preserve">лично обследовал левобережье р. Алей в обе </w:t>
      </w:r>
      <w:r w:rsidRPr="001A0CEB">
        <w:rPr>
          <w:rFonts w:eastAsia="Times New Roman"/>
          <w:bCs/>
          <w:color w:val="000000"/>
          <w:sz w:val="24"/>
          <w:szCs w:val="24"/>
        </w:rPr>
        <w:t xml:space="preserve">стороны </w:t>
      </w:r>
      <w:r w:rsidR="00B443B0" w:rsidRPr="001A0CEB">
        <w:rPr>
          <w:rFonts w:eastAsia="Times New Roman"/>
          <w:color w:val="000000"/>
          <w:sz w:val="24"/>
          <w:szCs w:val="24"/>
        </w:rPr>
        <w:t>от</w:t>
      </w:r>
      <w:r w:rsidRPr="001A0CEB">
        <w:rPr>
          <w:rFonts w:eastAsia="Times New Roman"/>
          <w:color w:val="000000"/>
          <w:sz w:val="24"/>
          <w:szCs w:val="24"/>
        </w:rPr>
        <w:t xml:space="preserve"> с.Оловянишниково и выявил свободные земли. Снача</w:t>
      </w:r>
      <w:r w:rsidRPr="001A0CEB">
        <w:rPr>
          <w:rFonts w:eastAsia="Times New Roman"/>
          <w:color w:val="000000"/>
          <w:sz w:val="24"/>
          <w:szCs w:val="24"/>
        </w:rPr>
        <w:softHyphen/>
        <w:t>ла он предложил обществу Оловянишниково взять в аренду эти зем</w:t>
      </w:r>
      <w:r w:rsidRPr="001A0CEB">
        <w:rPr>
          <w:rFonts w:eastAsia="Times New Roman"/>
          <w:color w:val="000000"/>
          <w:sz w:val="24"/>
          <w:szCs w:val="24"/>
        </w:rPr>
        <w:softHyphen/>
        <w:t>ли. Старожилы отказались, надеясь, что годами используемые ими земли останутся за ними. Тогда Михельсон разрешает Рубцову с переселенцами арендовать местность «Песьяное» против урочи</w:t>
      </w:r>
      <w:r w:rsidRPr="001A0CEB">
        <w:rPr>
          <w:rFonts w:eastAsia="Times New Roman"/>
          <w:color w:val="000000"/>
          <w:sz w:val="24"/>
          <w:szCs w:val="24"/>
        </w:rPr>
        <w:softHyphen/>
        <w:t>ща «Широкая Лука» и нарезает на 58 семей 180 десятин пашни, 154 десятины под усадьбы, 104 десятины степного сенокоса, всего арен</w:t>
      </w:r>
      <w:r w:rsidRPr="001A0CEB">
        <w:rPr>
          <w:rFonts w:eastAsia="Times New Roman"/>
          <w:color w:val="000000"/>
          <w:sz w:val="24"/>
          <w:szCs w:val="24"/>
        </w:rPr>
        <w:softHyphen/>
        <w:t>ды на сумму 330 рублей 90 копеек.</w:t>
      </w:r>
    </w:p>
    <w:p w:rsidR="00864000" w:rsidRPr="001A0CEB" w:rsidRDefault="00864000" w:rsidP="00385275">
      <w:pPr>
        <w:shd w:val="clear" w:color="auto" w:fill="FFFFFF"/>
        <w:spacing w:before="120"/>
        <w:ind w:firstLine="379"/>
        <w:jc w:val="both"/>
        <w:rPr>
          <w:sz w:val="24"/>
          <w:szCs w:val="24"/>
        </w:rPr>
      </w:pPr>
      <w:r w:rsidRPr="001A0CEB">
        <w:rPr>
          <w:rFonts w:eastAsia="Times New Roman"/>
          <w:color w:val="000000"/>
          <w:sz w:val="24"/>
          <w:szCs w:val="24"/>
        </w:rPr>
        <w:t>В краевом архиве хранится заявление переселенца заселка Руб</w:t>
      </w:r>
      <w:r w:rsidRPr="001A0CEB">
        <w:rPr>
          <w:rFonts w:eastAsia="Times New Roman"/>
          <w:color w:val="000000"/>
          <w:sz w:val="24"/>
          <w:szCs w:val="24"/>
        </w:rPr>
        <w:softHyphen/>
        <w:t>цова Алексея Колодина — наглядный пример отношения старожи</w:t>
      </w:r>
      <w:r w:rsidRPr="001A0CEB">
        <w:rPr>
          <w:rFonts w:eastAsia="Times New Roman"/>
          <w:color w:val="000000"/>
          <w:sz w:val="24"/>
          <w:szCs w:val="24"/>
        </w:rPr>
        <w:softHyphen/>
        <w:t xml:space="preserve">лов к местной администрации по оплате за арендное пользование землей. Колодин пишет, что приходил в заселок «крестьянин деревни Оловянишниково Филипп Глазунов 21 апреля 1893 года, ... ругая нас на улице и говоря вы дураки платите деньги Дьяволу. </w:t>
      </w:r>
      <w:r w:rsidR="00B443B0" w:rsidRPr="001A0CEB">
        <w:rPr>
          <w:rFonts w:eastAsia="Times New Roman"/>
          <w:iCs/>
          <w:color w:val="000000"/>
          <w:sz w:val="24"/>
          <w:szCs w:val="24"/>
        </w:rPr>
        <w:t>Я</w:t>
      </w:r>
      <w:r w:rsidRPr="001A0CEB">
        <w:rPr>
          <w:rFonts w:eastAsia="Times New Roman"/>
          <w:i/>
          <w:iCs/>
          <w:color w:val="000000"/>
          <w:sz w:val="24"/>
          <w:szCs w:val="24"/>
        </w:rPr>
        <w:t xml:space="preserve"> </w:t>
      </w:r>
      <w:r w:rsidRPr="001A0CEB">
        <w:rPr>
          <w:rFonts w:eastAsia="Times New Roman"/>
          <w:color w:val="000000"/>
          <w:sz w:val="24"/>
          <w:szCs w:val="24"/>
        </w:rPr>
        <w:t>отвечаю ему, что мы платим деньги Государю Императору через чиновника по сбору аренды Г.Михельсона. А он говорит, это не Михельсон, а Дьявол и говорил это три раза и деньги не отсылает в Кабинет Е.И.В., а берет себе». Далее в заявлении приведены фа</w:t>
      </w:r>
      <w:r w:rsidRPr="001A0CEB">
        <w:rPr>
          <w:rFonts w:eastAsia="Times New Roman"/>
          <w:color w:val="000000"/>
          <w:sz w:val="24"/>
          <w:szCs w:val="24"/>
        </w:rPr>
        <w:softHyphen/>
        <w:t>милии четырех свидетелей этой сцены.</w:t>
      </w:r>
    </w:p>
    <w:p w:rsidR="00864000" w:rsidRPr="001A0CEB" w:rsidRDefault="00864000" w:rsidP="00385275">
      <w:pPr>
        <w:shd w:val="clear" w:color="auto" w:fill="FFFFFF"/>
        <w:spacing w:before="120"/>
        <w:ind w:firstLine="384"/>
        <w:jc w:val="both"/>
        <w:rPr>
          <w:sz w:val="24"/>
          <w:szCs w:val="24"/>
        </w:rPr>
      </w:pPr>
      <w:r w:rsidRPr="001A0CEB">
        <w:rPr>
          <w:rFonts w:eastAsia="Times New Roman"/>
          <w:color w:val="000000"/>
          <w:sz w:val="24"/>
          <w:szCs w:val="24"/>
        </w:rPr>
        <w:t>Напрасно некоторые авторы публикаций по истории города счи</w:t>
      </w:r>
      <w:r w:rsidRPr="001A0CEB">
        <w:rPr>
          <w:rFonts w:eastAsia="Times New Roman"/>
          <w:color w:val="000000"/>
          <w:sz w:val="24"/>
          <w:szCs w:val="24"/>
        </w:rPr>
        <w:softHyphen/>
        <w:t>тают Михельсона вымогателем и взяточником. Наоборот он был честным и принципиальным чиновником, стоявшим на позициях закона. Стоит отметить, что Михельсон заслуживает памяти рубцовчан. Без его поддержки переселенцы вряд ли могли удержаться на этом месте и не было бы здесь впоследствии города. Главной причиной благосклонного отношения Михельсона к Рубцову и пе</w:t>
      </w:r>
      <w:r w:rsidRPr="001A0CEB">
        <w:rPr>
          <w:rFonts w:eastAsia="Times New Roman"/>
          <w:color w:val="000000"/>
          <w:sz w:val="24"/>
          <w:szCs w:val="24"/>
        </w:rPr>
        <w:softHyphen/>
        <w:t>реселенцам было то, что они аккуратно платили за аренду земли, в то время, как жители деревен</w:t>
      </w:r>
      <w:r w:rsidR="00B443B0" w:rsidRPr="001A0CEB">
        <w:rPr>
          <w:rFonts w:eastAsia="Times New Roman"/>
          <w:color w:val="000000"/>
          <w:sz w:val="24"/>
          <w:szCs w:val="24"/>
        </w:rPr>
        <w:t>ь Оловянишниково, Бобково, Поло</w:t>
      </w:r>
      <w:r w:rsidRPr="001A0CEB">
        <w:rPr>
          <w:rFonts w:eastAsia="Times New Roman"/>
          <w:color w:val="000000"/>
          <w:sz w:val="24"/>
          <w:szCs w:val="24"/>
        </w:rPr>
        <w:t>винкино, Захарове отказывались от уплаты за аренду и требования Михельсона об уплате считали его самоуправством. В одном из донесений Михельсон писал: «С одной стороны дерзкий захват сво</w:t>
      </w:r>
      <w:r w:rsidRPr="001A0CEB">
        <w:rPr>
          <w:rFonts w:eastAsia="Times New Roman"/>
          <w:color w:val="000000"/>
          <w:sz w:val="24"/>
          <w:szCs w:val="24"/>
        </w:rPr>
        <w:softHyphen/>
        <w:t>бодной земли (на одну ревизскую душу деревни Оловянишниково приходится 60 десятин, а с малолетками - 20,2 десятины), а с дру</w:t>
      </w:r>
      <w:r w:rsidRPr="001A0CEB">
        <w:rPr>
          <w:rFonts w:eastAsia="Times New Roman"/>
          <w:color w:val="000000"/>
          <w:sz w:val="24"/>
          <w:szCs w:val="24"/>
        </w:rPr>
        <w:softHyphen/>
        <w:t>гой - законное требование отдачи этой земли за арендную плату во временное пользование. Аналогичная картина и в соседних селах: объездчиков старожилы не признают, скот обсчитывать не дают, за аренду не платят». Отзываясь о чиновнике Пузыреве, обследо</w:t>
      </w:r>
      <w:r w:rsidRPr="001A0CEB">
        <w:rPr>
          <w:rFonts w:eastAsia="Times New Roman"/>
          <w:color w:val="000000"/>
          <w:sz w:val="24"/>
          <w:szCs w:val="24"/>
        </w:rPr>
        <w:softHyphen/>
        <w:t>вавшем спорные земли и поддержавшем старожилов Оловянишни</w:t>
      </w:r>
      <w:r w:rsidRPr="001A0CEB">
        <w:rPr>
          <w:rFonts w:eastAsia="Times New Roman"/>
          <w:color w:val="000000"/>
          <w:sz w:val="24"/>
          <w:szCs w:val="24"/>
        </w:rPr>
        <w:softHyphen/>
        <w:t>ково, Михельсон пишет: «Мне кажется, что чиновник по крестьян</w:t>
      </w:r>
      <w:r w:rsidRPr="001A0CEB">
        <w:rPr>
          <w:rFonts w:eastAsia="Times New Roman"/>
          <w:color w:val="000000"/>
          <w:sz w:val="24"/>
          <w:szCs w:val="24"/>
        </w:rPr>
        <w:softHyphen/>
        <w:t>ским делам должен одинаково относиться как к бедняку пересе</w:t>
      </w:r>
      <w:r w:rsidRPr="001A0CEB">
        <w:rPr>
          <w:rFonts w:eastAsia="Times New Roman"/>
          <w:color w:val="000000"/>
          <w:sz w:val="24"/>
          <w:szCs w:val="24"/>
        </w:rPr>
        <w:softHyphen/>
        <w:t>ленцу, не имеющему пристанища, так и к разжиревшему старожи</w:t>
      </w:r>
      <w:r w:rsidRPr="001A0CEB">
        <w:rPr>
          <w:rFonts w:eastAsia="Times New Roman"/>
          <w:color w:val="000000"/>
          <w:sz w:val="24"/>
          <w:szCs w:val="24"/>
        </w:rPr>
        <w:softHyphen/>
        <w:t>лу».</w:t>
      </w:r>
    </w:p>
    <w:p w:rsidR="00864000" w:rsidRPr="001A0CEB" w:rsidRDefault="00864000" w:rsidP="00385275">
      <w:pPr>
        <w:shd w:val="clear" w:color="auto" w:fill="FFFFFF"/>
        <w:spacing w:before="120"/>
        <w:ind w:firstLine="384"/>
        <w:jc w:val="both"/>
        <w:rPr>
          <w:sz w:val="24"/>
          <w:szCs w:val="24"/>
        </w:rPr>
      </w:pPr>
      <w:r w:rsidRPr="001A0CEB">
        <w:rPr>
          <w:rFonts w:eastAsia="Times New Roman"/>
          <w:color w:val="000000"/>
          <w:sz w:val="24"/>
          <w:szCs w:val="24"/>
        </w:rPr>
        <w:t>Два дня (11-12 ноября 1892 г.) длился совместный сход старо</w:t>
      </w:r>
      <w:r w:rsidRPr="001A0CEB">
        <w:rPr>
          <w:rFonts w:eastAsia="Times New Roman"/>
          <w:color w:val="000000"/>
          <w:sz w:val="24"/>
          <w:szCs w:val="24"/>
        </w:rPr>
        <w:softHyphen/>
        <w:t>жилов и переселенцев, на котором Михельсон пытался примирить их и привести к согласию. Доверенный от старожилов Степан Потехин вышел с ходатайством о разрешении бесплатного пользова</w:t>
      </w:r>
      <w:r w:rsidRPr="001A0CEB">
        <w:rPr>
          <w:rFonts w:eastAsia="Times New Roman"/>
          <w:color w:val="000000"/>
          <w:sz w:val="24"/>
          <w:szCs w:val="24"/>
        </w:rPr>
        <w:softHyphen/>
        <w:t>ния теми землями, которые Михельсон отдал 24 февраля 1892 г. якобы незаконно переселенцам. Старожилы согласились принять в</w:t>
      </w:r>
      <w:r w:rsidR="00B443B0" w:rsidRPr="001A0CEB">
        <w:rPr>
          <w:rFonts w:eastAsia="Times New Roman"/>
          <w:color w:val="000000"/>
          <w:sz w:val="24"/>
          <w:szCs w:val="24"/>
        </w:rPr>
        <w:t xml:space="preserve"> </w:t>
      </w:r>
      <w:r w:rsidRPr="001A0CEB">
        <w:rPr>
          <w:rFonts w:eastAsia="Times New Roman"/>
          <w:color w:val="000000"/>
          <w:sz w:val="24"/>
          <w:szCs w:val="24"/>
        </w:rPr>
        <w:t>общество 130 душ, причем потребовали за</w:t>
      </w:r>
      <w:r>
        <w:rPr>
          <w:rFonts w:eastAsia="Times New Roman"/>
          <w:color w:val="000000"/>
          <w:sz w:val="22"/>
          <w:szCs w:val="22"/>
        </w:rPr>
        <w:t xml:space="preserve"> </w:t>
      </w:r>
      <w:r w:rsidRPr="001A0CEB">
        <w:rPr>
          <w:rFonts w:eastAsia="Times New Roman"/>
          <w:color w:val="000000"/>
          <w:sz w:val="24"/>
          <w:szCs w:val="24"/>
        </w:rPr>
        <w:t>прием по 7 рублей с души. Деньги по тем временам немалые. Но поставили условие, что переселенцы должны быть не из числа тех, которые приехали с М.Рубцовым. Переселенцы согласились перенести поселок, если общество уступит лужок от изгиба речки до «Широкой Луки, или причислит к обществу бесплатно. Старожилы не приняли ни то, ни другое. В итоге переселенцы остаются жить на своем месте, про</w:t>
      </w:r>
      <w:r w:rsidRPr="001A0CEB">
        <w:rPr>
          <w:rFonts w:eastAsia="Times New Roman"/>
          <w:color w:val="000000"/>
          <w:sz w:val="24"/>
          <w:szCs w:val="24"/>
        </w:rPr>
        <w:softHyphen/>
        <w:t>сят оставить их на правах арендаторов и нарезать им аренду 2000 десятин земли.</w:t>
      </w:r>
    </w:p>
    <w:p w:rsidR="00864000" w:rsidRPr="001A0CEB" w:rsidRDefault="00864000" w:rsidP="00385275">
      <w:pPr>
        <w:shd w:val="clear" w:color="auto" w:fill="FFFFFF"/>
        <w:spacing w:before="120"/>
        <w:ind w:firstLine="394"/>
        <w:jc w:val="both"/>
        <w:rPr>
          <w:sz w:val="24"/>
          <w:szCs w:val="24"/>
        </w:rPr>
      </w:pPr>
      <w:r w:rsidRPr="001A0CEB">
        <w:rPr>
          <w:rFonts w:eastAsia="Times New Roman"/>
          <w:color w:val="000000"/>
          <w:sz w:val="24"/>
          <w:szCs w:val="24"/>
        </w:rPr>
        <w:t>Старожилы Оловянишниково в свое время не смогли правиль</w:t>
      </w:r>
      <w:r w:rsidRPr="001A0CEB">
        <w:rPr>
          <w:rFonts w:eastAsia="Times New Roman"/>
          <w:color w:val="000000"/>
          <w:sz w:val="24"/>
          <w:szCs w:val="24"/>
        </w:rPr>
        <w:softHyphen/>
        <w:t>но определить судьбу своего села в ускоряющемся беге времени. Да они об этом и не задумывались. Упорная позиция старожилов не принимать в свое общество «расейских» и нежелание брать в арен</w:t>
      </w:r>
      <w:r w:rsidRPr="001A0CEB">
        <w:rPr>
          <w:rFonts w:eastAsia="Times New Roman"/>
          <w:color w:val="000000"/>
          <w:sz w:val="24"/>
          <w:szCs w:val="24"/>
        </w:rPr>
        <w:softHyphen/>
        <w:t>ду земли Коростелевской степи способствовали росту заселка Руб</w:t>
      </w:r>
      <w:r w:rsidRPr="001A0CEB">
        <w:rPr>
          <w:rFonts w:eastAsia="Times New Roman"/>
          <w:color w:val="000000"/>
          <w:sz w:val="24"/>
          <w:szCs w:val="24"/>
        </w:rPr>
        <w:softHyphen/>
        <w:t>цова. При другом отношении к упомянутым проблемам Оловяниш</w:t>
      </w:r>
      <w:r w:rsidRPr="001A0CEB">
        <w:rPr>
          <w:rFonts w:eastAsia="Times New Roman"/>
          <w:color w:val="000000"/>
          <w:sz w:val="24"/>
          <w:szCs w:val="24"/>
        </w:rPr>
        <w:softHyphen/>
        <w:t>никово могло вырасти в большое село, а в будущем свое название передать городу.</w:t>
      </w:r>
    </w:p>
    <w:p w:rsidR="00864000" w:rsidRPr="00B443B0" w:rsidRDefault="00864000" w:rsidP="00385275">
      <w:pPr>
        <w:shd w:val="clear" w:color="auto" w:fill="FFFFFF"/>
        <w:spacing w:before="120"/>
        <w:jc w:val="both"/>
        <w:rPr>
          <w:b/>
        </w:rPr>
      </w:pPr>
      <w:r w:rsidRPr="00B443B0">
        <w:rPr>
          <w:rFonts w:ascii="Arial" w:eastAsia="Times New Roman" w:hAnsi="Arial"/>
          <w:b/>
          <w:color w:val="000000"/>
          <w:sz w:val="24"/>
          <w:szCs w:val="24"/>
        </w:rPr>
        <w:t>§</w:t>
      </w:r>
      <w:r w:rsidRPr="00B443B0">
        <w:rPr>
          <w:rFonts w:ascii="Arial" w:eastAsia="Times New Roman" w:hAnsi="Arial" w:cs="Arial"/>
          <w:b/>
          <w:color w:val="000000"/>
          <w:sz w:val="24"/>
          <w:szCs w:val="24"/>
        </w:rPr>
        <w:t xml:space="preserve">4. </w:t>
      </w:r>
      <w:r w:rsidRPr="00B443B0">
        <w:rPr>
          <w:rFonts w:ascii="Arial" w:eastAsia="Times New Roman" w:hAnsi="Arial"/>
          <w:b/>
          <w:color w:val="000000"/>
          <w:sz w:val="24"/>
          <w:szCs w:val="24"/>
        </w:rPr>
        <w:t>Дальнейший</w:t>
      </w:r>
      <w:r w:rsidRPr="00B443B0">
        <w:rPr>
          <w:rFonts w:ascii="Arial" w:eastAsia="Times New Roman" w:hAnsi="Arial" w:cs="Arial"/>
          <w:b/>
          <w:color w:val="000000"/>
          <w:sz w:val="24"/>
          <w:szCs w:val="24"/>
        </w:rPr>
        <w:t xml:space="preserve"> </w:t>
      </w:r>
      <w:r w:rsidRPr="00B443B0">
        <w:rPr>
          <w:rFonts w:ascii="Arial" w:eastAsia="Times New Roman" w:hAnsi="Arial"/>
          <w:b/>
          <w:color w:val="000000"/>
          <w:sz w:val="24"/>
          <w:szCs w:val="24"/>
        </w:rPr>
        <w:t>рост</w:t>
      </w:r>
      <w:r w:rsidRPr="00B443B0">
        <w:rPr>
          <w:rFonts w:ascii="Arial" w:eastAsia="Times New Roman" w:hAnsi="Arial" w:cs="Arial"/>
          <w:b/>
          <w:color w:val="000000"/>
          <w:sz w:val="24"/>
          <w:szCs w:val="24"/>
        </w:rPr>
        <w:t xml:space="preserve"> </w:t>
      </w:r>
      <w:r w:rsidRPr="00B443B0">
        <w:rPr>
          <w:rFonts w:ascii="Arial" w:eastAsia="Times New Roman" w:hAnsi="Arial"/>
          <w:b/>
          <w:color w:val="000000"/>
          <w:sz w:val="24"/>
          <w:szCs w:val="24"/>
        </w:rPr>
        <w:t>деревни</w:t>
      </w:r>
      <w:r w:rsidRPr="00B443B0">
        <w:rPr>
          <w:rFonts w:ascii="Arial" w:eastAsia="Times New Roman" w:hAnsi="Arial" w:cs="Arial"/>
          <w:b/>
          <w:color w:val="000000"/>
          <w:sz w:val="24"/>
          <w:szCs w:val="24"/>
        </w:rPr>
        <w:t xml:space="preserve"> </w:t>
      </w:r>
      <w:r w:rsidRPr="00B443B0">
        <w:rPr>
          <w:rFonts w:ascii="Arial" w:eastAsia="Times New Roman" w:hAnsi="Arial"/>
          <w:b/>
          <w:color w:val="000000"/>
          <w:sz w:val="24"/>
          <w:szCs w:val="24"/>
        </w:rPr>
        <w:t>Рубцов</w:t>
      </w:r>
      <w:r w:rsidR="00B443B0">
        <w:rPr>
          <w:rFonts w:ascii="Arial" w:eastAsia="Times New Roman" w:hAnsi="Arial"/>
          <w:b/>
          <w:color w:val="000000"/>
          <w:sz w:val="24"/>
          <w:szCs w:val="24"/>
        </w:rPr>
        <w:t>о</w:t>
      </w:r>
    </w:p>
    <w:p w:rsidR="00864000" w:rsidRPr="001A0CEB" w:rsidRDefault="00864000" w:rsidP="00385275">
      <w:pPr>
        <w:shd w:val="clear" w:color="auto" w:fill="FFFFFF"/>
        <w:spacing w:before="120"/>
        <w:ind w:firstLine="408"/>
        <w:jc w:val="both"/>
        <w:rPr>
          <w:sz w:val="24"/>
          <w:szCs w:val="24"/>
        </w:rPr>
      </w:pPr>
      <w:r w:rsidRPr="001A0CEB">
        <w:rPr>
          <w:rFonts w:eastAsia="Times New Roman"/>
          <w:color w:val="000000"/>
          <w:sz w:val="24"/>
          <w:szCs w:val="24"/>
        </w:rPr>
        <w:t>Переселенцы, осознавая свое законное право на жительство, не думали отсюда выселяться и продолжали добиваться прирезки новых земель. Особую нужду рубцовчане испытывали в сеноко</w:t>
      </w:r>
      <w:r w:rsidRPr="001A0CEB">
        <w:rPr>
          <w:rFonts w:eastAsia="Times New Roman"/>
          <w:color w:val="000000"/>
          <w:sz w:val="24"/>
          <w:szCs w:val="24"/>
        </w:rPr>
        <w:softHyphen/>
        <w:t>сах. На отведенном участке находились два озера - Большие и Малые Ракиты, но на этих землях пасли скот обе деревни и скот вытаптывал луга так, что там нельзя было косить сено.</w:t>
      </w:r>
    </w:p>
    <w:p w:rsidR="00864000" w:rsidRDefault="001A0CEB" w:rsidP="00385275">
      <w:pPr>
        <w:shd w:val="clear" w:color="auto" w:fill="FFFFFF"/>
        <w:spacing w:before="120"/>
        <w:ind w:firstLine="408"/>
        <w:jc w:val="both"/>
      </w:pPr>
      <w:r>
        <w:rPr>
          <w:noProof/>
        </w:rPr>
        <w:drawing>
          <wp:anchor distT="0" distB="0" distL="114300" distR="114300" simplePos="0" relativeHeight="251665408" behindDoc="0" locked="0" layoutInCell="1" allowOverlap="1">
            <wp:simplePos x="0" y="0"/>
            <wp:positionH relativeFrom="column">
              <wp:posOffset>2061210</wp:posOffset>
            </wp:positionH>
            <wp:positionV relativeFrom="paragraph">
              <wp:posOffset>75565</wp:posOffset>
            </wp:positionV>
            <wp:extent cx="2495550" cy="1924050"/>
            <wp:effectExtent l="19050" t="0" r="0" b="0"/>
            <wp:wrapSquare wrapText="bothSides"/>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6" cstate="email"/>
                    <a:srcRect/>
                    <a:stretch>
                      <a:fillRect/>
                    </a:stretch>
                  </pic:blipFill>
                  <pic:spPr bwMode="auto">
                    <a:xfrm>
                      <a:off x="0" y="0"/>
                      <a:ext cx="2495550" cy="1924050"/>
                    </a:xfrm>
                    <a:prstGeom prst="rect">
                      <a:avLst/>
                    </a:prstGeom>
                    <a:noFill/>
                    <a:ln w="9525">
                      <a:noFill/>
                      <a:miter lim="800000"/>
                      <a:headEnd/>
                      <a:tailEnd/>
                    </a:ln>
                  </pic:spPr>
                </pic:pic>
              </a:graphicData>
            </a:graphic>
          </wp:anchor>
        </w:drawing>
      </w:r>
    </w:p>
    <w:p w:rsidR="00B443B0" w:rsidRDefault="00B443B0" w:rsidP="00385275">
      <w:pPr>
        <w:framePr w:h="3033" w:hSpace="38" w:wrap="notBeside" w:vAnchor="text" w:hAnchor="margin" w:x="-4060" w:y="1"/>
        <w:spacing w:before="120"/>
        <w:jc w:val="both"/>
        <w:rPr>
          <w:sz w:val="24"/>
          <w:szCs w:val="24"/>
        </w:rPr>
      </w:pPr>
    </w:p>
    <w:p w:rsidR="00B443B0" w:rsidRDefault="00B443B0" w:rsidP="00385275">
      <w:pPr>
        <w:shd w:val="clear" w:color="auto" w:fill="FFFFFF"/>
        <w:spacing w:before="120"/>
        <w:ind w:firstLine="408"/>
        <w:jc w:val="both"/>
      </w:pPr>
    </w:p>
    <w:p w:rsidR="00B443B0" w:rsidRDefault="00B443B0" w:rsidP="00385275">
      <w:pPr>
        <w:shd w:val="clear" w:color="auto" w:fill="FFFFFF"/>
        <w:spacing w:before="120"/>
        <w:ind w:firstLine="408"/>
        <w:jc w:val="both"/>
      </w:pPr>
    </w:p>
    <w:p w:rsidR="00B443B0" w:rsidRDefault="00B443B0" w:rsidP="00385275">
      <w:pPr>
        <w:shd w:val="clear" w:color="auto" w:fill="FFFFFF"/>
        <w:spacing w:before="120"/>
        <w:ind w:firstLine="408"/>
        <w:jc w:val="both"/>
      </w:pPr>
    </w:p>
    <w:p w:rsidR="00B443B0" w:rsidRDefault="00B443B0" w:rsidP="00385275">
      <w:pPr>
        <w:shd w:val="clear" w:color="auto" w:fill="FFFFFF"/>
        <w:spacing w:before="120"/>
        <w:ind w:firstLine="408"/>
        <w:jc w:val="both"/>
      </w:pPr>
    </w:p>
    <w:p w:rsidR="00B443B0" w:rsidRDefault="00B443B0" w:rsidP="00385275">
      <w:pPr>
        <w:shd w:val="clear" w:color="auto" w:fill="FFFFFF"/>
        <w:spacing w:before="120"/>
        <w:ind w:firstLine="408"/>
        <w:jc w:val="both"/>
      </w:pPr>
    </w:p>
    <w:p w:rsidR="00B443B0" w:rsidRDefault="00B443B0" w:rsidP="00385275">
      <w:pPr>
        <w:shd w:val="clear" w:color="auto" w:fill="FFFFFF"/>
        <w:spacing w:before="120"/>
        <w:ind w:firstLine="408"/>
        <w:jc w:val="both"/>
      </w:pPr>
    </w:p>
    <w:p w:rsidR="00B443B0" w:rsidRDefault="00B443B0" w:rsidP="00385275">
      <w:pPr>
        <w:shd w:val="clear" w:color="auto" w:fill="FFFFFF"/>
        <w:spacing w:before="120"/>
        <w:ind w:firstLine="408"/>
        <w:jc w:val="both"/>
      </w:pPr>
    </w:p>
    <w:p w:rsidR="00B443B0" w:rsidRDefault="00B443B0" w:rsidP="00385275">
      <w:pPr>
        <w:shd w:val="clear" w:color="auto" w:fill="FFFFFF"/>
        <w:spacing w:before="120"/>
        <w:ind w:firstLine="408"/>
        <w:jc w:val="both"/>
      </w:pPr>
    </w:p>
    <w:p w:rsidR="00B443B0" w:rsidRDefault="00B443B0" w:rsidP="00385275">
      <w:pPr>
        <w:shd w:val="clear" w:color="auto" w:fill="FFFFFF"/>
        <w:spacing w:before="120"/>
        <w:ind w:left="5" w:right="346"/>
        <w:jc w:val="both"/>
        <w:rPr>
          <w:rFonts w:eastAsia="Times New Roman"/>
          <w:spacing w:val="-3"/>
          <w:sz w:val="18"/>
          <w:szCs w:val="18"/>
        </w:rPr>
      </w:pPr>
    </w:p>
    <w:p w:rsidR="00B443B0" w:rsidRDefault="00B443B0" w:rsidP="00943DFA">
      <w:pPr>
        <w:shd w:val="clear" w:color="auto" w:fill="FFFFFF"/>
        <w:ind w:left="5" w:right="346"/>
        <w:jc w:val="center"/>
      </w:pPr>
      <w:r>
        <w:rPr>
          <w:rFonts w:eastAsia="Times New Roman"/>
          <w:spacing w:val="-3"/>
          <w:sz w:val="18"/>
          <w:szCs w:val="18"/>
        </w:rPr>
        <w:t xml:space="preserve">Типичная землянка </w:t>
      </w:r>
      <w:r>
        <w:rPr>
          <w:rFonts w:eastAsia="Times New Roman"/>
          <w:sz w:val="18"/>
          <w:szCs w:val="18"/>
        </w:rPr>
        <w:t>переселенца.</w:t>
      </w:r>
    </w:p>
    <w:p w:rsidR="0052173D" w:rsidRDefault="00B443B0" w:rsidP="00943DFA">
      <w:pPr>
        <w:shd w:val="clear" w:color="auto" w:fill="FFFFFF"/>
        <w:ind w:left="58"/>
        <w:jc w:val="center"/>
        <w:rPr>
          <w:rFonts w:eastAsia="Times New Roman"/>
          <w:sz w:val="18"/>
          <w:szCs w:val="18"/>
        </w:rPr>
      </w:pPr>
      <w:r>
        <w:rPr>
          <w:rFonts w:eastAsia="Times New Roman"/>
          <w:spacing w:val="-2"/>
          <w:sz w:val="18"/>
          <w:szCs w:val="18"/>
        </w:rPr>
        <w:t xml:space="preserve">Фото краеведческого музея </w:t>
      </w:r>
      <w:r>
        <w:rPr>
          <w:rFonts w:eastAsia="Times New Roman"/>
          <w:sz w:val="18"/>
          <w:szCs w:val="18"/>
        </w:rPr>
        <w:t>г. Рубцовс</w:t>
      </w:r>
      <w:r w:rsidR="0052173D">
        <w:rPr>
          <w:rFonts w:eastAsia="Times New Roman"/>
          <w:sz w:val="18"/>
          <w:szCs w:val="18"/>
        </w:rPr>
        <w:t>ка.</w:t>
      </w:r>
    </w:p>
    <w:p w:rsidR="0052173D" w:rsidRDefault="0052173D" w:rsidP="00943DFA">
      <w:pPr>
        <w:shd w:val="clear" w:color="auto" w:fill="FFFFFF"/>
        <w:spacing w:before="120"/>
        <w:ind w:left="58"/>
        <w:jc w:val="center"/>
        <w:rPr>
          <w:rFonts w:eastAsia="Times New Roman"/>
          <w:sz w:val="18"/>
          <w:szCs w:val="18"/>
        </w:rPr>
      </w:pPr>
    </w:p>
    <w:p w:rsidR="00864000" w:rsidRPr="001A0CEB" w:rsidRDefault="0052173D" w:rsidP="00385275">
      <w:pPr>
        <w:shd w:val="clear" w:color="auto" w:fill="FFFFFF"/>
        <w:spacing w:before="120"/>
        <w:ind w:left="58"/>
        <w:jc w:val="both"/>
        <w:rPr>
          <w:sz w:val="24"/>
          <w:szCs w:val="24"/>
        </w:rPr>
      </w:pPr>
      <w:r w:rsidRPr="001A0CEB">
        <w:rPr>
          <w:rFonts w:eastAsia="Times New Roman"/>
          <w:color w:val="000000"/>
          <w:sz w:val="24"/>
          <w:szCs w:val="24"/>
        </w:rPr>
        <w:t xml:space="preserve"> </w:t>
      </w:r>
      <w:r w:rsidR="001A0CEB" w:rsidRPr="001A0CEB">
        <w:rPr>
          <w:rFonts w:eastAsia="Times New Roman"/>
          <w:color w:val="000000"/>
          <w:sz w:val="24"/>
          <w:szCs w:val="24"/>
        </w:rPr>
        <w:t xml:space="preserve">  </w:t>
      </w:r>
      <w:r w:rsidR="00864000" w:rsidRPr="001A0CEB">
        <w:rPr>
          <w:rFonts w:eastAsia="Times New Roman"/>
          <w:color w:val="000000"/>
          <w:sz w:val="24"/>
          <w:szCs w:val="24"/>
        </w:rPr>
        <w:t>М. Рубцов в заявлении от 7 сентября 1893 года просит Управ</w:t>
      </w:r>
      <w:r w:rsidR="00864000" w:rsidRPr="001A0CEB">
        <w:rPr>
          <w:rFonts w:eastAsia="Times New Roman"/>
          <w:color w:val="000000"/>
          <w:sz w:val="24"/>
          <w:szCs w:val="24"/>
        </w:rPr>
        <w:softHyphen/>
        <w:t>ление Алтайского горного округа дать участок для сенокоса. Со</w:t>
      </w:r>
      <w:r w:rsidR="00864000" w:rsidRPr="001A0CEB">
        <w:rPr>
          <w:rFonts w:eastAsia="Times New Roman"/>
          <w:color w:val="000000"/>
          <w:sz w:val="24"/>
          <w:szCs w:val="24"/>
        </w:rPr>
        <w:softHyphen/>
        <w:t>гласно предписанию земельной части Главного управления Алтай</w:t>
      </w:r>
      <w:r w:rsidR="00864000" w:rsidRPr="001A0CEB">
        <w:rPr>
          <w:rFonts w:eastAsia="Times New Roman"/>
          <w:color w:val="000000"/>
          <w:sz w:val="24"/>
          <w:szCs w:val="24"/>
        </w:rPr>
        <w:softHyphen/>
        <w:t>ского горного округа от 26 апреля 1895 года деревне Рубцово отве</w:t>
      </w:r>
      <w:r w:rsidR="00864000" w:rsidRPr="001A0CEB">
        <w:rPr>
          <w:rFonts w:eastAsia="Times New Roman"/>
          <w:color w:val="000000"/>
          <w:sz w:val="24"/>
          <w:szCs w:val="24"/>
        </w:rPr>
        <w:softHyphen/>
        <w:t xml:space="preserve">дено 18197 десятин земли, в том числе под пашни 14936,3 десятин земли, пастбища для скота — 1890 десятин земли, под сенокос 34,8 десятин земли. В это время здесь проживало 959 душ мужского пола. На каждую «душу» было выделено по 18 десятин удобной земли с оплатой по 7 </w:t>
      </w:r>
      <w:r w:rsidR="00A502AE" w:rsidRPr="001A0CEB">
        <w:rPr>
          <w:rFonts w:eastAsia="Times New Roman"/>
          <w:color w:val="000000"/>
          <w:sz w:val="24"/>
          <w:szCs w:val="24"/>
        </w:rPr>
        <w:t xml:space="preserve">рублей за десятину. Кроме того переселенцы </w:t>
      </w:r>
      <w:r w:rsidR="00864000" w:rsidRPr="001A0CEB">
        <w:rPr>
          <w:rFonts w:eastAsia="Times New Roman"/>
          <w:color w:val="000000"/>
          <w:sz w:val="24"/>
          <w:szCs w:val="24"/>
        </w:rPr>
        <w:t>перестали платить 6 рублей душевого налога.</w:t>
      </w:r>
    </w:p>
    <w:p w:rsidR="00864000" w:rsidRPr="001A0CEB" w:rsidRDefault="00864000" w:rsidP="00385275">
      <w:pPr>
        <w:shd w:val="clear" w:color="auto" w:fill="FFFFFF"/>
        <w:spacing w:before="120"/>
        <w:ind w:firstLine="331"/>
        <w:jc w:val="both"/>
        <w:rPr>
          <w:sz w:val="24"/>
          <w:szCs w:val="24"/>
        </w:rPr>
      </w:pPr>
      <w:r w:rsidRPr="001A0CEB">
        <w:rPr>
          <w:color w:val="000000"/>
          <w:sz w:val="24"/>
          <w:szCs w:val="24"/>
        </w:rPr>
        <w:t xml:space="preserve">27 </w:t>
      </w:r>
      <w:r w:rsidRPr="001A0CEB">
        <w:rPr>
          <w:rFonts w:eastAsia="Times New Roman"/>
          <w:color w:val="000000"/>
          <w:sz w:val="24"/>
          <w:szCs w:val="24"/>
        </w:rPr>
        <w:t>апреля 1896 г. Правительствующий Сенат в г.Санкт-Петер</w:t>
      </w:r>
      <w:r w:rsidRPr="001A0CEB">
        <w:rPr>
          <w:rFonts w:eastAsia="Times New Roman"/>
          <w:color w:val="000000"/>
          <w:sz w:val="24"/>
          <w:szCs w:val="24"/>
        </w:rPr>
        <w:softHyphen/>
        <w:t>бурге в ответ на жалобу крестьян с. Оловянишниково постановил причислить рубцовчан в общество крестьян с. Оловянишниково и отмежеванный им участок предоставить в общее пользование пе</w:t>
      </w:r>
      <w:r w:rsidRPr="001A0CEB">
        <w:rPr>
          <w:rFonts w:eastAsia="Times New Roman"/>
          <w:color w:val="000000"/>
          <w:sz w:val="24"/>
          <w:szCs w:val="24"/>
        </w:rPr>
        <w:softHyphen/>
        <w:t>реселенцев и крестьян деревни. Переселенцы продолжали прибы</w:t>
      </w:r>
      <w:r w:rsidRPr="001A0CEB">
        <w:rPr>
          <w:rFonts w:eastAsia="Times New Roman"/>
          <w:color w:val="000000"/>
          <w:sz w:val="24"/>
          <w:szCs w:val="24"/>
        </w:rPr>
        <w:softHyphen/>
        <w:t>вать. Здесь оседали крестьяне Вятской, Воронежской, Курской, То</w:t>
      </w:r>
      <w:r w:rsidRPr="001A0CEB">
        <w:rPr>
          <w:rFonts w:eastAsia="Times New Roman"/>
          <w:color w:val="000000"/>
          <w:sz w:val="24"/>
          <w:szCs w:val="24"/>
        </w:rPr>
        <w:softHyphen/>
        <w:t>больской губерний. В 1896-1898 годах усадьбы заселка Рубцово слились с усадьбами с. Оловянишниково. Переселенцы самоволь</w:t>
      </w:r>
      <w:r w:rsidRPr="001A0CEB">
        <w:rPr>
          <w:rFonts w:eastAsia="Times New Roman"/>
          <w:color w:val="000000"/>
          <w:sz w:val="24"/>
          <w:szCs w:val="24"/>
        </w:rPr>
        <w:softHyphen/>
        <w:t>но стали ставить избы по окраинам села и занимать земельные участки. Стычки между старожилами и переселенцами переходи</w:t>
      </w:r>
      <w:r w:rsidRPr="001A0CEB">
        <w:rPr>
          <w:rFonts w:eastAsia="Times New Roman"/>
          <w:color w:val="000000"/>
          <w:sz w:val="24"/>
          <w:szCs w:val="24"/>
        </w:rPr>
        <w:softHyphen/>
        <w:t>ли в драки и вооруженные столкновения. В 1899 году соседи не смогли поделить сенокосные луга, произошла очередная потасов</w:t>
      </w:r>
      <w:r w:rsidRPr="001A0CEB">
        <w:rPr>
          <w:rFonts w:eastAsia="Times New Roman"/>
          <w:color w:val="000000"/>
          <w:sz w:val="24"/>
          <w:szCs w:val="24"/>
        </w:rPr>
        <w:softHyphen/>
        <w:t>ка. Так дальше продолжаться не могло: дело могло дойти до смер</w:t>
      </w:r>
      <w:r w:rsidRPr="001A0CEB">
        <w:rPr>
          <w:rFonts w:eastAsia="Times New Roman"/>
          <w:color w:val="000000"/>
          <w:sz w:val="24"/>
          <w:szCs w:val="24"/>
        </w:rPr>
        <w:softHyphen/>
        <w:t>тоубийства. В конфликт была вынуждена вмешаться администра</w:t>
      </w:r>
      <w:r w:rsidRPr="001A0CEB">
        <w:rPr>
          <w:rFonts w:eastAsia="Times New Roman"/>
          <w:color w:val="000000"/>
          <w:sz w:val="24"/>
          <w:szCs w:val="24"/>
        </w:rPr>
        <w:softHyphen/>
        <w:t>ция Томской губернии.</w:t>
      </w:r>
    </w:p>
    <w:p w:rsidR="00864000" w:rsidRPr="001A0CEB" w:rsidRDefault="00864000" w:rsidP="00385275">
      <w:pPr>
        <w:shd w:val="clear" w:color="auto" w:fill="FFFFFF"/>
        <w:spacing w:before="120"/>
        <w:ind w:firstLine="403"/>
        <w:jc w:val="both"/>
        <w:rPr>
          <w:sz w:val="24"/>
          <w:szCs w:val="24"/>
        </w:rPr>
      </w:pPr>
      <w:r w:rsidRPr="001A0CEB">
        <w:rPr>
          <w:rFonts w:eastAsia="Times New Roman"/>
          <w:color w:val="000000"/>
          <w:sz w:val="24"/>
          <w:szCs w:val="24"/>
        </w:rPr>
        <w:t>К этому времени заселок Рубцово, имевший уже 300 дворов, был больше с. Оловянишниково, где было всего 120 дворов.</w:t>
      </w:r>
    </w:p>
    <w:p w:rsidR="00864000" w:rsidRPr="001A0CEB" w:rsidRDefault="00864000" w:rsidP="00385275">
      <w:pPr>
        <w:shd w:val="clear" w:color="auto" w:fill="FFFFFF"/>
        <w:spacing w:before="120"/>
        <w:ind w:firstLine="403"/>
        <w:jc w:val="both"/>
        <w:rPr>
          <w:sz w:val="24"/>
          <w:szCs w:val="24"/>
        </w:rPr>
      </w:pPr>
      <w:r w:rsidRPr="001A0CEB">
        <w:rPr>
          <w:rFonts w:eastAsia="Times New Roman"/>
          <w:color w:val="000000"/>
          <w:sz w:val="24"/>
          <w:szCs w:val="24"/>
        </w:rPr>
        <w:t>Но самостоятельными крестьяне Рубцовского стали лишь 25 февраля 1900 года, когда общее присутствие губернского управле</w:t>
      </w:r>
      <w:r w:rsidRPr="001A0CEB">
        <w:rPr>
          <w:rFonts w:eastAsia="Times New Roman"/>
          <w:color w:val="000000"/>
          <w:sz w:val="24"/>
          <w:szCs w:val="24"/>
        </w:rPr>
        <w:softHyphen/>
        <w:t>ния определило: «Из заселка Рубцовского по переименованию его в деревню того же названия образовать отдельное сельское обще</w:t>
      </w:r>
      <w:r w:rsidRPr="001A0CEB">
        <w:rPr>
          <w:rFonts w:eastAsia="Times New Roman"/>
          <w:color w:val="000000"/>
          <w:sz w:val="24"/>
          <w:szCs w:val="24"/>
        </w:rPr>
        <w:softHyphen/>
        <w:t>ство с причислением в Ново-Алейскую волость, а также о выделе</w:t>
      </w:r>
      <w:r w:rsidRPr="001A0CEB">
        <w:rPr>
          <w:rFonts w:eastAsia="Times New Roman"/>
          <w:color w:val="000000"/>
          <w:sz w:val="24"/>
          <w:szCs w:val="24"/>
        </w:rPr>
        <w:softHyphen/>
        <w:t>нии деревни Рубцовской отдельно от крестьян деревни Оловяниш</w:t>
      </w:r>
      <w:r w:rsidRPr="001A0CEB">
        <w:rPr>
          <w:rFonts w:eastAsia="Times New Roman"/>
          <w:color w:val="000000"/>
          <w:sz w:val="24"/>
          <w:szCs w:val="24"/>
        </w:rPr>
        <w:softHyphen/>
        <w:t>никово земельного надела».</w:t>
      </w:r>
      <w:r w:rsidR="00A502AE" w:rsidRPr="00C00B7C">
        <w:rPr>
          <w:rStyle w:val="a5"/>
        </w:rPr>
        <w:footnoteReference w:id="15"/>
      </w:r>
    </w:p>
    <w:p w:rsidR="00864000" w:rsidRPr="001A0CEB" w:rsidRDefault="00864000" w:rsidP="00385275">
      <w:pPr>
        <w:shd w:val="clear" w:color="auto" w:fill="FFFFFF"/>
        <w:spacing w:before="120"/>
        <w:ind w:firstLine="384"/>
        <w:jc w:val="both"/>
        <w:rPr>
          <w:sz w:val="24"/>
          <w:szCs w:val="24"/>
        </w:rPr>
      </w:pPr>
      <w:r w:rsidRPr="001A0CEB">
        <w:rPr>
          <w:rFonts w:eastAsia="Times New Roman"/>
          <w:color w:val="000000"/>
          <w:sz w:val="24"/>
          <w:szCs w:val="24"/>
        </w:rPr>
        <w:t>В том же 1900 году рубцовчане избрали сельскую управу и пер</w:t>
      </w:r>
      <w:r w:rsidRPr="001A0CEB">
        <w:rPr>
          <w:rFonts w:eastAsia="Times New Roman"/>
          <w:color w:val="000000"/>
          <w:sz w:val="24"/>
          <w:szCs w:val="24"/>
        </w:rPr>
        <w:softHyphen/>
        <w:t>вого старосту деревни. Старостой был избран Петр Ненахов.</w:t>
      </w:r>
    </w:p>
    <w:p w:rsidR="00864000" w:rsidRPr="00A502AE" w:rsidRDefault="00864000" w:rsidP="00385275">
      <w:pPr>
        <w:shd w:val="clear" w:color="auto" w:fill="FFFFFF"/>
        <w:spacing w:before="120"/>
        <w:jc w:val="both"/>
        <w:rPr>
          <w:b/>
        </w:rPr>
      </w:pPr>
      <w:r w:rsidRPr="00A502AE">
        <w:rPr>
          <w:rFonts w:ascii="Arial" w:eastAsia="Times New Roman" w:hAnsi="Arial"/>
          <w:b/>
          <w:color w:val="000000"/>
          <w:sz w:val="24"/>
          <w:szCs w:val="24"/>
        </w:rPr>
        <w:t>§</w:t>
      </w:r>
      <w:r w:rsidRPr="00A502AE">
        <w:rPr>
          <w:rFonts w:ascii="Arial" w:eastAsia="Times New Roman" w:hAnsi="Arial" w:cs="Arial"/>
          <w:b/>
          <w:color w:val="000000"/>
          <w:sz w:val="24"/>
          <w:szCs w:val="24"/>
        </w:rPr>
        <w:t xml:space="preserve"> 5. </w:t>
      </w:r>
      <w:r w:rsidRPr="00A502AE">
        <w:rPr>
          <w:rFonts w:ascii="Arial" w:eastAsia="Times New Roman" w:hAnsi="Arial"/>
          <w:b/>
          <w:color w:val="000000"/>
          <w:sz w:val="24"/>
          <w:szCs w:val="24"/>
        </w:rPr>
        <w:t>Рубцово</w:t>
      </w:r>
      <w:r w:rsidRPr="00A502AE">
        <w:rPr>
          <w:rFonts w:ascii="Arial" w:eastAsia="Times New Roman" w:hAnsi="Arial" w:cs="Arial"/>
          <w:b/>
          <w:color w:val="000000"/>
          <w:sz w:val="24"/>
          <w:szCs w:val="24"/>
        </w:rPr>
        <w:t xml:space="preserve"> </w:t>
      </w:r>
      <w:r w:rsidRPr="00A502AE">
        <w:rPr>
          <w:rFonts w:ascii="Arial" w:eastAsia="Times New Roman" w:hAnsi="Arial"/>
          <w:b/>
          <w:color w:val="000000"/>
          <w:sz w:val="24"/>
          <w:szCs w:val="24"/>
        </w:rPr>
        <w:t>становится</w:t>
      </w:r>
      <w:r w:rsidRPr="00A502AE">
        <w:rPr>
          <w:rFonts w:ascii="Arial" w:eastAsia="Times New Roman" w:hAnsi="Arial" w:cs="Arial"/>
          <w:b/>
          <w:color w:val="000000"/>
          <w:sz w:val="24"/>
          <w:szCs w:val="24"/>
        </w:rPr>
        <w:t xml:space="preserve"> </w:t>
      </w:r>
      <w:r w:rsidRPr="00A502AE">
        <w:rPr>
          <w:rFonts w:ascii="Arial" w:eastAsia="Times New Roman" w:hAnsi="Arial"/>
          <w:b/>
          <w:color w:val="000000"/>
          <w:sz w:val="24"/>
          <w:szCs w:val="24"/>
        </w:rPr>
        <w:t>крупным</w:t>
      </w:r>
      <w:r w:rsidRPr="00A502AE">
        <w:rPr>
          <w:rFonts w:ascii="Arial" w:eastAsia="Times New Roman" w:hAnsi="Arial" w:cs="Arial"/>
          <w:b/>
          <w:color w:val="000000"/>
          <w:sz w:val="24"/>
          <w:szCs w:val="24"/>
        </w:rPr>
        <w:t xml:space="preserve"> </w:t>
      </w:r>
      <w:r w:rsidRPr="00A502AE">
        <w:rPr>
          <w:rFonts w:ascii="Arial" w:eastAsia="Times New Roman" w:hAnsi="Arial"/>
          <w:b/>
          <w:color w:val="000000"/>
          <w:sz w:val="24"/>
          <w:szCs w:val="24"/>
        </w:rPr>
        <w:t>селом</w:t>
      </w:r>
    </w:p>
    <w:p w:rsidR="00864000" w:rsidRPr="008E0962" w:rsidRDefault="00864000" w:rsidP="00385275">
      <w:pPr>
        <w:shd w:val="clear" w:color="auto" w:fill="FFFFFF"/>
        <w:spacing w:before="120"/>
        <w:ind w:firstLine="403"/>
        <w:jc w:val="both"/>
        <w:rPr>
          <w:sz w:val="24"/>
          <w:szCs w:val="24"/>
        </w:rPr>
      </w:pPr>
      <w:r w:rsidRPr="008E0962">
        <w:rPr>
          <w:rFonts w:eastAsia="Times New Roman"/>
          <w:color w:val="000000"/>
          <w:sz w:val="24"/>
          <w:szCs w:val="24"/>
        </w:rPr>
        <w:t>В новый, двадцатый век деревня Рубцова вступила захолуст</w:t>
      </w:r>
      <w:r w:rsidRPr="008E0962">
        <w:rPr>
          <w:rFonts w:eastAsia="Times New Roman"/>
          <w:color w:val="000000"/>
          <w:sz w:val="24"/>
          <w:szCs w:val="24"/>
        </w:rPr>
        <w:softHyphen/>
        <w:t>ным поселением. Большинство переселенцев жило в землянках или саманных избушках с земляным полом. Некоторые построили не</w:t>
      </w:r>
      <w:r w:rsidRPr="008E0962">
        <w:rPr>
          <w:rFonts w:eastAsia="Times New Roman"/>
          <w:color w:val="000000"/>
          <w:sz w:val="24"/>
          <w:szCs w:val="24"/>
        </w:rPr>
        <w:softHyphen/>
        <w:t>высокие деревянные избы, освещавшиеся по вечерам керосиновы</w:t>
      </w:r>
      <w:r w:rsidRPr="008E0962">
        <w:rPr>
          <w:rFonts w:eastAsia="Times New Roman"/>
          <w:color w:val="000000"/>
          <w:sz w:val="24"/>
          <w:szCs w:val="24"/>
        </w:rPr>
        <w:softHyphen/>
        <w:t>ми лампами, свечами, иногда просто лучиной. Жизнь крестьян была строго регламентирована православными традициями и обычаями. Соблюдались церковные праздники — самыми большими праздни</w:t>
      </w:r>
      <w:r w:rsidRPr="008E0962">
        <w:rPr>
          <w:rFonts w:eastAsia="Times New Roman"/>
          <w:color w:val="000000"/>
          <w:sz w:val="24"/>
          <w:szCs w:val="24"/>
        </w:rPr>
        <w:softHyphen/>
        <w:t>ками были Пасха и Рождество Христово. Большими праздниками также были Троица (летом), Покров (осенью), Крещение (19 янва</w:t>
      </w:r>
      <w:r w:rsidRPr="008E0962">
        <w:rPr>
          <w:rFonts w:eastAsia="Times New Roman"/>
          <w:color w:val="000000"/>
          <w:sz w:val="24"/>
          <w:szCs w:val="24"/>
        </w:rPr>
        <w:softHyphen/>
        <w:t>ря). В деревне Рубцова в 1904 году проживало 3050 человек, из них 1528 мужского пола. В их распоряжении находилось 23937 десятин земли всех видов, или 15,6 десятины на душу мужского пола.</w:t>
      </w:r>
      <w:r w:rsidR="00A502AE" w:rsidRPr="00C00B7C">
        <w:rPr>
          <w:rStyle w:val="a5"/>
        </w:rPr>
        <w:footnoteReference w:id="16"/>
      </w:r>
      <w:r w:rsidRPr="008E0962">
        <w:rPr>
          <w:rFonts w:eastAsia="Times New Roman"/>
          <w:color w:val="000000"/>
          <w:sz w:val="24"/>
          <w:szCs w:val="24"/>
        </w:rPr>
        <w:t xml:space="preserve"> Из-за земельных проблем рубцовчане все больше отходили от занятий сельским хозяйством, переключаясь на ремесла, местные промыслы и торговлю. Именно торговля стала главным фактором в дальней</w:t>
      </w:r>
      <w:r w:rsidRPr="008E0962">
        <w:rPr>
          <w:rFonts w:eastAsia="Times New Roman"/>
          <w:color w:val="000000"/>
          <w:sz w:val="24"/>
          <w:szCs w:val="24"/>
        </w:rPr>
        <w:softHyphen/>
        <w:t>шем развитии села Рубцово. Известно, что Рубцовск находится в географическом центре Юго-Запа</w:t>
      </w:r>
      <w:r w:rsidR="00943DFA">
        <w:rPr>
          <w:rFonts w:eastAsia="Times New Roman"/>
          <w:color w:val="000000"/>
          <w:sz w:val="24"/>
          <w:szCs w:val="24"/>
        </w:rPr>
        <w:t>дного Алтая, на ответвлении Зме</w:t>
      </w:r>
      <w:r w:rsidRPr="008E0962">
        <w:rPr>
          <w:rFonts w:eastAsia="Times New Roman"/>
          <w:color w:val="000000"/>
          <w:sz w:val="24"/>
          <w:szCs w:val="24"/>
        </w:rPr>
        <w:t>иногорского тракта, соединявшего Барнаул с Семипалатинском и далее с Риддером и Усть-Каменогорском. От Алейска на севере, Змеиногорска на востоке, Волчихи на западе — примерно одинако</w:t>
      </w:r>
      <w:r w:rsidRPr="008E0962">
        <w:rPr>
          <w:rFonts w:eastAsia="Times New Roman"/>
          <w:color w:val="000000"/>
          <w:sz w:val="24"/>
          <w:szCs w:val="24"/>
        </w:rPr>
        <w:softHyphen/>
        <w:t>вое расстояние. Все эти условия способствовали развитию торгов</w:t>
      </w:r>
      <w:r w:rsidRPr="008E0962">
        <w:rPr>
          <w:rFonts w:eastAsia="Times New Roman"/>
          <w:color w:val="000000"/>
          <w:sz w:val="24"/>
          <w:szCs w:val="24"/>
        </w:rPr>
        <w:softHyphen/>
        <w:t>ли в селе. Торговцам было удобно проживать в селе, приезжать на ярмарки.</w:t>
      </w:r>
    </w:p>
    <w:p w:rsidR="00864000" w:rsidRPr="00A502AE" w:rsidRDefault="00864000" w:rsidP="00385275">
      <w:pPr>
        <w:shd w:val="clear" w:color="auto" w:fill="FFFFFF"/>
        <w:spacing w:before="120"/>
        <w:jc w:val="both"/>
        <w:rPr>
          <w:b/>
        </w:rPr>
      </w:pPr>
      <w:r w:rsidRPr="00A502AE">
        <w:rPr>
          <w:rFonts w:ascii="Arial" w:eastAsia="Times New Roman" w:hAnsi="Arial"/>
          <w:b/>
          <w:color w:val="000000"/>
          <w:sz w:val="24"/>
          <w:szCs w:val="24"/>
        </w:rPr>
        <w:t>§</w:t>
      </w:r>
      <w:r w:rsidRPr="00A502AE">
        <w:rPr>
          <w:rFonts w:ascii="Arial" w:eastAsia="Times New Roman" w:hAnsi="Arial" w:cs="Arial"/>
          <w:b/>
          <w:color w:val="000000"/>
          <w:sz w:val="24"/>
          <w:szCs w:val="24"/>
        </w:rPr>
        <w:t xml:space="preserve"> 6. </w:t>
      </w:r>
      <w:r w:rsidRPr="00A502AE">
        <w:rPr>
          <w:rFonts w:ascii="Arial" w:eastAsia="Times New Roman" w:hAnsi="Arial"/>
          <w:b/>
          <w:color w:val="000000"/>
          <w:sz w:val="24"/>
          <w:szCs w:val="24"/>
        </w:rPr>
        <w:t>Первая</w:t>
      </w:r>
      <w:r w:rsidRPr="00A502AE">
        <w:rPr>
          <w:rFonts w:ascii="Arial" w:eastAsia="Times New Roman" w:hAnsi="Arial" w:cs="Arial"/>
          <w:b/>
          <w:color w:val="000000"/>
          <w:sz w:val="24"/>
          <w:szCs w:val="24"/>
        </w:rPr>
        <w:t xml:space="preserve"> </w:t>
      </w:r>
      <w:r w:rsidRPr="00A502AE">
        <w:rPr>
          <w:rFonts w:ascii="Arial" w:eastAsia="Times New Roman" w:hAnsi="Arial"/>
          <w:b/>
          <w:color w:val="000000"/>
          <w:sz w:val="24"/>
          <w:szCs w:val="24"/>
        </w:rPr>
        <w:t>церковь</w:t>
      </w:r>
      <w:r w:rsidRPr="00A502AE">
        <w:rPr>
          <w:rFonts w:ascii="Arial" w:eastAsia="Times New Roman" w:hAnsi="Arial" w:cs="Arial"/>
          <w:b/>
          <w:color w:val="000000"/>
          <w:sz w:val="24"/>
          <w:szCs w:val="24"/>
        </w:rPr>
        <w:t xml:space="preserve"> </w:t>
      </w:r>
      <w:r w:rsidRPr="00A502AE">
        <w:rPr>
          <w:rFonts w:ascii="Arial" w:eastAsia="Times New Roman" w:hAnsi="Arial"/>
          <w:b/>
          <w:color w:val="000000"/>
          <w:sz w:val="24"/>
          <w:szCs w:val="24"/>
        </w:rPr>
        <w:t>в</w:t>
      </w:r>
      <w:r w:rsidRPr="00A502AE">
        <w:rPr>
          <w:rFonts w:ascii="Arial" w:eastAsia="Times New Roman" w:hAnsi="Arial" w:cs="Arial"/>
          <w:b/>
          <w:color w:val="000000"/>
          <w:sz w:val="24"/>
          <w:szCs w:val="24"/>
        </w:rPr>
        <w:t xml:space="preserve"> </w:t>
      </w:r>
      <w:r w:rsidRPr="00A502AE">
        <w:rPr>
          <w:rFonts w:ascii="Arial" w:eastAsia="Times New Roman" w:hAnsi="Arial"/>
          <w:b/>
          <w:color w:val="000000"/>
          <w:sz w:val="24"/>
          <w:szCs w:val="24"/>
        </w:rPr>
        <w:t>Рубцовске</w:t>
      </w:r>
    </w:p>
    <w:p w:rsidR="00864000" w:rsidRPr="008E0962" w:rsidRDefault="00864000" w:rsidP="00385275">
      <w:pPr>
        <w:shd w:val="clear" w:color="auto" w:fill="FFFFFF"/>
        <w:spacing w:before="120"/>
        <w:ind w:firstLine="341"/>
        <w:jc w:val="both"/>
        <w:rPr>
          <w:sz w:val="24"/>
          <w:szCs w:val="24"/>
        </w:rPr>
      </w:pPr>
      <w:r w:rsidRPr="008E0962">
        <w:rPr>
          <w:rFonts w:eastAsia="Times New Roman"/>
          <w:color w:val="000000"/>
          <w:sz w:val="24"/>
          <w:szCs w:val="24"/>
        </w:rPr>
        <w:t>Получив самостоятельность, жители деревни Рубцова присту</w:t>
      </w:r>
      <w:r w:rsidRPr="008E0962">
        <w:rPr>
          <w:rFonts w:eastAsia="Times New Roman"/>
          <w:color w:val="000000"/>
          <w:sz w:val="24"/>
          <w:szCs w:val="24"/>
        </w:rPr>
        <w:softHyphen/>
        <w:t>пили к обустройству деревни. Начали со строительства своей цер</w:t>
      </w:r>
      <w:r w:rsidRPr="008E0962">
        <w:rPr>
          <w:rFonts w:eastAsia="Times New Roman"/>
          <w:color w:val="000000"/>
          <w:sz w:val="24"/>
          <w:szCs w:val="24"/>
        </w:rPr>
        <w:softHyphen/>
        <w:t>кви, хотя в Оловянишниково действовала уже Никольская церковь. (Ее разобрали в 1947 году, находилась она напротив старого здания школы № 3, по ул. Пролетарской).</w:t>
      </w:r>
    </w:p>
    <w:p w:rsidR="00864000" w:rsidRPr="008E0962" w:rsidRDefault="00864000" w:rsidP="00385275">
      <w:pPr>
        <w:shd w:val="clear" w:color="auto" w:fill="FFFFFF"/>
        <w:spacing w:before="120"/>
        <w:ind w:firstLine="346"/>
        <w:jc w:val="both"/>
        <w:rPr>
          <w:rFonts w:eastAsia="Times New Roman"/>
          <w:color w:val="000000"/>
          <w:sz w:val="24"/>
          <w:szCs w:val="24"/>
        </w:rPr>
      </w:pPr>
      <w:r w:rsidRPr="008E0962">
        <w:rPr>
          <w:rFonts w:eastAsia="Times New Roman"/>
          <w:color w:val="000000"/>
          <w:sz w:val="24"/>
          <w:szCs w:val="24"/>
        </w:rPr>
        <w:t>Рубцовскую церковь строила артель строителей, в которую вхо</w:t>
      </w:r>
      <w:r w:rsidRPr="008E0962">
        <w:rPr>
          <w:rFonts w:eastAsia="Times New Roman"/>
          <w:color w:val="000000"/>
          <w:sz w:val="24"/>
          <w:szCs w:val="24"/>
        </w:rPr>
        <w:softHyphen/>
        <w:t>дило около 20 человек, в основном семья Никиты Ивановича Сте</w:t>
      </w:r>
      <w:r w:rsidRPr="008E0962">
        <w:rPr>
          <w:rFonts w:eastAsia="Times New Roman"/>
          <w:color w:val="000000"/>
          <w:sz w:val="24"/>
          <w:szCs w:val="24"/>
        </w:rPr>
        <w:softHyphen/>
        <w:t>панова, его сыновья, зять Яков Дылдин, подрядчик — Суслаев и помощники.</w:t>
      </w:r>
    </w:p>
    <w:p w:rsidR="00A502AE" w:rsidRDefault="00A502AE" w:rsidP="00385275">
      <w:pPr>
        <w:shd w:val="clear" w:color="auto" w:fill="FFFFFF"/>
        <w:spacing w:before="120"/>
        <w:ind w:firstLine="346"/>
        <w:jc w:val="both"/>
        <w:rPr>
          <w:rFonts w:eastAsia="Times New Roman"/>
          <w:color w:val="000000"/>
          <w:sz w:val="22"/>
          <w:szCs w:val="22"/>
        </w:rPr>
      </w:pPr>
    </w:p>
    <w:p w:rsidR="00A502AE" w:rsidRDefault="00A502AE" w:rsidP="00385275">
      <w:pPr>
        <w:shd w:val="clear" w:color="auto" w:fill="FFFFFF"/>
        <w:spacing w:before="120"/>
        <w:ind w:firstLine="346"/>
        <w:jc w:val="both"/>
        <w:rPr>
          <w:rFonts w:eastAsia="Times New Roman"/>
          <w:color w:val="000000"/>
          <w:sz w:val="22"/>
          <w:szCs w:val="22"/>
        </w:rPr>
      </w:pPr>
    </w:p>
    <w:p w:rsidR="00A502AE" w:rsidRDefault="00A502AE" w:rsidP="00385275">
      <w:pPr>
        <w:framePr w:h="3960" w:hSpace="38" w:wrap="notBeside" w:vAnchor="text" w:hAnchor="margin" w:x="-3695" w:y="1"/>
        <w:spacing w:before="120"/>
        <w:jc w:val="both"/>
        <w:rPr>
          <w:sz w:val="24"/>
          <w:szCs w:val="24"/>
        </w:rPr>
      </w:pPr>
    </w:p>
    <w:p w:rsidR="00A502AE" w:rsidRDefault="008E0962" w:rsidP="00385275">
      <w:pPr>
        <w:shd w:val="clear" w:color="auto" w:fill="FFFFFF"/>
        <w:spacing w:before="120"/>
        <w:ind w:firstLine="346"/>
        <w:jc w:val="both"/>
        <w:rPr>
          <w:rFonts w:eastAsia="Times New Roman"/>
          <w:color w:val="000000"/>
          <w:sz w:val="22"/>
          <w:szCs w:val="22"/>
        </w:rPr>
      </w:pPr>
      <w:r>
        <w:rPr>
          <w:rFonts w:eastAsia="Times New Roman"/>
          <w:noProof/>
          <w:color w:val="000000"/>
          <w:sz w:val="22"/>
          <w:szCs w:val="22"/>
        </w:rPr>
        <w:drawing>
          <wp:anchor distT="0" distB="0" distL="114300" distR="114300" simplePos="0" relativeHeight="251666432" behindDoc="0" locked="0" layoutInCell="1" allowOverlap="1">
            <wp:simplePos x="0" y="0"/>
            <wp:positionH relativeFrom="column">
              <wp:posOffset>2118360</wp:posOffset>
            </wp:positionH>
            <wp:positionV relativeFrom="paragraph">
              <wp:posOffset>-513080</wp:posOffset>
            </wp:positionV>
            <wp:extent cx="2190750" cy="2514600"/>
            <wp:effectExtent l="19050" t="0" r="0" b="0"/>
            <wp:wrapSquare wrapText="bothSides"/>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7" cstate="email"/>
                    <a:srcRect/>
                    <a:stretch>
                      <a:fillRect/>
                    </a:stretch>
                  </pic:blipFill>
                  <pic:spPr bwMode="auto">
                    <a:xfrm>
                      <a:off x="0" y="0"/>
                      <a:ext cx="2190750" cy="2514600"/>
                    </a:xfrm>
                    <a:prstGeom prst="rect">
                      <a:avLst/>
                    </a:prstGeom>
                    <a:noFill/>
                    <a:ln w="9525">
                      <a:noFill/>
                      <a:miter lim="800000"/>
                      <a:headEnd/>
                      <a:tailEnd/>
                    </a:ln>
                  </pic:spPr>
                </pic:pic>
              </a:graphicData>
            </a:graphic>
          </wp:anchor>
        </w:drawing>
      </w:r>
    </w:p>
    <w:p w:rsidR="00A502AE" w:rsidRDefault="00A502AE" w:rsidP="00385275">
      <w:pPr>
        <w:shd w:val="clear" w:color="auto" w:fill="FFFFFF"/>
        <w:spacing w:before="120"/>
        <w:ind w:firstLine="346"/>
        <w:jc w:val="both"/>
        <w:rPr>
          <w:rFonts w:eastAsia="Times New Roman"/>
          <w:color w:val="000000"/>
          <w:sz w:val="22"/>
          <w:szCs w:val="22"/>
        </w:rPr>
      </w:pPr>
    </w:p>
    <w:p w:rsidR="00A502AE" w:rsidRDefault="00A502AE" w:rsidP="00385275">
      <w:pPr>
        <w:shd w:val="clear" w:color="auto" w:fill="FFFFFF"/>
        <w:spacing w:before="120"/>
        <w:ind w:firstLine="346"/>
        <w:jc w:val="both"/>
        <w:rPr>
          <w:rFonts w:eastAsia="Times New Roman"/>
          <w:color w:val="000000"/>
          <w:sz w:val="22"/>
          <w:szCs w:val="22"/>
        </w:rPr>
      </w:pPr>
    </w:p>
    <w:p w:rsidR="00A502AE" w:rsidRDefault="00A502AE" w:rsidP="00385275">
      <w:pPr>
        <w:shd w:val="clear" w:color="auto" w:fill="FFFFFF"/>
        <w:spacing w:before="120"/>
        <w:ind w:firstLine="346"/>
        <w:jc w:val="both"/>
        <w:rPr>
          <w:rFonts w:eastAsia="Times New Roman"/>
          <w:color w:val="000000"/>
          <w:sz w:val="22"/>
          <w:szCs w:val="22"/>
        </w:rPr>
      </w:pPr>
    </w:p>
    <w:p w:rsidR="00A502AE" w:rsidRDefault="00A502AE" w:rsidP="00385275">
      <w:pPr>
        <w:shd w:val="clear" w:color="auto" w:fill="FFFFFF"/>
        <w:spacing w:before="120"/>
        <w:ind w:firstLine="346"/>
        <w:jc w:val="both"/>
        <w:rPr>
          <w:rFonts w:eastAsia="Times New Roman"/>
          <w:color w:val="000000"/>
          <w:sz w:val="22"/>
          <w:szCs w:val="22"/>
        </w:rPr>
      </w:pPr>
    </w:p>
    <w:p w:rsidR="00A502AE" w:rsidRDefault="00A502AE" w:rsidP="00385275">
      <w:pPr>
        <w:shd w:val="clear" w:color="auto" w:fill="FFFFFF"/>
        <w:spacing w:before="120"/>
        <w:ind w:firstLine="346"/>
        <w:jc w:val="both"/>
      </w:pPr>
    </w:p>
    <w:p w:rsidR="00A502AE" w:rsidRDefault="00A502AE" w:rsidP="00385275">
      <w:pPr>
        <w:shd w:val="clear" w:color="auto" w:fill="FFFFFF"/>
        <w:spacing w:before="120"/>
        <w:ind w:firstLine="374"/>
        <w:jc w:val="both"/>
        <w:rPr>
          <w:rFonts w:eastAsia="Times New Roman"/>
          <w:color w:val="000000"/>
          <w:sz w:val="22"/>
          <w:szCs w:val="22"/>
        </w:rPr>
      </w:pPr>
    </w:p>
    <w:p w:rsidR="00A502AE" w:rsidRDefault="00A502AE" w:rsidP="00385275">
      <w:pPr>
        <w:shd w:val="clear" w:color="auto" w:fill="FFFFFF"/>
        <w:spacing w:before="120"/>
        <w:ind w:firstLine="374"/>
        <w:jc w:val="both"/>
        <w:rPr>
          <w:rFonts w:eastAsia="Times New Roman"/>
          <w:color w:val="000000"/>
          <w:sz w:val="22"/>
          <w:szCs w:val="22"/>
        </w:rPr>
      </w:pPr>
    </w:p>
    <w:p w:rsidR="00A502AE" w:rsidRDefault="00A502AE" w:rsidP="00385275">
      <w:pPr>
        <w:shd w:val="clear" w:color="auto" w:fill="FFFFFF"/>
        <w:spacing w:before="120"/>
        <w:ind w:firstLine="374"/>
        <w:jc w:val="both"/>
        <w:rPr>
          <w:rFonts w:eastAsia="Times New Roman"/>
          <w:color w:val="000000"/>
          <w:sz w:val="22"/>
          <w:szCs w:val="22"/>
        </w:rPr>
      </w:pPr>
    </w:p>
    <w:p w:rsidR="00A502AE" w:rsidRDefault="00A502AE" w:rsidP="00385275">
      <w:pPr>
        <w:shd w:val="clear" w:color="auto" w:fill="FFFFFF"/>
        <w:spacing w:before="120"/>
        <w:ind w:firstLine="374"/>
        <w:jc w:val="both"/>
        <w:rPr>
          <w:rFonts w:eastAsia="Times New Roman"/>
          <w:color w:val="000000"/>
          <w:sz w:val="22"/>
          <w:szCs w:val="22"/>
        </w:rPr>
      </w:pPr>
    </w:p>
    <w:p w:rsidR="00A502AE" w:rsidRDefault="00A502AE" w:rsidP="00943DFA">
      <w:pPr>
        <w:shd w:val="clear" w:color="auto" w:fill="FFFFFF"/>
        <w:ind w:left="5"/>
        <w:jc w:val="center"/>
      </w:pPr>
      <w:r>
        <w:rPr>
          <w:rFonts w:eastAsia="Times New Roman"/>
          <w:sz w:val="18"/>
          <w:szCs w:val="18"/>
        </w:rPr>
        <w:t xml:space="preserve">Строительство </w:t>
      </w:r>
      <w:r>
        <w:rPr>
          <w:rFonts w:eastAsia="Times New Roman"/>
          <w:spacing w:val="-1"/>
          <w:sz w:val="18"/>
          <w:szCs w:val="18"/>
        </w:rPr>
        <w:t xml:space="preserve">Рубцовской церкви. </w:t>
      </w:r>
      <w:r>
        <w:rPr>
          <w:rFonts w:eastAsia="Times New Roman"/>
          <w:spacing w:val="-2"/>
          <w:sz w:val="18"/>
          <w:szCs w:val="18"/>
        </w:rPr>
        <w:t xml:space="preserve">Из фондов Рубцовского </w:t>
      </w:r>
      <w:r>
        <w:rPr>
          <w:rFonts w:eastAsia="Times New Roman"/>
          <w:sz w:val="18"/>
          <w:szCs w:val="18"/>
        </w:rPr>
        <w:t>музея медицины.</w:t>
      </w:r>
    </w:p>
    <w:p w:rsidR="00864000" w:rsidRPr="008E0962" w:rsidRDefault="00864000" w:rsidP="00385275">
      <w:pPr>
        <w:shd w:val="clear" w:color="auto" w:fill="FFFFFF"/>
        <w:spacing w:before="120"/>
        <w:ind w:firstLine="374"/>
        <w:jc w:val="both"/>
        <w:rPr>
          <w:sz w:val="24"/>
          <w:szCs w:val="24"/>
        </w:rPr>
      </w:pPr>
      <w:r w:rsidRPr="008E0962">
        <w:rPr>
          <w:rFonts w:eastAsia="Times New Roman"/>
          <w:color w:val="000000"/>
          <w:sz w:val="24"/>
          <w:szCs w:val="24"/>
        </w:rPr>
        <w:t>Церковь (Михайло-Архангельский храм) построили деревянную, расположенную на самом видном месте села, большую, с 5 купо</w:t>
      </w:r>
      <w:r w:rsidRPr="008E0962">
        <w:rPr>
          <w:rFonts w:eastAsia="Times New Roman"/>
          <w:color w:val="000000"/>
          <w:sz w:val="24"/>
          <w:szCs w:val="24"/>
        </w:rPr>
        <w:softHyphen/>
        <w:t>лами и высокой колокольней. Многое в облике Михайло-Архангельского храма определено традицией</w:t>
      </w:r>
      <w:r w:rsidR="00A502AE" w:rsidRPr="00C00B7C">
        <w:rPr>
          <w:rStyle w:val="a5"/>
        </w:rPr>
        <w:footnoteReference w:id="17"/>
      </w:r>
      <w:r w:rsidRPr="008E0962">
        <w:rPr>
          <w:rFonts w:eastAsia="Times New Roman"/>
          <w:color w:val="000000"/>
          <w:sz w:val="24"/>
          <w:szCs w:val="24"/>
        </w:rPr>
        <w:t>. Ее архитектурная форма — «корабль» с возвышающейся мачтой-колокольней. Простота архи</w:t>
      </w:r>
      <w:r w:rsidRPr="008E0962">
        <w:rPr>
          <w:rFonts w:eastAsia="Times New Roman"/>
          <w:color w:val="000000"/>
          <w:sz w:val="24"/>
          <w:szCs w:val="24"/>
        </w:rPr>
        <w:softHyphen/>
        <w:t>тектурных форм сибирских церквей характерна и для этого строе</w:t>
      </w:r>
      <w:r w:rsidRPr="008E0962">
        <w:rPr>
          <w:rFonts w:eastAsia="Times New Roman"/>
          <w:color w:val="000000"/>
          <w:sz w:val="24"/>
          <w:szCs w:val="24"/>
        </w:rPr>
        <w:softHyphen/>
        <w:t>ния: в здании нет красочности кремлевских и петербургских хра</w:t>
      </w:r>
      <w:r w:rsidRPr="008E0962">
        <w:rPr>
          <w:rFonts w:eastAsia="Times New Roman"/>
          <w:color w:val="000000"/>
          <w:sz w:val="24"/>
          <w:szCs w:val="24"/>
        </w:rPr>
        <w:softHyphen/>
        <w:t>мов — с яркой позолотой куполов, богатством архитектурных над</w:t>
      </w:r>
      <w:r w:rsidRPr="008E0962">
        <w:rPr>
          <w:rFonts w:eastAsia="Times New Roman"/>
          <w:color w:val="000000"/>
          <w:sz w:val="24"/>
          <w:szCs w:val="24"/>
        </w:rPr>
        <w:softHyphen/>
        <w:t>строек. Церковь вытянута в длину, которая дополняется вертикаль</w:t>
      </w:r>
      <w:r w:rsidRPr="008E0962">
        <w:rPr>
          <w:rFonts w:eastAsia="Times New Roman"/>
          <w:color w:val="000000"/>
          <w:sz w:val="24"/>
          <w:szCs w:val="24"/>
        </w:rPr>
        <w:softHyphen/>
        <w:t>ной вытянутостью колокольни и устремленностью к небесам купо</w:t>
      </w:r>
      <w:r w:rsidRPr="008E0962">
        <w:rPr>
          <w:rFonts w:eastAsia="Times New Roman"/>
          <w:color w:val="000000"/>
          <w:sz w:val="24"/>
          <w:szCs w:val="24"/>
        </w:rPr>
        <w:softHyphen/>
        <w:t>лов. Архитектура храма наглядна, что характерно только для на</w:t>
      </w:r>
      <w:r w:rsidRPr="008E0962">
        <w:rPr>
          <w:rFonts w:eastAsia="Times New Roman"/>
          <w:color w:val="000000"/>
          <w:sz w:val="24"/>
          <w:szCs w:val="24"/>
        </w:rPr>
        <w:softHyphen/>
        <w:t>стоящих памятников архитектуры.</w:t>
      </w:r>
    </w:p>
    <w:p w:rsidR="00864000" w:rsidRPr="008E0962" w:rsidRDefault="00864000" w:rsidP="00385275">
      <w:pPr>
        <w:shd w:val="clear" w:color="auto" w:fill="FFFFFF"/>
        <w:spacing w:before="120"/>
        <w:ind w:firstLine="331"/>
        <w:jc w:val="both"/>
        <w:rPr>
          <w:rFonts w:eastAsia="Times New Roman"/>
          <w:color w:val="000000"/>
          <w:sz w:val="24"/>
          <w:szCs w:val="24"/>
        </w:rPr>
      </w:pPr>
      <w:r w:rsidRPr="008E0962">
        <w:rPr>
          <w:rFonts w:eastAsia="Times New Roman"/>
          <w:color w:val="000000"/>
          <w:sz w:val="24"/>
          <w:szCs w:val="24"/>
        </w:rPr>
        <w:t>Совершенно очевидно, что имя святого, в честь которого был освящен храм, выбрано не случайно. На Руси издавна существова</w:t>
      </w:r>
      <w:r w:rsidRPr="008E0962">
        <w:rPr>
          <w:rFonts w:eastAsia="Times New Roman"/>
          <w:color w:val="000000"/>
          <w:sz w:val="24"/>
          <w:szCs w:val="24"/>
        </w:rPr>
        <w:softHyphen/>
        <w:t>ла традиция называть родившихся детей в честь тех святых, в канун праздника которого появился на свет младенец. Ангелом-хра</w:t>
      </w:r>
      <w:r w:rsidRPr="008E0962">
        <w:rPr>
          <w:rFonts w:eastAsia="Times New Roman"/>
          <w:color w:val="000000"/>
          <w:sz w:val="24"/>
          <w:szCs w:val="24"/>
        </w:rPr>
        <w:softHyphen/>
        <w:t>нителем у Михаила Алексеевича Рубцова — основателя города, был архистратиг Михаил. И поскольку М.А. Рубцов первым при</w:t>
      </w:r>
      <w:r w:rsidRPr="008E0962">
        <w:rPr>
          <w:rFonts w:eastAsia="Times New Roman"/>
          <w:color w:val="000000"/>
          <w:sz w:val="24"/>
          <w:szCs w:val="24"/>
        </w:rPr>
        <w:softHyphen/>
        <w:t>был на то место, где теперь находится город Рубцовск, то привел он с собой и Ангела-Хранителя, который стал защищать селение и покровительствовать всей этой земле.</w:t>
      </w:r>
    </w:p>
    <w:p w:rsidR="00943DFA" w:rsidRDefault="00943DFA" w:rsidP="00943DFA">
      <w:pPr>
        <w:shd w:val="clear" w:color="auto" w:fill="FFFFFF"/>
        <w:jc w:val="both"/>
        <w:rPr>
          <w:rFonts w:eastAsia="Times New Roman"/>
          <w:spacing w:val="-2"/>
          <w:sz w:val="18"/>
          <w:szCs w:val="18"/>
        </w:rPr>
      </w:pPr>
      <w:r>
        <w:rPr>
          <w:rFonts w:eastAsia="Times New Roman"/>
          <w:noProof/>
          <w:spacing w:val="-2"/>
          <w:sz w:val="18"/>
          <w:szCs w:val="18"/>
        </w:rPr>
        <w:drawing>
          <wp:anchor distT="0" distB="0" distL="114300" distR="114300" simplePos="0" relativeHeight="251667456" behindDoc="0" locked="0" layoutInCell="1" allowOverlap="1">
            <wp:simplePos x="0" y="0"/>
            <wp:positionH relativeFrom="column">
              <wp:posOffset>1575435</wp:posOffset>
            </wp:positionH>
            <wp:positionV relativeFrom="paragraph">
              <wp:posOffset>130175</wp:posOffset>
            </wp:positionV>
            <wp:extent cx="3076575" cy="2133600"/>
            <wp:effectExtent l="19050" t="0" r="9525" b="0"/>
            <wp:wrapSquare wrapText="bothSides"/>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8" cstate="email"/>
                    <a:srcRect/>
                    <a:stretch>
                      <a:fillRect/>
                    </a:stretch>
                  </pic:blipFill>
                  <pic:spPr bwMode="auto">
                    <a:xfrm>
                      <a:off x="0" y="0"/>
                      <a:ext cx="3076575" cy="2133600"/>
                    </a:xfrm>
                    <a:prstGeom prst="rect">
                      <a:avLst/>
                    </a:prstGeom>
                    <a:noFill/>
                    <a:ln w="9525">
                      <a:noFill/>
                      <a:miter lim="800000"/>
                      <a:headEnd/>
                      <a:tailEnd/>
                    </a:ln>
                  </pic:spPr>
                </pic:pic>
              </a:graphicData>
            </a:graphic>
          </wp:anchor>
        </w:drawing>
      </w:r>
    </w:p>
    <w:p w:rsidR="00943DFA" w:rsidRDefault="00943DFA" w:rsidP="00943DFA">
      <w:pPr>
        <w:shd w:val="clear" w:color="auto" w:fill="FFFFFF"/>
        <w:jc w:val="both"/>
        <w:rPr>
          <w:rFonts w:eastAsia="Times New Roman"/>
          <w:spacing w:val="-2"/>
          <w:sz w:val="18"/>
          <w:szCs w:val="18"/>
        </w:rPr>
      </w:pPr>
    </w:p>
    <w:p w:rsidR="00943DFA" w:rsidRDefault="00943DFA" w:rsidP="00943DFA">
      <w:pPr>
        <w:shd w:val="clear" w:color="auto" w:fill="FFFFFF"/>
        <w:jc w:val="both"/>
        <w:rPr>
          <w:rFonts w:eastAsia="Times New Roman"/>
          <w:spacing w:val="-2"/>
          <w:sz w:val="18"/>
          <w:szCs w:val="18"/>
        </w:rPr>
      </w:pPr>
    </w:p>
    <w:p w:rsidR="00943DFA" w:rsidRDefault="00943DFA" w:rsidP="00943DFA">
      <w:pPr>
        <w:shd w:val="clear" w:color="auto" w:fill="FFFFFF"/>
        <w:jc w:val="both"/>
        <w:rPr>
          <w:rFonts w:eastAsia="Times New Roman"/>
          <w:spacing w:val="-2"/>
          <w:sz w:val="18"/>
          <w:szCs w:val="18"/>
        </w:rPr>
      </w:pPr>
    </w:p>
    <w:p w:rsidR="00943DFA" w:rsidRDefault="00943DFA" w:rsidP="00943DFA">
      <w:pPr>
        <w:shd w:val="clear" w:color="auto" w:fill="FFFFFF"/>
        <w:jc w:val="both"/>
        <w:rPr>
          <w:rFonts w:eastAsia="Times New Roman"/>
          <w:spacing w:val="-2"/>
          <w:sz w:val="18"/>
          <w:szCs w:val="18"/>
        </w:rPr>
      </w:pPr>
    </w:p>
    <w:p w:rsidR="00943DFA" w:rsidRDefault="00943DFA" w:rsidP="00943DFA">
      <w:pPr>
        <w:shd w:val="clear" w:color="auto" w:fill="FFFFFF"/>
        <w:jc w:val="both"/>
        <w:rPr>
          <w:rFonts w:eastAsia="Times New Roman"/>
          <w:spacing w:val="-2"/>
          <w:sz w:val="18"/>
          <w:szCs w:val="18"/>
        </w:rPr>
      </w:pPr>
    </w:p>
    <w:p w:rsidR="00943DFA" w:rsidRDefault="00943DFA" w:rsidP="00943DFA">
      <w:pPr>
        <w:shd w:val="clear" w:color="auto" w:fill="FFFFFF"/>
        <w:jc w:val="both"/>
        <w:rPr>
          <w:rFonts w:eastAsia="Times New Roman"/>
          <w:spacing w:val="-2"/>
          <w:sz w:val="18"/>
          <w:szCs w:val="18"/>
        </w:rPr>
      </w:pPr>
    </w:p>
    <w:p w:rsidR="00943DFA" w:rsidRDefault="00943DFA" w:rsidP="00943DFA">
      <w:pPr>
        <w:shd w:val="clear" w:color="auto" w:fill="FFFFFF"/>
        <w:jc w:val="both"/>
        <w:rPr>
          <w:rFonts w:eastAsia="Times New Roman"/>
          <w:spacing w:val="-2"/>
          <w:sz w:val="18"/>
          <w:szCs w:val="18"/>
        </w:rPr>
      </w:pPr>
    </w:p>
    <w:p w:rsidR="00943DFA" w:rsidRDefault="00943DFA" w:rsidP="00943DFA">
      <w:pPr>
        <w:shd w:val="clear" w:color="auto" w:fill="FFFFFF"/>
        <w:jc w:val="both"/>
        <w:rPr>
          <w:rFonts w:eastAsia="Times New Roman"/>
          <w:spacing w:val="-2"/>
          <w:sz w:val="18"/>
          <w:szCs w:val="18"/>
        </w:rPr>
      </w:pPr>
    </w:p>
    <w:p w:rsidR="00943DFA" w:rsidRDefault="00943DFA" w:rsidP="00943DFA">
      <w:pPr>
        <w:shd w:val="clear" w:color="auto" w:fill="FFFFFF"/>
        <w:jc w:val="both"/>
        <w:rPr>
          <w:rFonts w:eastAsia="Times New Roman"/>
          <w:spacing w:val="-2"/>
          <w:sz w:val="18"/>
          <w:szCs w:val="18"/>
        </w:rPr>
      </w:pPr>
    </w:p>
    <w:p w:rsidR="00943DFA" w:rsidRDefault="00943DFA" w:rsidP="00943DFA">
      <w:pPr>
        <w:shd w:val="clear" w:color="auto" w:fill="FFFFFF"/>
        <w:jc w:val="both"/>
        <w:rPr>
          <w:rFonts w:eastAsia="Times New Roman"/>
          <w:spacing w:val="-2"/>
          <w:sz w:val="18"/>
          <w:szCs w:val="18"/>
        </w:rPr>
      </w:pPr>
    </w:p>
    <w:p w:rsidR="00943DFA" w:rsidRDefault="00943DFA" w:rsidP="00943DFA">
      <w:pPr>
        <w:shd w:val="clear" w:color="auto" w:fill="FFFFFF"/>
        <w:jc w:val="both"/>
        <w:rPr>
          <w:rFonts w:eastAsia="Times New Roman"/>
          <w:spacing w:val="-2"/>
          <w:sz w:val="18"/>
          <w:szCs w:val="18"/>
        </w:rPr>
      </w:pPr>
    </w:p>
    <w:p w:rsidR="00943DFA" w:rsidRDefault="00943DFA" w:rsidP="00943DFA">
      <w:pPr>
        <w:shd w:val="clear" w:color="auto" w:fill="FFFFFF"/>
        <w:jc w:val="both"/>
        <w:rPr>
          <w:rFonts w:eastAsia="Times New Roman"/>
          <w:spacing w:val="-2"/>
          <w:sz w:val="18"/>
          <w:szCs w:val="18"/>
        </w:rPr>
      </w:pPr>
    </w:p>
    <w:p w:rsidR="00943DFA" w:rsidRDefault="00943DFA" w:rsidP="00943DFA">
      <w:pPr>
        <w:shd w:val="clear" w:color="auto" w:fill="FFFFFF"/>
        <w:jc w:val="both"/>
        <w:rPr>
          <w:rFonts w:eastAsia="Times New Roman"/>
          <w:spacing w:val="-2"/>
          <w:sz w:val="18"/>
          <w:szCs w:val="18"/>
        </w:rPr>
      </w:pPr>
    </w:p>
    <w:p w:rsidR="00943DFA" w:rsidRDefault="00943DFA" w:rsidP="00943DFA">
      <w:pPr>
        <w:shd w:val="clear" w:color="auto" w:fill="FFFFFF"/>
        <w:jc w:val="both"/>
        <w:rPr>
          <w:rFonts w:eastAsia="Times New Roman"/>
          <w:spacing w:val="-2"/>
          <w:sz w:val="18"/>
          <w:szCs w:val="18"/>
        </w:rPr>
      </w:pPr>
    </w:p>
    <w:p w:rsidR="00943DFA" w:rsidRDefault="00943DFA" w:rsidP="00943DFA">
      <w:pPr>
        <w:shd w:val="clear" w:color="auto" w:fill="FFFFFF"/>
        <w:jc w:val="both"/>
        <w:rPr>
          <w:rFonts w:eastAsia="Times New Roman"/>
          <w:spacing w:val="-2"/>
          <w:sz w:val="18"/>
          <w:szCs w:val="18"/>
        </w:rPr>
      </w:pPr>
    </w:p>
    <w:p w:rsidR="00943DFA" w:rsidRDefault="00943DFA" w:rsidP="00943DFA">
      <w:pPr>
        <w:shd w:val="clear" w:color="auto" w:fill="FFFFFF"/>
        <w:jc w:val="both"/>
        <w:rPr>
          <w:rFonts w:eastAsia="Times New Roman"/>
          <w:spacing w:val="-2"/>
          <w:sz w:val="18"/>
          <w:szCs w:val="18"/>
        </w:rPr>
      </w:pPr>
    </w:p>
    <w:p w:rsidR="00943DFA" w:rsidRDefault="00943DFA" w:rsidP="00943DFA">
      <w:pPr>
        <w:shd w:val="clear" w:color="auto" w:fill="FFFFFF"/>
        <w:jc w:val="both"/>
        <w:rPr>
          <w:rFonts w:eastAsia="Times New Roman"/>
          <w:spacing w:val="-2"/>
          <w:sz w:val="18"/>
          <w:szCs w:val="18"/>
        </w:rPr>
      </w:pPr>
    </w:p>
    <w:p w:rsidR="00943DFA" w:rsidRPr="00A502AE" w:rsidRDefault="00943DFA" w:rsidP="00943DFA">
      <w:pPr>
        <w:shd w:val="clear" w:color="auto" w:fill="FFFFFF"/>
        <w:jc w:val="center"/>
      </w:pPr>
      <w:r>
        <w:rPr>
          <w:rFonts w:eastAsia="Times New Roman"/>
          <w:spacing w:val="-2"/>
          <w:sz w:val="18"/>
          <w:szCs w:val="18"/>
        </w:rPr>
        <w:t xml:space="preserve">Освящение Рубцовского Михайло-Архангельского храма (1906 год). </w:t>
      </w:r>
      <w:r>
        <w:rPr>
          <w:rFonts w:eastAsia="Times New Roman"/>
          <w:spacing w:val="-1"/>
          <w:sz w:val="18"/>
          <w:szCs w:val="18"/>
        </w:rPr>
        <w:t>Из фондов городского краеведческого музея.</w:t>
      </w:r>
    </w:p>
    <w:p w:rsidR="00943DFA" w:rsidRDefault="00943DFA" w:rsidP="00943DFA">
      <w:pPr>
        <w:shd w:val="clear" w:color="auto" w:fill="FFFFFF"/>
        <w:ind w:firstLine="331"/>
        <w:jc w:val="center"/>
      </w:pPr>
    </w:p>
    <w:p w:rsidR="00864000" w:rsidRPr="008E0962" w:rsidRDefault="00864000" w:rsidP="00385275">
      <w:pPr>
        <w:shd w:val="clear" w:color="auto" w:fill="FFFFFF"/>
        <w:spacing w:before="120"/>
        <w:ind w:firstLine="422"/>
        <w:jc w:val="both"/>
        <w:rPr>
          <w:sz w:val="24"/>
          <w:szCs w:val="24"/>
        </w:rPr>
      </w:pPr>
      <w:r w:rsidRPr="008E0962">
        <w:rPr>
          <w:rFonts w:eastAsia="Times New Roman"/>
          <w:color w:val="000000"/>
          <w:sz w:val="24"/>
          <w:szCs w:val="24"/>
        </w:rPr>
        <w:t>Деньги на постройку собрали среди жителей, много средств дали губернские власти, но основные собрали жители села, многие отработали бесплатно на заготовке леса, его перевозке из бора, помогали и при</w:t>
      </w:r>
      <w:r>
        <w:rPr>
          <w:rFonts w:eastAsia="Times New Roman"/>
          <w:color w:val="000000"/>
          <w:sz w:val="22"/>
          <w:szCs w:val="22"/>
        </w:rPr>
        <w:t xml:space="preserve"> </w:t>
      </w:r>
      <w:r w:rsidRPr="008E0962">
        <w:rPr>
          <w:rFonts w:eastAsia="Times New Roman"/>
          <w:color w:val="000000"/>
          <w:sz w:val="24"/>
          <w:szCs w:val="24"/>
        </w:rPr>
        <w:t>строительстве. Освятили церковь с участием гос</w:t>
      </w:r>
      <w:r w:rsidRPr="008E0962">
        <w:rPr>
          <w:rFonts w:eastAsia="Times New Roman"/>
          <w:color w:val="000000"/>
          <w:sz w:val="24"/>
          <w:szCs w:val="24"/>
        </w:rPr>
        <w:softHyphen/>
        <w:t>тей из Томска, Барнаула, жителей села и окрестных деревень 4 ян</w:t>
      </w:r>
      <w:r w:rsidRPr="008E0962">
        <w:rPr>
          <w:rFonts w:eastAsia="Times New Roman"/>
          <w:color w:val="000000"/>
          <w:sz w:val="24"/>
          <w:szCs w:val="24"/>
        </w:rPr>
        <w:softHyphen/>
        <w:t xml:space="preserve">варя 1906 года. </w:t>
      </w:r>
      <w:r w:rsidRPr="008E0962">
        <w:rPr>
          <w:rFonts w:eastAsia="Times New Roman"/>
          <w:i/>
          <w:iCs/>
          <w:color w:val="000000"/>
          <w:sz w:val="24"/>
          <w:szCs w:val="24"/>
        </w:rPr>
        <w:t xml:space="preserve">Этот день </w:t>
      </w:r>
      <w:r w:rsidR="00114AB1">
        <w:rPr>
          <w:rFonts w:eastAsia="Times New Roman"/>
          <w:i/>
          <w:iCs/>
          <w:color w:val="000000"/>
          <w:sz w:val="24"/>
          <w:szCs w:val="24"/>
        </w:rPr>
        <w:t>стал престольным праздником Руб</w:t>
      </w:r>
      <w:r w:rsidRPr="008E0962">
        <w:rPr>
          <w:rFonts w:eastAsia="Times New Roman"/>
          <w:i/>
          <w:iCs/>
          <w:color w:val="000000"/>
          <w:sz w:val="24"/>
          <w:szCs w:val="24"/>
        </w:rPr>
        <w:t xml:space="preserve">цовки. </w:t>
      </w:r>
      <w:r w:rsidRPr="008E0962">
        <w:rPr>
          <w:rFonts w:eastAsia="Times New Roman"/>
          <w:color w:val="000000"/>
          <w:sz w:val="24"/>
          <w:szCs w:val="24"/>
        </w:rPr>
        <w:t>С этого времени деревня Рубцова перешла в разряд сел, потому что появилась своя церковь, свой священник, свой приход, в селе стали крестить младенцев, венчать невест и женихов, отпе</w:t>
      </w:r>
      <w:r w:rsidRPr="008E0962">
        <w:rPr>
          <w:rFonts w:eastAsia="Times New Roman"/>
          <w:color w:val="000000"/>
          <w:sz w:val="24"/>
          <w:szCs w:val="24"/>
        </w:rPr>
        <w:softHyphen/>
        <w:t>вать усопших. Это было очень большое событие.</w:t>
      </w:r>
    </w:p>
    <w:p w:rsidR="00864000" w:rsidRPr="008E0962" w:rsidRDefault="00864000" w:rsidP="00385275">
      <w:pPr>
        <w:shd w:val="clear" w:color="auto" w:fill="FFFFFF"/>
        <w:spacing w:before="120"/>
        <w:ind w:firstLine="408"/>
        <w:jc w:val="both"/>
        <w:rPr>
          <w:sz w:val="24"/>
          <w:szCs w:val="24"/>
        </w:rPr>
      </w:pPr>
      <w:r w:rsidRPr="008E0962">
        <w:rPr>
          <w:rFonts w:eastAsia="Times New Roman"/>
          <w:color w:val="000000"/>
          <w:sz w:val="24"/>
          <w:szCs w:val="24"/>
        </w:rPr>
        <w:t>До 1917 года храм жил спокойной и размеренной жизнью — совершая службы, проводя обряды, празднуя всем приходом цер</w:t>
      </w:r>
      <w:r w:rsidRPr="008E0962">
        <w:rPr>
          <w:rFonts w:eastAsia="Times New Roman"/>
          <w:color w:val="000000"/>
          <w:sz w:val="24"/>
          <w:szCs w:val="24"/>
        </w:rPr>
        <w:softHyphen/>
        <w:t>ковные праздники. Но с приходом советской власти в 1922 году, когда В.И. Лениным был подписан декрет «Об изъятии церковных</w:t>
      </w:r>
      <w:r w:rsidR="00A502AE" w:rsidRPr="008E0962">
        <w:rPr>
          <w:rFonts w:eastAsia="Times New Roman"/>
          <w:color w:val="000000"/>
          <w:sz w:val="24"/>
          <w:szCs w:val="24"/>
        </w:rPr>
        <w:t xml:space="preserve"> </w:t>
      </w:r>
      <w:r w:rsidRPr="008E0962">
        <w:rPr>
          <w:rFonts w:eastAsia="Times New Roman"/>
          <w:color w:val="000000"/>
          <w:sz w:val="24"/>
          <w:szCs w:val="24"/>
        </w:rPr>
        <w:t>ценностей», была проведена инвентаризация с целью изъятия се</w:t>
      </w:r>
      <w:r w:rsidRPr="008E0962">
        <w:rPr>
          <w:rFonts w:eastAsia="Times New Roman"/>
          <w:color w:val="000000"/>
          <w:sz w:val="24"/>
          <w:szCs w:val="24"/>
        </w:rPr>
        <w:softHyphen/>
        <w:t>ребра и золота для оказания помощи голодающим. Змеиногорский уездный исполком Совета депутатов трудящихся 5 апреля 1922 года совместно с представителями церковной общины и служителями церкви приняли решение об изъятии ценностей, хранящихся в хра</w:t>
      </w:r>
      <w:r w:rsidRPr="008E0962">
        <w:rPr>
          <w:rFonts w:eastAsia="Times New Roman"/>
          <w:color w:val="000000"/>
          <w:sz w:val="24"/>
          <w:szCs w:val="24"/>
        </w:rPr>
        <w:softHyphen/>
        <w:t>мах уезда. Оказалось, что в Никольской церкви с. Оловянишниково все предметы были выполнены из дерева и железа и ценности не представляют. Про Михайло-Архангельскую церковь местная га</w:t>
      </w:r>
      <w:r w:rsidRPr="008E0962">
        <w:rPr>
          <w:rFonts w:eastAsia="Times New Roman"/>
          <w:color w:val="000000"/>
          <w:sz w:val="24"/>
          <w:szCs w:val="24"/>
        </w:rPr>
        <w:softHyphen/>
        <w:t>зета рассказывала: однажды во время службы в храм зашел воо</w:t>
      </w:r>
      <w:r w:rsidRPr="008E0962">
        <w:rPr>
          <w:rFonts w:eastAsia="Times New Roman"/>
          <w:color w:val="000000"/>
          <w:sz w:val="24"/>
          <w:szCs w:val="24"/>
        </w:rPr>
        <w:softHyphen/>
        <w:t>руженный человек, подъехавший на конном ходке. Он было напра</w:t>
      </w:r>
      <w:r w:rsidRPr="008E0962">
        <w:rPr>
          <w:rFonts w:eastAsia="Times New Roman"/>
          <w:color w:val="000000"/>
          <w:sz w:val="24"/>
          <w:szCs w:val="24"/>
        </w:rPr>
        <w:softHyphen/>
        <w:t>вился к алтарю, но был остановлен прихожанами. Спасли военного только револьвер и конная повозка, ждавшая у входа.</w:t>
      </w:r>
    </w:p>
    <w:p w:rsidR="00864000" w:rsidRPr="008E0962" w:rsidRDefault="003A5EE5" w:rsidP="00385275">
      <w:pPr>
        <w:shd w:val="clear" w:color="auto" w:fill="FFFFFF"/>
        <w:spacing w:before="120"/>
        <w:ind w:firstLine="413"/>
        <w:jc w:val="both"/>
        <w:rPr>
          <w:sz w:val="24"/>
          <w:szCs w:val="24"/>
        </w:rPr>
      </w:pPr>
      <w:r w:rsidRPr="008E0962">
        <w:rPr>
          <w:rFonts w:eastAsia="Times New Roman"/>
          <w:color w:val="000000"/>
          <w:sz w:val="24"/>
          <w:szCs w:val="24"/>
        </w:rPr>
        <w:t>В 30</w:t>
      </w:r>
      <w:r w:rsidR="00864000" w:rsidRPr="008E0962">
        <w:rPr>
          <w:rFonts w:eastAsia="Times New Roman"/>
          <w:color w:val="000000"/>
          <w:sz w:val="24"/>
          <w:szCs w:val="24"/>
        </w:rPr>
        <w:t>-е годы храм заняли обновленцы, а в 1937 году церковь закрыли. Главный храмовый колокол увезли на переплавку, иконос</w:t>
      </w:r>
      <w:r w:rsidR="00864000" w:rsidRPr="008E0962">
        <w:rPr>
          <w:rFonts w:eastAsia="Times New Roman"/>
          <w:color w:val="000000"/>
          <w:sz w:val="24"/>
          <w:szCs w:val="24"/>
        </w:rPr>
        <w:softHyphen/>
        <w:t>тас сломали, роспись содрали, иконы разграбили. Церковную ут</w:t>
      </w:r>
      <w:r w:rsidR="00864000" w:rsidRPr="008E0962">
        <w:rPr>
          <w:rFonts w:eastAsia="Times New Roman"/>
          <w:color w:val="000000"/>
          <w:sz w:val="24"/>
          <w:szCs w:val="24"/>
        </w:rPr>
        <w:softHyphen/>
        <w:t>варь частично удалось спасти. Местные жители рассказывали, как одна прихожанка тайно унесла часть утвари домой и сохраняла много лет, до тех пор, пока храм вновь не был открыт. Много позже были случаи дарения храму икон. Так, в 1967 году прихожанка А.Е. Верещагина подарила храму старинную икону Богородицы, кото</w:t>
      </w:r>
      <w:r w:rsidR="00864000" w:rsidRPr="008E0962">
        <w:rPr>
          <w:rFonts w:eastAsia="Times New Roman"/>
          <w:color w:val="000000"/>
          <w:sz w:val="24"/>
          <w:szCs w:val="24"/>
        </w:rPr>
        <w:softHyphen/>
        <w:t>рая до сих пор находится в Крестильне.</w:t>
      </w:r>
    </w:p>
    <w:p w:rsidR="00864000" w:rsidRPr="008E0962" w:rsidRDefault="00864000" w:rsidP="00385275">
      <w:pPr>
        <w:shd w:val="clear" w:color="auto" w:fill="FFFFFF"/>
        <w:spacing w:before="120"/>
        <w:ind w:firstLine="394"/>
        <w:jc w:val="both"/>
        <w:rPr>
          <w:sz w:val="24"/>
          <w:szCs w:val="24"/>
        </w:rPr>
      </w:pPr>
      <w:r w:rsidRPr="008E0962">
        <w:rPr>
          <w:rFonts w:eastAsia="Times New Roman"/>
          <w:color w:val="000000"/>
          <w:sz w:val="24"/>
          <w:szCs w:val="24"/>
        </w:rPr>
        <w:t>В канун праздника Рождества Христова в 1947 году храм был открыт. Особо хлопотал о возобновлении церковных служб приехав</w:t>
      </w:r>
      <w:r w:rsidRPr="008E0962">
        <w:rPr>
          <w:rFonts w:eastAsia="Times New Roman"/>
          <w:color w:val="000000"/>
          <w:sz w:val="24"/>
          <w:szCs w:val="24"/>
        </w:rPr>
        <w:softHyphen/>
        <w:t>ший в Рубцовск отец Константин Гончаров. Уже к Пасхе 1946 года стали совершаться первые богослужения (обедницы и требы). До этого времени помещение храма приспосабливали под различные хозяйственные нужды: хранили зерно, стройматериалы, а во время Великой Отечественной войны в помещении храма расположилось общежитие рабочих тракторного завода — в средней части кото</w:t>
      </w:r>
      <w:r w:rsidRPr="008E0962">
        <w:rPr>
          <w:rFonts w:eastAsia="Times New Roman"/>
          <w:color w:val="000000"/>
          <w:sz w:val="24"/>
          <w:szCs w:val="24"/>
        </w:rPr>
        <w:softHyphen/>
        <w:t>рого жили женщины, а на месте хоров — мужчины, в алтаре разме</w:t>
      </w:r>
      <w:r w:rsidRPr="008E0962">
        <w:rPr>
          <w:rFonts w:eastAsia="Times New Roman"/>
          <w:color w:val="000000"/>
          <w:sz w:val="24"/>
          <w:szCs w:val="24"/>
        </w:rPr>
        <w:softHyphen/>
        <w:t>щалась амбулатория. В 1947 году в Вербное воскресенье после кре</w:t>
      </w:r>
      <w:r w:rsidRPr="008E0962">
        <w:rPr>
          <w:rFonts w:eastAsia="Times New Roman"/>
          <w:color w:val="000000"/>
          <w:sz w:val="24"/>
          <w:szCs w:val="24"/>
        </w:rPr>
        <w:softHyphen/>
        <w:t>стного хода торжественно был поднят колокол, его привезли из Руб</w:t>
      </w:r>
      <w:r w:rsidRPr="008E0962">
        <w:rPr>
          <w:rFonts w:eastAsia="Times New Roman"/>
          <w:color w:val="000000"/>
          <w:sz w:val="24"/>
          <w:szCs w:val="24"/>
        </w:rPr>
        <w:softHyphen/>
        <w:t>цовского района от разрушенного храма.</w:t>
      </w:r>
    </w:p>
    <w:p w:rsidR="003A5EE5" w:rsidRPr="008E0962" w:rsidRDefault="00864000" w:rsidP="00943DFA">
      <w:pPr>
        <w:shd w:val="clear" w:color="auto" w:fill="FFFFFF"/>
        <w:spacing w:before="120"/>
        <w:ind w:firstLine="398"/>
        <w:jc w:val="both"/>
        <w:rPr>
          <w:rFonts w:eastAsia="Times New Roman"/>
          <w:color w:val="000000"/>
          <w:sz w:val="24"/>
          <w:szCs w:val="24"/>
        </w:rPr>
      </w:pPr>
      <w:r w:rsidRPr="008E0962">
        <w:rPr>
          <w:rFonts w:eastAsia="Times New Roman"/>
          <w:color w:val="000000"/>
          <w:sz w:val="24"/>
          <w:szCs w:val="24"/>
        </w:rPr>
        <w:t>Первым настоятелем храма после войны был отец Александр Строганов. В год открытия храма сооружен временный иконостас, который написал сын первого старосты Василий Житков. К началу</w:t>
      </w:r>
      <w:r w:rsidRPr="008E0962">
        <w:rPr>
          <w:color w:val="000000"/>
          <w:sz w:val="24"/>
          <w:szCs w:val="24"/>
        </w:rPr>
        <w:t>50-</w:t>
      </w:r>
      <w:r w:rsidRPr="008E0962">
        <w:rPr>
          <w:rFonts w:eastAsia="Times New Roman"/>
          <w:color w:val="000000"/>
          <w:sz w:val="24"/>
          <w:szCs w:val="24"/>
        </w:rPr>
        <w:t>х годов на добровольные пожертвования прихожан поставили постоянный иконостас. В 1951 году были освящены иконы четырех Евангелистов. В 1956 году храм начали расписывать: сначала по</w:t>
      </w:r>
      <w:r w:rsidRPr="008E0962">
        <w:rPr>
          <w:rFonts w:eastAsia="Times New Roman"/>
          <w:color w:val="000000"/>
          <w:sz w:val="24"/>
          <w:szCs w:val="24"/>
        </w:rPr>
        <w:softHyphen/>
        <w:t>явились иконы главного купола и Распятие (работу выполнил при</w:t>
      </w:r>
      <w:r w:rsidRPr="008E0962">
        <w:rPr>
          <w:rFonts w:eastAsia="Times New Roman"/>
          <w:color w:val="000000"/>
          <w:sz w:val="24"/>
          <w:szCs w:val="24"/>
        </w:rPr>
        <w:softHyphen/>
        <w:t>езжий мастер Иван Рязанов), затем при настоятеле отце Алексан</w:t>
      </w:r>
      <w:r w:rsidRPr="008E0962">
        <w:rPr>
          <w:rFonts w:eastAsia="Times New Roman"/>
          <w:color w:val="000000"/>
          <w:sz w:val="24"/>
          <w:szCs w:val="24"/>
        </w:rPr>
        <w:softHyphen/>
        <w:t>дре Бурдине были написаны иконы для средней части храма. По</w:t>
      </w:r>
      <w:r w:rsidRPr="008E0962">
        <w:rPr>
          <w:rFonts w:eastAsia="Times New Roman"/>
          <w:color w:val="000000"/>
          <w:sz w:val="24"/>
          <w:szCs w:val="24"/>
        </w:rPr>
        <w:softHyphen/>
        <w:t>явились иконы святых равноапостольных Елены и Константина, святых русских князей Владимира и Ольги, святой преподобной Марии Египетской. Отец Михаил Михайловский, ныне заштатный священник, с особой гордостью вспоминает об иконах клироса — образе Богоматери, Николая Угодника и целителя Пантелеймона. По его словам, это иконы афонского письма. К Пасхе 1992 года при настоятеле Николае Гомзяке отреставрирован и покрыт золотой фольгой иконостас. К празднованию Рождества Христова при отце Михаиле Кизюне освящены новые колокола. Также к Рождеству 2003 года был приобретен главный колокол весом в 200 килограм</w:t>
      </w:r>
      <w:r w:rsidRPr="008E0962">
        <w:rPr>
          <w:rFonts w:eastAsia="Times New Roman"/>
          <w:color w:val="000000"/>
          <w:sz w:val="24"/>
          <w:szCs w:val="24"/>
        </w:rPr>
        <w:softHyphen/>
        <w:t>мов.</w:t>
      </w:r>
    </w:p>
    <w:p w:rsidR="003A5EE5" w:rsidRPr="008E0962" w:rsidRDefault="003A5EE5" w:rsidP="00385275">
      <w:pPr>
        <w:shd w:val="clear" w:color="auto" w:fill="FFFFFF"/>
        <w:spacing w:before="120"/>
        <w:jc w:val="both"/>
        <w:rPr>
          <w:rFonts w:eastAsia="Times New Roman"/>
          <w:color w:val="000000"/>
          <w:sz w:val="24"/>
          <w:szCs w:val="24"/>
        </w:rPr>
      </w:pPr>
    </w:p>
    <w:p w:rsidR="003A5EE5" w:rsidRDefault="003A5EE5" w:rsidP="00385275">
      <w:pPr>
        <w:framePr w:h="3687" w:hSpace="38" w:wrap="notBeside" w:vAnchor="text" w:hAnchor="margin" w:x="-3517" w:y="1"/>
        <w:spacing w:before="120"/>
        <w:jc w:val="both"/>
        <w:rPr>
          <w:sz w:val="24"/>
          <w:szCs w:val="24"/>
        </w:rPr>
      </w:pPr>
    </w:p>
    <w:p w:rsidR="003A5EE5" w:rsidRPr="00D529DB" w:rsidRDefault="008E0962" w:rsidP="00385275">
      <w:pPr>
        <w:shd w:val="clear" w:color="auto" w:fill="FFFFFF"/>
        <w:spacing w:before="120"/>
        <w:jc w:val="both"/>
        <w:rPr>
          <w:rFonts w:eastAsia="Times New Roman"/>
          <w:color w:val="000000"/>
          <w:sz w:val="22"/>
          <w:szCs w:val="22"/>
        </w:rPr>
      </w:pPr>
      <w:r>
        <w:rPr>
          <w:rFonts w:eastAsia="Times New Roman"/>
          <w:noProof/>
          <w:color w:val="000000"/>
          <w:sz w:val="22"/>
          <w:szCs w:val="22"/>
        </w:rPr>
        <w:drawing>
          <wp:anchor distT="0" distB="0" distL="114300" distR="114300" simplePos="0" relativeHeight="251668480" behindDoc="0" locked="0" layoutInCell="1" allowOverlap="1">
            <wp:simplePos x="0" y="0"/>
            <wp:positionH relativeFrom="column">
              <wp:posOffset>2423160</wp:posOffset>
            </wp:positionH>
            <wp:positionV relativeFrom="paragraph">
              <wp:posOffset>-279400</wp:posOffset>
            </wp:positionV>
            <wp:extent cx="1828800" cy="2343150"/>
            <wp:effectExtent l="1905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email"/>
                    <a:srcRect/>
                    <a:stretch>
                      <a:fillRect/>
                    </a:stretch>
                  </pic:blipFill>
                  <pic:spPr bwMode="auto">
                    <a:xfrm>
                      <a:off x="0" y="0"/>
                      <a:ext cx="1828800" cy="2343150"/>
                    </a:xfrm>
                    <a:prstGeom prst="rect">
                      <a:avLst/>
                    </a:prstGeom>
                    <a:noFill/>
                    <a:ln w="9525">
                      <a:noFill/>
                      <a:miter lim="800000"/>
                      <a:headEnd/>
                      <a:tailEnd/>
                    </a:ln>
                  </pic:spPr>
                </pic:pic>
              </a:graphicData>
            </a:graphic>
          </wp:anchor>
        </w:drawing>
      </w:r>
    </w:p>
    <w:p w:rsidR="003A5EE5" w:rsidRPr="00D529DB" w:rsidRDefault="003A5EE5" w:rsidP="00385275">
      <w:pPr>
        <w:shd w:val="clear" w:color="auto" w:fill="FFFFFF"/>
        <w:spacing w:before="120"/>
        <w:jc w:val="both"/>
        <w:rPr>
          <w:rFonts w:eastAsia="Times New Roman"/>
          <w:color w:val="000000"/>
          <w:sz w:val="22"/>
          <w:szCs w:val="22"/>
        </w:rPr>
      </w:pPr>
    </w:p>
    <w:p w:rsidR="003A5EE5" w:rsidRPr="00D529DB" w:rsidRDefault="003A5EE5" w:rsidP="00385275">
      <w:pPr>
        <w:shd w:val="clear" w:color="auto" w:fill="FFFFFF"/>
        <w:spacing w:before="120"/>
        <w:jc w:val="both"/>
        <w:rPr>
          <w:rFonts w:eastAsia="Times New Roman"/>
          <w:color w:val="000000"/>
          <w:sz w:val="22"/>
          <w:szCs w:val="22"/>
        </w:rPr>
      </w:pPr>
    </w:p>
    <w:p w:rsidR="003A5EE5" w:rsidRPr="00D529DB" w:rsidRDefault="003A5EE5" w:rsidP="00385275">
      <w:pPr>
        <w:shd w:val="clear" w:color="auto" w:fill="FFFFFF"/>
        <w:spacing w:before="120"/>
        <w:jc w:val="both"/>
        <w:rPr>
          <w:rFonts w:eastAsia="Times New Roman"/>
          <w:color w:val="000000"/>
          <w:sz w:val="22"/>
          <w:szCs w:val="22"/>
        </w:rPr>
      </w:pPr>
    </w:p>
    <w:p w:rsidR="003A5EE5" w:rsidRPr="00D529DB" w:rsidRDefault="003A5EE5" w:rsidP="00385275">
      <w:pPr>
        <w:shd w:val="clear" w:color="auto" w:fill="FFFFFF"/>
        <w:spacing w:before="120"/>
        <w:jc w:val="both"/>
        <w:rPr>
          <w:rFonts w:eastAsia="Times New Roman"/>
          <w:color w:val="000000"/>
          <w:sz w:val="22"/>
          <w:szCs w:val="22"/>
        </w:rPr>
      </w:pPr>
    </w:p>
    <w:p w:rsidR="003A5EE5" w:rsidRPr="00D529DB" w:rsidRDefault="003A5EE5" w:rsidP="00385275">
      <w:pPr>
        <w:shd w:val="clear" w:color="auto" w:fill="FFFFFF"/>
        <w:spacing w:before="120"/>
        <w:jc w:val="both"/>
        <w:rPr>
          <w:rFonts w:eastAsia="Times New Roman"/>
          <w:color w:val="000000"/>
          <w:sz w:val="22"/>
          <w:szCs w:val="22"/>
        </w:rPr>
      </w:pPr>
    </w:p>
    <w:p w:rsidR="003A5EE5" w:rsidRPr="00D529DB" w:rsidRDefault="003A5EE5" w:rsidP="00385275">
      <w:pPr>
        <w:shd w:val="clear" w:color="auto" w:fill="FFFFFF"/>
        <w:spacing w:before="120"/>
        <w:jc w:val="both"/>
        <w:rPr>
          <w:rFonts w:eastAsia="Times New Roman"/>
          <w:color w:val="000000"/>
          <w:sz w:val="22"/>
          <w:szCs w:val="22"/>
        </w:rPr>
      </w:pPr>
    </w:p>
    <w:p w:rsidR="003A5EE5" w:rsidRPr="00D529DB" w:rsidRDefault="003A5EE5" w:rsidP="00385275">
      <w:pPr>
        <w:shd w:val="clear" w:color="auto" w:fill="FFFFFF"/>
        <w:spacing w:before="120"/>
        <w:jc w:val="both"/>
        <w:rPr>
          <w:rFonts w:eastAsia="Times New Roman"/>
          <w:color w:val="000000"/>
          <w:sz w:val="22"/>
          <w:szCs w:val="22"/>
        </w:rPr>
      </w:pPr>
    </w:p>
    <w:p w:rsidR="003A5EE5" w:rsidRPr="00D529DB" w:rsidRDefault="003A5EE5" w:rsidP="00385275">
      <w:pPr>
        <w:shd w:val="clear" w:color="auto" w:fill="FFFFFF"/>
        <w:spacing w:before="120"/>
        <w:jc w:val="both"/>
        <w:rPr>
          <w:rFonts w:eastAsia="Times New Roman"/>
          <w:color w:val="000000"/>
          <w:sz w:val="22"/>
          <w:szCs w:val="22"/>
        </w:rPr>
      </w:pPr>
    </w:p>
    <w:p w:rsidR="003A5EE5" w:rsidRPr="00D529DB" w:rsidRDefault="003A5EE5" w:rsidP="00385275">
      <w:pPr>
        <w:shd w:val="clear" w:color="auto" w:fill="FFFFFF"/>
        <w:spacing w:before="120"/>
        <w:jc w:val="both"/>
        <w:rPr>
          <w:rFonts w:eastAsia="Times New Roman"/>
          <w:color w:val="000000"/>
          <w:sz w:val="22"/>
          <w:szCs w:val="22"/>
        </w:rPr>
      </w:pPr>
    </w:p>
    <w:p w:rsidR="003A5EE5" w:rsidRPr="00D529DB" w:rsidRDefault="003A5EE5" w:rsidP="00943DFA">
      <w:pPr>
        <w:shd w:val="clear" w:color="auto" w:fill="FFFFFF"/>
        <w:ind w:left="697" w:hanging="697"/>
        <w:jc w:val="center"/>
      </w:pPr>
      <w:r>
        <w:rPr>
          <w:rFonts w:eastAsia="Times New Roman"/>
          <w:spacing w:val="-3"/>
          <w:sz w:val="18"/>
          <w:szCs w:val="18"/>
        </w:rPr>
        <w:t xml:space="preserve">Михайло-Архангельский храм </w:t>
      </w:r>
      <w:r>
        <w:rPr>
          <w:rFonts w:eastAsia="Times New Roman"/>
          <w:sz w:val="18"/>
          <w:szCs w:val="18"/>
        </w:rPr>
        <w:t>в 2000 году</w:t>
      </w:r>
    </w:p>
    <w:p w:rsidR="003A5EE5" w:rsidRPr="00D529DB" w:rsidRDefault="003A5EE5" w:rsidP="00943DFA">
      <w:pPr>
        <w:shd w:val="clear" w:color="auto" w:fill="FFFFFF"/>
        <w:spacing w:before="120"/>
        <w:jc w:val="center"/>
        <w:rPr>
          <w:rFonts w:eastAsia="Times New Roman"/>
          <w:color w:val="000000"/>
          <w:sz w:val="22"/>
          <w:szCs w:val="22"/>
        </w:rPr>
      </w:pPr>
    </w:p>
    <w:p w:rsidR="003A5EE5" w:rsidRPr="008E0962" w:rsidRDefault="00864000" w:rsidP="00385275">
      <w:pPr>
        <w:shd w:val="clear" w:color="auto" w:fill="FFFFFF"/>
        <w:spacing w:before="120"/>
        <w:jc w:val="both"/>
        <w:rPr>
          <w:rFonts w:eastAsia="Times New Roman"/>
          <w:color w:val="000000"/>
          <w:sz w:val="24"/>
          <w:szCs w:val="24"/>
        </w:rPr>
      </w:pPr>
      <w:r w:rsidRPr="008E0962">
        <w:rPr>
          <w:rFonts w:eastAsia="Times New Roman"/>
          <w:color w:val="000000"/>
          <w:sz w:val="24"/>
          <w:szCs w:val="24"/>
        </w:rPr>
        <w:t>Так постепенно преображался храм, стараниями священников и добровольными пожертвованиями верующих людей и жителей го</w:t>
      </w:r>
      <w:r w:rsidRPr="008E0962">
        <w:rPr>
          <w:rFonts w:eastAsia="Times New Roman"/>
          <w:color w:val="000000"/>
          <w:sz w:val="24"/>
          <w:szCs w:val="24"/>
        </w:rPr>
        <w:softHyphen/>
        <w:t>рода. Старания прихожан не прошли даром: в 1994 году Михайло-Архангельский храм получил статус «памятника истории и архи</w:t>
      </w:r>
      <w:r w:rsidRPr="008E0962">
        <w:rPr>
          <w:rFonts w:eastAsia="Times New Roman"/>
          <w:color w:val="000000"/>
          <w:sz w:val="24"/>
          <w:szCs w:val="24"/>
        </w:rPr>
        <w:softHyphen/>
        <w:t>тектуры» и охраняется государством.</w:t>
      </w:r>
    </w:p>
    <w:p w:rsidR="003A5EE5" w:rsidRPr="00D529DB" w:rsidRDefault="003A5EE5" w:rsidP="00385275">
      <w:pPr>
        <w:shd w:val="clear" w:color="auto" w:fill="FFFFFF"/>
        <w:spacing w:before="120"/>
        <w:jc w:val="both"/>
        <w:rPr>
          <w:rFonts w:eastAsia="Times New Roman"/>
          <w:color w:val="000000"/>
          <w:sz w:val="22"/>
          <w:szCs w:val="22"/>
        </w:rPr>
      </w:pPr>
    </w:p>
    <w:p w:rsidR="00864000" w:rsidRPr="003A5EE5" w:rsidRDefault="00864000" w:rsidP="00385275">
      <w:pPr>
        <w:shd w:val="clear" w:color="auto" w:fill="FFFFFF"/>
        <w:spacing w:before="120"/>
        <w:jc w:val="both"/>
        <w:rPr>
          <w:b/>
        </w:rPr>
      </w:pPr>
      <w:r w:rsidRPr="003A5EE5">
        <w:rPr>
          <w:rFonts w:ascii="Arial" w:eastAsia="Times New Roman" w:hAnsi="Arial"/>
          <w:b/>
          <w:color w:val="000000"/>
          <w:sz w:val="24"/>
          <w:szCs w:val="24"/>
        </w:rPr>
        <w:t>§</w:t>
      </w:r>
      <w:r w:rsidRPr="003A5EE5">
        <w:rPr>
          <w:rFonts w:ascii="Arial" w:eastAsia="Times New Roman" w:hAnsi="Arial" w:cs="Arial"/>
          <w:b/>
          <w:color w:val="000000"/>
          <w:sz w:val="24"/>
          <w:szCs w:val="24"/>
        </w:rPr>
        <w:t xml:space="preserve"> 7. </w:t>
      </w:r>
      <w:r w:rsidRPr="003A5EE5">
        <w:rPr>
          <w:rFonts w:ascii="Arial" w:eastAsia="Times New Roman" w:hAnsi="Arial"/>
          <w:b/>
          <w:color w:val="000000"/>
          <w:sz w:val="24"/>
          <w:szCs w:val="24"/>
        </w:rPr>
        <w:t>Ярмарки</w:t>
      </w:r>
      <w:r w:rsidRPr="003A5EE5">
        <w:rPr>
          <w:rFonts w:ascii="Arial" w:eastAsia="Times New Roman" w:hAnsi="Arial" w:cs="Arial"/>
          <w:b/>
          <w:color w:val="000000"/>
          <w:sz w:val="24"/>
          <w:szCs w:val="24"/>
        </w:rPr>
        <w:t xml:space="preserve"> </w:t>
      </w:r>
      <w:r w:rsidRPr="003A5EE5">
        <w:rPr>
          <w:rFonts w:ascii="Arial" w:eastAsia="Times New Roman" w:hAnsi="Arial"/>
          <w:b/>
          <w:color w:val="000000"/>
          <w:sz w:val="24"/>
          <w:szCs w:val="24"/>
        </w:rPr>
        <w:t>в</w:t>
      </w:r>
      <w:r w:rsidRPr="003A5EE5">
        <w:rPr>
          <w:rFonts w:ascii="Arial" w:eastAsia="Times New Roman" w:hAnsi="Arial" w:cs="Arial"/>
          <w:b/>
          <w:color w:val="000000"/>
          <w:sz w:val="24"/>
          <w:szCs w:val="24"/>
        </w:rPr>
        <w:t xml:space="preserve"> </w:t>
      </w:r>
      <w:r w:rsidRPr="003A5EE5">
        <w:rPr>
          <w:rFonts w:ascii="Arial" w:eastAsia="Times New Roman" w:hAnsi="Arial"/>
          <w:b/>
          <w:color w:val="000000"/>
          <w:sz w:val="24"/>
          <w:szCs w:val="24"/>
        </w:rPr>
        <w:t>Рубцовске</w:t>
      </w:r>
    </w:p>
    <w:p w:rsidR="00864000" w:rsidRPr="00240BD0" w:rsidRDefault="00864000" w:rsidP="00385275">
      <w:pPr>
        <w:shd w:val="clear" w:color="auto" w:fill="FFFFFF"/>
        <w:spacing w:before="120"/>
        <w:ind w:firstLine="341"/>
        <w:jc w:val="both"/>
        <w:rPr>
          <w:sz w:val="24"/>
          <w:szCs w:val="24"/>
        </w:rPr>
      </w:pPr>
      <w:r w:rsidRPr="00240BD0">
        <w:rPr>
          <w:rFonts w:eastAsia="Times New Roman"/>
          <w:color w:val="000000"/>
          <w:sz w:val="24"/>
          <w:szCs w:val="24"/>
        </w:rPr>
        <w:t>Сельский сход, состоявшийся 19 февраля 1906 года, принял ре</w:t>
      </w:r>
      <w:r w:rsidRPr="00240BD0">
        <w:rPr>
          <w:rFonts w:eastAsia="Times New Roman"/>
          <w:color w:val="000000"/>
          <w:sz w:val="24"/>
          <w:szCs w:val="24"/>
        </w:rPr>
        <w:softHyphen/>
        <w:t>шение об организации в селе ярмарок, в решении записали: « Наше село Рубцовское большое и стоит на тракте между городами Се</w:t>
      </w:r>
      <w:r w:rsidRPr="00240BD0">
        <w:rPr>
          <w:rFonts w:eastAsia="Times New Roman"/>
          <w:color w:val="000000"/>
          <w:sz w:val="24"/>
          <w:szCs w:val="24"/>
        </w:rPr>
        <w:softHyphen/>
        <w:t>мипалатинском и Барнаулом. По этому тракту очень часто прохо</w:t>
      </w:r>
      <w:r w:rsidRPr="00240BD0">
        <w:rPr>
          <w:rFonts w:eastAsia="Times New Roman"/>
          <w:color w:val="000000"/>
          <w:sz w:val="24"/>
          <w:szCs w:val="24"/>
        </w:rPr>
        <w:softHyphen/>
        <w:t xml:space="preserve">дят гурты </w:t>
      </w:r>
      <w:r w:rsidR="003A5EE5" w:rsidRPr="00240BD0">
        <w:rPr>
          <w:rFonts w:eastAsia="Times New Roman"/>
          <w:color w:val="000000"/>
          <w:sz w:val="24"/>
          <w:szCs w:val="24"/>
        </w:rPr>
        <w:t xml:space="preserve"> </w:t>
      </w:r>
      <w:r w:rsidRPr="00240BD0">
        <w:rPr>
          <w:rFonts w:eastAsia="Times New Roman"/>
          <w:color w:val="000000"/>
          <w:sz w:val="24"/>
          <w:szCs w:val="24"/>
        </w:rPr>
        <w:t>рогатого скота и овец. Из чего видно, что в нашем селе могут производиться торговые обороты скотом, хлебом и другими продуктами сельскохозяйственного производства... Вследствие сего мы единогласно постановили и просим Томское губернское уп</w:t>
      </w:r>
      <w:r w:rsidRPr="00240BD0">
        <w:rPr>
          <w:rFonts w:eastAsia="Times New Roman"/>
          <w:color w:val="000000"/>
          <w:sz w:val="24"/>
          <w:szCs w:val="24"/>
        </w:rPr>
        <w:softHyphen/>
        <w:t>равление разрешить в нашем селе три семидневные ярмарки в год, а именно: первую с 9 по 15 марта, вторую с 19 по 25 июня, третью с 22 по 28 октября». Приговор сельского схода подписан старостой Гридчиным. Доверенным лицом от сельского общества избран учи</w:t>
      </w:r>
      <w:r w:rsidRPr="00240BD0">
        <w:rPr>
          <w:rFonts w:eastAsia="Times New Roman"/>
          <w:color w:val="000000"/>
          <w:sz w:val="24"/>
          <w:szCs w:val="24"/>
        </w:rPr>
        <w:softHyphen/>
        <w:t>тель Петр Маркович Плешкань.</w:t>
      </w:r>
    </w:p>
    <w:p w:rsidR="00864000" w:rsidRPr="00240BD0" w:rsidRDefault="00864000" w:rsidP="00385275">
      <w:pPr>
        <w:shd w:val="clear" w:color="auto" w:fill="FFFFFF"/>
        <w:spacing w:before="120"/>
        <w:ind w:firstLine="379"/>
        <w:jc w:val="both"/>
        <w:rPr>
          <w:sz w:val="24"/>
          <w:szCs w:val="24"/>
        </w:rPr>
      </w:pPr>
      <w:r w:rsidRPr="00240BD0">
        <w:rPr>
          <w:rFonts w:eastAsia="Times New Roman"/>
          <w:color w:val="000000"/>
          <w:sz w:val="24"/>
          <w:szCs w:val="24"/>
        </w:rPr>
        <w:t>Постановлением от 11 сентября 1906 г. губернского правления проведение ярмарок было разрешено. Ярмарочная площадь нахо</w:t>
      </w:r>
      <w:r w:rsidRPr="00240BD0">
        <w:rPr>
          <w:rFonts w:eastAsia="Times New Roman"/>
          <w:color w:val="000000"/>
          <w:sz w:val="24"/>
          <w:szCs w:val="24"/>
        </w:rPr>
        <w:softHyphen/>
        <w:t>дилась западнее церкви, возле пожарной каланчи. Ярмарки не только внесли разнообразие в жизнь села, но и способствовали вовлече</w:t>
      </w:r>
      <w:r w:rsidRPr="00240BD0">
        <w:rPr>
          <w:rFonts w:eastAsia="Times New Roman"/>
          <w:color w:val="000000"/>
          <w:sz w:val="24"/>
          <w:szCs w:val="24"/>
        </w:rPr>
        <w:softHyphen/>
        <w:t>нию его жителей в торговлю, сбыту излишков продуктов, созданию новых рабочих мест в ремесленных мастерских и обслуживанию участников торговли, а также способствовали распространению новой техники — жаток-лобогреек, железных плугов, молотилок. Появились первые маслобойные заводы, выпускавшие подсолнеч</w:t>
      </w:r>
      <w:r w:rsidRPr="00240BD0">
        <w:rPr>
          <w:rFonts w:eastAsia="Times New Roman"/>
          <w:color w:val="000000"/>
          <w:sz w:val="24"/>
          <w:szCs w:val="24"/>
        </w:rPr>
        <w:softHyphen/>
        <w:t>ное и конопляное масло, маслодельческие артели, изготовлявшие сливочное масло. Ярмарки проходили как большой торговый праз</w:t>
      </w:r>
      <w:r w:rsidRPr="00240BD0">
        <w:rPr>
          <w:rFonts w:eastAsia="Times New Roman"/>
          <w:color w:val="000000"/>
          <w:sz w:val="24"/>
          <w:szCs w:val="24"/>
        </w:rPr>
        <w:softHyphen/>
        <w:t>дник села. Об их проведении сообщала газета «Томские губернс</w:t>
      </w:r>
      <w:r w:rsidRPr="00240BD0">
        <w:rPr>
          <w:rFonts w:eastAsia="Times New Roman"/>
          <w:color w:val="000000"/>
          <w:sz w:val="24"/>
          <w:szCs w:val="24"/>
        </w:rPr>
        <w:softHyphen/>
        <w:t>кие ведомости». Сегодня площадь застроена многоэтажными до</w:t>
      </w:r>
      <w:r w:rsidRPr="00240BD0">
        <w:rPr>
          <w:rFonts w:eastAsia="Times New Roman"/>
          <w:color w:val="000000"/>
          <w:sz w:val="24"/>
          <w:szCs w:val="24"/>
        </w:rPr>
        <w:softHyphen/>
        <w:t>мами, впрочем, как и первое деревенское кладбище, находившееся неподалеку. Запомнился крестьянам летний день 1910 года, когда через село проехал первый автомобиль с губернским начальством в Веселоярск. Сбежались все от старого до малого. Газета писала: «Старухи ахали и крестились, старик по фамилии Негрей говорил: «Не может быть. Ей богу, тут нечистая сила!»</w:t>
      </w:r>
      <w:r w:rsidR="003A5EE5" w:rsidRPr="00C00B7C">
        <w:rPr>
          <w:rStyle w:val="a5"/>
        </w:rPr>
        <w:footnoteReference w:id="18"/>
      </w:r>
      <w:r w:rsidRPr="00240BD0">
        <w:rPr>
          <w:rFonts w:ascii="Arial" w:hAnsi="Arial" w:cs="Arial"/>
          <w:color w:val="000000"/>
          <w:sz w:val="24"/>
          <w:szCs w:val="24"/>
        </w:rPr>
        <w:t xml:space="preserve"> </w:t>
      </w:r>
    </w:p>
    <w:p w:rsidR="003A5EE5" w:rsidRPr="00240BD0" w:rsidRDefault="003A5EE5" w:rsidP="00385275">
      <w:pPr>
        <w:shd w:val="clear" w:color="auto" w:fill="FFFFFF"/>
        <w:spacing w:before="120"/>
        <w:ind w:right="998"/>
        <w:jc w:val="both"/>
        <w:rPr>
          <w:rFonts w:ascii="Arial" w:eastAsia="Times New Roman" w:hAnsi="Arial"/>
          <w:color w:val="000000"/>
          <w:sz w:val="24"/>
          <w:szCs w:val="24"/>
        </w:rPr>
      </w:pPr>
    </w:p>
    <w:p w:rsidR="00943DFA" w:rsidRDefault="00943DFA" w:rsidP="00385275">
      <w:pPr>
        <w:shd w:val="clear" w:color="auto" w:fill="FFFFFF"/>
        <w:spacing w:before="120"/>
        <w:ind w:right="998"/>
        <w:jc w:val="both"/>
        <w:rPr>
          <w:rFonts w:ascii="Arial" w:eastAsia="Times New Roman" w:hAnsi="Arial"/>
          <w:b/>
          <w:color w:val="000000"/>
          <w:sz w:val="24"/>
          <w:szCs w:val="24"/>
        </w:rPr>
      </w:pPr>
    </w:p>
    <w:p w:rsidR="00864000" w:rsidRPr="003A5EE5" w:rsidRDefault="00864000" w:rsidP="00385275">
      <w:pPr>
        <w:shd w:val="clear" w:color="auto" w:fill="FFFFFF"/>
        <w:spacing w:before="120"/>
        <w:ind w:right="998"/>
        <w:jc w:val="both"/>
        <w:rPr>
          <w:b/>
        </w:rPr>
      </w:pPr>
      <w:r w:rsidRPr="003A5EE5">
        <w:rPr>
          <w:rFonts w:ascii="Arial" w:eastAsia="Times New Roman" w:hAnsi="Arial"/>
          <w:b/>
          <w:color w:val="000000"/>
          <w:sz w:val="24"/>
          <w:szCs w:val="24"/>
        </w:rPr>
        <w:t>Глава</w:t>
      </w:r>
      <w:r w:rsidRPr="003A5EE5">
        <w:rPr>
          <w:rFonts w:ascii="Arial" w:eastAsia="Times New Roman" w:hAnsi="Arial" w:cs="Arial"/>
          <w:b/>
          <w:color w:val="000000"/>
          <w:sz w:val="24"/>
          <w:szCs w:val="24"/>
        </w:rPr>
        <w:t xml:space="preserve"> 3. </w:t>
      </w:r>
      <w:r w:rsidRPr="003A5EE5">
        <w:rPr>
          <w:rFonts w:ascii="Arial" w:eastAsia="Times New Roman" w:hAnsi="Arial"/>
          <w:b/>
          <w:color w:val="000000"/>
          <w:sz w:val="24"/>
          <w:szCs w:val="24"/>
        </w:rPr>
        <w:t>Начало</w:t>
      </w:r>
      <w:r w:rsidRPr="003A5EE5">
        <w:rPr>
          <w:rFonts w:ascii="Arial" w:eastAsia="Times New Roman" w:hAnsi="Arial" w:cs="Arial"/>
          <w:b/>
          <w:color w:val="000000"/>
          <w:sz w:val="24"/>
          <w:szCs w:val="24"/>
        </w:rPr>
        <w:t xml:space="preserve"> </w:t>
      </w:r>
      <w:r w:rsidRPr="003A5EE5">
        <w:rPr>
          <w:rFonts w:ascii="Arial" w:eastAsia="Times New Roman" w:hAnsi="Arial"/>
          <w:b/>
          <w:color w:val="000000"/>
          <w:sz w:val="24"/>
          <w:szCs w:val="24"/>
        </w:rPr>
        <w:t>развития капиталистических</w:t>
      </w:r>
      <w:r w:rsidRPr="003A5EE5">
        <w:rPr>
          <w:rFonts w:ascii="Arial" w:eastAsia="Times New Roman" w:hAnsi="Arial" w:cs="Arial"/>
          <w:b/>
          <w:color w:val="000000"/>
          <w:sz w:val="24"/>
          <w:szCs w:val="24"/>
        </w:rPr>
        <w:t xml:space="preserve"> </w:t>
      </w:r>
      <w:r w:rsidRPr="003A5EE5">
        <w:rPr>
          <w:rFonts w:ascii="Arial" w:eastAsia="Times New Roman" w:hAnsi="Arial"/>
          <w:b/>
          <w:color w:val="000000"/>
          <w:sz w:val="24"/>
          <w:szCs w:val="24"/>
        </w:rPr>
        <w:t>отношений</w:t>
      </w:r>
    </w:p>
    <w:p w:rsidR="00864000" w:rsidRPr="003A5EE5" w:rsidRDefault="00864000" w:rsidP="00385275">
      <w:pPr>
        <w:shd w:val="clear" w:color="auto" w:fill="FFFFFF"/>
        <w:spacing w:before="120"/>
        <w:jc w:val="both"/>
        <w:rPr>
          <w:b/>
        </w:rPr>
      </w:pPr>
      <w:r w:rsidRPr="003A5EE5">
        <w:rPr>
          <w:rFonts w:ascii="Arial" w:eastAsia="Times New Roman" w:hAnsi="Arial"/>
          <w:b/>
          <w:color w:val="000000"/>
          <w:sz w:val="24"/>
          <w:szCs w:val="24"/>
        </w:rPr>
        <w:t>§</w:t>
      </w:r>
      <w:r w:rsidRPr="003A5EE5">
        <w:rPr>
          <w:rFonts w:ascii="Arial" w:eastAsia="Times New Roman" w:hAnsi="Arial" w:cs="Arial"/>
          <w:b/>
          <w:color w:val="000000"/>
          <w:sz w:val="24"/>
          <w:szCs w:val="24"/>
        </w:rPr>
        <w:t xml:space="preserve"> 1. </w:t>
      </w:r>
      <w:r w:rsidRPr="003A5EE5">
        <w:rPr>
          <w:rFonts w:ascii="Arial" w:eastAsia="Times New Roman" w:hAnsi="Arial"/>
          <w:b/>
          <w:color w:val="000000"/>
          <w:sz w:val="24"/>
          <w:szCs w:val="24"/>
        </w:rPr>
        <w:t>«Золотой</w:t>
      </w:r>
      <w:r w:rsidRPr="003A5EE5">
        <w:rPr>
          <w:rFonts w:ascii="Arial" w:eastAsia="Times New Roman" w:hAnsi="Arial" w:cs="Arial"/>
          <w:b/>
          <w:color w:val="000000"/>
          <w:sz w:val="24"/>
          <w:szCs w:val="24"/>
        </w:rPr>
        <w:t xml:space="preserve"> </w:t>
      </w:r>
      <w:r w:rsidRPr="003A5EE5">
        <w:rPr>
          <w:rFonts w:ascii="Arial" w:eastAsia="Times New Roman" w:hAnsi="Arial"/>
          <w:b/>
          <w:color w:val="000000"/>
          <w:sz w:val="24"/>
          <w:szCs w:val="24"/>
        </w:rPr>
        <w:t>век»</w:t>
      </w:r>
      <w:r w:rsidRPr="003A5EE5">
        <w:rPr>
          <w:rFonts w:ascii="Arial" w:eastAsia="Times New Roman" w:hAnsi="Arial" w:cs="Arial"/>
          <w:b/>
          <w:color w:val="000000"/>
          <w:sz w:val="24"/>
          <w:szCs w:val="24"/>
        </w:rPr>
        <w:t xml:space="preserve"> </w:t>
      </w:r>
      <w:r w:rsidRPr="003A5EE5">
        <w:rPr>
          <w:rFonts w:ascii="Arial" w:eastAsia="Times New Roman" w:hAnsi="Arial"/>
          <w:b/>
          <w:color w:val="000000"/>
          <w:sz w:val="24"/>
          <w:szCs w:val="24"/>
        </w:rPr>
        <w:t>рубцовских</w:t>
      </w:r>
      <w:r w:rsidRPr="003A5EE5">
        <w:rPr>
          <w:rFonts w:ascii="Arial" w:eastAsia="Times New Roman" w:hAnsi="Arial" w:cs="Arial"/>
          <w:b/>
          <w:color w:val="000000"/>
          <w:sz w:val="24"/>
          <w:szCs w:val="24"/>
        </w:rPr>
        <w:t xml:space="preserve"> </w:t>
      </w:r>
      <w:r w:rsidRPr="003A5EE5">
        <w:rPr>
          <w:rFonts w:ascii="Arial" w:eastAsia="Times New Roman" w:hAnsi="Arial"/>
          <w:b/>
          <w:color w:val="000000"/>
          <w:sz w:val="24"/>
          <w:szCs w:val="24"/>
        </w:rPr>
        <w:t>кооператоров</w:t>
      </w:r>
    </w:p>
    <w:p w:rsidR="00864000" w:rsidRPr="00240BD0" w:rsidRDefault="00864000" w:rsidP="00385275">
      <w:pPr>
        <w:shd w:val="clear" w:color="auto" w:fill="FFFFFF"/>
        <w:spacing w:before="120"/>
        <w:ind w:firstLine="336"/>
        <w:jc w:val="both"/>
        <w:rPr>
          <w:sz w:val="24"/>
          <w:szCs w:val="24"/>
        </w:rPr>
      </w:pPr>
      <w:r w:rsidRPr="00240BD0">
        <w:rPr>
          <w:rFonts w:eastAsia="Times New Roman"/>
          <w:b/>
          <w:i/>
          <w:iCs/>
          <w:color w:val="000000"/>
          <w:sz w:val="24"/>
          <w:szCs w:val="24"/>
        </w:rPr>
        <w:t>История и теория кооперативного движения.</w:t>
      </w:r>
      <w:r w:rsidRPr="00240BD0">
        <w:rPr>
          <w:rFonts w:eastAsia="Times New Roman"/>
          <w:i/>
          <w:iCs/>
          <w:color w:val="000000"/>
          <w:sz w:val="24"/>
          <w:szCs w:val="24"/>
        </w:rPr>
        <w:t xml:space="preserve"> </w:t>
      </w:r>
      <w:r w:rsidRPr="00240BD0">
        <w:rPr>
          <w:rFonts w:eastAsia="Times New Roman"/>
          <w:color w:val="000000"/>
          <w:sz w:val="24"/>
          <w:szCs w:val="24"/>
        </w:rPr>
        <w:t>Кооперация прошла долгий путь развития. Первый кооператив в России возник в Риге, в 1865 году, это было общество потребителей, в следую</w:t>
      </w:r>
      <w:r w:rsidRPr="00240BD0">
        <w:rPr>
          <w:rFonts w:eastAsia="Times New Roman"/>
          <w:color w:val="000000"/>
          <w:sz w:val="24"/>
          <w:szCs w:val="24"/>
        </w:rPr>
        <w:softHyphen/>
        <w:t>щем, 1866 году</w:t>
      </w:r>
      <w:r>
        <w:rPr>
          <w:rFonts w:eastAsia="Times New Roman"/>
          <w:color w:val="000000"/>
          <w:sz w:val="22"/>
          <w:szCs w:val="22"/>
        </w:rPr>
        <w:t xml:space="preserve"> </w:t>
      </w:r>
      <w:r w:rsidRPr="00240BD0">
        <w:rPr>
          <w:rFonts w:eastAsia="Times New Roman"/>
          <w:color w:val="000000"/>
          <w:sz w:val="24"/>
          <w:szCs w:val="24"/>
        </w:rPr>
        <w:t>открывается кредитная кооперация, в лице ссудно-сберегательного товарищества в с.Дороватово Костромской губер</w:t>
      </w:r>
      <w:r w:rsidRPr="00240BD0">
        <w:rPr>
          <w:rFonts w:eastAsia="Times New Roman"/>
          <w:color w:val="000000"/>
          <w:sz w:val="24"/>
          <w:szCs w:val="24"/>
        </w:rPr>
        <w:softHyphen/>
        <w:t>нии. В 1901 году в городе Кургане состоялся 1-й Съезд сибирских маслоделов, с этого времени начинается бурный рост кооператив</w:t>
      </w:r>
      <w:r w:rsidRPr="00240BD0">
        <w:rPr>
          <w:rFonts w:eastAsia="Times New Roman"/>
          <w:color w:val="000000"/>
          <w:sz w:val="24"/>
          <w:szCs w:val="24"/>
        </w:rPr>
        <w:softHyphen/>
        <w:t>ных маслодельных артелей, маслодельных заводов и потребитель</w:t>
      </w:r>
      <w:r w:rsidRPr="00240BD0">
        <w:rPr>
          <w:rFonts w:eastAsia="Times New Roman"/>
          <w:color w:val="000000"/>
          <w:sz w:val="24"/>
          <w:szCs w:val="24"/>
        </w:rPr>
        <w:softHyphen/>
        <w:t>ских обществ. В июне 1902 года по инициативе знаменитого сибир</w:t>
      </w:r>
      <w:r w:rsidRPr="00240BD0">
        <w:rPr>
          <w:rFonts w:eastAsia="Times New Roman"/>
          <w:color w:val="000000"/>
          <w:sz w:val="24"/>
          <w:szCs w:val="24"/>
        </w:rPr>
        <w:softHyphen/>
        <w:t>ского кооператора А.Балакшина создана «Организация по устрой</w:t>
      </w:r>
      <w:r w:rsidRPr="00240BD0">
        <w:rPr>
          <w:rFonts w:eastAsia="Times New Roman"/>
          <w:color w:val="000000"/>
          <w:sz w:val="24"/>
          <w:szCs w:val="24"/>
        </w:rPr>
        <w:softHyphen/>
        <w:t>ству кооперативных маслодельных товариществ в Западной Сиби</w:t>
      </w:r>
      <w:r w:rsidRPr="00240BD0">
        <w:rPr>
          <w:rFonts w:eastAsia="Times New Roman"/>
          <w:color w:val="000000"/>
          <w:sz w:val="24"/>
          <w:szCs w:val="24"/>
        </w:rPr>
        <w:softHyphen/>
        <w:t>ри». В 1907 году «Организация» объединила вокруг себя 271 завод и утвердив новый Устав, стала «Сибирским Союзом Маслодель</w:t>
      </w:r>
      <w:r w:rsidRPr="00240BD0">
        <w:rPr>
          <w:rFonts w:eastAsia="Times New Roman"/>
          <w:color w:val="000000"/>
          <w:sz w:val="24"/>
          <w:szCs w:val="24"/>
        </w:rPr>
        <w:softHyphen/>
        <w:t>ных артелей».</w:t>
      </w:r>
      <w:r w:rsidR="003A5EE5" w:rsidRPr="00C00B7C">
        <w:rPr>
          <w:rStyle w:val="a5"/>
        </w:rPr>
        <w:footnoteReference w:id="19"/>
      </w:r>
    </w:p>
    <w:p w:rsidR="00864000" w:rsidRPr="00240BD0" w:rsidRDefault="00864000" w:rsidP="00385275">
      <w:pPr>
        <w:shd w:val="clear" w:color="auto" w:fill="FFFFFF"/>
        <w:spacing w:before="120"/>
        <w:jc w:val="both"/>
        <w:rPr>
          <w:sz w:val="24"/>
          <w:szCs w:val="24"/>
        </w:rPr>
      </w:pPr>
      <w:r w:rsidRPr="00240BD0">
        <w:rPr>
          <w:rFonts w:eastAsia="Times New Roman"/>
          <w:color w:val="000000"/>
          <w:sz w:val="24"/>
          <w:szCs w:val="24"/>
        </w:rPr>
        <w:t>В чем причина такого быстрого развития кооперативов? Существуют принципы истинной кооперации, они одинаковы для всего мира:</w:t>
      </w:r>
    </w:p>
    <w:p w:rsidR="00864000" w:rsidRPr="00240BD0" w:rsidRDefault="00D529DB" w:rsidP="00385275">
      <w:pPr>
        <w:shd w:val="clear" w:color="auto" w:fill="FFFFFF"/>
        <w:spacing w:before="120"/>
        <w:ind w:left="293" w:hanging="293"/>
        <w:jc w:val="both"/>
        <w:rPr>
          <w:sz w:val="24"/>
          <w:szCs w:val="24"/>
        </w:rPr>
      </w:pPr>
      <w:r w:rsidRPr="00240BD0">
        <w:rPr>
          <w:b/>
          <w:i/>
          <w:color w:val="000000"/>
          <w:sz w:val="24"/>
          <w:szCs w:val="24"/>
        </w:rPr>
        <w:t>1</w:t>
      </w:r>
      <w:r w:rsidR="00864000" w:rsidRPr="00240BD0">
        <w:rPr>
          <w:b/>
          <w:i/>
          <w:color w:val="000000"/>
          <w:sz w:val="24"/>
          <w:szCs w:val="24"/>
        </w:rPr>
        <w:t>.</w:t>
      </w:r>
      <w:r w:rsidR="00864000" w:rsidRPr="00240BD0">
        <w:rPr>
          <w:b/>
          <w:color w:val="000000"/>
          <w:sz w:val="24"/>
          <w:szCs w:val="24"/>
        </w:rPr>
        <w:t xml:space="preserve"> </w:t>
      </w:r>
      <w:r w:rsidR="00864000" w:rsidRPr="00240BD0">
        <w:rPr>
          <w:rFonts w:eastAsia="Times New Roman"/>
          <w:b/>
          <w:i/>
          <w:iCs/>
          <w:color w:val="000000"/>
          <w:sz w:val="24"/>
          <w:szCs w:val="24"/>
        </w:rPr>
        <w:t>Постоянное личное участие членов кооператива в его работе.</w:t>
      </w:r>
      <w:r w:rsidR="00864000" w:rsidRPr="00240BD0">
        <w:rPr>
          <w:rFonts w:eastAsia="Times New Roman"/>
          <w:i/>
          <w:iCs/>
          <w:color w:val="000000"/>
          <w:sz w:val="24"/>
          <w:szCs w:val="24"/>
        </w:rPr>
        <w:t xml:space="preserve"> </w:t>
      </w:r>
      <w:r w:rsidR="00864000" w:rsidRPr="00240BD0">
        <w:rPr>
          <w:rFonts w:eastAsia="Times New Roman"/>
          <w:color w:val="000000"/>
          <w:sz w:val="24"/>
          <w:szCs w:val="24"/>
        </w:rPr>
        <w:t>Кредитное товарищество находится в непрерыв</w:t>
      </w:r>
      <w:r w:rsidR="00864000" w:rsidRPr="00240BD0">
        <w:rPr>
          <w:rFonts w:eastAsia="Times New Roman"/>
          <w:color w:val="000000"/>
          <w:sz w:val="24"/>
          <w:szCs w:val="24"/>
        </w:rPr>
        <w:softHyphen/>
        <w:t>ных отношениях со своими членами, которые несли в него свободные денежные средства, и затем брали ссуды. В производственном кооперативе члены участвовали непос</w:t>
      </w:r>
      <w:r w:rsidR="00864000" w:rsidRPr="00240BD0">
        <w:rPr>
          <w:rFonts w:eastAsia="Times New Roman"/>
          <w:color w:val="000000"/>
          <w:sz w:val="24"/>
          <w:szCs w:val="24"/>
        </w:rPr>
        <w:softHyphen/>
        <w:t>редственно своим трудом. Через товарищество оптовых закупок его члены совершали закупки не по розничным ценам, а по оптовым, а это имеет существенное значение. Резервные капиталы и имущество образовывались во всех товариществах из отчислений от прибыли и принадлежали кооперативу, отдельные члены не имели на него никаких прав даже при выходе.</w:t>
      </w:r>
    </w:p>
    <w:p w:rsidR="00864000" w:rsidRPr="00240BD0" w:rsidRDefault="00864000" w:rsidP="00385275">
      <w:pPr>
        <w:shd w:val="clear" w:color="auto" w:fill="FFFFFF"/>
        <w:spacing w:before="120"/>
        <w:ind w:left="341" w:hanging="341"/>
        <w:jc w:val="both"/>
        <w:rPr>
          <w:sz w:val="24"/>
          <w:szCs w:val="24"/>
        </w:rPr>
      </w:pPr>
      <w:r w:rsidRPr="00240BD0">
        <w:rPr>
          <w:b/>
          <w:i/>
          <w:iCs/>
          <w:color w:val="000000"/>
          <w:sz w:val="24"/>
          <w:szCs w:val="24"/>
        </w:rPr>
        <w:t xml:space="preserve">2. </w:t>
      </w:r>
      <w:r w:rsidRPr="00240BD0">
        <w:rPr>
          <w:rFonts w:eastAsia="Times New Roman"/>
          <w:b/>
          <w:i/>
          <w:iCs/>
          <w:color w:val="000000"/>
          <w:sz w:val="24"/>
          <w:szCs w:val="24"/>
        </w:rPr>
        <w:t>Демократический принцип.</w:t>
      </w:r>
      <w:r w:rsidRPr="00240BD0">
        <w:rPr>
          <w:rFonts w:eastAsia="Times New Roman"/>
          <w:i/>
          <w:iCs/>
          <w:color w:val="000000"/>
          <w:sz w:val="24"/>
          <w:szCs w:val="24"/>
        </w:rPr>
        <w:t xml:space="preserve"> </w:t>
      </w:r>
      <w:r w:rsidRPr="00240BD0">
        <w:rPr>
          <w:rFonts w:eastAsia="Times New Roman"/>
          <w:color w:val="000000"/>
          <w:sz w:val="24"/>
          <w:szCs w:val="24"/>
        </w:rPr>
        <w:t>Член кооператива, незави</w:t>
      </w:r>
      <w:r w:rsidRPr="00240BD0">
        <w:rPr>
          <w:rFonts w:eastAsia="Times New Roman"/>
          <w:color w:val="000000"/>
          <w:sz w:val="24"/>
          <w:szCs w:val="24"/>
        </w:rPr>
        <w:softHyphen/>
        <w:t>симо от пола, имущественного положения, являлся полноправным и равноправным участником. Каждый имел только один голос.</w:t>
      </w:r>
    </w:p>
    <w:p w:rsidR="00864000" w:rsidRPr="00240BD0" w:rsidRDefault="00864000" w:rsidP="00385275">
      <w:pPr>
        <w:numPr>
          <w:ilvl w:val="0"/>
          <w:numId w:val="2"/>
        </w:numPr>
        <w:shd w:val="clear" w:color="auto" w:fill="FFFFFF"/>
        <w:tabs>
          <w:tab w:val="left" w:pos="326"/>
        </w:tabs>
        <w:spacing w:before="120"/>
        <w:ind w:left="326" w:hanging="326"/>
        <w:jc w:val="both"/>
        <w:rPr>
          <w:b/>
          <w:bCs/>
          <w:i/>
          <w:iCs/>
          <w:color w:val="000000"/>
          <w:sz w:val="24"/>
          <w:szCs w:val="24"/>
        </w:rPr>
      </w:pPr>
      <w:r w:rsidRPr="00240BD0">
        <w:rPr>
          <w:rFonts w:eastAsia="Times New Roman"/>
          <w:b/>
          <w:bCs/>
          <w:i/>
          <w:iCs/>
          <w:color w:val="000000"/>
          <w:sz w:val="24"/>
          <w:szCs w:val="24"/>
        </w:rPr>
        <w:t>Материальная ответственность по обязатель</w:t>
      </w:r>
      <w:r w:rsidRPr="00240BD0">
        <w:rPr>
          <w:rFonts w:eastAsia="Times New Roman"/>
          <w:b/>
          <w:bCs/>
          <w:i/>
          <w:iCs/>
          <w:color w:val="000000"/>
          <w:sz w:val="24"/>
          <w:szCs w:val="24"/>
        </w:rPr>
        <w:softHyphen/>
        <w:t xml:space="preserve">ствам. </w:t>
      </w:r>
      <w:r w:rsidRPr="00240BD0">
        <w:rPr>
          <w:rFonts w:eastAsia="Times New Roman"/>
          <w:color w:val="000000"/>
          <w:sz w:val="24"/>
          <w:szCs w:val="24"/>
        </w:rPr>
        <w:t>Наиболее полное выражение этот принцип нашел в товариществах с неограниченной ответственностью, где член кооператива отвечал по обязательствам всем своим имуществом.</w:t>
      </w:r>
    </w:p>
    <w:p w:rsidR="00864000" w:rsidRPr="00240BD0" w:rsidRDefault="00864000" w:rsidP="00385275">
      <w:pPr>
        <w:numPr>
          <w:ilvl w:val="0"/>
          <w:numId w:val="2"/>
        </w:numPr>
        <w:shd w:val="clear" w:color="auto" w:fill="FFFFFF"/>
        <w:tabs>
          <w:tab w:val="left" w:pos="326"/>
        </w:tabs>
        <w:spacing w:before="120"/>
        <w:ind w:left="326" w:hanging="326"/>
        <w:jc w:val="both"/>
        <w:rPr>
          <w:b/>
          <w:bCs/>
          <w:i/>
          <w:iCs/>
          <w:color w:val="000000"/>
          <w:sz w:val="24"/>
          <w:szCs w:val="24"/>
        </w:rPr>
      </w:pPr>
      <w:r w:rsidRPr="00240BD0">
        <w:rPr>
          <w:rFonts w:eastAsia="Times New Roman"/>
          <w:b/>
          <w:bCs/>
          <w:i/>
          <w:iCs/>
          <w:color w:val="000000"/>
          <w:sz w:val="24"/>
          <w:szCs w:val="24"/>
        </w:rPr>
        <w:t xml:space="preserve">Распределение прибыли. </w:t>
      </w:r>
      <w:r w:rsidRPr="00240BD0">
        <w:rPr>
          <w:rFonts w:eastAsia="Times New Roman"/>
          <w:color w:val="000000"/>
          <w:sz w:val="24"/>
          <w:szCs w:val="24"/>
        </w:rPr>
        <w:t>Дивиденды на паи (вступитель</w:t>
      </w:r>
      <w:r w:rsidRPr="00240BD0">
        <w:rPr>
          <w:rFonts w:eastAsia="Times New Roman"/>
          <w:color w:val="000000"/>
          <w:sz w:val="24"/>
          <w:szCs w:val="24"/>
        </w:rPr>
        <w:softHyphen/>
        <w:t>ные взносы) вообще не играли никакой роли. Чистая при</w:t>
      </w:r>
      <w:r w:rsidRPr="00240BD0">
        <w:rPr>
          <w:rFonts w:eastAsia="Times New Roman"/>
          <w:color w:val="000000"/>
          <w:sz w:val="24"/>
          <w:szCs w:val="24"/>
        </w:rPr>
        <w:softHyphen/>
        <w:t>быль, оставшаяся после всех платежей, распределялась по величине услуг, оказанных каждым участником коопе</w:t>
      </w:r>
      <w:r w:rsidRPr="00240BD0">
        <w:rPr>
          <w:rFonts w:eastAsia="Times New Roman"/>
          <w:color w:val="000000"/>
          <w:sz w:val="24"/>
          <w:szCs w:val="24"/>
        </w:rPr>
        <w:softHyphen/>
        <w:t>ративу, а не величиной принадлежащего каждому участ</w:t>
      </w:r>
      <w:r w:rsidRPr="00240BD0">
        <w:rPr>
          <w:rFonts w:eastAsia="Times New Roman"/>
          <w:color w:val="000000"/>
          <w:sz w:val="24"/>
          <w:szCs w:val="24"/>
        </w:rPr>
        <w:softHyphen/>
        <w:t>нику капитала, т.е. по мере участия в общем, кооператив</w:t>
      </w:r>
      <w:r w:rsidRPr="00240BD0">
        <w:rPr>
          <w:rFonts w:eastAsia="Times New Roman"/>
          <w:color w:val="000000"/>
          <w:sz w:val="24"/>
          <w:szCs w:val="24"/>
        </w:rPr>
        <w:softHyphen/>
        <w:t>ном деле.</w:t>
      </w:r>
    </w:p>
    <w:p w:rsidR="00864000" w:rsidRPr="00240BD0" w:rsidRDefault="00864000" w:rsidP="00385275">
      <w:pPr>
        <w:numPr>
          <w:ilvl w:val="0"/>
          <w:numId w:val="2"/>
        </w:numPr>
        <w:shd w:val="clear" w:color="auto" w:fill="FFFFFF"/>
        <w:tabs>
          <w:tab w:val="left" w:pos="326"/>
        </w:tabs>
        <w:spacing w:before="120"/>
        <w:ind w:left="326" w:hanging="326"/>
        <w:jc w:val="both"/>
        <w:rPr>
          <w:b/>
          <w:bCs/>
          <w:color w:val="000000"/>
          <w:sz w:val="24"/>
          <w:szCs w:val="24"/>
        </w:rPr>
      </w:pPr>
      <w:r w:rsidRPr="00240BD0">
        <w:rPr>
          <w:rFonts w:eastAsia="Times New Roman"/>
          <w:b/>
          <w:bCs/>
          <w:i/>
          <w:iCs/>
          <w:color w:val="000000"/>
          <w:sz w:val="24"/>
          <w:szCs w:val="24"/>
        </w:rPr>
        <w:t>Каждый участник вступал в кооператив по собствен</w:t>
      </w:r>
      <w:r w:rsidRPr="00240BD0">
        <w:rPr>
          <w:rFonts w:eastAsia="Times New Roman"/>
          <w:b/>
          <w:bCs/>
          <w:i/>
          <w:iCs/>
          <w:color w:val="000000"/>
          <w:sz w:val="24"/>
          <w:szCs w:val="24"/>
        </w:rPr>
        <w:softHyphen/>
        <w:t xml:space="preserve">ному желанию и в любой момент мог его покинуть, </w:t>
      </w:r>
      <w:r w:rsidRPr="00240BD0">
        <w:rPr>
          <w:rFonts w:eastAsia="Times New Roman"/>
          <w:color w:val="000000"/>
          <w:sz w:val="24"/>
          <w:szCs w:val="24"/>
        </w:rPr>
        <w:t>уплатив штраф. Товарищество может исключить своего члена, но не может удерживать его в своем составе про</w:t>
      </w:r>
      <w:r w:rsidRPr="00240BD0">
        <w:rPr>
          <w:rFonts w:eastAsia="Times New Roman"/>
          <w:color w:val="000000"/>
          <w:sz w:val="24"/>
          <w:szCs w:val="24"/>
        </w:rPr>
        <w:softHyphen/>
        <w:t>тив его воли.</w:t>
      </w:r>
    </w:p>
    <w:p w:rsidR="00864000" w:rsidRPr="00240BD0" w:rsidRDefault="00864000" w:rsidP="00385275">
      <w:pPr>
        <w:shd w:val="clear" w:color="auto" w:fill="FFFFFF"/>
        <w:spacing w:before="120"/>
        <w:ind w:firstLine="403"/>
        <w:jc w:val="both"/>
        <w:rPr>
          <w:sz w:val="24"/>
          <w:szCs w:val="24"/>
        </w:rPr>
      </w:pPr>
      <w:r w:rsidRPr="00240BD0">
        <w:rPr>
          <w:rFonts w:eastAsia="Times New Roman"/>
          <w:color w:val="000000"/>
          <w:sz w:val="24"/>
          <w:szCs w:val="24"/>
        </w:rPr>
        <w:t>Таким образом, участие в кооперативе выгодно для зажиточ</w:t>
      </w:r>
      <w:r w:rsidRPr="00240BD0">
        <w:rPr>
          <w:rFonts w:eastAsia="Times New Roman"/>
          <w:color w:val="000000"/>
          <w:sz w:val="24"/>
          <w:szCs w:val="24"/>
        </w:rPr>
        <w:softHyphen/>
        <w:t>ного крестьянина и крестьянина-середняка. Внеся незначительный пай, он мог пользоваться имуществом, сепаратором, сдавать мо</w:t>
      </w:r>
      <w:r w:rsidRPr="00240BD0">
        <w:rPr>
          <w:rFonts w:eastAsia="Times New Roman"/>
          <w:color w:val="000000"/>
          <w:sz w:val="24"/>
          <w:szCs w:val="24"/>
        </w:rPr>
        <w:softHyphen/>
        <w:t>локо и другие с/х продукты по выгодным ценам, покупать промыш</w:t>
      </w:r>
      <w:r w:rsidRPr="00240BD0">
        <w:rPr>
          <w:rFonts w:eastAsia="Times New Roman"/>
          <w:color w:val="000000"/>
          <w:sz w:val="24"/>
          <w:szCs w:val="24"/>
        </w:rPr>
        <w:softHyphen/>
        <w:t>ленные товары и не зависеть от перекупщиков. В этом причина рас</w:t>
      </w:r>
      <w:r w:rsidRPr="00240BD0">
        <w:rPr>
          <w:rFonts w:eastAsia="Times New Roman"/>
          <w:color w:val="000000"/>
          <w:sz w:val="24"/>
          <w:szCs w:val="24"/>
        </w:rPr>
        <w:softHyphen/>
        <w:t xml:space="preserve">цвета в 10-е годы </w:t>
      </w:r>
      <w:r w:rsidRPr="00240BD0">
        <w:rPr>
          <w:rFonts w:eastAsia="Times New Roman"/>
          <w:color w:val="000000"/>
          <w:sz w:val="24"/>
          <w:szCs w:val="24"/>
          <w:lang w:val="en-US"/>
        </w:rPr>
        <w:t>XX</w:t>
      </w:r>
      <w:r w:rsidRPr="00240BD0">
        <w:rPr>
          <w:rFonts w:eastAsia="Times New Roman"/>
          <w:color w:val="000000"/>
          <w:sz w:val="24"/>
          <w:szCs w:val="24"/>
        </w:rPr>
        <w:t xml:space="preserve"> века кооперации на Алтае.</w:t>
      </w:r>
    </w:p>
    <w:p w:rsidR="00864000" w:rsidRPr="00240BD0" w:rsidRDefault="00864000" w:rsidP="00385275">
      <w:pPr>
        <w:shd w:val="clear" w:color="auto" w:fill="FFFFFF"/>
        <w:spacing w:before="120"/>
        <w:ind w:firstLine="418"/>
        <w:jc w:val="both"/>
        <w:rPr>
          <w:sz w:val="24"/>
          <w:szCs w:val="24"/>
        </w:rPr>
      </w:pPr>
      <w:r w:rsidRPr="00240BD0">
        <w:rPr>
          <w:rFonts w:eastAsia="Times New Roman"/>
          <w:color w:val="000000"/>
          <w:sz w:val="24"/>
          <w:szCs w:val="24"/>
        </w:rPr>
        <w:t>Образованию Змеиногорского Союза способствовал подъем хозяйственной жизни в Змеиногорском уезде в 1910 году, еще до проведения Алтайской железной дороги.</w:t>
      </w:r>
    </w:p>
    <w:p w:rsidR="00864000" w:rsidRPr="00240BD0" w:rsidRDefault="00864000" w:rsidP="00385275">
      <w:pPr>
        <w:shd w:val="clear" w:color="auto" w:fill="FFFFFF"/>
        <w:spacing w:before="120"/>
        <w:ind w:firstLine="418"/>
        <w:jc w:val="both"/>
        <w:rPr>
          <w:sz w:val="24"/>
          <w:szCs w:val="24"/>
        </w:rPr>
      </w:pPr>
      <w:r w:rsidRPr="00240BD0">
        <w:rPr>
          <w:rFonts w:eastAsia="Times New Roman"/>
          <w:color w:val="000000"/>
          <w:sz w:val="24"/>
          <w:szCs w:val="24"/>
        </w:rPr>
        <w:t>Змеиногорский уезд по своему географическому положению делился на две неравные части: меньшую, тяготевшую географи</w:t>
      </w:r>
      <w:r w:rsidRPr="00240BD0">
        <w:rPr>
          <w:rFonts w:eastAsia="Times New Roman"/>
          <w:color w:val="000000"/>
          <w:sz w:val="24"/>
          <w:szCs w:val="24"/>
        </w:rPr>
        <w:softHyphen/>
        <w:t>чески к Барнаулу, и большую часть уезда, тяготевшую к городу Семипалатинску. При проведении железной дороги возникла стан</w:t>
      </w:r>
      <w:r w:rsidRPr="00240BD0">
        <w:rPr>
          <w:rFonts w:eastAsia="Times New Roman"/>
          <w:color w:val="000000"/>
          <w:sz w:val="24"/>
          <w:szCs w:val="24"/>
        </w:rPr>
        <w:softHyphen/>
        <w:t>ция Рубцовск возле села Рубцовское, находящегося в 140 километ</w:t>
      </w:r>
      <w:r w:rsidRPr="00240BD0">
        <w:rPr>
          <w:rFonts w:eastAsia="Times New Roman"/>
          <w:color w:val="000000"/>
          <w:sz w:val="24"/>
          <w:szCs w:val="24"/>
        </w:rPr>
        <w:softHyphen/>
        <w:t>рах от Семипалатинска и 290 от Барнаула. С этого времени важную экономическую роль в жизни уезда стал играть сам Рубцовск, ста</w:t>
      </w:r>
      <w:r w:rsidRPr="00240BD0">
        <w:rPr>
          <w:rFonts w:eastAsia="Times New Roman"/>
          <w:color w:val="000000"/>
          <w:sz w:val="24"/>
          <w:szCs w:val="24"/>
        </w:rPr>
        <w:softHyphen/>
        <w:t>новясь центром торговой, экономической жизни уезда.</w:t>
      </w:r>
    </w:p>
    <w:p w:rsidR="00864000" w:rsidRPr="00240BD0" w:rsidRDefault="00864000" w:rsidP="00385275">
      <w:pPr>
        <w:shd w:val="clear" w:color="auto" w:fill="FFFFFF"/>
        <w:spacing w:before="120"/>
        <w:ind w:firstLine="384"/>
        <w:jc w:val="both"/>
        <w:rPr>
          <w:sz w:val="24"/>
          <w:szCs w:val="24"/>
        </w:rPr>
      </w:pPr>
      <w:r w:rsidRPr="00240BD0">
        <w:rPr>
          <w:rFonts w:eastAsia="Times New Roman"/>
          <w:color w:val="000000"/>
          <w:sz w:val="24"/>
          <w:szCs w:val="24"/>
        </w:rPr>
        <w:t>В 1910 году в Рубцовске располагались: склад сливочного мас</w:t>
      </w:r>
      <w:r w:rsidRPr="00240BD0">
        <w:rPr>
          <w:rFonts w:eastAsia="Times New Roman"/>
          <w:color w:val="000000"/>
          <w:sz w:val="24"/>
          <w:szCs w:val="24"/>
        </w:rPr>
        <w:softHyphen/>
        <w:t>ла Семипалатинского Союза Кооперативов, склад земледельчес</w:t>
      </w:r>
      <w:r w:rsidRPr="00240BD0">
        <w:rPr>
          <w:rFonts w:eastAsia="Times New Roman"/>
          <w:color w:val="000000"/>
          <w:sz w:val="24"/>
          <w:szCs w:val="24"/>
        </w:rPr>
        <w:softHyphen/>
        <w:t>ких машин Семипалатинского Кредитного Союза, Контора по сбы</w:t>
      </w:r>
      <w:r w:rsidRPr="00240BD0">
        <w:rPr>
          <w:rFonts w:eastAsia="Times New Roman"/>
          <w:color w:val="000000"/>
          <w:sz w:val="24"/>
          <w:szCs w:val="24"/>
        </w:rPr>
        <w:softHyphen/>
        <w:t>ту и закупке сырья «Сибкредитсоюза», отделение Сибирского Со</w:t>
      </w:r>
      <w:r w:rsidRPr="00240BD0">
        <w:rPr>
          <w:rFonts w:eastAsia="Times New Roman"/>
          <w:color w:val="000000"/>
          <w:sz w:val="24"/>
          <w:szCs w:val="24"/>
        </w:rPr>
        <w:softHyphen/>
        <w:t>юза маслодельных артелей, склад и контора Акционерного Обще</w:t>
      </w:r>
      <w:r w:rsidRPr="00240BD0">
        <w:rPr>
          <w:rFonts w:eastAsia="Times New Roman"/>
          <w:color w:val="000000"/>
          <w:sz w:val="24"/>
          <w:szCs w:val="24"/>
        </w:rPr>
        <w:softHyphen/>
        <w:t>ства Мукомольных Мельниц, хлебные склады Ланчеева, паровая мельница Белогорлова, пункт заготовки хлеба для казны Половинкина.</w:t>
      </w:r>
      <w:r w:rsidR="003A5EE5" w:rsidRPr="00C00B7C">
        <w:rPr>
          <w:rStyle w:val="a5"/>
        </w:rPr>
        <w:footnoteReference w:id="20"/>
      </w:r>
    </w:p>
    <w:p w:rsidR="00864000" w:rsidRPr="00240BD0" w:rsidRDefault="00864000" w:rsidP="00385275">
      <w:pPr>
        <w:shd w:val="clear" w:color="auto" w:fill="FFFFFF"/>
        <w:spacing w:before="120"/>
        <w:ind w:firstLine="413"/>
        <w:jc w:val="both"/>
        <w:rPr>
          <w:sz w:val="24"/>
          <w:szCs w:val="24"/>
        </w:rPr>
      </w:pPr>
      <w:r w:rsidRPr="00240BD0">
        <w:rPr>
          <w:rFonts w:eastAsia="Times New Roman"/>
          <w:color w:val="000000"/>
          <w:sz w:val="24"/>
          <w:szCs w:val="24"/>
        </w:rPr>
        <w:t>Наличие в Рубцовске хлебных складов и мельниц указывает на большое количество товарного хлеба в уезде. Знатоки экономи</w:t>
      </w:r>
      <w:r w:rsidRPr="00240BD0">
        <w:rPr>
          <w:rFonts w:eastAsia="Times New Roman"/>
          <w:color w:val="000000"/>
          <w:sz w:val="24"/>
          <w:szCs w:val="24"/>
        </w:rPr>
        <w:softHyphen/>
        <w:t>ки уезда этого периода единогласно отмечают богатство Рубцовс</w:t>
      </w:r>
      <w:r w:rsidRPr="00240BD0">
        <w:rPr>
          <w:rFonts w:eastAsia="Times New Roman"/>
          <w:color w:val="000000"/>
          <w:sz w:val="24"/>
          <w:szCs w:val="24"/>
        </w:rPr>
        <w:softHyphen/>
        <w:t>кого района сырьем: шерстью, салом, шкурами-овчинами, кожами, подсолнечником и главным образом — хлебом. Особенно выделя</w:t>
      </w:r>
      <w:r w:rsidRPr="00240BD0">
        <w:rPr>
          <w:rFonts w:eastAsia="Times New Roman"/>
          <w:color w:val="000000"/>
          <w:sz w:val="24"/>
          <w:szCs w:val="24"/>
        </w:rPr>
        <w:softHyphen/>
        <w:t>ли богатство так называемой Катковской степи, начинавшейся от Рубцовска в 20 верстах. В этой степи паслись многочисленные стада высокоценных тонкорунных овец. Для стрижки шерсти и заготовки ценных шкур в степь съезжались многочисленные агенты частных фирм. Правление Змеиногорского Союза кооперативов утвержда</w:t>
      </w:r>
      <w:r w:rsidRPr="00240BD0">
        <w:rPr>
          <w:rFonts w:eastAsia="Times New Roman"/>
          <w:color w:val="000000"/>
          <w:sz w:val="24"/>
          <w:szCs w:val="24"/>
        </w:rPr>
        <w:softHyphen/>
        <w:t>ло, что в уезде можно заготовить до миллиона пудов пшеницы.</w:t>
      </w:r>
    </w:p>
    <w:p w:rsidR="00864000" w:rsidRPr="000A608F" w:rsidRDefault="00864000" w:rsidP="00385275">
      <w:pPr>
        <w:shd w:val="clear" w:color="auto" w:fill="FFFFFF"/>
        <w:spacing w:before="120"/>
        <w:ind w:firstLine="398"/>
        <w:jc w:val="both"/>
        <w:rPr>
          <w:sz w:val="24"/>
          <w:szCs w:val="24"/>
        </w:rPr>
      </w:pPr>
      <w:r w:rsidRPr="000A608F">
        <w:rPr>
          <w:rFonts w:eastAsia="Times New Roman"/>
          <w:color w:val="000000"/>
          <w:sz w:val="24"/>
          <w:szCs w:val="24"/>
        </w:rPr>
        <w:t>В июле 1917 года в селе Рубцовка 16 кредитных товариществ, тяготеющих к ж/д станции Рубцовка, организовали Рубцовский рай</w:t>
      </w:r>
      <w:r w:rsidRPr="000A608F">
        <w:rPr>
          <w:rFonts w:eastAsia="Times New Roman"/>
          <w:color w:val="000000"/>
          <w:sz w:val="24"/>
          <w:szCs w:val="24"/>
        </w:rPr>
        <w:softHyphen/>
        <w:t>онный кредитный Союз.</w:t>
      </w:r>
    </w:p>
    <w:p w:rsidR="00864000" w:rsidRPr="000A608F" w:rsidRDefault="00864000" w:rsidP="00385275">
      <w:pPr>
        <w:shd w:val="clear" w:color="auto" w:fill="FFFFFF"/>
        <w:spacing w:before="120"/>
        <w:ind w:firstLine="389"/>
        <w:jc w:val="both"/>
        <w:rPr>
          <w:sz w:val="24"/>
          <w:szCs w:val="24"/>
        </w:rPr>
      </w:pPr>
      <w:r w:rsidRPr="000A608F">
        <w:rPr>
          <w:rFonts w:eastAsia="Times New Roman"/>
          <w:color w:val="000000"/>
          <w:sz w:val="24"/>
          <w:szCs w:val="24"/>
        </w:rPr>
        <w:t>Спустя месяц в Рубцовске состоялся съезд Змеиногорской уез</w:t>
      </w:r>
      <w:r w:rsidRPr="000A608F">
        <w:rPr>
          <w:rFonts w:eastAsia="Times New Roman"/>
          <w:color w:val="000000"/>
          <w:sz w:val="24"/>
          <w:szCs w:val="24"/>
        </w:rPr>
        <w:softHyphen/>
        <w:t>дной продовольственной управы с представителями волостей и уез</w:t>
      </w:r>
      <w:r w:rsidRPr="000A608F">
        <w:rPr>
          <w:rFonts w:eastAsia="Times New Roman"/>
          <w:color w:val="000000"/>
          <w:sz w:val="24"/>
          <w:szCs w:val="24"/>
        </w:rPr>
        <w:softHyphen/>
        <w:t>дной кооперации всех видов. На этом совещании было высказано пожелание об организации при станции Рубцовск своего союза коо</w:t>
      </w:r>
      <w:r w:rsidRPr="000A608F">
        <w:rPr>
          <w:rFonts w:eastAsia="Times New Roman"/>
          <w:color w:val="000000"/>
          <w:sz w:val="24"/>
          <w:szCs w:val="24"/>
        </w:rPr>
        <w:softHyphen/>
        <w:t>ператоров смешанного типа, который объединил бы все существо</w:t>
      </w:r>
      <w:r w:rsidRPr="000A608F">
        <w:rPr>
          <w:rFonts w:eastAsia="Times New Roman"/>
          <w:color w:val="000000"/>
          <w:sz w:val="24"/>
          <w:szCs w:val="24"/>
        </w:rPr>
        <w:softHyphen/>
        <w:t>вавшие в уезде кооперативы и взял бы на себя обеспечение всего уезда товарами народного потребления. Принимавшие участие в совещании представители от Рубцовского кредитного союза и Руб</w:t>
      </w:r>
      <w:r w:rsidRPr="000A608F">
        <w:rPr>
          <w:rFonts w:eastAsia="Times New Roman"/>
          <w:color w:val="000000"/>
          <w:sz w:val="24"/>
          <w:szCs w:val="24"/>
        </w:rPr>
        <w:softHyphen/>
        <w:t>цовской конторы Сибирского Союза Маслодельных Артелей согла</w:t>
      </w:r>
      <w:r w:rsidRPr="000A608F">
        <w:rPr>
          <w:rFonts w:eastAsia="Times New Roman"/>
          <w:color w:val="000000"/>
          <w:sz w:val="24"/>
          <w:szCs w:val="24"/>
        </w:rPr>
        <w:softHyphen/>
        <w:t>сились созвать учредительное собрание объединения кооперати</w:t>
      </w:r>
      <w:r w:rsidRPr="000A608F">
        <w:rPr>
          <w:rFonts w:eastAsia="Times New Roman"/>
          <w:color w:val="000000"/>
          <w:sz w:val="24"/>
          <w:szCs w:val="24"/>
        </w:rPr>
        <w:softHyphen/>
        <w:t>вов. 24 августа 1917 года в Рубцовске состоялся учредительный съезд, в котором участвовало 60 представителей маслодельных артелей и 54 представителя от кредитных обществ, а всего участвовало 114 уполномоченных. На этом съезде представители Си</w:t>
      </w:r>
      <w:r w:rsidRPr="000A608F">
        <w:rPr>
          <w:rFonts w:eastAsia="Times New Roman"/>
          <w:color w:val="000000"/>
          <w:sz w:val="24"/>
          <w:szCs w:val="24"/>
        </w:rPr>
        <w:softHyphen/>
        <w:t>бирского Союза Маслодельных Артелей отказались от объедине</w:t>
      </w:r>
      <w:r w:rsidRPr="000A608F">
        <w:rPr>
          <w:rFonts w:eastAsia="Times New Roman"/>
          <w:color w:val="000000"/>
          <w:sz w:val="24"/>
          <w:szCs w:val="24"/>
        </w:rPr>
        <w:softHyphen/>
        <w:t>ния в один союз в уезде, это была обычная позиция маслоделов, который избегал объединений и стремился сохранить свои струк</w:t>
      </w:r>
      <w:r w:rsidRPr="000A608F">
        <w:rPr>
          <w:rFonts w:eastAsia="Times New Roman"/>
          <w:color w:val="000000"/>
          <w:sz w:val="24"/>
          <w:szCs w:val="24"/>
        </w:rPr>
        <w:softHyphen/>
        <w:t>туры на местах, так как маслоделы не желали делиться своими высокими прибылями с другими кооператорами. Представители же других кооперативов постановили реорганизовать Рубцовский кре</w:t>
      </w:r>
      <w:r w:rsidRPr="000A608F">
        <w:rPr>
          <w:rFonts w:eastAsia="Times New Roman"/>
          <w:color w:val="000000"/>
          <w:sz w:val="24"/>
          <w:szCs w:val="24"/>
        </w:rPr>
        <w:softHyphen/>
        <w:t>дитный союз в новый Змеиногорский объединенный союз всех ви</w:t>
      </w:r>
      <w:r w:rsidRPr="000A608F">
        <w:rPr>
          <w:rFonts w:eastAsia="Times New Roman"/>
          <w:color w:val="000000"/>
          <w:sz w:val="24"/>
          <w:szCs w:val="24"/>
        </w:rPr>
        <w:softHyphen/>
        <w:t>дов кооперации. На съезде был подписан учредительный договор и торговая деятельность вновь организованного Змеиногорского объе</w:t>
      </w:r>
      <w:r w:rsidRPr="000A608F">
        <w:rPr>
          <w:rFonts w:eastAsia="Times New Roman"/>
          <w:color w:val="000000"/>
          <w:sz w:val="24"/>
          <w:szCs w:val="24"/>
        </w:rPr>
        <w:softHyphen/>
        <w:t xml:space="preserve">диненного союза была начата 17 августа 1917 года. Анализируя поле деятельности союза, видим: </w:t>
      </w:r>
      <w:r w:rsidRPr="000A608F">
        <w:rPr>
          <w:rFonts w:eastAsia="Times New Roman"/>
          <w:i/>
          <w:iCs/>
          <w:color w:val="000000"/>
          <w:sz w:val="24"/>
          <w:szCs w:val="24"/>
        </w:rPr>
        <w:t>радиус экономического тяго</w:t>
      </w:r>
      <w:r w:rsidRPr="000A608F">
        <w:rPr>
          <w:rFonts w:eastAsia="Times New Roman"/>
          <w:i/>
          <w:iCs/>
          <w:color w:val="000000"/>
          <w:sz w:val="24"/>
          <w:szCs w:val="24"/>
        </w:rPr>
        <w:softHyphen/>
        <w:t>тения к Рубцовску и Союзу очерчивается в 200 верст с общим населением в 165154 человек, с кооперированным населением в округе в количестве 14382 члена в 23127 дворах. Это был кооперативный социализм в одном районе</w:t>
      </w:r>
      <w:r w:rsidR="003A5EE5" w:rsidRPr="00C00B7C">
        <w:rPr>
          <w:rStyle w:val="a5"/>
        </w:rPr>
        <w:footnoteReference w:id="21"/>
      </w:r>
      <w:r w:rsidRPr="000A608F">
        <w:rPr>
          <w:rFonts w:eastAsia="Times New Roman"/>
          <w:i/>
          <w:iCs/>
          <w:color w:val="000000"/>
          <w:sz w:val="24"/>
          <w:szCs w:val="24"/>
        </w:rPr>
        <w:t>.</w:t>
      </w:r>
    </w:p>
    <w:p w:rsidR="00864000" w:rsidRPr="000A608F" w:rsidRDefault="00864000" w:rsidP="00385275">
      <w:pPr>
        <w:shd w:val="clear" w:color="auto" w:fill="FFFFFF"/>
        <w:spacing w:before="120"/>
        <w:ind w:firstLine="408"/>
        <w:jc w:val="both"/>
        <w:rPr>
          <w:sz w:val="24"/>
          <w:szCs w:val="24"/>
        </w:rPr>
      </w:pPr>
      <w:r w:rsidRPr="000A608F">
        <w:rPr>
          <w:rFonts w:eastAsia="Times New Roman"/>
          <w:color w:val="000000"/>
          <w:sz w:val="24"/>
          <w:szCs w:val="24"/>
        </w:rPr>
        <w:t>В 1917 году Союзом было заготовлено 3531 тонны хлеба, на сумму 115796 рублей, семян подсолнечника 58 тонн на сумму 62269 рублей. Из анализа отчетности Змеиногорского Союза видно, что основной его деятельностью была заготовка сырья, и главное — зерна. Было заготовлено пшеницы для казны на сумму 680551 руб</w:t>
      </w:r>
      <w:r w:rsidRPr="000A608F">
        <w:rPr>
          <w:rFonts w:eastAsia="Times New Roman"/>
          <w:color w:val="000000"/>
          <w:sz w:val="24"/>
          <w:szCs w:val="24"/>
        </w:rPr>
        <w:softHyphen/>
        <w:t>лей, для Алтайского Центрального Кредитного Союза — 678828 рублей, для «Закупсбыта» — 256146 рублей, подсолнечника — на 56344 рублей, овечьей шерсти всевозможных сортов максимально высокого качества на сумму 72610 рублей, отмечается, что это «очень удачная сделка по самой выгодной цене».</w:t>
      </w:r>
    </w:p>
    <w:p w:rsidR="00864000" w:rsidRPr="000A608F" w:rsidRDefault="00864000" w:rsidP="00385275">
      <w:pPr>
        <w:shd w:val="clear" w:color="auto" w:fill="FFFFFF"/>
        <w:spacing w:before="120"/>
        <w:ind w:firstLine="379"/>
        <w:jc w:val="both"/>
        <w:rPr>
          <w:sz w:val="24"/>
          <w:szCs w:val="24"/>
        </w:rPr>
      </w:pPr>
      <w:r w:rsidRPr="000A608F">
        <w:rPr>
          <w:rFonts w:eastAsia="Times New Roman"/>
          <w:color w:val="000000"/>
          <w:sz w:val="24"/>
          <w:szCs w:val="24"/>
        </w:rPr>
        <w:t>Молодой Змеиногорский Объединенный союз развил энергич</w:t>
      </w:r>
      <w:r w:rsidRPr="000A608F">
        <w:rPr>
          <w:rFonts w:eastAsia="Times New Roman"/>
          <w:color w:val="000000"/>
          <w:sz w:val="24"/>
          <w:szCs w:val="24"/>
        </w:rPr>
        <w:softHyphen/>
        <w:t>ную деятельность и к августу 1918 года торговые обороты Союза достигли 9 миллионов 150 тысяч рублей. Из публикаций следует: «По оборотной ведомости на 1 августа 1918 г. средства Союза со</w:t>
      </w:r>
      <w:r w:rsidRPr="000A608F">
        <w:rPr>
          <w:rFonts w:eastAsia="Times New Roman"/>
          <w:color w:val="000000"/>
          <w:sz w:val="24"/>
          <w:szCs w:val="24"/>
        </w:rPr>
        <w:softHyphen/>
        <w:t>стоят из основного капитала в сумме 12 тыс. 168 руб., запасного — 1232 руб., паевого — 634 руб., вклады до востребования — 155 тыс. 289 руб., срочных вкладов — 41500 рублей. Ничтожная сум</w:t>
      </w:r>
      <w:r w:rsidRPr="000A608F">
        <w:rPr>
          <w:rFonts w:eastAsia="Times New Roman"/>
          <w:color w:val="000000"/>
          <w:sz w:val="24"/>
          <w:szCs w:val="24"/>
        </w:rPr>
        <w:softHyphen/>
        <w:t>ма паевого капитала объясняется своеобразным способом образо</w:t>
      </w:r>
      <w:r w:rsidRPr="000A608F">
        <w:rPr>
          <w:rFonts w:eastAsia="Times New Roman"/>
          <w:color w:val="000000"/>
          <w:sz w:val="24"/>
          <w:szCs w:val="24"/>
        </w:rPr>
        <w:softHyphen/>
        <w:t>вания капитала, принятым Уставом союза. По Уставу основной капитал составляется из 50 копеек, вносимых кооперативами с каж</w:t>
      </w:r>
      <w:r w:rsidRPr="000A608F">
        <w:rPr>
          <w:rFonts w:eastAsia="Times New Roman"/>
          <w:color w:val="000000"/>
          <w:sz w:val="24"/>
          <w:szCs w:val="24"/>
        </w:rPr>
        <w:softHyphen/>
        <w:t>дого члена, а паевой капитал образуется от отчисления 1 % с сум</w:t>
      </w:r>
      <w:r w:rsidRPr="000A608F">
        <w:rPr>
          <w:rFonts w:eastAsia="Times New Roman"/>
          <w:color w:val="000000"/>
          <w:sz w:val="24"/>
          <w:szCs w:val="24"/>
        </w:rPr>
        <w:softHyphen/>
        <w:t>мы оборота кооператива с союзом. Нельзя не упомянуть, что на 1 августа 1918 года за союзом числилось долгов на сумму 1 млн. 063 тыс. рублей. Кооперативы должны союзу 69672 рубля — сум</w:t>
      </w:r>
      <w:r w:rsidRPr="000A608F">
        <w:rPr>
          <w:rFonts w:eastAsia="Times New Roman"/>
          <w:color w:val="000000"/>
          <w:sz w:val="24"/>
          <w:szCs w:val="24"/>
        </w:rPr>
        <w:softHyphen/>
        <w:t>ма небольшая и платежи поступают довольно аккуратно. Вообще, что касается денежного положения союза, то, судя по отчетности, таковое вполне благополучное».</w:t>
      </w:r>
      <w:r w:rsidR="003A5EE5" w:rsidRPr="00C00B7C">
        <w:rPr>
          <w:rStyle w:val="a5"/>
        </w:rPr>
        <w:footnoteReference w:id="22"/>
      </w:r>
      <w:r w:rsidRPr="000A608F">
        <w:rPr>
          <w:rFonts w:eastAsia="Times New Roman"/>
          <w:color w:val="000000"/>
          <w:sz w:val="24"/>
          <w:szCs w:val="24"/>
        </w:rPr>
        <w:t xml:space="preserve"> Правление Союза в августе 1918 года находилось в арендованном помещении по пер. Мельничному, 2, у Союза там же имелось четыре товарных склада емкостью в 200000 пудов зерна. Так заканчивалось «золотое время» рубцовс</w:t>
      </w:r>
      <w:r w:rsidRPr="000A608F">
        <w:rPr>
          <w:rFonts w:eastAsia="Times New Roman"/>
          <w:color w:val="000000"/>
          <w:sz w:val="24"/>
          <w:szCs w:val="24"/>
        </w:rPr>
        <w:softHyphen/>
        <w:t>ких кооператоров.</w:t>
      </w:r>
    </w:p>
    <w:p w:rsidR="00864000" w:rsidRPr="003A5EE5" w:rsidRDefault="00864000" w:rsidP="00385275">
      <w:pPr>
        <w:shd w:val="clear" w:color="auto" w:fill="FFFFFF"/>
        <w:spacing w:before="120"/>
        <w:jc w:val="both"/>
        <w:rPr>
          <w:b/>
        </w:rPr>
      </w:pPr>
      <w:r w:rsidRPr="003A5EE5">
        <w:rPr>
          <w:rFonts w:ascii="Arial" w:eastAsia="Times New Roman" w:hAnsi="Arial"/>
          <w:b/>
          <w:color w:val="000000"/>
          <w:sz w:val="24"/>
          <w:szCs w:val="24"/>
        </w:rPr>
        <w:t>§</w:t>
      </w:r>
      <w:r w:rsidRPr="003A5EE5">
        <w:rPr>
          <w:rFonts w:ascii="Arial" w:eastAsia="Times New Roman" w:hAnsi="Arial" w:cs="Arial"/>
          <w:b/>
          <w:color w:val="000000"/>
          <w:sz w:val="24"/>
          <w:szCs w:val="24"/>
        </w:rPr>
        <w:t xml:space="preserve"> 2. </w:t>
      </w:r>
      <w:r w:rsidRPr="003A5EE5">
        <w:rPr>
          <w:rFonts w:ascii="Arial" w:eastAsia="Times New Roman" w:hAnsi="Arial"/>
          <w:b/>
          <w:color w:val="000000"/>
          <w:sz w:val="24"/>
          <w:szCs w:val="24"/>
        </w:rPr>
        <w:t>Железная</w:t>
      </w:r>
      <w:r w:rsidRPr="003A5EE5">
        <w:rPr>
          <w:rFonts w:ascii="Arial" w:eastAsia="Times New Roman" w:hAnsi="Arial" w:cs="Arial"/>
          <w:b/>
          <w:color w:val="000000"/>
          <w:sz w:val="24"/>
          <w:szCs w:val="24"/>
        </w:rPr>
        <w:t xml:space="preserve"> </w:t>
      </w:r>
      <w:r w:rsidRPr="003A5EE5">
        <w:rPr>
          <w:rFonts w:ascii="Arial" w:eastAsia="Times New Roman" w:hAnsi="Arial"/>
          <w:b/>
          <w:color w:val="000000"/>
          <w:sz w:val="24"/>
          <w:szCs w:val="24"/>
        </w:rPr>
        <w:t>дорога</w:t>
      </w:r>
      <w:r w:rsidRPr="003A5EE5">
        <w:rPr>
          <w:rFonts w:ascii="Arial" w:eastAsia="Times New Roman" w:hAnsi="Arial" w:cs="Arial"/>
          <w:b/>
          <w:color w:val="000000"/>
          <w:sz w:val="24"/>
          <w:szCs w:val="24"/>
        </w:rPr>
        <w:t xml:space="preserve"> </w:t>
      </w:r>
      <w:r w:rsidRPr="003A5EE5">
        <w:rPr>
          <w:rFonts w:ascii="Arial" w:eastAsia="Times New Roman" w:hAnsi="Arial"/>
          <w:b/>
          <w:color w:val="000000"/>
          <w:sz w:val="24"/>
          <w:szCs w:val="24"/>
        </w:rPr>
        <w:t>пришла</w:t>
      </w:r>
      <w:r w:rsidRPr="003A5EE5">
        <w:rPr>
          <w:rFonts w:ascii="Arial" w:eastAsia="Times New Roman" w:hAnsi="Arial" w:cs="Arial"/>
          <w:b/>
          <w:color w:val="000000"/>
          <w:sz w:val="24"/>
          <w:szCs w:val="24"/>
        </w:rPr>
        <w:t xml:space="preserve"> </w:t>
      </w:r>
      <w:r w:rsidRPr="003A5EE5">
        <w:rPr>
          <w:rFonts w:ascii="Arial" w:eastAsia="Times New Roman" w:hAnsi="Arial"/>
          <w:b/>
          <w:color w:val="000000"/>
          <w:sz w:val="24"/>
          <w:szCs w:val="24"/>
        </w:rPr>
        <w:t>в</w:t>
      </w:r>
      <w:r w:rsidRPr="003A5EE5">
        <w:rPr>
          <w:rFonts w:ascii="Arial" w:eastAsia="Times New Roman" w:hAnsi="Arial" w:cs="Arial"/>
          <w:b/>
          <w:color w:val="000000"/>
          <w:sz w:val="24"/>
          <w:szCs w:val="24"/>
        </w:rPr>
        <w:t xml:space="preserve"> </w:t>
      </w:r>
      <w:r w:rsidRPr="003A5EE5">
        <w:rPr>
          <w:rFonts w:ascii="Arial" w:eastAsia="Times New Roman" w:hAnsi="Arial"/>
          <w:b/>
          <w:color w:val="000000"/>
          <w:sz w:val="24"/>
          <w:szCs w:val="24"/>
        </w:rPr>
        <w:t>Рубцовку</w:t>
      </w:r>
    </w:p>
    <w:p w:rsidR="00864000" w:rsidRPr="000A608F" w:rsidRDefault="00864000" w:rsidP="00385275">
      <w:pPr>
        <w:shd w:val="clear" w:color="auto" w:fill="FFFFFF"/>
        <w:spacing w:before="120"/>
        <w:jc w:val="both"/>
        <w:rPr>
          <w:sz w:val="24"/>
          <w:szCs w:val="24"/>
        </w:rPr>
      </w:pPr>
      <w:r w:rsidRPr="000A608F">
        <w:rPr>
          <w:rFonts w:eastAsia="Times New Roman"/>
          <w:b/>
          <w:bCs/>
          <w:i/>
          <w:iCs/>
          <w:color w:val="000000"/>
          <w:sz w:val="24"/>
          <w:szCs w:val="24"/>
        </w:rPr>
        <w:t>П. А. Столыпин и Алтай.</w:t>
      </w:r>
    </w:p>
    <w:p w:rsidR="00864000" w:rsidRPr="000A608F" w:rsidRDefault="00864000" w:rsidP="00385275">
      <w:pPr>
        <w:shd w:val="clear" w:color="auto" w:fill="FFFFFF"/>
        <w:spacing w:before="120"/>
        <w:ind w:firstLine="331"/>
        <w:jc w:val="both"/>
        <w:rPr>
          <w:sz w:val="24"/>
          <w:szCs w:val="24"/>
        </w:rPr>
      </w:pPr>
      <w:r w:rsidRPr="000A608F">
        <w:rPr>
          <w:rFonts w:eastAsia="Times New Roman"/>
          <w:color w:val="000000"/>
          <w:sz w:val="24"/>
          <w:szCs w:val="24"/>
        </w:rPr>
        <w:t>В мае 1910 года специальная комиссия Министерства путей со</w:t>
      </w:r>
      <w:r w:rsidRPr="000A608F">
        <w:rPr>
          <w:rFonts w:eastAsia="Times New Roman"/>
          <w:color w:val="000000"/>
          <w:sz w:val="24"/>
          <w:szCs w:val="24"/>
        </w:rPr>
        <w:softHyphen/>
        <w:t>общения в С-Петербурге приняла решение о строительстве Алтай</w:t>
      </w:r>
      <w:r w:rsidRPr="000A608F">
        <w:rPr>
          <w:rFonts w:eastAsia="Times New Roman"/>
          <w:color w:val="000000"/>
          <w:sz w:val="24"/>
          <w:szCs w:val="24"/>
        </w:rPr>
        <w:softHyphen/>
        <w:t>ской железной дороги, которая</w:t>
      </w:r>
      <w:r w:rsidR="003A5EE5" w:rsidRPr="000A608F">
        <w:rPr>
          <w:rFonts w:eastAsia="Times New Roman"/>
          <w:color w:val="000000"/>
          <w:sz w:val="24"/>
          <w:szCs w:val="24"/>
        </w:rPr>
        <w:t xml:space="preserve"> должна была соединить Новонико</w:t>
      </w:r>
      <w:r w:rsidRPr="000A608F">
        <w:rPr>
          <w:rFonts w:eastAsia="Times New Roman"/>
          <w:color w:val="000000"/>
          <w:sz w:val="24"/>
          <w:szCs w:val="24"/>
        </w:rPr>
        <w:t>лаевск (с 1926 г. — г. Новосибирск) с г. Семипалатинском и веткой Барнаул — Бийск.</w:t>
      </w:r>
    </w:p>
    <w:p w:rsidR="00864000" w:rsidRPr="000A608F" w:rsidRDefault="00864000" w:rsidP="00385275">
      <w:pPr>
        <w:shd w:val="clear" w:color="auto" w:fill="FFFFFF"/>
        <w:spacing w:before="120"/>
        <w:ind w:firstLine="403"/>
        <w:jc w:val="both"/>
        <w:rPr>
          <w:sz w:val="24"/>
          <w:szCs w:val="24"/>
        </w:rPr>
      </w:pPr>
      <w:r w:rsidRPr="000A608F">
        <w:rPr>
          <w:rFonts w:eastAsia="Times New Roman"/>
          <w:color w:val="000000"/>
          <w:sz w:val="24"/>
          <w:szCs w:val="24"/>
        </w:rPr>
        <w:t>В этом же, 1910 году побывал на Алтае знаменитый реформа</w:t>
      </w:r>
      <w:r w:rsidRPr="000A608F">
        <w:rPr>
          <w:rFonts w:eastAsia="Times New Roman"/>
          <w:color w:val="000000"/>
          <w:sz w:val="24"/>
          <w:szCs w:val="24"/>
        </w:rPr>
        <w:softHyphen/>
        <w:t>тор — Председатель Совета Министров Российской империи Петр Аркадьевич Столыпин, вместе с начальником Переселенческого управления Кабинета министров А.В. Кривошеиным. Поездом они доехали до Павлодара, оттуда на лошадях (315 км) до с. Славгородского. Поездка была связана с переселением крестьян из евро</w:t>
      </w:r>
      <w:r w:rsidRPr="000A608F">
        <w:rPr>
          <w:rFonts w:eastAsia="Times New Roman"/>
          <w:color w:val="000000"/>
          <w:sz w:val="24"/>
          <w:szCs w:val="24"/>
        </w:rPr>
        <w:softHyphen/>
        <w:t>пейской части России. В 1907-09 годах на Алтай переселялось еже</w:t>
      </w:r>
      <w:r w:rsidRPr="000A608F">
        <w:rPr>
          <w:rFonts w:eastAsia="Times New Roman"/>
          <w:color w:val="000000"/>
          <w:sz w:val="24"/>
          <w:szCs w:val="24"/>
        </w:rPr>
        <w:softHyphen/>
        <w:t>годно до 250 тыс. человек, всего же в 1907-1914 годах пересели</w:t>
      </w:r>
      <w:r w:rsidRPr="000A608F">
        <w:rPr>
          <w:rFonts w:eastAsia="Times New Roman"/>
          <w:color w:val="000000"/>
          <w:sz w:val="24"/>
          <w:szCs w:val="24"/>
        </w:rPr>
        <w:softHyphen/>
        <w:t>лось 734 тыс. человек. Столыпин лично осмотрел переселенческие районы. Благодаря этому посещению с. Славгородское получило статус города, улучшено положение переселенцев, выделена до</w:t>
      </w:r>
      <w:r w:rsidRPr="000A608F">
        <w:rPr>
          <w:rFonts w:eastAsia="Times New Roman"/>
          <w:color w:val="000000"/>
          <w:sz w:val="24"/>
          <w:szCs w:val="24"/>
        </w:rPr>
        <w:softHyphen/>
        <w:t>полнительная «удобная» земля, в г. Омске открыт первый в Сибири сельскохозяйственный институт, а самое главное — правительство ускорило строительство Алтайской железной дороги. Переселенческое управление финансировало строительство, т.к. было заин</w:t>
      </w:r>
      <w:r w:rsidRPr="000A608F">
        <w:rPr>
          <w:rFonts w:eastAsia="Times New Roman"/>
          <w:color w:val="000000"/>
          <w:sz w:val="24"/>
          <w:szCs w:val="24"/>
        </w:rPr>
        <w:softHyphen/>
        <w:t>тересовано в перевозках переселенцев. Два года ушло на проведе</w:t>
      </w:r>
      <w:r w:rsidRPr="000A608F">
        <w:rPr>
          <w:rFonts w:eastAsia="Times New Roman"/>
          <w:color w:val="000000"/>
          <w:sz w:val="24"/>
          <w:szCs w:val="24"/>
        </w:rPr>
        <w:softHyphen/>
        <w:t>ние изыскательских работ. Стоимость строительства была опре</w:t>
      </w:r>
      <w:r w:rsidRPr="000A608F">
        <w:rPr>
          <w:rFonts w:eastAsia="Times New Roman"/>
          <w:color w:val="000000"/>
          <w:sz w:val="24"/>
          <w:szCs w:val="24"/>
        </w:rPr>
        <w:softHyphen/>
        <w:t>делена в 60 млн. рублей. Для сооружения и эксплуатации дороги было образовано частное «Общество Алтайской железной доро</w:t>
      </w:r>
      <w:r w:rsidRPr="000A608F">
        <w:rPr>
          <w:rFonts w:eastAsia="Times New Roman"/>
          <w:color w:val="000000"/>
          <w:sz w:val="24"/>
          <w:szCs w:val="24"/>
        </w:rPr>
        <w:softHyphen/>
        <w:t>ги». Правление общества, его учредители (Утин, Хрулев, Зуров, Дрейер) находилось в Петербург</w:t>
      </w:r>
      <w:r w:rsidR="0079045F" w:rsidRPr="000A608F">
        <w:rPr>
          <w:rFonts w:eastAsia="Times New Roman"/>
          <w:color w:val="000000"/>
          <w:sz w:val="24"/>
          <w:szCs w:val="24"/>
        </w:rPr>
        <w:t>е, стройуправление — в Новонико</w:t>
      </w:r>
      <w:r w:rsidRPr="000A608F">
        <w:rPr>
          <w:rFonts w:eastAsia="Times New Roman"/>
          <w:color w:val="000000"/>
          <w:sz w:val="24"/>
          <w:szCs w:val="24"/>
        </w:rPr>
        <w:t>лаевске. Первым управляющим дорогой был назначен А.М. Лари</w:t>
      </w:r>
      <w:r w:rsidRPr="000A608F">
        <w:rPr>
          <w:rFonts w:eastAsia="Times New Roman"/>
          <w:color w:val="000000"/>
          <w:sz w:val="24"/>
          <w:szCs w:val="24"/>
        </w:rPr>
        <w:softHyphen/>
        <w:t>онов, главный инженер строительства — Г.М. Будаков.</w:t>
      </w:r>
    </w:p>
    <w:p w:rsidR="00864000" w:rsidRPr="000A608F" w:rsidRDefault="00864000" w:rsidP="00385275">
      <w:pPr>
        <w:shd w:val="clear" w:color="auto" w:fill="FFFFFF"/>
        <w:spacing w:before="120"/>
        <w:ind w:firstLine="374"/>
        <w:jc w:val="both"/>
        <w:rPr>
          <w:rFonts w:eastAsia="Times New Roman"/>
          <w:color w:val="000000"/>
          <w:sz w:val="24"/>
          <w:szCs w:val="24"/>
        </w:rPr>
      </w:pPr>
      <w:r w:rsidRPr="000A608F">
        <w:rPr>
          <w:rFonts w:eastAsia="Times New Roman"/>
          <w:color w:val="000000"/>
          <w:sz w:val="24"/>
          <w:szCs w:val="24"/>
        </w:rPr>
        <w:t>К строительству железной дороги приступили в июне 1913 года. По замыслу проектировщиков п</w:t>
      </w:r>
      <w:r w:rsidR="0079045F" w:rsidRPr="000A608F">
        <w:rPr>
          <w:rFonts w:eastAsia="Times New Roman"/>
          <w:color w:val="000000"/>
          <w:sz w:val="24"/>
          <w:szCs w:val="24"/>
        </w:rPr>
        <w:t>ротяженность дороги от Новонико</w:t>
      </w:r>
      <w:r w:rsidRPr="000A608F">
        <w:rPr>
          <w:rFonts w:eastAsia="Times New Roman"/>
          <w:color w:val="000000"/>
          <w:sz w:val="24"/>
          <w:szCs w:val="24"/>
        </w:rPr>
        <w:t>лаевска до Семипалатинска составила 633 километра с 17 желез</w:t>
      </w:r>
      <w:r w:rsidRPr="000A608F">
        <w:rPr>
          <w:rFonts w:eastAsia="Times New Roman"/>
          <w:color w:val="000000"/>
          <w:sz w:val="24"/>
          <w:szCs w:val="24"/>
        </w:rPr>
        <w:softHyphen/>
        <w:t>нодорожными станциями. Одна из станций оказалась на 508 кило</w:t>
      </w:r>
      <w:r w:rsidRPr="000A608F">
        <w:rPr>
          <w:rFonts w:eastAsia="Times New Roman"/>
          <w:color w:val="000000"/>
          <w:sz w:val="24"/>
          <w:szCs w:val="24"/>
        </w:rPr>
        <w:softHyphen/>
        <w:t>метре линии, неподалеку от села Рубцовка и получила такое же название. На станции Рубцовка построили основное депо (т.е. мас</w:t>
      </w:r>
      <w:r w:rsidRPr="000A608F">
        <w:rPr>
          <w:rFonts w:eastAsia="Times New Roman"/>
          <w:color w:val="000000"/>
          <w:sz w:val="24"/>
          <w:szCs w:val="24"/>
        </w:rPr>
        <w:softHyphen/>
        <w:t>терские, где ремонтируются паровозы и вагоны).</w:t>
      </w:r>
      <w:r w:rsidR="0079045F" w:rsidRPr="000A608F">
        <w:rPr>
          <w:rFonts w:eastAsia="Times New Roman"/>
          <w:color w:val="000000"/>
          <w:sz w:val="24"/>
          <w:szCs w:val="24"/>
        </w:rPr>
        <w:t xml:space="preserve"> </w:t>
      </w:r>
      <w:r w:rsidRPr="000A608F">
        <w:rPr>
          <w:rFonts w:eastAsia="Times New Roman"/>
          <w:color w:val="000000"/>
          <w:sz w:val="24"/>
          <w:szCs w:val="24"/>
        </w:rPr>
        <w:t>Работу начали од</w:t>
      </w:r>
      <w:r w:rsidRPr="000A608F">
        <w:rPr>
          <w:rFonts w:eastAsia="Times New Roman"/>
          <w:color w:val="000000"/>
          <w:sz w:val="24"/>
          <w:szCs w:val="24"/>
        </w:rPr>
        <w:softHyphen/>
        <w:t>новременно 8 строительных участков на линии от Новониколаевска до Семипалатинска.</w:t>
      </w:r>
    </w:p>
    <w:p w:rsidR="0079045F" w:rsidRPr="000A608F" w:rsidRDefault="00D529DB" w:rsidP="00385275">
      <w:pPr>
        <w:shd w:val="clear" w:color="auto" w:fill="FFFFFF"/>
        <w:spacing w:before="120"/>
        <w:ind w:firstLine="374"/>
        <w:jc w:val="both"/>
        <w:rPr>
          <w:rFonts w:eastAsia="Times New Roman"/>
          <w:color w:val="000000"/>
          <w:sz w:val="24"/>
          <w:szCs w:val="24"/>
        </w:rPr>
      </w:pPr>
      <w:r w:rsidRPr="000A608F">
        <w:rPr>
          <w:rFonts w:eastAsia="Times New Roman"/>
          <w:noProof/>
          <w:color w:val="000000"/>
          <w:sz w:val="24"/>
          <w:szCs w:val="24"/>
        </w:rPr>
        <w:drawing>
          <wp:anchor distT="0" distB="0" distL="114300" distR="114300" simplePos="0" relativeHeight="251770880" behindDoc="0" locked="0" layoutInCell="1" allowOverlap="1">
            <wp:simplePos x="0" y="0"/>
            <wp:positionH relativeFrom="column">
              <wp:posOffset>2061210</wp:posOffset>
            </wp:positionH>
            <wp:positionV relativeFrom="paragraph">
              <wp:posOffset>60325</wp:posOffset>
            </wp:positionV>
            <wp:extent cx="2476500" cy="1609725"/>
            <wp:effectExtent l="1905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email"/>
                    <a:srcRect/>
                    <a:stretch>
                      <a:fillRect/>
                    </a:stretch>
                  </pic:blipFill>
                  <pic:spPr bwMode="auto">
                    <a:xfrm>
                      <a:off x="0" y="0"/>
                      <a:ext cx="2476500" cy="1609725"/>
                    </a:xfrm>
                    <a:prstGeom prst="rect">
                      <a:avLst/>
                    </a:prstGeom>
                    <a:noFill/>
                    <a:ln w="9525">
                      <a:noFill/>
                      <a:miter lim="800000"/>
                      <a:headEnd/>
                      <a:tailEnd/>
                    </a:ln>
                  </pic:spPr>
                </pic:pic>
              </a:graphicData>
            </a:graphic>
          </wp:anchor>
        </w:drawing>
      </w:r>
    </w:p>
    <w:p w:rsidR="0079045F" w:rsidRDefault="0079045F" w:rsidP="00385275">
      <w:pPr>
        <w:framePr w:h="2458" w:hSpace="38" w:wrap="notBeside" w:vAnchor="text" w:hAnchor="margin" w:x="2463" w:y="1"/>
        <w:spacing w:before="120"/>
        <w:jc w:val="both"/>
        <w:rPr>
          <w:sz w:val="24"/>
          <w:szCs w:val="24"/>
        </w:rPr>
      </w:pPr>
    </w:p>
    <w:p w:rsidR="0079045F" w:rsidRDefault="00943DFA" w:rsidP="00943DFA">
      <w:pPr>
        <w:shd w:val="clear" w:color="auto" w:fill="FFFFFF"/>
        <w:jc w:val="center"/>
      </w:pPr>
      <w:r>
        <w:rPr>
          <w:rFonts w:eastAsia="Times New Roman"/>
          <w:sz w:val="18"/>
          <w:szCs w:val="18"/>
        </w:rPr>
        <w:t>Ж</w:t>
      </w:r>
      <w:r w:rsidR="0079045F">
        <w:rPr>
          <w:rFonts w:eastAsia="Times New Roman"/>
          <w:sz w:val="18"/>
          <w:szCs w:val="18"/>
        </w:rPr>
        <w:t>елезнодорожный вокзал постройки 1914 г.</w:t>
      </w:r>
      <w:r>
        <w:t xml:space="preserve"> </w:t>
      </w:r>
      <w:r w:rsidR="0079045F">
        <w:rPr>
          <w:rFonts w:eastAsia="Times New Roman"/>
          <w:sz w:val="18"/>
          <w:szCs w:val="18"/>
        </w:rPr>
        <w:t xml:space="preserve">Снимок 60-х годов </w:t>
      </w:r>
      <w:r w:rsidR="0079045F">
        <w:rPr>
          <w:rFonts w:eastAsia="Times New Roman"/>
          <w:sz w:val="18"/>
          <w:szCs w:val="18"/>
          <w:lang w:val="en-US"/>
        </w:rPr>
        <w:t>XX</w:t>
      </w:r>
      <w:r w:rsidR="0079045F" w:rsidRPr="00251BBD">
        <w:rPr>
          <w:rFonts w:eastAsia="Times New Roman"/>
          <w:sz w:val="18"/>
          <w:szCs w:val="18"/>
        </w:rPr>
        <w:t xml:space="preserve"> </w:t>
      </w:r>
      <w:r w:rsidR="0079045F">
        <w:rPr>
          <w:rFonts w:eastAsia="Times New Roman"/>
          <w:sz w:val="18"/>
          <w:szCs w:val="18"/>
        </w:rPr>
        <w:t xml:space="preserve">в. Из фондов музея депо </w:t>
      </w:r>
      <w:r w:rsidR="0079045F">
        <w:rPr>
          <w:rFonts w:eastAsia="Times New Roman"/>
          <w:spacing w:val="-3"/>
          <w:sz w:val="18"/>
          <w:szCs w:val="18"/>
        </w:rPr>
        <w:t>ст. Рубцовск. Здание снесено.</w:t>
      </w:r>
    </w:p>
    <w:p w:rsidR="0079045F" w:rsidRPr="0079045F" w:rsidRDefault="0079045F" w:rsidP="00385275">
      <w:pPr>
        <w:shd w:val="clear" w:color="auto" w:fill="FFFFFF"/>
        <w:spacing w:before="120"/>
        <w:ind w:firstLine="374"/>
        <w:jc w:val="both"/>
        <w:rPr>
          <w:rFonts w:eastAsia="Times New Roman"/>
          <w:color w:val="000000"/>
          <w:sz w:val="22"/>
          <w:szCs w:val="22"/>
        </w:rPr>
      </w:pPr>
    </w:p>
    <w:p w:rsidR="00864000" w:rsidRPr="000A608F" w:rsidRDefault="00943DFA" w:rsidP="00385275">
      <w:pPr>
        <w:shd w:val="clear" w:color="auto" w:fill="FFFFFF"/>
        <w:spacing w:before="120"/>
        <w:ind w:firstLine="341"/>
        <w:jc w:val="both"/>
        <w:rPr>
          <w:sz w:val="24"/>
          <w:szCs w:val="24"/>
        </w:rPr>
      </w:pPr>
      <w:r>
        <w:rPr>
          <w:rFonts w:eastAsia="Times New Roman"/>
          <w:color w:val="000000"/>
          <w:sz w:val="24"/>
          <w:szCs w:val="24"/>
        </w:rPr>
        <w:t>С</w:t>
      </w:r>
      <w:r w:rsidR="0079045F" w:rsidRPr="000A608F">
        <w:rPr>
          <w:rFonts w:eastAsia="Times New Roman"/>
          <w:color w:val="000000"/>
          <w:sz w:val="24"/>
          <w:szCs w:val="24"/>
        </w:rPr>
        <w:t>т</w:t>
      </w:r>
      <w:r w:rsidR="00864000" w:rsidRPr="000A608F">
        <w:rPr>
          <w:rFonts w:eastAsia="Times New Roman"/>
          <w:color w:val="000000"/>
          <w:sz w:val="24"/>
          <w:szCs w:val="24"/>
        </w:rPr>
        <w:t>анция Рубцовка начала строиться в 1912 году. Первым на</w:t>
      </w:r>
      <w:r w:rsidR="00864000" w:rsidRPr="000A608F">
        <w:rPr>
          <w:rFonts w:eastAsia="Times New Roman"/>
          <w:color w:val="000000"/>
          <w:sz w:val="24"/>
          <w:szCs w:val="24"/>
        </w:rPr>
        <w:softHyphen/>
        <w:t>чальником железнодорожного узла Рубцовка и одновременно на</w:t>
      </w:r>
      <w:r w:rsidR="00864000" w:rsidRPr="000A608F">
        <w:rPr>
          <w:rFonts w:eastAsia="Times New Roman"/>
          <w:color w:val="000000"/>
          <w:sz w:val="24"/>
          <w:szCs w:val="24"/>
        </w:rPr>
        <w:softHyphen/>
        <w:t>чальником строительства Рубцовского участка железной дороги был инженер Егоров. Станция Рубцовка строилась как крупный желез</w:t>
      </w:r>
      <w:r w:rsidR="00864000" w:rsidRPr="000A608F">
        <w:rPr>
          <w:rFonts w:eastAsia="Times New Roman"/>
          <w:color w:val="000000"/>
          <w:sz w:val="24"/>
          <w:szCs w:val="24"/>
        </w:rPr>
        <w:softHyphen/>
        <w:t>нодорожный узел с основным паровозным депо — т.е. машинисты со станции Рубцовка водили составы в двух направлениях — до Семипалатинска и до станции Алейская. Там их сменяли барнауль</w:t>
      </w:r>
      <w:r w:rsidR="00864000" w:rsidRPr="000A608F">
        <w:rPr>
          <w:rFonts w:eastAsia="Times New Roman"/>
          <w:color w:val="000000"/>
          <w:sz w:val="24"/>
          <w:szCs w:val="24"/>
        </w:rPr>
        <w:softHyphen/>
        <w:t>ские машинисты. Для строительства жители села Рубцовка возили камень с каменоломни «Щеки» за 40 километров, песок с реки Алей,</w:t>
      </w:r>
      <w:r w:rsidR="0079045F" w:rsidRPr="000A608F">
        <w:rPr>
          <w:rFonts w:eastAsia="Times New Roman"/>
          <w:color w:val="000000"/>
          <w:sz w:val="24"/>
          <w:szCs w:val="24"/>
        </w:rPr>
        <w:t xml:space="preserve"> </w:t>
      </w:r>
      <w:r w:rsidR="00864000" w:rsidRPr="000A608F">
        <w:rPr>
          <w:rFonts w:eastAsia="Times New Roman"/>
          <w:color w:val="000000"/>
          <w:sz w:val="24"/>
          <w:szCs w:val="24"/>
        </w:rPr>
        <w:t>бревна из бора за 80 километров, а кирпич делали за рекой Алей. Там было несколько сараев для сушки кирпича. Замес глины дела</w:t>
      </w:r>
      <w:r w:rsidR="00864000" w:rsidRPr="000A608F">
        <w:rPr>
          <w:rFonts w:eastAsia="Times New Roman"/>
          <w:color w:val="000000"/>
          <w:sz w:val="24"/>
          <w:szCs w:val="24"/>
        </w:rPr>
        <w:softHyphen/>
        <w:t>ли лошадьми, формовали кирпич вручную в ящиках по три кирпича сразу. После сушки складывали кирпич в ямах пирамидами и об</w:t>
      </w:r>
      <w:r w:rsidR="00864000" w:rsidRPr="000A608F">
        <w:rPr>
          <w:rFonts w:eastAsia="Times New Roman"/>
          <w:color w:val="000000"/>
          <w:sz w:val="24"/>
          <w:szCs w:val="24"/>
        </w:rPr>
        <w:softHyphen/>
        <w:t>жигали. Топливом</w:t>
      </w:r>
      <w:r w:rsidR="00864000">
        <w:rPr>
          <w:rFonts w:eastAsia="Times New Roman"/>
          <w:color w:val="000000"/>
          <w:sz w:val="22"/>
          <w:szCs w:val="22"/>
        </w:rPr>
        <w:t xml:space="preserve"> </w:t>
      </w:r>
      <w:r w:rsidR="00864000" w:rsidRPr="000A608F">
        <w:rPr>
          <w:rFonts w:eastAsia="Times New Roman"/>
          <w:color w:val="000000"/>
          <w:sz w:val="24"/>
          <w:szCs w:val="24"/>
        </w:rPr>
        <w:t>служил камыш с ближних озер. Мальчишки-ма</w:t>
      </w:r>
      <w:r w:rsidR="00864000" w:rsidRPr="000A608F">
        <w:rPr>
          <w:rFonts w:eastAsia="Times New Roman"/>
          <w:color w:val="000000"/>
          <w:sz w:val="24"/>
          <w:szCs w:val="24"/>
        </w:rPr>
        <w:softHyphen/>
        <w:t>лолетки складывали его и возили на станцию. В 1914 году построили и сдали в эксплуа</w:t>
      </w:r>
      <w:r w:rsidR="00864000" w:rsidRPr="000A608F">
        <w:rPr>
          <w:rFonts w:eastAsia="Times New Roman"/>
          <w:color w:val="000000"/>
          <w:sz w:val="24"/>
          <w:szCs w:val="24"/>
        </w:rPr>
        <w:softHyphen/>
        <w:t>тацию паровозное депо, в следующем году — здание вокза</w:t>
      </w:r>
      <w:r w:rsidR="00864000" w:rsidRPr="000A608F">
        <w:rPr>
          <w:rFonts w:eastAsia="Times New Roman"/>
          <w:color w:val="000000"/>
          <w:sz w:val="24"/>
          <w:szCs w:val="24"/>
        </w:rPr>
        <w:softHyphen/>
        <w:t>ла.</w:t>
      </w:r>
    </w:p>
    <w:p w:rsidR="0079045F" w:rsidRDefault="00D529DB" w:rsidP="00385275">
      <w:pPr>
        <w:shd w:val="clear" w:color="auto" w:fill="FFFFFF"/>
        <w:spacing w:before="120"/>
        <w:ind w:left="4142" w:firstLine="336"/>
        <w:jc w:val="both"/>
        <w:rPr>
          <w:rFonts w:eastAsia="Times New Roman"/>
          <w:color w:val="000000"/>
          <w:sz w:val="22"/>
          <w:szCs w:val="22"/>
        </w:rPr>
      </w:pPr>
      <w:r>
        <w:rPr>
          <w:rFonts w:eastAsia="Times New Roman"/>
          <w:noProof/>
          <w:color w:val="000000"/>
          <w:sz w:val="22"/>
          <w:szCs w:val="22"/>
        </w:rPr>
        <w:drawing>
          <wp:anchor distT="0" distB="0" distL="114300" distR="114300" simplePos="0" relativeHeight="251669504" behindDoc="0" locked="0" layoutInCell="1" allowOverlap="1">
            <wp:simplePos x="0" y="0"/>
            <wp:positionH relativeFrom="column">
              <wp:posOffset>2013585</wp:posOffset>
            </wp:positionH>
            <wp:positionV relativeFrom="paragraph">
              <wp:posOffset>80010</wp:posOffset>
            </wp:positionV>
            <wp:extent cx="2590800" cy="1885950"/>
            <wp:effectExtent l="19050" t="0" r="0" b="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email"/>
                    <a:srcRect/>
                    <a:stretch>
                      <a:fillRect/>
                    </a:stretch>
                  </pic:blipFill>
                  <pic:spPr bwMode="auto">
                    <a:xfrm>
                      <a:off x="0" y="0"/>
                      <a:ext cx="2590800" cy="1885950"/>
                    </a:xfrm>
                    <a:prstGeom prst="rect">
                      <a:avLst/>
                    </a:prstGeom>
                    <a:noFill/>
                    <a:ln w="9525">
                      <a:noFill/>
                      <a:miter lim="800000"/>
                      <a:headEnd/>
                      <a:tailEnd/>
                    </a:ln>
                  </pic:spPr>
                </pic:pic>
              </a:graphicData>
            </a:graphic>
          </wp:anchor>
        </w:drawing>
      </w:r>
    </w:p>
    <w:p w:rsidR="0079045F" w:rsidRDefault="0079045F" w:rsidP="00385275">
      <w:pPr>
        <w:shd w:val="clear" w:color="auto" w:fill="FFFFFF"/>
        <w:spacing w:before="120"/>
        <w:ind w:left="4142" w:firstLine="336"/>
        <w:jc w:val="both"/>
        <w:rPr>
          <w:rFonts w:eastAsia="Times New Roman"/>
          <w:color w:val="000000"/>
          <w:sz w:val="22"/>
          <w:szCs w:val="22"/>
        </w:rPr>
      </w:pPr>
    </w:p>
    <w:p w:rsidR="0079045F" w:rsidRDefault="0079045F" w:rsidP="00385275">
      <w:pPr>
        <w:shd w:val="clear" w:color="auto" w:fill="FFFFFF"/>
        <w:spacing w:before="120"/>
        <w:ind w:left="4142" w:firstLine="336"/>
        <w:jc w:val="both"/>
        <w:rPr>
          <w:rFonts w:eastAsia="Times New Roman"/>
          <w:color w:val="000000"/>
          <w:sz w:val="22"/>
          <w:szCs w:val="22"/>
        </w:rPr>
      </w:pPr>
    </w:p>
    <w:p w:rsidR="0079045F" w:rsidRDefault="0079045F" w:rsidP="00385275">
      <w:pPr>
        <w:shd w:val="clear" w:color="auto" w:fill="FFFFFF"/>
        <w:spacing w:before="120"/>
        <w:ind w:left="4142" w:firstLine="336"/>
        <w:jc w:val="both"/>
        <w:rPr>
          <w:rFonts w:eastAsia="Times New Roman"/>
          <w:color w:val="000000"/>
          <w:sz w:val="22"/>
          <w:szCs w:val="22"/>
        </w:rPr>
      </w:pPr>
    </w:p>
    <w:p w:rsidR="0079045F" w:rsidRDefault="0079045F" w:rsidP="00385275">
      <w:pPr>
        <w:shd w:val="clear" w:color="auto" w:fill="FFFFFF"/>
        <w:spacing w:before="120"/>
        <w:ind w:left="4142" w:firstLine="336"/>
        <w:jc w:val="both"/>
        <w:rPr>
          <w:rFonts w:eastAsia="Times New Roman"/>
          <w:color w:val="000000"/>
          <w:sz w:val="22"/>
          <w:szCs w:val="22"/>
        </w:rPr>
      </w:pPr>
    </w:p>
    <w:p w:rsidR="0079045F" w:rsidRDefault="0079045F" w:rsidP="00385275">
      <w:pPr>
        <w:shd w:val="clear" w:color="auto" w:fill="FFFFFF"/>
        <w:spacing w:before="120"/>
        <w:ind w:left="4142" w:firstLine="336"/>
        <w:jc w:val="both"/>
        <w:rPr>
          <w:rFonts w:eastAsia="Times New Roman"/>
          <w:color w:val="000000"/>
          <w:sz w:val="22"/>
          <w:szCs w:val="22"/>
        </w:rPr>
      </w:pPr>
    </w:p>
    <w:p w:rsidR="0079045F" w:rsidRDefault="0079045F" w:rsidP="00385275">
      <w:pPr>
        <w:shd w:val="clear" w:color="auto" w:fill="FFFFFF"/>
        <w:spacing w:before="120"/>
        <w:ind w:left="4142" w:firstLine="336"/>
        <w:jc w:val="both"/>
        <w:rPr>
          <w:rFonts w:eastAsia="Times New Roman"/>
          <w:color w:val="000000"/>
          <w:sz w:val="22"/>
          <w:szCs w:val="22"/>
        </w:rPr>
      </w:pPr>
    </w:p>
    <w:p w:rsidR="0079045F" w:rsidRDefault="0079045F" w:rsidP="00385275">
      <w:pPr>
        <w:shd w:val="clear" w:color="auto" w:fill="FFFFFF"/>
        <w:spacing w:before="120"/>
        <w:ind w:left="4142" w:firstLine="336"/>
        <w:jc w:val="both"/>
        <w:rPr>
          <w:rFonts w:eastAsia="Times New Roman"/>
          <w:color w:val="000000"/>
          <w:sz w:val="22"/>
          <w:szCs w:val="22"/>
        </w:rPr>
      </w:pPr>
    </w:p>
    <w:p w:rsidR="0079045F" w:rsidRDefault="0079045F" w:rsidP="00385275">
      <w:pPr>
        <w:shd w:val="clear" w:color="auto" w:fill="FFFFFF"/>
        <w:spacing w:before="120"/>
        <w:jc w:val="both"/>
        <w:rPr>
          <w:rFonts w:eastAsia="Times New Roman"/>
          <w:color w:val="000000"/>
          <w:sz w:val="22"/>
          <w:szCs w:val="22"/>
        </w:rPr>
      </w:pPr>
    </w:p>
    <w:p w:rsidR="0079045F" w:rsidRPr="00D529DB" w:rsidRDefault="00943DFA" w:rsidP="00943DFA">
      <w:pPr>
        <w:shd w:val="clear" w:color="auto" w:fill="FFFFFF"/>
        <w:ind w:firstLine="335"/>
        <w:jc w:val="center"/>
        <w:rPr>
          <w:rFonts w:eastAsia="Times New Roman"/>
          <w:color w:val="000000"/>
          <w:sz w:val="18"/>
          <w:szCs w:val="18"/>
        </w:rPr>
      </w:pPr>
      <w:r>
        <w:rPr>
          <w:rFonts w:eastAsia="Times New Roman"/>
          <w:color w:val="000000"/>
          <w:sz w:val="18"/>
          <w:szCs w:val="18"/>
        </w:rPr>
        <w:t>К</w:t>
      </w:r>
      <w:r w:rsidR="0079045F" w:rsidRPr="00D529DB">
        <w:rPr>
          <w:rFonts w:eastAsia="Times New Roman"/>
          <w:color w:val="000000"/>
          <w:sz w:val="18"/>
          <w:szCs w:val="18"/>
        </w:rPr>
        <w:t>онтора службы тяги (1914 г.).</w:t>
      </w:r>
      <w:r w:rsidR="000A608F">
        <w:rPr>
          <w:rFonts w:eastAsia="Times New Roman"/>
          <w:color w:val="000000"/>
          <w:sz w:val="18"/>
          <w:szCs w:val="18"/>
        </w:rPr>
        <w:t xml:space="preserve"> </w:t>
      </w:r>
      <w:r w:rsidR="0079045F" w:rsidRPr="00D529DB">
        <w:rPr>
          <w:rFonts w:eastAsia="Times New Roman"/>
          <w:color w:val="000000"/>
          <w:sz w:val="18"/>
          <w:szCs w:val="18"/>
        </w:rPr>
        <w:t>Из фондов музея локомотивного депо.</w:t>
      </w:r>
    </w:p>
    <w:p w:rsidR="00943DFA" w:rsidRDefault="00943DFA" w:rsidP="00385275">
      <w:pPr>
        <w:shd w:val="clear" w:color="auto" w:fill="FFFFFF"/>
        <w:spacing w:before="120"/>
        <w:ind w:firstLine="336"/>
        <w:jc w:val="both"/>
        <w:rPr>
          <w:rFonts w:eastAsia="Times New Roman"/>
          <w:color w:val="000000"/>
          <w:sz w:val="24"/>
          <w:szCs w:val="24"/>
        </w:rPr>
      </w:pPr>
    </w:p>
    <w:p w:rsidR="0079045F" w:rsidRPr="000A608F" w:rsidRDefault="0079045F" w:rsidP="00385275">
      <w:pPr>
        <w:shd w:val="clear" w:color="auto" w:fill="FFFFFF"/>
        <w:spacing w:before="120"/>
        <w:ind w:firstLine="336"/>
        <w:jc w:val="both"/>
        <w:rPr>
          <w:rFonts w:eastAsia="Times New Roman"/>
          <w:color w:val="000000"/>
          <w:sz w:val="24"/>
          <w:szCs w:val="24"/>
        </w:rPr>
      </w:pPr>
      <w:r w:rsidRPr="000A608F">
        <w:rPr>
          <w:rFonts w:eastAsia="Times New Roman"/>
          <w:color w:val="000000"/>
          <w:sz w:val="24"/>
          <w:szCs w:val="24"/>
        </w:rPr>
        <w:t xml:space="preserve">По улицам </w:t>
      </w:r>
      <w:r w:rsidR="00864000" w:rsidRPr="000A608F">
        <w:rPr>
          <w:rFonts w:eastAsia="Times New Roman"/>
          <w:color w:val="000000"/>
          <w:sz w:val="24"/>
          <w:szCs w:val="24"/>
        </w:rPr>
        <w:t>Станци</w:t>
      </w:r>
      <w:r w:rsidR="00864000" w:rsidRPr="000A608F">
        <w:rPr>
          <w:rFonts w:eastAsia="Times New Roman"/>
          <w:color w:val="000000"/>
          <w:sz w:val="24"/>
          <w:szCs w:val="24"/>
        </w:rPr>
        <w:softHyphen/>
        <w:t>онной, Путевой, Вок</w:t>
      </w:r>
      <w:r w:rsidR="00864000" w:rsidRPr="000A608F">
        <w:rPr>
          <w:rFonts w:eastAsia="Times New Roman"/>
          <w:color w:val="000000"/>
          <w:sz w:val="24"/>
          <w:szCs w:val="24"/>
        </w:rPr>
        <w:softHyphen/>
        <w:t>зальной, Локомотивной построили пять кир</w:t>
      </w:r>
      <w:r w:rsidR="00864000" w:rsidRPr="000A608F">
        <w:rPr>
          <w:rFonts w:eastAsia="Times New Roman"/>
          <w:color w:val="000000"/>
          <w:sz w:val="24"/>
          <w:szCs w:val="24"/>
        </w:rPr>
        <w:softHyphen/>
        <w:t>пичных двухэтажных восьмиквартирных и восемь</w:t>
      </w:r>
      <w:r w:rsidRPr="000A608F">
        <w:rPr>
          <w:rFonts w:eastAsia="Times New Roman"/>
          <w:color w:val="000000"/>
          <w:sz w:val="24"/>
          <w:szCs w:val="24"/>
        </w:rPr>
        <w:t xml:space="preserve"> деревянных четырех-и шестиквар</w:t>
      </w:r>
      <w:r w:rsidR="00864000" w:rsidRPr="000A608F">
        <w:rPr>
          <w:rFonts w:eastAsia="Times New Roman"/>
          <w:color w:val="000000"/>
          <w:sz w:val="24"/>
          <w:szCs w:val="24"/>
        </w:rPr>
        <w:t>тирных домов.</w:t>
      </w:r>
    </w:p>
    <w:p w:rsidR="00864000" w:rsidRPr="000A608F" w:rsidRDefault="0079045F" w:rsidP="00385275">
      <w:pPr>
        <w:shd w:val="clear" w:color="auto" w:fill="FFFFFF"/>
        <w:spacing w:before="120"/>
        <w:jc w:val="both"/>
        <w:rPr>
          <w:rFonts w:ascii="Arial" w:hAnsi="Arial" w:cs="Arial"/>
          <w:sz w:val="24"/>
          <w:szCs w:val="24"/>
        </w:rPr>
      </w:pPr>
      <w:r w:rsidRPr="000A608F">
        <w:rPr>
          <w:rFonts w:eastAsia="Times New Roman"/>
          <w:color w:val="000000"/>
          <w:sz w:val="24"/>
          <w:szCs w:val="24"/>
        </w:rPr>
        <w:t xml:space="preserve">   </w:t>
      </w:r>
      <w:r w:rsidR="00864000" w:rsidRPr="000A608F">
        <w:rPr>
          <w:rFonts w:eastAsia="Times New Roman"/>
          <w:color w:val="000000"/>
          <w:sz w:val="24"/>
          <w:szCs w:val="24"/>
        </w:rPr>
        <w:t>В это же время по</w:t>
      </w:r>
      <w:r w:rsidRPr="000A608F">
        <w:rPr>
          <w:rFonts w:eastAsia="Times New Roman"/>
          <w:color w:val="000000"/>
          <w:sz w:val="24"/>
          <w:szCs w:val="24"/>
        </w:rPr>
        <w:t xml:space="preserve"> </w:t>
      </w:r>
      <w:r w:rsidR="00864000" w:rsidRPr="000A608F">
        <w:rPr>
          <w:rFonts w:eastAsia="Times New Roman"/>
          <w:color w:val="000000"/>
          <w:sz w:val="24"/>
          <w:szCs w:val="24"/>
        </w:rPr>
        <w:t>ул. Локомотивной построили дома для жилья начальника станции, локомотивных бригад, полицейский участок, станционных и путе</w:t>
      </w:r>
      <w:r w:rsidR="00864000" w:rsidRPr="000A608F">
        <w:rPr>
          <w:rFonts w:eastAsia="Times New Roman"/>
          <w:color w:val="000000"/>
          <w:sz w:val="24"/>
          <w:szCs w:val="24"/>
        </w:rPr>
        <w:softHyphen/>
        <w:t>вых работников. Построены были также амбулатория, пристанци</w:t>
      </w:r>
      <w:r w:rsidR="00864000" w:rsidRPr="000A608F">
        <w:rPr>
          <w:rFonts w:eastAsia="Times New Roman"/>
          <w:color w:val="000000"/>
          <w:sz w:val="24"/>
          <w:szCs w:val="24"/>
        </w:rPr>
        <w:softHyphen/>
        <w:t>онная почта, телеграф, здание вокзала (ныне снесено).</w:t>
      </w:r>
    </w:p>
    <w:p w:rsidR="00864000" w:rsidRDefault="00864000" w:rsidP="00385275">
      <w:pPr>
        <w:shd w:val="clear" w:color="auto" w:fill="FFFFFF"/>
        <w:spacing w:before="120"/>
        <w:jc w:val="both"/>
      </w:pPr>
    </w:p>
    <w:p w:rsidR="0079045F" w:rsidRDefault="0079045F" w:rsidP="00385275">
      <w:pPr>
        <w:shd w:val="clear" w:color="auto" w:fill="FFFFFF"/>
        <w:spacing w:before="120"/>
        <w:jc w:val="both"/>
      </w:pPr>
      <w:r>
        <w:rPr>
          <w:noProof/>
        </w:rPr>
        <w:drawing>
          <wp:anchor distT="0" distB="0" distL="114300" distR="114300" simplePos="0" relativeHeight="251670528" behindDoc="0" locked="0" layoutInCell="1" allowOverlap="1">
            <wp:simplePos x="0" y="0"/>
            <wp:positionH relativeFrom="column">
              <wp:posOffset>2070735</wp:posOffset>
            </wp:positionH>
            <wp:positionV relativeFrom="paragraph">
              <wp:posOffset>48895</wp:posOffset>
            </wp:positionV>
            <wp:extent cx="2533650" cy="1905000"/>
            <wp:effectExtent l="19050" t="0" r="0"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email"/>
                    <a:srcRect/>
                    <a:stretch>
                      <a:fillRect/>
                    </a:stretch>
                  </pic:blipFill>
                  <pic:spPr bwMode="auto">
                    <a:xfrm>
                      <a:off x="0" y="0"/>
                      <a:ext cx="2533650" cy="1905000"/>
                    </a:xfrm>
                    <a:prstGeom prst="rect">
                      <a:avLst/>
                    </a:prstGeom>
                    <a:noFill/>
                    <a:ln w="9525">
                      <a:noFill/>
                      <a:miter lim="800000"/>
                      <a:headEnd/>
                      <a:tailEnd/>
                    </a:ln>
                  </pic:spPr>
                </pic:pic>
              </a:graphicData>
            </a:graphic>
          </wp:anchor>
        </w:drawing>
      </w:r>
    </w:p>
    <w:p w:rsidR="0079045F" w:rsidRDefault="0079045F" w:rsidP="00385275">
      <w:pPr>
        <w:framePr w:h="3000" w:hSpace="38" w:wrap="notBeside" w:vAnchor="text" w:hAnchor="margin" w:x="10052" w:y="1"/>
        <w:spacing w:before="120"/>
        <w:jc w:val="both"/>
        <w:rPr>
          <w:sz w:val="24"/>
          <w:szCs w:val="24"/>
        </w:rPr>
      </w:pPr>
    </w:p>
    <w:p w:rsidR="0079045F" w:rsidRDefault="00D529DB" w:rsidP="00943DFA">
      <w:pPr>
        <w:shd w:val="clear" w:color="auto" w:fill="FFFFFF"/>
        <w:jc w:val="center"/>
      </w:pPr>
      <w:r>
        <w:t>Амбулатория (1914 г.). Из фондов музея локомотивного депо.</w:t>
      </w:r>
    </w:p>
    <w:p w:rsidR="0079045F" w:rsidRDefault="0079045F" w:rsidP="00385275">
      <w:pPr>
        <w:shd w:val="clear" w:color="auto" w:fill="FFFFFF"/>
        <w:spacing w:before="120"/>
        <w:jc w:val="both"/>
      </w:pPr>
    </w:p>
    <w:p w:rsidR="00032C39" w:rsidRPr="000A608F" w:rsidRDefault="00D529DB" w:rsidP="00385275">
      <w:pPr>
        <w:shd w:val="clear" w:color="auto" w:fill="FFFFFF"/>
        <w:spacing w:before="120"/>
        <w:ind w:firstLine="341"/>
        <w:jc w:val="both"/>
        <w:rPr>
          <w:rFonts w:eastAsia="Times New Roman"/>
          <w:color w:val="000000"/>
          <w:sz w:val="24"/>
          <w:szCs w:val="24"/>
        </w:rPr>
      </w:pPr>
      <w:r w:rsidRPr="000A608F">
        <w:rPr>
          <w:rFonts w:eastAsia="Times New Roman"/>
          <w:color w:val="000000"/>
          <w:sz w:val="24"/>
          <w:szCs w:val="24"/>
        </w:rPr>
        <w:t>Н</w:t>
      </w:r>
      <w:r w:rsidR="00864000" w:rsidRPr="000A608F">
        <w:rPr>
          <w:rFonts w:eastAsia="Times New Roman"/>
          <w:color w:val="000000"/>
          <w:sz w:val="24"/>
          <w:szCs w:val="24"/>
        </w:rPr>
        <w:t>а строительстве все работы выполнялись вручную (на всей линии железной дороги было только 2 экскаватора, работавших в Барнауле на выемке близ ж/д моста и несколько автомобилей). Ло</w:t>
      </w:r>
      <w:r w:rsidR="00864000" w:rsidRPr="000A608F">
        <w:rPr>
          <w:rFonts w:eastAsia="Times New Roman"/>
          <w:color w:val="000000"/>
          <w:sz w:val="24"/>
          <w:szCs w:val="24"/>
        </w:rPr>
        <w:softHyphen/>
        <w:t>пата, конная повозка, продольная пила — вот инструменты строи</w:t>
      </w:r>
      <w:r w:rsidR="00864000" w:rsidRPr="000A608F">
        <w:rPr>
          <w:rFonts w:eastAsia="Times New Roman"/>
          <w:color w:val="000000"/>
          <w:sz w:val="24"/>
          <w:szCs w:val="24"/>
        </w:rPr>
        <w:softHyphen/>
        <w:t>телей тех лет. На строительной площадке, примерно там, где сей</w:t>
      </w:r>
      <w:r w:rsidR="00864000" w:rsidRPr="000A608F">
        <w:rPr>
          <w:rFonts w:eastAsia="Times New Roman"/>
          <w:color w:val="000000"/>
          <w:sz w:val="24"/>
          <w:szCs w:val="24"/>
        </w:rPr>
        <w:softHyphen/>
        <w:t>час здание цеха эксплуатации, стоял длинный сарай, разгорожен</w:t>
      </w:r>
      <w:r w:rsidR="00864000" w:rsidRPr="000A608F">
        <w:rPr>
          <w:rFonts w:eastAsia="Times New Roman"/>
          <w:color w:val="000000"/>
          <w:sz w:val="24"/>
          <w:szCs w:val="24"/>
        </w:rPr>
        <w:softHyphen/>
        <w:t>ный на три отделения — кузницу, жестяную мастерскую и столяр</w:t>
      </w:r>
      <w:r w:rsidR="00864000" w:rsidRPr="000A608F">
        <w:rPr>
          <w:rFonts w:eastAsia="Times New Roman"/>
          <w:color w:val="000000"/>
          <w:sz w:val="24"/>
          <w:szCs w:val="24"/>
        </w:rPr>
        <w:softHyphen/>
        <w:t>ную мастерскую. Рядом с сараем были высокие козлы, на которых распиливали вручную бревна. Две пары рабочих распиливали бревна на тес и две пары на плахи, которые складывали тут же для сушки.</w:t>
      </w:r>
      <w:r w:rsidR="00032C39" w:rsidRPr="000A608F">
        <w:rPr>
          <w:rFonts w:eastAsia="Times New Roman"/>
          <w:color w:val="000000"/>
          <w:sz w:val="24"/>
          <w:szCs w:val="24"/>
        </w:rPr>
        <w:t xml:space="preserve"> </w:t>
      </w:r>
    </w:p>
    <w:p w:rsidR="00032C39" w:rsidRDefault="00032C39" w:rsidP="00385275">
      <w:pPr>
        <w:shd w:val="clear" w:color="auto" w:fill="FFFFFF"/>
        <w:spacing w:before="120"/>
        <w:ind w:firstLine="341"/>
        <w:jc w:val="both"/>
        <w:rPr>
          <w:rFonts w:eastAsia="Times New Roman"/>
          <w:color w:val="000000"/>
          <w:sz w:val="22"/>
          <w:szCs w:val="22"/>
        </w:rPr>
      </w:pPr>
    </w:p>
    <w:p w:rsidR="00032C39" w:rsidRDefault="00943DFA" w:rsidP="00385275">
      <w:pPr>
        <w:shd w:val="clear" w:color="auto" w:fill="FFFFFF"/>
        <w:spacing w:before="120"/>
        <w:ind w:firstLine="341"/>
        <w:jc w:val="both"/>
        <w:rPr>
          <w:rFonts w:eastAsia="Times New Roman"/>
          <w:color w:val="000000"/>
          <w:sz w:val="22"/>
          <w:szCs w:val="22"/>
        </w:rPr>
      </w:pPr>
      <w:r>
        <w:rPr>
          <w:rFonts w:eastAsia="Times New Roman"/>
          <w:noProof/>
          <w:color w:val="000000"/>
          <w:sz w:val="22"/>
          <w:szCs w:val="22"/>
        </w:rPr>
        <w:drawing>
          <wp:anchor distT="0" distB="0" distL="114300" distR="114300" simplePos="0" relativeHeight="251671552" behindDoc="0" locked="0" layoutInCell="1" allowOverlap="1">
            <wp:simplePos x="0" y="0"/>
            <wp:positionH relativeFrom="column">
              <wp:posOffset>1318260</wp:posOffset>
            </wp:positionH>
            <wp:positionV relativeFrom="paragraph">
              <wp:posOffset>-1905</wp:posOffset>
            </wp:positionV>
            <wp:extent cx="3943350" cy="1466850"/>
            <wp:effectExtent l="19050" t="0" r="0" b="0"/>
            <wp:wrapSquare wrapText="bothSides"/>
            <wp:docPr id="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cstate="email"/>
                    <a:srcRect/>
                    <a:stretch>
                      <a:fillRect/>
                    </a:stretch>
                  </pic:blipFill>
                  <pic:spPr bwMode="auto">
                    <a:xfrm>
                      <a:off x="0" y="0"/>
                      <a:ext cx="3943350" cy="1466850"/>
                    </a:xfrm>
                    <a:prstGeom prst="rect">
                      <a:avLst/>
                    </a:prstGeom>
                    <a:noFill/>
                    <a:ln w="9525">
                      <a:noFill/>
                      <a:miter lim="800000"/>
                      <a:headEnd/>
                      <a:tailEnd/>
                    </a:ln>
                  </pic:spPr>
                </pic:pic>
              </a:graphicData>
            </a:graphic>
          </wp:anchor>
        </w:drawing>
      </w:r>
    </w:p>
    <w:p w:rsidR="00032C39" w:rsidRDefault="00032C39" w:rsidP="00385275">
      <w:pPr>
        <w:shd w:val="clear" w:color="auto" w:fill="FFFFFF"/>
        <w:spacing w:before="120"/>
        <w:ind w:firstLine="341"/>
        <w:jc w:val="both"/>
        <w:rPr>
          <w:rFonts w:eastAsia="Times New Roman"/>
          <w:color w:val="000000"/>
          <w:sz w:val="22"/>
          <w:szCs w:val="22"/>
        </w:rPr>
      </w:pPr>
    </w:p>
    <w:p w:rsidR="00032C39" w:rsidRDefault="00032C39" w:rsidP="00385275">
      <w:pPr>
        <w:shd w:val="clear" w:color="auto" w:fill="FFFFFF"/>
        <w:spacing w:before="120"/>
        <w:ind w:firstLine="341"/>
        <w:jc w:val="both"/>
        <w:rPr>
          <w:rFonts w:eastAsia="Times New Roman"/>
          <w:color w:val="000000"/>
          <w:sz w:val="22"/>
          <w:szCs w:val="22"/>
        </w:rPr>
      </w:pPr>
    </w:p>
    <w:p w:rsidR="00032C39" w:rsidRDefault="00032C39" w:rsidP="00385275">
      <w:pPr>
        <w:shd w:val="clear" w:color="auto" w:fill="FFFFFF"/>
        <w:spacing w:before="120"/>
        <w:ind w:firstLine="341"/>
        <w:jc w:val="both"/>
        <w:rPr>
          <w:rFonts w:eastAsia="Times New Roman"/>
          <w:color w:val="000000"/>
          <w:sz w:val="22"/>
          <w:szCs w:val="22"/>
        </w:rPr>
      </w:pPr>
    </w:p>
    <w:p w:rsidR="00032C39" w:rsidRDefault="00032C39" w:rsidP="00385275">
      <w:pPr>
        <w:shd w:val="clear" w:color="auto" w:fill="FFFFFF"/>
        <w:spacing w:before="120"/>
        <w:ind w:firstLine="341"/>
        <w:jc w:val="both"/>
        <w:rPr>
          <w:rFonts w:eastAsia="Times New Roman"/>
          <w:color w:val="000000"/>
          <w:sz w:val="22"/>
          <w:szCs w:val="22"/>
        </w:rPr>
      </w:pPr>
    </w:p>
    <w:p w:rsidR="000A608F" w:rsidRDefault="000A608F" w:rsidP="00943DFA">
      <w:pPr>
        <w:shd w:val="clear" w:color="auto" w:fill="FFFFFF"/>
        <w:spacing w:before="120"/>
        <w:jc w:val="both"/>
        <w:rPr>
          <w:rFonts w:eastAsia="Times New Roman"/>
          <w:spacing w:val="-2"/>
          <w:sz w:val="18"/>
          <w:szCs w:val="18"/>
        </w:rPr>
      </w:pPr>
    </w:p>
    <w:p w:rsidR="000A608F" w:rsidRDefault="000A608F" w:rsidP="00385275">
      <w:pPr>
        <w:shd w:val="clear" w:color="auto" w:fill="FFFFFF"/>
        <w:spacing w:before="120"/>
        <w:ind w:left="1766" w:hanging="1517"/>
        <w:jc w:val="both"/>
        <w:rPr>
          <w:rFonts w:eastAsia="Times New Roman"/>
          <w:spacing w:val="-2"/>
          <w:sz w:val="18"/>
          <w:szCs w:val="18"/>
        </w:rPr>
      </w:pPr>
    </w:p>
    <w:p w:rsidR="00032C39" w:rsidRDefault="00032C39" w:rsidP="00943DFA">
      <w:pPr>
        <w:shd w:val="clear" w:color="auto" w:fill="FFFFFF"/>
        <w:spacing w:before="120"/>
        <w:ind w:left="1766" w:hanging="1517"/>
        <w:jc w:val="center"/>
      </w:pPr>
      <w:r>
        <w:rPr>
          <w:rFonts w:eastAsia="Times New Roman"/>
          <w:spacing w:val="-2"/>
          <w:sz w:val="18"/>
          <w:szCs w:val="18"/>
        </w:rPr>
        <w:t xml:space="preserve">Паровозное депо станции Рубцовка 1914 г. (рисунок Б. Портянкина). </w:t>
      </w:r>
      <w:r>
        <w:rPr>
          <w:rFonts w:eastAsia="Times New Roman"/>
          <w:sz w:val="18"/>
          <w:szCs w:val="18"/>
        </w:rPr>
        <w:t>Из фондов музея депо ст. Рубцовск.</w:t>
      </w:r>
    </w:p>
    <w:p w:rsidR="00032C39" w:rsidRDefault="00032C39" w:rsidP="00385275">
      <w:pPr>
        <w:shd w:val="clear" w:color="auto" w:fill="FFFFFF"/>
        <w:spacing w:before="120"/>
        <w:jc w:val="both"/>
        <w:rPr>
          <w:rFonts w:eastAsia="Times New Roman"/>
          <w:color w:val="000000"/>
          <w:sz w:val="22"/>
          <w:szCs w:val="22"/>
        </w:rPr>
      </w:pPr>
    </w:p>
    <w:p w:rsidR="00864000" w:rsidRPr="000A608F" w:rsidRDefault="00864000" w:rsidP="00385275">
      <w:pPr>
        <w:shd w:val="clear" w:color="auto" w:fill="FFFFFF"/>
        <w:spacing w:before="120"/>
        <w:ind w:firstLine="341"/>
        <w:jc w:val="both"/>
        <w:rPr>
          <w:sz w:val="24"/>
          <w:szCs w:val="24"/>
        </w:rPr>
      </w:pPr>
      <w:r w:rsidRPr="000A608F">
        <w:rPr>
          <w:rFonts w:eastAsia="Times New Roman"/>
          <w:color w:val="000000"/>
          <w:sz w:val="24"/>
          <w:szCs w:val="24"/>
        </w:rPr>
        <w:t>Депо представляло собой кирпичное дугообразное здание на 9 паровозов и мастерские, механический цех. Рядом с депо стоял поворотный круг диаметром 26 метров. От него отходили 9 рельсо</w:t>
      </w:r>
      <w:r w:rsidRPr="000A608F">
        <w:rPr>
          <w:rFonts w:eastAsia="Times New Roman"/>
          <w:color w:val="000000"/>
          <w:sz w:val="24"/>
          <w:szCs w:val="24"/>
        </w:rPr>
        <w:softHyphen/>
        <w:t>вых путей в депо. Рабочие-круговороты вручную поворачивали круг с паровозом к каждому пути в депо. В депо была своя электро</w:t>
      </w:r>
      <w:r w:rsidRPr="000A608F">
        <w:rPr>
          <w:rFonts w:eastAsia="Times New Roman"/>
          <w:color w:val="000000"/>
          <w:sz w:val="24"/>
          <w:szCs w:val="24"/>
        </w:rPr>
        <w:softHyphen/>
        <w:t>станция мощностью 12 лошадиных сил с генераторами постоянно</w:t>
      </w:r>
      <w:r w:rsidRPr="000A608F">
        <w:rPr>
          <w:rFonts w:eastAsia="Times New Roman"/>
          <w:color w:val="000000"/>
          <w:sz w:val="24"/>
          <w:szCs w:val="24"/>
        </w:rPr>
        <w:softHyphen/>
        <w:t>го тока по 14 лошадиных сил. Столярная мастерская размещалась в товарном вагоне без колес. В ней работала бригада столяров, которой руководил Михаил Трофимович Цыганков. Изготовленные бригадой деревянные диваны с эмблемой на спинке — «АЖД» (Ал</w:t>
      </w:r>
      <w:r w:rsidRPr="000A608F">
        <w:rPr>
          <w:rFonts w:eastAsia="Times New Roman"/>
          <w:color w:val="000000"/>
          <w:sz w:val="24"/>
          <w:szCs w:val="24"/>
        </w:rPr>
        <w:softHyphen/>
        <w:t>тайская железная дорога) многие годы стояли в зале ожидания вок</w:t>
      </w:r>
      <w:r w:rsidRPr="000A608F">
        <w:rPr>
          <w:rFonts w:eastAsia="Times New Roman"/>
          <w:color w:val="000000"/>
          <w:sz w:val="24"/>
          <w:szCs w:val="24"/>
        </w:rPr>
        <w:softHyphen/>
        <w:t>зала. Цеха отапливались круглыми чугунными печами. По воспо</w:t>
      </w:r>
      <w:r w:rsidRPr="000A608F">
        <w:rPr>
          <w:rFonts w:eastAsia="Times New Roman"/>
          <w:color w:val="000000"/>
          <w:sz w:val="24"/>
          <w:szCs w:val="24"/>
        </w:rPr>
        <w:softHyphen/>
        <w:t>минаниям ветерана труда ж/д станции «за дровами для отопления депо ездили на станцию Озерки за Барнаулом. В каждой поездке участвовало по 100 и более человек».</w:t>
      </w:r>
    </w:p>
    <w:p w:rsidR="00864000" w:rsidRPr="000A608F" w:rsidRDefault="00864000" w:rsidP="00385275">
      <w:pPr>
        <w:shd w:val="clear" w:color="auto" w:fill="FFFFFF"/>
        <w:spacing w:before="120"/>
        <w:ind w:firstLine="341"/>
        <w:jc w:val="both"/>
        <w:rPr>
          <w:sz w:val="24"/>
          <w:szCs w:val="24"/>
        </w:rPr>
      </w:pPr>
      <w:r w:rsidRPr="000A608F">
        <w:rPr>
          <w:rFonts w:eastAsia="Times New Roman"/>
          <w:color w:val="000000"/>
          <w:sz w:val="24"/>
          <w:szCs w:val="24"/>
        </w:rPr>
        <w:t>В механическом цехе стояло оборудование, закупленное в Шве</w:t>
      </w:r>
      <w:r w:rsidRPr="000A608F">
        <w:rPr>
          <w:rFonts w:eastAsia="Times New Roman"/>
          <w:color w:val="000000"/>
          <w:sz w:val="24"/>
          <w:szCs w:val="24"/>
        </w:rPr>
        <w:softHyphen/>
        <w:t>ции и США: четыре токарных станка фирмы «Бромлей», попереч</w:t>
      </w:r>
      <w:r w:rsidRPr="000A608F">
        <w:rPr>
          <w:rFonts w:eastAsia="Times New Roman"/>
          <w:color w:val="000000"/>
          <w:sz w:val="24"/>
          <w:szCs w:val="24"/>
        </w:rPr>
        <w:softHyphen/>
        <w:t>но-строгальный «Шепит» и сверлильный «Рокфорд». Все они при</w:t>
      </w:r>
      <w:r w:rsidRPr="000A608F">
        <w:rPr>
          <w:rFonts w:eastAsia="Times New Roman"/>
          <w:color w:val="000000"/>
          <w:sz w:val="24"/>
          <w:szCs w:val="24"/>
        </w:rPr>
        <w:softHyphen/>
        <w:t>водились в движение от одной настенной трансмиссии. Условия для работы в депо были очень тяжелыми, особенно в зимнее время из-за холода, сквозившего из открытых ворот, загазованности воздуха в помещении от работавших механизмов.</w:t>
      </w:r>
    </w:p>
    <w:p w:rsidR="00864000" w:rsidRPr="000A608F" w:rsidRDefault="00864000" w:rsidP="00385275">
      <w:pPr>
        <w:shd w:val="clear" w:color="auto" w:fill="FFFFFF"/>
        <w:spacing w:before="120"/>
        <w:ind w:firstLine="403"/>
        <w:jc w:val="both"/>
        <w:rPr>
          <w:sz w:val="24"/>
          <w:szCs w:val="24"/>
        </w:rPr>
      </w:pPr>
      <w:r w:rsidRPr="000A608F">
        <w:rPr>
          <w:rFonts w:eastAsia="Times New Roman"/>
          <w:color w:val="000000"/>
          <w:sz w:val="24"/>
          <w:szCs w:val="24"/>
        </w:rPr>
        <w:t>В 1913 году было начато строительство товарной станции — приемо-отправочного пункта, состоявшего из семи путей, на кото</w:t>
      </w:r>
      <w:r w:rsidRPr="000A608F">
        <w:rPr>
          <w:rFonts w:eastAsia="Times New Roman"/>
          <w:color w:val="000000"/>
          <w:sz w:val="24"/>
          <w:szCs w:val="24"/>
        </w:rPr>
        <w:softHyphen/>
        <w:t>рых производилась сортировка в</w:t>
      </w:r>
      <w:r w:rsidR="00032C39" w:rsidRPr="000A608F">
        <w:rPr>
          <w:rFonts w:eastAsia="Times New Roman"/>
          <w:color w:val="000000"/>
          <w:sz w:val="24"/>
          <w:szCs w:val="24"/>
        </w:rPr>
        <w:t>агонов, взвешивание грузов и по</w:t>
      </w:r>
      <w:r w:rsidRPr="000A608F">
        <w:rPr>
          <w:rFonts w:eastAsia="Times New Roman"/>
          <w:color w:val="000000"/>
          <w:sz w:val="24"/>
          <w:szCs w:val="24"/>
        </w:rPr>
        <w:t>грузочно-разгрузочные работы.</w:t>
      </w:r>
    </w:p>
    <w:p w:rsidR="00864000" w:rsidRPr="000A608F" w:rsidRDefault="00864000" w:rsidP="00385275">
      <w:pPr>
        <w:shd w:val="clear" w:color="auto" w:fill="FFFFFF"/>
        <w:spacing w:before="120"/>
        <w:ind w:firstLine="418"/>
        <w:jc w:val="both"/>
        <w:rPr>
          <w:sz w:val="24"/>
          <w:szCs w:val="24"/>
        </w:rPr>
      </w:pPr>
      <w:r w:rsidRPr="000A608F">
        <w:rPr>
          <w:rFonts w:eastAsia="Times New Roman"/>
          <w:color w:val="000000"/>
          <w:sz w:val="24"/>
          <w:szCs w:val="24"/>
        </w:rPr>
        <w:t>Пока не были построены водокачка и разводящая сеть водо</w:t>
      </w:r>
      <w:r w:rsidRPr="000A608F">
        <w:rPr>
          <w:rFonts w:eastAsia="Times New Roman"/>
          <w:color w:val="000000"/>
          <w:sz w:val="24"/>
          <w:szCs w:val="24"/>
        </w:rPr>
        <w:softHyphen/>
        <w:t>провода, воду для паровозов и строительства возили от р. Алей на специально построенной ветке, которая проходила примерно в том месте, где сейчас находится металлозавод. К паровозу прицепляли платформу с двумя огромными бочками. В них набирали воду из реки. Позднее этот состав использовался как пожарный поезд. Со сдачей в эксплуатацию водокачки в 1916 году эту ветку разобрали. В начале 20-х годов проложили водопровод. В его сеть входили 4 водоразборных колонки для набора воды паровозам, 5 колонок сто</w:t>
      </w:r>
      <w:r w:rsidRPr="000A608F">
        <w:rPr>
          <w:rFonts w:eastAsia="Times New Roman"/>
          <w:color w:val="000000"/>
          <w:sz w:val="24"/>
          <w:szCs w:val="24"/>
        </w:rPr>
        <w:softHyphen/>
        <w:t>яло в депо и несколько бытовых колонок — против жилых и слу</w:t>
      </w:r>
      <w:r w:rsidRPr="000A608F">
        <w:rPr>
          <w:rFonts w:eastAsia="Times New Roman"/>
          <w:color w:val="000000"/>
          <w:sz w:val="24"/>
          <w:szCs w:val="24"/>
        </w:rPr>
        <w:softHyphen/>
        <w:t>жебных зданий.</w:t>
      </w:r>
    </w:p>
    <w:p w:rsidR="00864000" w:rsidRPr="000A608F" w:rsidRDefault="00864000" w:rsidP="00385275">
      <w:pPr>
        <w:shd w:val="clear" w:color="auto" w:fill="FFFFFF"/>
        <w:spacing w:before="120"/>
        <w:ind w:firstLine="408"/>
        <w:jc w:val="both"/>
        <w:rPr>
          <w:sz w:val="24"/>
          <w:szCs w:val="24"/>
        </w:rPr>
      </w:pPr>
      <w:r w:rsidRPr="000A608F">
        <w:rPr>
          <w:rFonts w:eastAsia="Times New Roman"/>
          <w:color w:val="000000"/>
          <w:sz w:val="24"/>
          <w:szCs w:val="24"/>
        </w:rPr>
        <w:t>В здании пассажирского вокзала располагались дежурный по станции, начальник вокзала, билетные кассы, частный буфет, то</w:t>
      </w:r>
      <w:r w:rsidRPr="000A608F">
        <w:rPr>
          <w:rFonts w:eastAsia="Times New Roman"/>
          <w:color w:val="000000"/>
          <w:sz w:val="24"/>
          <w:szCs w:val="24"/>
        </w:rPr>
        <w:softHyphen/>
        <w:t>варная контора. Был также небольшой зал ожидания пассажиров. Буфет открывался к приходу поезда, а рабочие депо ходили в «обжорку» — так называлась частная столовая или трактир на углу улицы Вокзальной и Центрального переулка, где сегодня гостиница «Колос». Место вокруг станции было голым и пыльным, никаких деревьев и цветочных клумб Не было. Но постепенно высаживали тополя, мостили тротуары, и вокзал приобретал ухоженный вид.</w:t>
      </w:r>
    </w:p>
    <w:p w:rsidR="00032C39" w:rsidRPr="000A608F" w:rsidRDefault="00864000" w:rsidP="00943DFA">
      <w:pPr>
        <w:shd w:val="clear" w:color="auto" w:fill="FFFFFF"/>
        <w:spacing w:before="120"/>
        <w:ind w:firstLine="389"/>
        <w:jc w:val="both"/>
        <w:rPr>
          <w:rFonts w:eastAsia="Times New Roman"/>
          <w:color w:val="000000"/>
          <w:sz w:val="24"/>
          <w:szCs w:val="24"/>
        </w:rPr>
      </w:pPr>
      <w:r w:rsidRPr="000A608F">
        <w:rPr>
          <w:rFonts w:eastAsia="Times New Roman"/>
          <w:color w:val="000000"/>
          <w:sz w:val="24"/>
          <w:szCs w:val="24"/>
        </w:rPr>
        <w:t>В 1914 году машинист Юсов П.И. пригнал на станцию два пер</w:t>
      </w:r>
      <w:r w:rsidRPr="000A608F">
        <w:rPr>
          <w:rFonts w:eastAsia="Times New Roman"/>
          <w:color w:val="000000"/>
          <w:sz w:val="24"/>
          <w:szCs w:val="24"/>
        </w:rPr>
        <w:softHyphen/>
        <w:t>вых паровоза. А 30 октября 1914 года со станции Рубцовка отпра</w:t>
      </w:r>
      <w:r w:rsidRPr="000A608F">
        <w:rPr>
          <w:rFonts w:eastAsia="Times New Roman"/>
          <w:color w:val="000000"/>
          <w:sz w:val="24"/>
          <w:szCs w:val="24"/>
        </w:rPr>
        <w:softHyphen/>
        <w:t>вился в сторону Семипалатинска первый поезд с четырьмя грузо</w:t>
      </w:r>
      <w:r w:rsidRPr="000A608F">
        <w:rPr>
          <w:rFonts w:eastAsia="Times New Roman"/>
          <w:color w:val="000000"/>
          <w:sz w:val="24"/>
          <w:szCs w:val="24"/>
        </w:rPr>
        <w:softHyphen/>
        <w:t>выми вагонами. Его вел машинист Иван Григорьевич Гусев.</w:t>
      </w:r>
    </w:p>
    <w:p w:rsidR="00864000" w:rsidRPr="000A608F" w:rsidRDefault="00032C39" w:rsidP="00385275">
      <w:pPr>
        <w:shd w:val="clear" w:color="auto" w:fill="FFFFFF"/>
        <w:spacing w:before="120"/>
        <w:ind w:firstLine="284"/>
        <w:jc w:val="both"/>
        <w:rPr>
          <w:rFonts w:eastAsia="Times New Roman"/>
          <w:color w:val="000000"/>
          <w:sz w:val="24"/>
          <w:szCs w:val="24"/>
        </w:rPr>
      </w:pPr>
      <w:r w:rsidRPr="000A608F">
        <w:rPr>
          <w:rFonts w:eastAsia="Times New Roman"/>
          <w:color w:val="000000"/>
          <w:sz w:val="24"/>
          <w:szCs w:val="24"/>
        </w:rPr>
        <w:t>В</w:t>
      </w:r>
      <w:r w:rsidR="00864000" w:rsidRPr="000A608F">
        <w:rPr>
          <w:rFonts w:eastAsia="Times New Roman"/>
          <w:color w:val="000000"/>
          <w:sz w:val="24"/>
          <w:szCs w:val="24"/>
        </w:rPr>
        <w:t xml:space="preserve"> августе 1915 года открылось вре</w:t>
      </w:r>
      <w:r w:rsidR="00864000" w:rsidRPr="000A608F">
        <w:rPr>
          <w:rFonts w:eastAsia="Times New Roman"/>
          <w:color w:val="000000"/>
          <w:sz w:val="24"/>
          <w:szCs w:val="24"/>
        </w:rPr>
        <w:softHyphen/>
        <w:t>менное движение товарных поездов, а 3 ноября 1915 года в Барнауле состоялось официальное открытие дороги, с 21 де</w:t>
      </w:r>
      <w:r w:rsidR="00864000" w:rsidRPr="000A608F">
        <w:rPr>
          <w:rFonts w:eastAsia="Times New Roman"/>
          <w:color w:val="000000"/>
          <w:sz w:val="24"/>
          <w:szCs w:val="24"/>
        </w:rPr>
        <w:softHyphen/>
        <w:t>кабря 1915 года пассажирское движение поездов по линии Новониколаевск — Се</w:t>
      </w:r>
      <w:r w:rsidR="00864000" w:rsidRPr="000A608F">
        <w:rPr>
          <w:rFonts w:eastAsia="Times New Roman"/>
          <w:color w:val="000000"/>
          <w:sz w:val="24"/>
          <w:szCs w:val="24"/>
        </w:rPr>
        <w:softHyphen/>
        <w:t>мипалатинск стало ежедневным. В сут</w:t>
      </w:r>
      <w:r w:rsidR="00864000" w:rsidRPr="000A608F">
        <w:rPr>
          <w:rFonts w:eastAsia="Times New Roman"/>
          <w:color w:val="000000"/>
          <w:sz w:val="24"/>
          <w:szCs w:val="24"/>
        </w:rPr>
        <w:softHyphen/>
        <w:t>ки станция пропускала пять-шесть гру</w:t>
      </w:r>
      <w:r w:rsidR="00864000" w:rsidRPr="000A608F">
        <w:rPr>
          <w:rFonts w:eastAsia="Times New Roman"/>
          <w:color w:val="000000"/>
          <w:sz w:val="24"/>
          <w:szCs w:val="24"/>
        </w:rPr>
        <w:softHyphen/>
        <w:t>зовых поездов и один пассажирский. Тех</w:t>
      </w:r>
      <w:r w:rsidR="00864000" w:rsidRPr="000A608F">
        <w:rPr>
          <w:rFonts w:eastAsia="Times New Roman"/>
          <w:color w:val="000000"/>
          <w:sz w:val="24"/>
          <w:szCs w:val="24"/>
        </w:rPr>
        <w:softHyphen/>
        <w:t>ническая скорость пассажирских поез</w:t>
      </w:r>
      <w:r w:rsidR="00864000" w:rsidRPr="000A608F">
        <w:rPr>
          <w:rFonts w:eastAsia="Times New Roman"/>
          <w:color w:val="000000"/>
          <w:sz w:val="24"/>
          <w:szCs w:val="24"/>
        </w:rPr>
        <w:softHyphen/>
        <w:t>дов была 25 км/час, скорость товарных поездов — 10 км/час. Рубцовское депо имело 15-18 паровозов: 2 пассажирских серии «Ав», 15 паровозов для товарных поездов серии «Ы» и на маневровых работах был один серии «Ов».</w:t>
      </w:r>
    </w:p>
    <w:p w:rsidR="00032C39" w:rsidRDefault="00943DFA" w:rsidP="00385275">
      <w:pPr>
        <w:shd w:val="clear" w:color="auto" w:fill="FFFFFF"/>
        <w:spacing w:before="120"/>
        <w:ind w:left="2520" w:firstLine="350"/>
        <w:jc w:val="both"/>
      </w:pPr>
      <w:r>
        <w:rPr>
          <w:noProof/>
        </w:rPr>
        <w:drawing>
          <wp:anchor distT="0" distB="0" distL="114300" distR="114300" simplePos="0" relativeHeight="251672576" behindDoc="0" locked="0" layoutInCell="1" allowOverlap="1">
            <wp:simplePos x="0" y="0"/>
            <wp:positionH relativeFrom="column">
              <wp:posOffset>2413635</wp:posOffset>
            </wp:positionH>
            <wp:positionV relativeFrom="paragraph">
              <wp:posOffset>15875</wp:posOffset>
            </wp:positionV>
            <wp:extent cx="1628775" cy="2371725"/>
            <wp:effectExtent l="19050" t="0" r="9525" b="0"/>
            <wp:wrapSquare wrapText="bothSides"/>
            <wp:docPr id="5"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cstate="email"/>
                    <a:srcRect/>
                    <a:stretch>
                      <a:fillRect/>
                    </a:stretch>
                  </pic:blipFill>
                  <pic:spPr bwMode="auto">
                    <a:xfrm>
                      <a:off x="0" y="0"/>
                      <a:ext cx="1628775" cy="2371725"/>
                    </a:xfrm>
                    <a:prstGeom prst="rect">
                      <a:avLst/>
                    </a:prstGeom>
                    <a:noFill/>
                    <a:ln w="9525">
                      <a:noFill/>
                      <a:miter lim="800000"/>
                      <a:headEnd/>
                      <a:tailEnd/>
                    </a:ln>
                  </pic:spPr>
                </pic:pic>
              </a:graphicData>
            </a:graphic>
          </wp:anchor>
        </w:drawing>
      </w:r>
    </w:p>
    <w:p w:rsidR="00D529DB" w:rsidRDefault="00032C39" w:rsidP="00385275">
      <w:pPr>
        <w:shd w:val="clear" w:color="auto" w:fill="FFFFFF"/>
        <w:spacing w:before="120"/>
        <w:jc w:val="both"/>
        <w:rPr>
          <w:rFonts w:eastAsia="Times New Roman"/>
          <w:color w:val="000000"/>
          <w:sz w:val="22"/>
          <w:szCs w:val="22"/>
        </w:rPr>
      </w:pPr>
      <w:r>
        <w:rPr>
          <w:rFonts w:eastAsia="Times New Roman"/>
          <w:color w:val="000000"/>
          <w:sz w:val="22"/>
          <w:szCs w:val="22"/>
        </w:rPr>
        <w:t xml:space="preserve">    </w:t>
      </w:r>
    </w:p>
    <w:p w:rsidR="000A608F" w:rsidRDefault="00D529DB" w:rsidP="00385275">
      <w:pPr>
        <w:shd w:val="clear" w:color="auto" w:fill="FFFFFF"/>
        <w:spacing w:before="120"/>
        <w:jc w:val="both"/>
        <w:rPr>
          <w:rFonts w:eastAsia="Times New Roman"/>
          <w:color w:val="000000"/>
          <w:sz w:val="22"/>
          <w:szCs w:val="22"/>
        </w:rPr>
      </w:pPr>
      <w:r>
        <w:rPr>
          <w:rFonts w:eastAsia="Times New Roman"/>
          <w:color w:val="000000"/>
          <w:sz w:val="22"/>
          <w:szCs w:val="22"/>
        </w:rPr>
        <w:t xml:space="preserve">     </w:t>
      </w:r>
    </w:p>
    <w:p w:rsidR="000A608F" w:rsidRDefault="000A608F" w:rsidP="00385275">
      <w:pPr>
        <w:shd w:val="clear" w:color="auto" w:fill="FFFFFF"/>
        <w:spacing w:before="120"/>
        <w:jc w:val="both"/>
        <w:rPr>
          <w:rFonts w:eastAsia="Times New Roman"/>
          <w:color w:val="000000"/>
          <w:sz w:val="22"/>
          <w:szCs w:val="22"/>
        </w:rPr>
      </w:pPr>
    </w:p>
    <w:p w:rsidR="000A608F" w:rsidRDefault="000A608F" w:rsidP="00385275">
      <w:pPr>
        <w:shd w:val="clear" w:color="auto" w:fill="FFFFFF"/>
        <w:spacing w:before="120"/>
        <w:jc w:val="both"/>
        <w:rPr>
          <w:rFonts w:eastAsia="Times New Roman"/>
          <w:color w:val="000000"/>
          <w:sz w:val="22"/>
          <w:szCs w:val="22"/>
        </w:rPr>
      </w:pPr>
    </w:p>
    <w:p w:rsidR="000A608F" w:rsidRDefault="000A608F" w:rsidP="00385275">
      <w:pPr>
        <w:shd w:val="clear" w:color="auto" w:fill="FFFFFF"/>
        <w:spacing w:before="120"/>
        <w:jc w:val="both"/>
        <w:rPr>
          <w:rFonts w:eastAsia="Times New Roman"/>
          <w:color w:val="000000"/>
          <w:sz w:val="22"/>
          <w:szCs w:val="22"/>
        </w:rPr>
      </w:pPr>
    </w:p>
    <w:p w:rsidR="000A608F" w:rsidRDefault="000A608F" w:rsidP="00385275">
      <w:pPr>
        <w:shd w:val="clear" w:color="auto" w:fill="FFFFFF"/>
        <w:spacing w:before="120"/>
        <w:jc w:val="both"/>
        <w:rPr>
          <w:rFonts w:eastAsia="Times New Roman"/>
          <w:color w:val="000000"/>
          <w:sz w:val="22"/>
          <w:szCs w:val="22"/>
        </w:rPr>
      </w:pPr>
    </w:p>
    <w:p w:rsidR="000A608F" w:rsidRDefault="000A608F" w:rsidP="00385275">
      <w:pPr>
        <w:shd w:val="clear" w:color="auto" w:fill="FFFFFF"/>
        <w:spacing w:before="120"/>
        <w:jc w:val="both"/>
        <w:rPr>
          <w:rFonts w:eastAsia="Times New Roman"/>
          <w:color w:val="000000"/>
          <w:sz w:val="22"/>
          <w:szCs w:val="22"/>
        </w:rPr>
      </w:pPr>
    </w:p>
    <w:p w:rsidR="000A608F" w:rsidRDefault="000A608F" w:rsidP="00385275">
      <w:pPr>
        <w:shd w:val="clear" w:color="auto" w:fill="FFFFFF"/>
        <w:spacing w:before="120"/>
        <w:jc w:val="both"/>
        <w:rPr>
          <w:rFonts w:eastAsia="Times New Roman"/>
          <w:color w:val="000000"/>
          <w:sz w:val="22"/>
          <w:szCs w:val="22"/>
        </w:rPr>
      </w:pPr>
    </w:p>
    <w:p w:rsidR="00943DFA" w:rsidRDefault="00943DFA" w:rsidP="00943DFA">
      <w:pPr>
        <w:shd w:val="clear" w:color="auto" w:fill="FFFFFF"/>
        <w:spacing w:before="120"/>
        <w:jc w:val="center"/>
        <w:rPr>
          <w:rFonts w:eastAsia="Times New Roman"/>
          <w:spacing w:val="-3"/>
          <w:sz w:val="18"/>
          <w:szCs w:val="18"/>
        </w:rPr>
      </w:pPr>
    </w:p>
    <w:p w:rsidR="00943DFA" w:rsidRDefault="00943DFA" w:rsidP="00943DFA">
      <w:pPr>
        <w:shd w:val="clear" w:color="auto" w:fill="FFFFFF"/>
        <w:spacing w:before="120"/>
        <w:jc w:val="center"/>
        <w:rPr>
          <w:rFonts w:eastAsia="Times New Roman"/>
          <w:spacing w:val="-3"/>
          <w:sz w:val="18"/>
          <w:szCs w:val="18"/>
        </w:rPr>
      </w:pPr>
    </w:p>
    <w:p w:rsidR="000A608F" w:rsidRDefault="000A608F" w:rsidP="00943DFA">
      <w:pPr>
        <w:shd w:val="clear" w:color="auto" w:fill="FFFFFF"/>
        <w:spacing w:before="120"/>
        <w:jc w:val="center"/>
        <w:rPr>
          <w:rFonts w:eastAsia="Times New Roman"/>
          <w:color w:val="000000"/>
          <w:sz w:val="22"/>
          <w:szCs w:val="22"/>
        </w:rPr>
      </w:pPr>
      <w:r>
        <w:rPr>
          <w:rFonts w:eastAsia="Times New Roman"/>
          <w:spacing w:val="-3"/>
          <w:sz w:val="18"/>
          <w:szCs w:val="18"/>
        </w:rPr>
        <w:t>Машинист И. Г. Гусев.</w:t>
      </w:r>
    </w:p>
    <w:p w:rsidR="00864000" w:rsidRPr="000A608F" w:rsidRDefault="00864000" w:rsidP="00385275">
      <w:pPr>
        <w:shd w:val="clear" w:color="auto" w:fill="FFFFFF"/>
        <w:spacing w:before="120"/>
        <w:ind w:firstLine="293"/>
        <w:jc w:val="both"/>
        <w:rPr>
          <w:rFonts w:eastAsia="Times New Roman"/>
          <w:color w:val="000000"/>
          <w:sz w:val="24"/>
          <w:szCs w:val="24"/>
        </w:rPr>
      </w:pPr>
      <w:r w:rsidRPr="000A608F">
        <w:rPr>
          <w:rFonts w:eastAsia="Times New Roman"/>
          <w:color w:val="000000"/>
          <w:sz w:val="24"/>
          <w:szCs w:val="24"/>
        </w:rPr>
        <w:t>Вагонного депо при станции не было. Ремонтникам приходи</w:t>
      </w:r>
      <w:r w:rsidRPr="000A608F">
        <w:rPr>
          <w:rFonts w:eastAsia="Times New Roman"/>
          <w:color w:val="000000"/>
          <w:sz w:val="24"/>
          <w:szCs w:val="24"/>
        </w:rPr>
        <w:softHyphen/>
        <w:t>лось восс</w:t>
      </w:r>
      <w:r w:rsidR="00D529DB" w:rsidRPr="000A608F">
        <w:rPr>
          <w:rFonts w:eastAsia="Times New Roman"/>
          <w:color w:val="000000"/>
          <w:sz w:val="24"/>
          <w:szCs w:val="24"/>
        </w:rPr>
        <w:t xml:space="preserve">танавливать вагоны под открытым </w:t>
      </w:r>
      <w:r w:rsidRPr="000A608F">
        <w:rPr>
          <w:rFonts w:eastAsia="Times New Roman"/>
          <w:color w:val="000000"/>
          <w:sz w:val="24"/>
          <w:szCs w:val="24"/>
        </w:rPr>
        <w:t>небом на площадке в районе нынешнего гортопа.</w:t>
      </w:r>
    </w:p>
    <w:p w:rsidR="00864000" w:rsidRPr="000A608F" w:rsidRDefault="00864000" w:rsidP="00385275">
      <w:pPr>
        <w:shd w:val="clear" w:color="auto" w:fill="FFFFFF"/>
        <w:spacing w:before="120"/>
        <w:ind w:firstLine="346"/>
        <w:jc w:val="both"/>
        <w:rPr>
          <w:sz w:val="24"/>
          <w:szCs w:val="24"/>
        </w:rPr>
      </w:pPr>
      <w:r w:rsidRPr="000A608F">
        <w:rPr>
          <w:rFonts w:eastAsia="Times New Roman"/>
          <w:color w:val="000000"/>
          <w:sz w:val="24"/>
          <w:szCs w:val="24"/>
        </w:rPr>
        <w:t>В 1917 году железнодорожники открыли свою школу. Сначала она была 4-классной, затем расширилась и стала 7-летней. В 1926 году открыли первый в городе парк культуры и отдыха, имелся свой клуб.</w:t>
      </w:r>
    </w:p>
    <w:p w:rsidR="00864000" w:rsidRPr="000A608F" w:rsidRDefault="000A608F" w:rsidP="00385275">
      <w:pPr>
        <w:shd w:val="clear" w:color="auto" w:fill="FFFFFF"/>
        <w:spacing w:before="120"/>
        <w:jc w:val="both"/>
        <w:rPr>
          <w:sz w:val="24"/>
          <w:szCs w:val="24"/>
        </w:rPr>
      </w:pPr>
      <w:r>
        <w:rPr>
          <w:rFonts w:eastAsia="Times New Roman"/>
          <w:b/>
          <w:bCs/>
          <w:color w:val="000000"/>
          <w:sz w:val="24"/>
          <w:szCs w:val="24"/>
        </w:rPr>
        <w:t xml:space="preserve">     </w:t>
      </w:r>
      <w:r w:rsidR="00864000" w:rsidRPr="000A608F">
        <w:rPr>
          <w:rFonts w:eastAsia="Times New Roman"/>
          <w:b/>
          <w:bCs/>
          <w:color w:val="000000"/>
          <w:sz w:val="24"/>
          <w:szCs w:val="24"/>
        </w:rPr>
        <w:t>Значение для города строительства железной дороги.</w:t>
      </w:r>
    </w:p>
    <w:p w:rsidR="00032C39" w:rsidRPr="000A608F" w:rsidRDefault="00864000" w:rsidP="00385275">
      <w:pPr>
        <w:shd w:val="clear" w:color="auto" w:fill="FFFFFF"/>
        <w:spacing w:before="120"/>
        <w:ind w:firstLine="403"/>
        <w:jc w:val="both"/>
        <w:rPr>
          <w:rFonts w:eastAsia="Times New Roman"/>
          <w:color w:val="000000"/>
          <w:sz w:val="24"/>
          <w:szCs w:val="24"/>
        </w:rPr>
      </w:pPr>
      <w:r w:rsidRPr="000A608F">
        <w:rPr>
          <w:rFonts w:eastAsia="Times New Roman"/>
          <w:color w:val="000000"/>
          <w:sz w:val="24"/>
          <w:szCs w:val="24"/>
        </w:rPr>
        <w:t>Во время строительства железной дороги на стройках работа</w:t>
      </w:r>
      <w:r w:rsidRPr="000A608F">
        <w:rPr>
          <w:rFonts w:eastAsia="Times New Roman"/>
          <w:color w:val="000000"/>
          <w:sz w:val="24"/>
          <w:szCs w:val="24"/>
        </w:rPr>
        <w:softHyphen/>
        <w:t>ли крестьяне-переселенцы, жители Рубцовки и окрестных деревень. Многие из них здесь и остались работать, некоторые, правда, вер</w:t>
      </w:r>
      <w:r w:rsidRPr="000A608F">
        <w:rPr>
          <w:rFonts w:eastAsia="Times New Roman"/>
          <w:color w:val="000000"/>
          <w:sz w:val="24"/>
          <w:szCs w:val="24"/>
        </w:rPr>
        <w:softHyphen/>
        <w:t>нулись домой, подзаработав немного денег. Работали здесь и спе</w:t>
      </w:r>
      <w:r w:rsidRPr="000A608F">
        <w:rPr>
          <w:rFonts w:eastAsia="Times New Roman"/>
          <w:color w:val="000000"/>
          <w:sz w:val="24"/>
          <w:szCs w:val="24"/>
        </w:rPr>
        <w:softHyphen/>
        <w:t>циалисты-железнодорожники, приехавшие из Омска, Новониколаевска, Барнаула и других мест. Среди них были машинисты паро</w:t>
      </w:r>
      <w:r w:rsidRPr="000A608F">
        <w:rPr>
          <w:rFonts w:eastAsia="Times New Roman"/>
          <w:color w:val="000000"/>
          <w:sz w:val="24"/>
          <w:szCs w:val="24"/>
        </w:rPr>
        <w:softHyphen/>
        <w:t>возов, токари, путевые мастера, ремонтники, стрелочники, кочега</w:t>
      </w:r>
      <w:r w:rsidRPr="000A608F">
        <w:rPr>
          <w:rFonts w:eastAsia="Times New Roman"/>
          <w:color w:val="000000"/>
          <w:sz w:val="24"/>
          <w:szCs w:val="24"/>
        </w:rPr>
        <w:softHyphen/>
        <w:t>ры, смазчики, такелажники — рабочие и квалифицированные спе</w:t>
      </w:r>
      <w:r w:rsidRPr="000A608F">
        <w:rPr>
          <w:rFonts w:eastAsia="Times New Roman"/>
          <w:color w:val="000000"/>
          <w:sz w:val="24"/>
          <w:szCs w:val="24"/>
        </w:rPr>
        <w:softHyphen/>
        <w:t>циалисты, каких никогда раньше не было. Большая часть рабочих имела какое-то специальное образование. Шел процесс формиро</w:t>
      </w:r>
      <w:r w:rsidRPr="000A608F">
        <w:rPr>
          <w:rFonts w:eastAsia="Times New Roman"/>
          <w:color w:val="000000"/>
          <w:sz w:val="24"/>
          <w:szCs w:val="24"/>
        </w:rPr>
        <w:softHyphen/>
        <w:t>вания рабочего класса. Так, в 1917 году рабочих только в паровоз</w:t>
      </w:r>
      <w:r w:rsidRPr="000A608F">
        <w:rPr>
          <w:rFonts w:eastAsia="Times New Roman"/>
          <w:color w:val="000000"/>
          <w:sz w:val="24"/>
          <w:szCs w:val="24"/>
        </w:rPr>
        <w:softHyphen/>
        <w:t>ном депо насчитывалось 268 человек.</w:t>
      </w:r>
    </w:p>
    <w:p w:rsidR="00032C39" w:rsidRDefault="00D529DB" w:rsidP="00385275">
      <w:pPr>
        <w:shd w:val="clear" w:color="auto" w:fill="FFFFFF"/>
        <w:spacing w:before="120"/>
        <w:ind w:firstLine="403"/>
        <w:jc w:val="both"/>
        <w:rPr>
          <w:rFonts w:eastAsia="Times New Roman"/>
          <w:color w:val="000000"/>
          <w:sz w:val="22"/>
          <w:szCs w:val="22"/>
        </w:rPr>
      </w:pPr>
      <w:r>
        <w:rPr>
          <w:rFonts w:eastAsia="Times New Roman"/>
          <w:noProof/>
          <w:color w:val="000000"/>
          <w:sz w:val="22"/>
          <w:szCs w:val="22"/>
        </w:rPr>
        <w:drawing>
          <wp:anchor distT="0" distB="0" distL="114300" distR="114300" simplePos="0" relativeHeight="251771904" behindDoc="0" locked="0" layoutInCell="1" allowOverlap="1">
            <wp:simplePos x="0" y="0"/>
            <wp:positionH relativeFrom="column">
              <wp:posOffset>2232660</wp:posOffset>
            </wp:positionH>
            <wp:positionV relativeFrom="paragraph">
              <wp:posOffset>13970</wp:posOffset>
            </wp:positionV>
            <wp:extent cx="2476500" cy="1429062"/>
            <wp:effectExtent l="19050" t="0" r="0" b="0"/>
            <wp:wrapNone/>
            <wp:docPr id="3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cstate="email"/>
                    <a:srcRect/>
                    <a:stretch>
                      <a:fillRect/>
                    </a:stretch>
                  </pic:blipFill>
                  <pic:spPr bwMode="auto">
                    <a:xfrm>
                      <a:off x="0" y="0"/>
                      <a:ext cx="2476500" cy="1429062"/>
                    </a:xfrm>
                    <a:prstGeom prst="rect">
                      <a:avLst/>
                    </a:prstGeom>
                    <a:noFill/>
                    <a:ln w="9525">
                      <a:noFill/>
                      <a:miter lim="800000"/>
                      <a:headEnd/>
                      <a:tailEnd/>
                    </a:ln>
                  </pic:spPr>
                </pic:pic>
              </a:graphicData>
            </a:graphic>
          </wp:anchor>
        </w:drawing>
      </w:r>
    </w:p>
    <w:p w:rsidR="00032C39" w:rsidRDefault="00032C39" w:rsidP="00385275">
      <w:pPr>
        <w:shd w:val="clear" w:color="auto" w:fill="FFFFFF"/>
        <w:spacing w:before="120"/>
        <w:ind w:firstLine="403"/>
        <w:jc w:val="both"/>
        <w:rPr>
          <w:rFonts w:eastAsia="Times New Roman"/>
          <w:color w:val="000000"/>
          <w:sz w:val="22"/>
          <w:szCs w:val="22"/>
        </w:rPr>
      </w:pPr>
    </w:p>
    <w:p w:rsidR="00032C39" w:rsidRDefault="00032C39" w:rsidP="00385275">
      <w:pPr>
        <w:shd w:val="clear" w:color="auto" w:fill="FFFFFF"/>
        <w:spacing w:before="120"/>
        <w:ind w:firstLine="403"/>
        <w:jc w:val="both"/>
        <w:rPr>
          <w:rFonts w:eastAsia="Times New Roman"/>
          <w:color w:val="000000"/>
          <w:sz w:val="22"/>
          <w:szCs w:val="22"/>
        </w:rPr>
      </w:pPr>
    </w:p>
    <w:p w:rsidR="00991801" w:rsidRDefault="00991801" w:rsidP="00385275">
      <w:pPr>
        <w:shd w:val="clear" w:color="auto" w:fill="FFFFFF"/>
        <w:spacing w:before="120"/>
        <w:ind w:firstLine="403"/>
        <w:jc w:val="both"/>
        <w:rPr>
          <w:rFonts w:eastAsia="Times New Roman"/>
          <w:color w:val="000000"/>
          <w:sz w:val="22"/>
          <w:szCs w:val="22"/>
        </w:rPr>
      </w:pPr>
    </w:p>
    <w:p w:rsidR="00D529DB" w:rsidRDefault="00D529DB" w:rsidP="00943DFA">
      <w:pPr>
        <w:shd w:val="clear" w:color="auto" w:fill="FFFFFF"/>
        <w:spacing w:before="120"/>
        <w:jc w:val="both"/>
        <w:rPr>
          <w:rFonts w:eastAsia="Times New Roman"/>
          <w:color w:val="000000"/>
          <w:sz w:val="22"/>
          <w:szCs w:val="22"/>
        </w:rPr>
      </w:pPr>
    </w:p>
    <w:p w:rsidR="00D529DB" w:rsidRDefault="00D529DB" w:rsidP="00943DFA">
      <w:pPr>
        <w:shd w:val="clear" w:color="auto" w:fill="FFFFFF"/>
        <w:ind w:firstLine="403"/>
        <w:jc w:val="both"/>
        <w:rPr>
          <w:rFonts w:eastAsia="Times New Roman"/>
          <w:color w:val="000000"/>
          <w:sz w:val="22"/>
          <w:szCs w:val="22"/>
        </w:rPr>
      </w:pPr>
    </w:p>
    <w:p w:rsidR="00943DFA" w:rsidRDefault="00943DFA" w:rsidP="00943DFA">
      <w:pPr>
        <w:shd w:val="clear" w:color="auto" w:fill="FFFFFF"/>
        <w:ind w:firstLine="403"/>
        <w:jc w:val="both"/>
        <w:rPr>
          <w:rFonts w:eastAsia="Times New Roman"/>
          <w:color w:val="000000"/>
          <w:sz w:val="18"/>
          <w:szCs w:val="18"/>
        </w:rPr>
      </w:pPr>
    </w:p>
    <w:p w:rsidR="00991801" w:rsidRPr="00D330AE" w:rsidRDefault="00991801" w:rsidP="00943DFA">
      <w:pPr>
        <w:shd w:val="clear" w:color="auto" w:fill="FFFFFF"/>
        <w:ind w:firstLine="403"/>
        <w:jc w:val="center"/>
        <w:rPr>
          <w:rFonts w:eastAsia="Times New Roman"/>
          <w:color w:val="000000"/>
          <w:sz w:val="18"/>
          <w:szCs w:val="18"/>
        </w:rPr>
      </w:pPr>
      <w:r w:rsidRPr="00D330AE">
        <w:rPr>
          <w:rFonts w:eastAsia="Times New Roman"/>
          <w:color w:val="000000"/>
          <w:sz w:val="18"/>
          <w:szCs w:val="18"/>
        </w:rPr>
        <w:t>Мельница Белогорлова (построена в 1915 г.).</w:t>
      </w:r>
      <w:r w:rsidR="00D330AE">
        <w:rPr>
          <w:rFonts w:eastAsia="Times New Roman"/>
          <w:color w:val="000000"/>
          <w:sz w:val="18"/>
          <w:szCs w:val="18"/>
        </w:rPr>
        <w:t xml:space="preserve"> </w:t>
      </w:r>
      <w:r w:rsidRPr="00D330AE">
        <w:rPr>
          <w:rFonts w:eastAsia="Times New Roman"/>
          <w:color w:val="000000"/>
          <w:sz w:val="18"/>
          <w:szCs w:val="18"/>
        </w:rPr>
        <w:t>Из фондов городского краеведческого музея.</w:t>
      </w:r>
    </w:p>
    <w:p w:rsidR="00864000" w:rsidRPr="000A608F" w:rsidRDefault="00D330AE" w:rsidP="00385275">
      <w:pPr>
        <w:shd w:val="clear" w:color="auto" w:fill="FFFFFF"/>
        <w:spacing w:before="120"/>
        <w:ind w:firstLine="403"/>
        <w:jc w:val="both"/>
        <w:rPr>
          <w:rFonts w:eastAsia="Times New Roman"/>
          <w:color w:val="000000"/>
          <w:sz w:val="24"/>
          <w:szCs w:val="24"/>
        </w:rPr>
      </w:pPr>
      <w:r w:rsidRPr="000A608F">
        <w:rPr>
          <w:rFonts w:eastAsia="Times New Roman"/>
          <w:color w:val="000000"/>
          <w:sz w:val="24"/>
          <w:szCs w:val="24"/>
        </w:rPr>
        <w:t>М</w:t>
      </w:r>
      <w:r w:rsidR="00864000" w:rsidRPr="000A608F">
        <w:rPr>
          <w:rFonts w:eastAsia="Times New Roman"/>
          <w:color w:val="000000"/>
          <w:sz w:val="24"/>
          <w:szCs w:val="24"/>
        </w:rPr>
        <w:t>естоположение железной дороги у села Рубцовки способство</w:t>
      </w:r>
      <w:r w:rsidR="00864000" w:rsidRPr="000A608F">
        <w:rPr>
          <w:rFonts w:eastAsia="Times New Roman"/>
          <w:color w:val="000000"/>
          <w:sz w:val="24"/>
          <w:szCs w:val="24"/>
        </w:rPr>
        <w:softHyphen/>
        <w:t>вало росту села. Значение железной дороги быстро поняли зажи</w:t>
      </w:r>
      <w:r w:rsidR="00864000" w:rsidRPr="000A608F">
        <w:rPr>
          <w:rFonts w:eastAsia="Times New Roman"/>
          <w:color w:val="000000"/>
          <w:sz w:val="24"/>
          <w:szCs w:val="24"/>
        </w:rPr>
        <w:softHyphen/>
        <w:t>точные крестьяне, мелкие и крупные торговцы и купцы. Из них выделялись богатые торговцы Авилкин, Вервейкин, Богатырев, Овсянников, Торопов, Белогорлов. Они вывозили закупленные по деревням продукты в города Семипалатинск, Барнаул, Новонико</w:t>
      </w:r>
      <w:r w:rsidR="00864000" w:rsidRPr="000A608F">
        <w:rPr>
          <w:rFonts w:eastAsia="Times New Roman"/>
          <w:color w:val="000000"/>
          <w:sz w:val="24"/>
          <w:szCs w:val="24"/>
        </w:rPr>
        <w:softHyphen/>
        <w:t>лаевск, Томск. У жителей села появился свой постоянный покупа</w:t>
      </w:r>
      <w:r w:rsidR="00864000" w:rsidRPr="000A608F">
        <w:rPr>
          <w:rFonts w:eastAsia="Times New Roman"/>
          <w:color w:val="000000"/>
          <w:sz w:val="24"/>
          <w:szCs w:val="24"/>
        </w:rPr>
        <w:softHyphen/>
        <w:t>тель продуктов — рабочие железнодорожной станции. Село стало быстро расти. В 1917 году население увеличилось почти в 2,5 раза по сравнению с 1910 годом. Менялась психология и мировоззрение крестьян. Большая часть населения стала заниматься торговлей и кустарными промыслами для местного рынка и окрестного насе</w:t>
      </w:r>
      <w:r w:rsidR="00864000" w:rsidRPr="000A608F">
        <w:rPr>
          <w:rFonts w:eastAsia="Times New Roman"/>
          <w:color w:val="000000"/>
          <w:sz w:val="24"/>
          <w:szCs w:val="24"/>
        </w:rPr>
        <w:softHyphen/>
        <w:t>ления.</w:t>
      </w:r>
    </w:p>
    <w:p w:rsidR="00864000" w:rsidRDefault="00864000" w:rsidP="00943DFA">
      <w:pPr>
        <w:shd w:val="clear" w:color="auto" w:fill="FFFFFF"/>
        <w:spacing w:before="120"/>
        <w:jc w:val="center"/>
      </w:pPr>
      <w:r>
        <w:rPr>
          <w:rFonts w:eastAsia="Times New Roman"/>
          <w:b/>
          <w:bCs/>
          <w:color w:val="000000"/>
          <w:sz w:val="22"/>
          <w:szCs w:val="22"/>
        </w:rPr>
        <w:t>РОСТ НАСЕЛЕНИЯ с. РУБЦОВКИ (тыс. жителей)</w:t>
      </w:r>
      <w:r w:rsidR="007510C4" w:rsidRPr="00C00B7C">
        <w:rPr>
          <w:rStyle w:val="a5"/>
        </w:rPr>
        <w:footnoteReference w:id="23"/>
      </w:r>
    </w:p>
    <w:p w:rsidR="00864000" w:rsidRDefault="00864000" w:rsidP="00943DFA">
      <w:pPr>
        <w:spacing w:before="120"/>
        <w:jc w:val="center"/>
        <w:rPr>
          <w:rFonts w:ascii="Arial" w:hAnsi="Arial" w:cs="Arial"/>
          <w:sz w:val="2"/>
          <w:szCs w:val="2"/>
        </w:rPr>
      </w:pPr>
    </w:p>
    <w:tbl>
      <w:tblPr>
        <w:tblW w:w="0" w:type="auto"/>
        <w:jc w:val="center"/>
        <w:tblLayout w:type="fixed"/>
        <w:tblCellMar>
          <w:left w:w="40" w:type="dxa"/>
          <w:right w:w="40" w:type="dxa"/>
        </w:tblCellMar>
        <w:tblLook w:val="0000"/>
      </w:tblPr>
      <w:tblGrid>
        <w:gridCol w:w="1930"/>
        <w:gridCol w:w="3226"/>
        <w:gridCol w:w="547"/>
      </w:tblGrid>
      <w:tr w:rsidR="00864000" w:rsidTr="00943DFA">
        <w:trPr>
          <w:jc w:val="center"/>
        </w:trPr>
        <w:tc>
          <w:tcPr>
            <w:tcW w:w="1930" w:type="dxa"/>
            <w:tcBorders>
              <w:top w:val="single" w:sz="6" w:space="0" w:color="auto"/>
              <w:left w:val="single" w:sz="6" w:space="0" w:color="auto"/>
              <w:bottom w:val="single" w:sz="6" w:space="0" w:color="auto"/>
              <w:right w:val="single" w:sz="6" w:space="0" w:color="auto"/>
            </w:tcBorders>
            <w:shd w:val="clear" w:color="auto" w:fill="FFFFFF"/>
          </w:tcPr>
          <w:p w:rsidR="00864000" w:rsidRDefault="00864000" w:rsidP="00385275">
            <w:pPr>
              <w:shd w:val="clear" w:color="auto" w:fill="FFFFFF"/>
              <w:spacing w:before="120"/>
              <w:jc w:val="both"/>
            </w:pPr>
            <w:r>
              <w:rPr>
                <w:rFonts w:eastAsia="Times New Roman"/>
                <w:color w:val="000000"/>
                <w:sz w:val="22"/>
                <w:szCs w:val="22"/>
              </w:rPr>
              <w:t>Годы</w:t>
            </w:r>
          </w:p>
        </w:tc>
        <w:tc>
          <w:tcPr>
            <w:tcW w:w="3226" w:type="dxa"/>
            <w:tcBorders>
              <w:top w:val="single" w:sz="6" w:space="0" w:color="auto"/>
              <w:left w:val="single" w:sz="6" w:space="0" w:color="auto"/>
              <w:bottom w:val="single" w:sz="6" w:space="0" w:color="auto"/>
              <w:right w:val="single" w:sz="6" w:space="0" w:color="auto"/>
            </w:tcBorders>
            <w:shd w:val="clear" w:color="auto" w:fill="FFFFFF"/>
          </w:tcPr>
          <w:p w:rsidR="00864000" w:rsidRDefault="00864000" w:rsidP="00385275">
            <w:pPr>
              <w:shd w:val="clear" w:color="auto" w:fill="FFFFFF"/>
              <w:spacing w:before="120"/>
              <w:jc w:val="both"/>
            </w:pPr>
            <w:r>
              <w:rPr>
                <w:rFonts w:eastAsia="Times New Roman"/>
                <w:color w:val="000000"/>
                <w:sz w:val="22"/>
                <w:szCs w:val="22"/>
              </w:rPr>
              <w:t>Численность населения</w:t>
            </w:r>
          </w:p>
        </w:tc>
        <w:tc>
          <w:tcPr>
            <w:tcW w:w="547" w:type="dxa"/>
            <w:tcBorders>
              <w:top w:val="nil"/>
              <w:left w:val="single" w:sz="6" w:space="0" w:color="auto"/>
              <w:bottom w:val="nil"/>
              <w:right w:val="nil"/>
            </w:tcBorders>
            <w:shd w:val="clear" w:color="auto" w:fill="FFFFFF"/>
          </w:tcPr>
          <w:p w:rsidR="00864000" w:rsidRDefault="00864000" w:rsidP="00385275">
            <w:pPr>
              <w:shd w:val="clear" w:color="auto" w:fill="FFFFFF"/>
              <w:spacing w:before="120"/>
              <w:jc w:val="both"/>
            </w:pPr>
          </w:p>
        </w:tc>
      </w:tr>
      <w:tr w:rsidR="00864000" w:rsidTr="00943DFA">
        <w:trPr>
          <w:jc w:val="center"/>
        </w:trPr>
        <w:tc>
          <w:tcPr>
            <w:tcW w:w="1930" w:type="dxa"/>
            <w:tcBorders>
              <w:top w:val="single" w:sz="6" w:space="0" w:color="auto"/>
              <w:left w:val="single" w:sz="6" w:space="0" w:color="auto"/>
              <w:bottom w:val="single" w:sz="6" w:space="0" w:color="auto"/>
              <w:right w:val="single" w:sz="6" w:space="0" w:color="auto"/>
            </w:tcBorders>
            <w:shd w:val="clear" w:color="auto" w:fill="FFFFFF"/>
          </w:tcPr>
          <w:p w:rsidR="00864000" w:rsidRDefault="00864000" w:rsidP="00385275">
            <w:pPr>
              <w:shd w:val="clear" w:color="auto" w:fill="FFFFFF"/>
              <w:spacing w:before="120"/>
              <w:jc w:val="both"/>
            </w:pPr>
            <w:r>
              <w:rPr>
                <w:color w:val="000000"/>
                <w:sz w:val="22"/>
                <w:szCs w:val="22"/>
              </w:rPr>
              <w:t>1904</w:t>
            </w:r>
          </w:p>
        </w:tc>
        <w:tc>
          <w:tcPr>
            <w:tcW w:w="3226" w:type="dxa"/>
            <w:tcBorders>
              <w:top w:val="single" w:sz="6" w:space="0" w:color="auto"/>
              <w:left w:val="single" w:sz="6" w:space="0" w:color="auto"/>
              <w:bottom w:val="single" w:sz="6" w:space="0" w:color="auto"/>
              <w:right w:val="single" w:sz="6" w:space="0" w:color="auto"/>
            </w:tcBorders>
            <w:shd w:val="clear" w:color="auto" w:fill="FFFFFF"/>
          </w:tcPr>
          <w:p w:rsidR="00864000" w:rsidRDefault="00864000" w:rsidP="00385275">
            <w:pPr>
              <w:shd w:val="clear" w:color="auto" w:fill="FFFFFF"/>
              <w:spacing w:before="120"/>
              <w:jc w:val="both"/>
            </w:pPr>
            <w:r>
              <w:rPr>
                <w:color w:val="000000"/>
                <w:sz w:val="22"/>
                <w:szCs w:val="22"/>
              </w:rPr>
              <w:t>3050</w:t>
            </w:r>
          </w:p>
        </w:tc>
        <w:tc>
          <w:tcPr>
            <w:tcW w:w="547" w:type="dxa"/>
            <w:tcBorders>
              <w:top w:val="nil"/>
              <w:left w:val="single" w:sz="6" w:space="0" w:color="auto"/>
              <w:bottom w:val="nil"/>
              <w:right w:val="nil"/>
            </w:tcBorders>
            <w:shd w:val="clear" w:color="auto" w:fill="FFFFFF"/>
          </w:tcPr>
          <w:p w:rsidR="00864000" w:rsidRDefault="00864000" w:rsidP="00385275">
            <w:pPr>
              <w:shd w:val="clear" w:color="auto" w:fill="FFFFFF"/>
              <w:spacing w:before="120"/>
              <w:jc w:val="both"/>
            </w:pPr>
          </w:p>
        </w:tc>
      </w:tr>
      <w:tr w:rsidR="00864000" w:rsidTr="00943DFA">
        <w:trPr>
          <w:jc w:val="center"/>
        </w:trPr>
        <w:tc>
          <w:tcPr>
            <w:tcW w:w="1930" w:type="dxa"/>
            <w:tcBorders>
              <w:top w:val="single" w:sz="6" w:space="0" w:color="auto"/>
              <w:left w:val="single" w:sz="6" w:space="0" w:color="auto"/>
              <w:bottom w:val="single" w:sz="6" w:space="0" w:color="auto"/>
              <w:right w:val="single" w:sz="6" w:space="0" w:color="auto"/>
            </w:tcBorders>
            <w:shd w:val="clear" w:color="auto" w:fill="FFFFFF"/>
          </w:tcPr>
          <w:p w:rsidR="00864000" w:rsidRDefault="00864000" w:rsidP="00385275">
            <w:pPr>
              <w:shd w:val="clear" w:color="auto" w:fill="FFFFFF"/>
              <w:spacing w:before="120"/>
              <w:jc w:val="both"/>
            </w:pPr>
            <w:r>
              <w:rPr>
                <w:color w:val="000000"/>
                <w:sz w:val="22"/>
                <w:szCs w:val="22"/>
              </w:rPr>
              <w:t>1910</w:t>
            </w:r>
          </w:p>
        </w:tc>
        <w:tc>
          <w:tcPr>
            <w:tcW w:w="3226" w:type="dxa"/>
            <w:tcBorders>
              <w:top w:val="single" w:sz="6" w:space="0" w:color="auto"/>
              <w:left w:val="single" w:sz="6" w:space="0" w:color="auto"/>
              <w:bottom w:val="single" w:sz="6" w:space="0" w:color="auto"/>
              <w:right w:val="single" w:sz="6" w:space="0" w:color="auto"/>
            </w:tcBorders>
            <w:shd w:val="clear" w:color="auto" w:fill="FFFFFF"/>
          </w:tcPr>
          <w:p w:rsidR="00864000" w:rsidRDefault="00864000" w:rsidP="00385275">
            <w:pPr>
              <w:shd w:val="clear" w:color="auto" w:fill="FFFFFF"/>
              <w:spacing w:before="120"/>
              <w:jc w:val="both"/>
            </w:pPr>
            <w:r>
              <w:rPr>
                <w:color w:val="000000"/>
                <w:sz w:val="22"/>
                <w:szCs w:val="22"/>
              </w:rPr>
              <w:t>2937</w:t>
            </w:r>
          </w:p>
        </w:tc>
        <w:tc>
          <w:tcPr>
            <w:tcW w:w="547" w:type="dxa"/>
            <w:tcBorders>
              <w:top w:val="nil"/>
              <w:left w:val="single" w:sz="6" w:space="0" w:color="auto"/>
              <w:bottom w:val="nil"/>
              <w:right w:val="nil"/>
            </w:tcBorders>
            <w:shd w:val="clear" w:color="auto" w:fill="FFFFFF"/>
          </w:tcPr>
          <w:p w:rsidR="00864000" w:rsidRDefault="00864000" w:rsidP="00385275">
            <w:pPr>
              <w:shd w:val="clear" w:color="auto" w:fill="FFFFFF"/>
              <w:spacing w:before="120"/>
              <w:jc w:val="both"/>
            </w:pPr>
          </w:p>
        </w:tc>
      </w:tr>
      <w:tr w:rsidR="00864000" w:rsidTr="00943DFA">
        <w:trPr>
          <w:jc w:val="center"/>
        </w:trPr>
        <w:tc>
          <w:tcPr>
            <w:tcW w:w="1930" w:type="dxa"/>
            <w:tcBorders>
              <w:top w:val="single" w:sz="6" w:space="0" w:color="auto"/>
              <w:left w:val="single" w:sz="6" w:space="0" w:color="auto"/>
              <w:bottom w:val="single" w:sz="6" w:space="0" w:color="auto"/>
              <w:right w:val="single" w:sz="6" w:space="0" w:color="auto"/>
            </w:tcBorders>
            <w:shd w:val="clear" w:color="auto" w:fill="FFFFFF"/>
          </w:tcPr>
          <w:p w:rsidR="00864000" w:rsidRDefault="00864000" w:rsidP="00385275">
            <w:pPr>
              <w:shd w:val="clear" w:color="auto" w:fill="FFFFFF"/>
              <w:spacing w:before="120"/>
              <w:jc w:val="both"/>
            </w:pPr>
            <w:r>
              <w:rPr>
                <w:color w:val="000000"/>
                <w:sz w:val="22"/>
                <w:szCs w:val="22"/>
              </w:rPr>
              <w:t>1917</w:t>
            </w:r>
          </w:p>
        </w:tc>
        <w:tc>
          <w:tcPr>
            <w:tcW w:w="3226" w:type="dxa"/>
            <w:tcBorders>
              <w:top w:val="single" w:sz="6" w:space="0" w:color="auto"/>
              <w:left w:val="single" w:sz="6" w:space="0" w:color="auto"/>
              <w:bottom w:val="single" w:sz="6" w:space="0" w:color="auto"/>
              <w:right w:val="single" w:sz="6" w:space="0" w:color="auto"/>
            </w:tcBorders>
            <w:shd w:val="clear" w:color="auto" w:fill="FFFFFF"/>
          </w:tcPr>
          <w:p w:rsidR="00864000" w:rsidRDefault="00864000" w:rsidP="00385275">
            <w:pPr>
              <w:shd w:val="clear" w:color="auto" w:fill="FFFFFF"/>
              <w:spacing w:before="120"/>
              <w:jc w:val="both"/>
            </w:pPr>
            <w:r>
              <w:rPr>
                <w:color w:val="000000"/>
                <w:sz w:val="22"/>
                <w:szCs w:val="22"/>
              </w:rPr>
              <w:t>7085</w:t>
            </w:r>
          </w:p>
        </w:tc>
        <w:tc>
          <w:tcPr>
            <w:tcW w:w="547" w:type="dxa"/>
            <w:tcBorders>
              <w:top w:val="nil"/>
              <w:left w:val="single" w:sz="6" w:space="0" w:color="auto"/>
              <w:bottom w:val="nil"/>
              <w:right w:val="nil"/>
            </w:tcBorders>
            <w:shd w:val="clear" w:color="auto" w:fill="FFFFFF"/>
          </w:tcPr>
          <w:p w:rsidR="00864000" w:rsidRDefault="00864000" w:rsidP="00385275">
            <w:pPr>
              <w:shd w:val="clear" w:color="auto" w:fill="FFFFFF"/>
              <w:spacing w:before="120"/>
              <w:jc w:val="both"/>
            </w:pPr>
          </w:p>
        </w:tc>
      </w:tr>
    </w:tbl>
    <w:p w:rsidR="00864000" w:rsidRPr="00F3767F" w:rsidRDefault="00864000" w:rsidP="00385275">
      <w:pPr>
        <w:shd w:val="clear" w:color="auto" w:fill="FFFFFF"/>
        <w:spacing w:before="120"/>
        <w:jc w:val="both"/>
        <w:rPr>
          <w:b/>
        </w:rPr>
      </w:pPr>
    </w:p>
    <w:p w:rsidR="00864000" w:rsidRPr="00F3767F" w:rsidRDefault="00864000" w:rsidP="00385275">
      <w:pPr>
        <w:shd w:val="clear" w:color="auto" w:fill="FFFFFF"/>
        <w:spacing w:before="120"/>
        <w:ind w:firstLine="643"/>
        <w:jc w:val="both"/>
        <w:rPr>
          <w:b/>
        </w:rPr>
      </w:pPr>
      <w:r w:rsidRPr="00F3767F">
        <w:rPr>
          <w:rFonts w:ascii="Arial" w:eastAsia="Times New Roman" w:hAnsi="Arial"/>
          <w:b/>
          <w:color w:val="000000"/>
          <w:sz w:val="24"/>
          <w:szCs w:val="24"/>
        </w:rPr>
        <w:t>Глава</w:t>
      </w:r>
      <w:r w:rsidRPr="00F3767F">
        <w:rPr>
          <w:rFonts w:ascii="Arial" w:eastAsia="Times New Roman" w:hAnsi="Arial" w:cs="Arial"/>
          <w:b/>
          <w:color w:val="000000"/>
          <w:sz w:val="24"/>
          <w:szCs w:val="24"/>
        </w:rPr>
        <w:t xml:space="preserve"> 4. </w:t>
      </w:r>
      <w:r w:rsidRPr="00F3767F">
        <w:rPr>
          <w:rFonts w:ascii="Arial" w:eastAsia="Times New Roman" w:hAnsi="Arial"/>
          <w:b/>
          <w:color w:val="000000"/>
          <w:sz w:val="24"/>
          <w:szCs w:val="24"/>
        </w:rPr>
        <w:t>Революция</w:t>
      </w:r>
      <w:r w:rsidRPr="00F3767F">
        <w:rPr>
          <w:rFonts w:ascii="Arial" w:eastAsia="Times New Roman" w:hAnsi="Arial" w:cs="Arial"/>
          <w:b/>
          <w:color w:val="000000"/>
          <w:sz w:val="24"/>
          <w:szCs w:val="24"/>
        </w:rPr>
        <w:t xml:space="preserve"> </w:t>
      </w:r>
      <w:r w:rsidRPr="00F3767F">
        <w:rPr>
          <w:rFonts w:ascii="Arial" w:eastAsia="Times New Roman" w:hAnsi="Arial"/>
          <w:b/>
          <w:color w:val="000000"/>
          <w:sz w:val="24"/>
          <w:szCs w:val="24"/>
        </w:rPr>
        <w:t>и</w:t>
      </w:r>
      <w:r w:rsidRPr="00F3767F">
        <w:rPr>
          <w:rFonts w:ascii="Arial" w:eastAsia="Times New Roman" w:hAnsi="Arial" w:cs="Arial"/>
          <w:b/>
          <w:color w:val="000000"/>
          <w:sz w:val="24"/>
          <w:szCs w:val="24"/>
        </w:rPr>
        <w:t xml:space="preserve"> </w:t>
      </w:r>
      <w:r w:rsidRPr="00F3767F">
        <w:rPr>
          <w:rFonts w:ascii="Arial" w:eastAsia="Times New Roman" w:hAnsi="Arial"/>
          <w:b/>
          <w:color w:val="000000"/>
          <w:sz w:val="24"/>
          <w:szCs w:val="24"/>
        </w:rPr>
        <w:t>гражданская</w:t>
      </w:r>
      <w:r w:rsidRPr="00F3767F">
        <w:rPr>
          <w:rFonts w:ascii="Arial" w:eastAsia="Times New Roman" w:hAnsi="Arial" w:cs="Arial"/>
          <w:b/>
          <w:color w:val="000000"/>
          <w:sz w:val="24"/>
          <w:szCs w:val="24"/>
        </w:rPr>
        <w:t xml:space="preserve"> </w:t>
      </w:r>
      <w:r w:rsidRPr="00F3767F">
        <w:rPr>
          <w:rFonts w:ascii="Arial" w:eastAsia="Times New Roman" w:hAnsi="Arial"/>
          <w:b/>
          <w:color w:val="000000"/>
          <w:sz w:val="24"/>
          <w:szCs w:val="24"/>
        </w:rPr>
        <w:t>война §</w:t>
      </w:r>
      <w:r w:rsidRPr="00F3767F">
        <w:rPr>
          <w:rFonts w:ascii="Arial" w:eastAsia="Times New Roman" w:hAnsi="Arial" w:cs="Arial"/>
          <w:b/>
          <w:color w:val="000000"/>
          <w:sz w:val="24"/>
          <w:szCs w:val="24"/>
        </w:rPr>
        <w:t xml:space="preserve"> 1. </w:t>
      </w:r>
      <w:r w:rsidRPr="00F3767F">
        <w:rPr>
          <w:rFonts w:ascii="Arial" w:eastAsia="Times New Roman" w:hAnsi="Arial"/>
          <w:b/>
          <w:color w:val="000000"/>
          <w:sz w:val="24"/>
          <w:szCs w:val="24"/>
        </w:rPr>
        <w:t>Первая</w:t>
      </w:r>
      <w:r w:rsidRPr="00F3767F">
        <w:rPr>
          <w:rFonts w:ascii="Arial" w:eastAsia="Times New Roman" w:hAnsi="Arial" w:cs="Arial"/>
          <w:b/>
          <w:color w:val="000000"/>
          <w:sz w:val="24"/>
          <w:szCs w:val="24"/>
        </w:rPr>
        <w:t xml:space="preserve"> </w:t>
      </w:r>
      <w:r w:rsidRPr="00F3767F">
        <w:rPr>
          <w:rFonts w:ascii="Arial" w:eastAsia="Times New Roman" w:hAnsi="Arial"/>
          <w:b/>
          <w:color w:val="000000"/>
          <w:sz w:val="24"/>
          <w:szCs w:val="24"/>
        </w:rPr>
        <w:t>мировая</w:t>
      </w:r>
      <w:r w:rsidRPr="00F3767F">
        <w:rPr>
          <w:rFonts w:ascii="Arial" w:eastAsia="Times New Roman" w:hAnsi="Arial" w:cs="Arial"/>
          <w:b/>
          <w:color w:val="000000"/>
          <w:sz w:val="24"/>
          <w:szCs w:val="24"/>
        </w:rPr>
        <w:t xml:space="preserve"> </w:t>
      </w:r>
      <w:r w:rsidRPr="00F3767F">
        <w:rPr>
          <w:rFonts w:ascii="Arial" w:eastAsia="Times New Roman" w:hAnsi="Arial"/>
          <w:b/>
          <w:color w:val="000000"/>
          <w:sz w:val="24"/>
          <w:szCs w:val="24"/>
        </w:rPr>
        <w:t>война</w:t>
      </w:r>
      <w:r w:rsidRPr="00F3767F">
        <w:rPr>
          <w:rFonts w:ascii="Arial" w:eastAsia="Times New Roman" w:hAnsi="Arial" w:cs="Arial"/>
          <w:b/>
          <w:color w:val="000000"/>
          <w:sz w:val="24"/>
          <w:szCs w:val="24"/>
        </w:rPr>
        <w:t xml:space="preserve"> </w:t>
      </w:r>
      <w:r w:rsidRPr="00F3767F">
        <w:rPr>
          <w:rFonts w:ascii="Arial" w:eastAsia="Times New Roman" w:hAnsi="Arial"/>
          <w:b/>
          <w:color w:val="000000"/>
          <w:sz w:val="24"/>
          <w:szCs w:val="24"/>
        </w:rPr>
        <w:t>и</w:t>
      </w:r>
      <w:r w:rsidRPr="00F3767F">
        <w:rPr>
          <w:rFonts w:ascii="Arial" w:eastAsia="Times New Roman" w:hAnsi="Arial" w:cs="Arial"/>
          <w:b/>
          <w:color w:val="000000"/>
          <w:sz w:val="24"/>
          <w:szCs w:val="24"/>
        </w:rPr>
        <w:t xml:space="preserve"> </w:t>
      </w:r>
      <w:r w:rsidRPr="00F3767F">
        <w:rPr>
          <w:rFonts w:ascii="Arial" w:eastAsia="Times New Roman" w:hAnsi="Arial"/>
          <w:b/>
          <w:color w:val="000000"/>
          <w:sz w:val="24"/>
          <w:szCs w:val="24"/>
        </w:rPr>
        <w:t>развитие</w:t>
      </w:r>
      <w:r w:rsidRPr="00F3767F">
        <w:rPr>
          <w:rFonts w:ascii="Arial" w:eastAsia="Times New Roman" w:hAnsi="Arial" w:cs="Arial"/>
          <w:b/>
          <w:color w:val="000000"/>
          <w:sz w:val="24"/>
          <w:szCs w:val="24"/>
        </w:rPr>
        <w:t xml:space="preserve"> </w:t>
      </w:r>
      <w:r w:rsidRPr="00F3767F">
        <w:rPr>
          <w:rFonts w:ascii="Arial" w:eastAsia="Times New Roman" w:hAnsi="Arial"/>
          <w:b/>
          <w:color w:val="000000"/>
          <w:sz w:val="24"/>
          <w:szCs w:val="24"/>
        </w:rPr>
        <w:t>Рубцовска</w:t>
      </w:r>
    </w:p>
    <w:p w:rsidR="00864000" w:rsidRPr="000A608F" w:rsidRDefault="00864000" w:rsidP="00385275">
      <w:pPr>
        <w:shd w:val="clear" w:color="auto" w:fill="FFFFFF"/>
        <w:spacing w:before="120"/>
        <w:ind w:firstLine="398"/>
        <w:jc w:val="both"/>
        <w:rPr>
          <w:sz w:val="24"/>
          <w:szCs w:val="24"/>
        </w:rPr>
      </w:pPr>
      <w:r w:rsidRPr="000A608F">
        <w:rPr>
          <w:rFonts w:eastAsia="Times New Roman"/>
          <w:color w:val="000000"/>
          <w:sz w:val="24"/>
          <w:szCs w:val="24"/>
        </w:rPr>
        <w:t>В августе 1914 года началась мировая война. Россия воевала с Германией, Австро-Венгрией, Турцией и Болгарией. Союзниками России были Англия, Франция, Япония и США.</w:t>
      </w:r>
    </w:p>
    <w:p w:rsidR="00864000" w:rsidRPr="000A608F" w:rsidRDefault="00864000" w:rsidP="00385275">
      <w:pPr>
        <w:shd w:val="clear" w:color="auto" w:fill="FFFFFF"/>
        <w:spacing w:before="120"/>
        <w:ind w:firstLine="418"/>
        <w:jc w:val="both"/>
        <w:rPr>
          <w:sz w:val="24"/>
          <w:szCs w:val="24"/>
        </w:rPr>
      </w:pPr>
      <w:r w:rsidRPr="000A608F">
        <w:rPr>
          <w:rFonts w:eastAsia="Times New Roman"/>
          <w:color w:val="000000"/>
          <w:sz w:val="24"/>
          <w:szCs w:val="24"/>
        </w:rPr>
        <w:t>Война тяжело отразилась на жизни жителей Алтая: в армию было призвано очень много мужчин и хозяйства стали приходить в упадок — некому стало пахать землю, ухаживать за скотом, зани</w:t>
      </w:r>
      <w:r w:rsidRPr="000A608F">
        <w:rPr>
          <w:rFonts w:eastAsia="Times New Roman"/>
          <w:color w:val="000000"/>
          <w:sz w:val="24"/>
          <w:szCs w:val="24"/>
        </w:rPr>
        <w:softHyphen/>
        <w:t>маться ремеслами. В первые же месяцы войны сильно повысились цены на керосин, спички, мыло, сахар. Они исчезли из продажи. Только за 1915 год цены на хлеб удвоились, к 1917 году цены вы</w:t>
      </w:r>
      <w:r w:rsidRPr="000A608F">
        <w:rPr>
          <w:rFonts w:eastAsia="Times New Roman"/>
          <w:color w:val="000000"/>
          <w:sz w:val="24"/>
          <w:szCs w:val="24"/>
        </w:rPr>
        <w:softHyphen/>
        <w:t>росли в 4 раза. Бедные от войны становились еще беднее, а бога</w:t>
      </w:r>
      <w:r w:rsidRPr="000A608F">
        <w:rPr>
          <w:rFonts w:eastAsia="Times New Roman"/>
          <w:color w:val="000000"/>
          <w:sz w:val="24"/>
          <w:szCs w:val="24"/>
        </w:rPr>
        <w:softHyphen/>
        <w:t>тые богатели за счет военных заказов. В 1915 году начала рабо</w:t>
      </w:r>
      <w:r w:rsidRPr="000A608F">
        <w:rPr>
          <w:rFonts w:eastAsia="Times New Roman"/>
          <w:color w:val="000000"/>
          <w:sz w:val="24"/>
          <w:szCs w:val="24"/>
        </w:rPr>
        <w:softHyphen/>
        <w:t>тать первая паровая мельница купца Белогорлова (по ул. Комсо</w:t>
      </w:r>
      <w:r w:rsidRPr="000A608F">
        <w:rPr>
          <w:rFonts w:eastAsia="Times New Roman"/>
          <w:color w:val="000000"/>
          <w:sz w:val="24"/>
          <w:szCs w:val="24"/>
        </w:rPr>
        <w:softHyphen/>
        <w:t>мольской, в районе нынешнего гортопа), на ней работало 30 чело</w:t>
      </w:r>
      <w:r w:rsidRPr="000A608F">
        <w:rPr>
          <w:rFonts w:eastAsia="Times New Roman"/>
          <w:color w:val="000000"/>
          <w:sz w:val="24"/>
          <w:szCs w:val="24"/>
        </w:rPr>
        <w:softHyphen/>
        <w:t>век. Паровой она называлась потому, что мололи зерно стальные валки, а не жернова, которые приводились в действие от парового двигателя, пар вырабатывал паровозный котел, который Белогорлов купил в паровозном депо станции. Такая мельница была новин</w:t>
      </w:r>
      <w:r w:rsidRPr="000A608F">
        <w:rPr>
          <w:rFonts w:eastAsia="Times New Roman"/>
          <w:color w:val="000000"/>
          <w:sz w:val="24"/>
          <w:szCs w:val="24"/>
        </w:rPr>
        <w:softHyphen/>
        <w:t>кой, потому что раньше строили водяные мельницы на р. Алей, и давала такая мельница в 10 раз больше муки — несколько тонн в сутки, она была лучшего качества, потому что зерно размалыва</w:t>
      </w:r>
      <w:r w:rsidRPr="000A608F">
        <w:rPr>
          <w:rFonts w:eastAsia="Times New Roman"/>
          <w:color w:val="000000"/>
          <w:sz w:val="24"/>
          <w:szCs w:val="24"/>
        </w:rPr>
        <w:softHyphen/>
        <w:t>лось стальными валками, в муку не попадал песок от камней. В эти же годы был построен и работал первый в городе кирпичный завод (в районе нынешней городской больницы № 1). «Бронь» (освобож</w:t>
      </w:r>
      <w:r w:rsidRPr="000A608F">
        <w:rPr>
          <w:rFonts w:eastAsia="Times New Roman"/>
          <w:color w:val="000000"/>
          <w:sz w:val="24"/>
          <w:szCs w:val="24"/>
        </w:rPr>
        <w:softHyphen/>
        <w:t>дение от призыва на фронт) была для машинистов паровозов и их помощников, высококвалифицированных слесарей, токарей и дру</w:t>
      </w:r>
      <w:r w:rsidRPr="000A608F">
        <w:rPr>
          <w:rFonts w:eastAsia="Times New Roman"/>
          <w:color w:val="000000"/>
          <w:sz w:val="24"/>
          <w:szCs w:val="24"/>
        </w:rPr>
        <w:softHyphen/>
        <w:t>гих высококвалифицированных рабочих и служащих — всего око</w:t>
      </w:r>
      <w:r w:rsidRPr="000A608F">
        <w:rPr>
          <w:rFonts w:eastAsia="Times New Roman"/>
          <w:color w:val="000000"/>
          <w:sz w:val="24"/>
          <w:szCs w:val="24"/>
        </w:rPr>
        <w:softHyphen/>
        <w:t>ло 500 человек. Всех других мужчин от 21 года до 35 лет забирали на фронт.</w:t>
      </w:r>
    </w:p>
    <w:p w:rsidR="00864000" w:rsidRPr="000A608F" w:rsidRDefault="00864000" w:rsidP="00385275">
      <w:pPr>
        <w:shd w:val="clear" w:color="auto" w:fill="FFFFFF"/>
        <w:spacing w:before="120"/>
        <w:ind w:firstLine="422"/>
        <w:jc w:val="both"/>
        <w:rPr>
          <w:sz w:val="24"/>
          <w:szCs w:val="24"/>
        </w:rPr>
      </w:pPr>
      <w:r w:rsidRPr="000A608F">
        <w:rPr>
          <w:rFonts w:eastAsia="Times New Roman"/>
          <w:color w:val="000000"/>
          <w:sz w:val="24"/>
          <w:szCs w:val="24"/>
        </w:rPr>
        <w:t>Несмотря на трудное время, Рубцовка росла. С появлением железной дороги в селе появились всевозможные торговые органи</w:t>
      </w:r>
      <w:r w:rsidRPr="000A608F">
        <w:rPr>
          <w:rFonts w:eastAsia="Times New Roman"/>
          <w:color w:val="000000"/>
          <w:sz w:val="24"/>
          <w:szCs w:val="24"/>
        </w:rPr>
        <w:softHyphen/>
        <w:t>зации — кооперативные центры Семипалатинского кредитного со</w:t>
      </w:r>
      <w:r w:rsidRPr="000A608F">
        <w:rPr>
          <w:rFonts w:eastAsia="Times New Roman"/>
          <w:color w:val="000000"/>
          <w:sz w:val="24"/>
          <w:szCs w:val="24"/>
        </w:rPr>
        <w:softHyphen/>
        <w:t>юза, Новониколаевского союза потребительских обществ. Они стро</w:t>
      </w:r>
      <w:r w:rsidRPr="000A608F">
        <w:rPr>
          <w:rFonts w:eastAsia="Times New Roman"/>
          <w:color w:val="000000"/>
          <w:sz w:val="24"/>
          <w:szCs w:val="24"/>
        </w:rPr>
        <w:softHyphen/>
        <w:t>ят склады для хлеба и промышленных товаров, заготовки соленых</w:t>
      </w:r>
      <w:r w:rsidR="000A608F">
        <w:rPr>
          <w:sz w:val="24"/>
          <w:szCs w:val="24"/>
        </w:rPr>
        <w:t xml:space="preserve"> </w:t>
      </w:r>
      <w:r w:rsidRPr="000A608F">
        <w:rPr>
          <w:rFonts w:eastAsia="Times New Roman"/>
          <w:color w:val="000000"/>
          <w:sz w:val="24"/>
          <w:szCs w:val="24"/>
        </w:rPr>
        <w:t>шкур КРС, шерсти, мяса. Рубцовка превратилась в крупный тор</w:t>
      </w:r>
      <w:r w:rsidRPr="000A608F">
        <w:rPr>
          <w:rFonts w:eastAsia="Times New Roman"/>
          <w:color w:val="000000"/>
          <w:sz w:val="24"/>
          <w:szCs w:val="24"/>
        </w:rPr>
        <w:softHyphen/>
        <w:t>говый центр. Железнодорожная станция и село сливались в единый населенный пункт, пустырь, их разделявший, постепенно застраи</w:t>
      </w:r>
      <w:r w:rsidRPr="000A608F">
        <w:rPr>
          <w:rFonts w:eastAsia="Times New Roman"/>
          <w:color w:val="000000"/>
          <w:sz w:val="24"/>
          <w:szCs w:val="24"/>
        </w:rPr>
        <w:softHyphen/>
        <w:t>вался. Протяженность улиц села Рубцова составила 27 километ</w:t>
      </w:r>
      <w:r w:rsidRPr="000A608F">
        <w:rPr>
          <w:rFonts w:eastAsia="Times New Roman"/>
          <w:color w:val="000000"/>
          <w:sz w:val="24"/>
          <w:szCs w:val="24"/>
        </w:rPr>
        <w:softHyphen/>
        <w:t>ров.</w:t>
      </w:r>
    </w:p>
    <w:p w:rsidR="00864000" w:rsidRPr="000A608F" w:rsidRDefault="00864000" w:rsidP="00385275">
      <w:pPr>
        <w:shd w:val="clear" w:color="auto" w:fill="FFFFFF"/>
        <w:spacing w:before="120"/>
        <w:ind w:right="1210"/>
        <w:jc w:val="both"/>
        <w:rPr>
          <w:sz w:val="24"/>
          <w:szCs w:val="24"/>
        </w:rPr>
      </w:pPr>
      <w:r w:rsidRPr="000A608F">
        <w:rPr>
          <w:rFonts w:eastAsia="Times New Roman"/>
          <w:b/>
          <w:bCs/>
          <w:color w:val="000000"/>
          <w:sz w:val="24"/>
          <w:szCs w:val="24"/>
        </w:rPr>
        <w:t>Февральская революция 1917 г. и образование Алтайской губернии</w:t>
      </w:r>
    </w:p>
    <w:p w:rsidR="00864000" w:rsidRPr="000A608F" w:rsidRDefault="00864000" w:rsidP="00385275">
      <w:pPr>
        <w:shd w:val="clear" w:color="auto" w:fill="FFFFFF"/>
        <w:spacing w:before="120"/>
        <w:ind w:firstLine="341"/>
        <w:jc w:val="both"/>
        <w:rPr>
          <w:sz w:val="24"/>
          <w:szCs w:val="24"/>
        </w:rPr>
      </w:pPr>
      <w:r w:rsidRPr="000A608F">
        <w:rPr>
          <w:rFonts w:eastAsia="Times New Roman"/>
          <w:color w:val="000000"/>
          <w:sz w:val="24"/>
          <w:szCs w:val="24"/>
        </w:rPr>
        <w:t xml:space="preserve">Про отречение царя Николая </w:t>
      </w:r>
      <w:r w:rsidRPr="000A608F">
        <w:rPr>
          <w:rFonts w:eastAsia="Times New Roman"/>
          <w:color w:val="000000"/>
          <w:sz w:val="24"/>
          <w:szCs w:val="24"/>
          <w:lang w:val="en-US"/>
        </w:rPr>
        <w:t>II</w:t>
      </w:r>
      <w:r w:rsidRPr="000A608F">
        <w:rPr>
          <w:rFonts w:eastAsia="Times New Roman"/>
          <w:color w:val="000000"/>
          <w:sz w:val="24"/>
          <w:szCs w:val="24"/>
        </w:rPr>
        <w:t xml:space="preserve"> от престола и образование Вре</w:t>
      </w:r>
      <w:r w:rsidRPr="000A608F">
        <w:rPr>
          <w:rFonts w:eastAsia="Times New Roman"/>
          <w:color w:val="000000"/>
          <w:sz w:val="24"/>
          <w:szCs w:val="24"/>
        </w:rPr>
        <w:softHyphen/>
        <w:t>менного правительства в Барнауле узнали 2 марта 1917 г. А 4 мар</w:t>
      </w:r>
      <w:r w:rsidRPr="000A608F">
        <w:rPr>
          <w:rFonts w:eastAsia="Times New Roman"/>
          <w:color w:val="000000"/>
          <w:sz w:val="24"/>
          <w:szCs w:val="24"/>
        </w:rPr>
        <w:softHyphen/>
        <w:t>та местная буржуазия и интеллигенция составили окружной Коми</w:t>
      </w:r>
      <w:r w:rsidRPr="000A608F">
        <w:rPr>
          <w:rFonts w:eastAsia="Times New Roman"/>
          <w:color w:val="000000"/>
          <w:sz w:val="24"/>
          <w:szCs w:val="24"/>
        </w:rPr>
        <w:softHyphen/>
        <w:t>тет общественного порядка, но он не пользовался большим влияни</w:t>
      </w:r>
      <w:r w:rsidRPr="000A608F">
        <w:rPr>
          <w:rFonts w:eastAsia="Times New Roman"/>
          <w:color w:val="000000"/>
          <w:sz w:val="24"/>
          <w:szCs w:val="24"/>
        </w:rPr>
        <w:softHyphen/>
        <w:t>ем, потому что одновременно большевики и солдаты создали свой орган власти — Совет крестьянских, солдатских депутатов. Воз</w:t>
      </w:r>
      <w:r w:rsidRPr="000A608F">
        <w:rPr>
          <w:rFonts w:eastAsia="Times New Roman"/>
          <w:color w:val="000000"/>
          <w:sz w:val="24"/>
          <w:szCs w:val="24"/>
        </w:rPr>
        <w:softHyphen/>
        <w:t>никло двоевластие. Солдаты не подчинялись Комитету, а Комитет общественного порядка не признавал Совета депутатов.</w:t>
      </w:r>
    </w:p>
    <w:p w:rsidR="00864000" w:rsidRPr="000A608F" w:rsidRDefault="00864000" w:rsidP="00385275">
      <w:pPr>
        <w:shd w:val="clear" w:color="auto" w:fill="FFFFFF"/>
        <w:spacing w:before="120"/>
        <w:ind w:firstLine="422"/>
        <w:jc w:val="both"/>
        <w:rPr>
          <w:sz w:val="24"/>
          <w:szCs w:val="24"/>
        </w:rPr>
      </w:pPr>
      <w:r w:rsidRPr="000A608F">
        <w:rPr>
          <w:rFonts w:eastAsia="Times New Roman"/>
          <w:color w:val="000000"/>
          <w:sz w:val="24"/>
          <w:szCs w:val="24"/>
        </w:rPr>
        <w:t>Большая часть крестьян с одобрением встретила известие о падении царизма. По деревням и селам проходили сходы жителей, митинги и собрания, на которых принимались решения не подчи</w:t>
      </w:r>
      <w:r w:rsidRPr="000A608F">
        <w:rPr>
          <w:rFonts w:eastAsia="Times New Roman"/>
          <w:color w:val="000000"/>
          <w:sz w:val="24"/>
          <w:szCs w:val="24"/>
        </w:rPr>
        <w:softHyphen/>
        <w:t>няться старой царской администрации и требовать передачу каби</w:t>
      </w:r>
      <w:r w:rsidRPr="000A608F">
        <w:rPr>
          <w:rFonts w:eastAsia="Times New Roman"/>
          <w:color w:val="000000"/>
          <w:sz w:val="24"/>
          <w:szCs w:val="24"/>
        </w:rPr>
        <w:softHyphen/>
        <w:t>нетских земель крестьянам. Однако все оставалось по-прежнему. Полиция стала называться милицией, оставались на своих местах урядники и исправники, старшины и суд. Сохранилась власть воло</w:t>
      </w:r>
      <w:r w:rsidRPr="000A608F">
        <w:rPr>
          <w:rFonts w:eastAsia="Times New Roman"/>
          <w:color w:val="000000"/>
          <w:sz w:val="24"/>
          <w:szCs w:val="24"/>
        </w:rPr>
        <w:softHyphen/>
        <w:t>стных старшин и сельских старост, оставались все повинности и платежи в казну, установленные еще старым, царским режимом.</w:t>
      </w:r>
    </w:p>
    <w:p w:rsidR="00864000" w:rsidRPr="000A608F" w:rsidRDefault="00864000" w:rsidP="00385275">
      <w:pPr>
        <w:shd w:val="clear" w:color="auto" w:fill="FFFFFF"/>
        <w:spacing w:before="120"/>
        <w:ind w:firstLine="427"/>
        <w:jc w:val="both"/>
        <w:rPr>
          <w:sz w:val="24"/>
          <w:szCs w:val="24"/>
        </w:rPr>
      </w:pPr>
      <w:r w:rsidRPr="000A608F">
        <w:rPr>
          <w:color w:val="000000"/>
          <w:sz w:val="24"/>
          <w:szCs w:val="24"/>
        </w:rPr>
        <w:t xml:space="preserve">17 </w:t>
      </w:r>
      <w:r w:rsidRPr="000A608F">
        <w:rPr>
          <w:rFonts w:eastAsia="Times New Roman"/>
          <w:color w:val="000000"/>
          <w:sz w:val="24"/>
          <w:szCs w:val="24"/>
        </w:rPr>
        <w:t>июня 1917 года Временное правительство утвердило и вы</w:t>
      </w:r>
      <w:r w:rsidRPr="000A608F">
        <w:rPr>
          <w:rFonts w:eastAsia="Times New Roman"/>
          <w:color w:val="000000"/>
          <w:sz w:val="24"/>
          <w:szCs w:val="24"/>
        </w:rPr>
        <w:softHyphen/>
      </w:r>
      <w:r w:rsidR="00F3767F" w:rsidRPr="000A608F">
        <w:rPr>
          <w:rFonts w:eastAsia="Times New Roman"/>
          <w:color w:val="000000"/>
          <w:sz w:val="24"/>
          <w:szCs w:val="24"/>
        </w:rPr>
        <w:t>делило Алтайскую губернию (раньш</w:t>
      </w:r>
      <w:r w:rsidRPr="000A608F">
        <w:rPr>
          <w:rFonts w:eastAsia="Times New Roman"/>
          <w:color w:val="000000"/>
          <w:sz w:val="24"/>
          <w:szCs w:val="24"/>
        </w:rPr>
        <w:t>е</w:t>
      </w:r>
      <w:r w:rsidR="00F3767F" w:rsidRPr="000A608F">
        <w:rPr>
          <w:rFonts w:eastAsia="Times New Roman"/>
          <w:color w:val="000000"/>
          <w:sz w:val="24"/>
          <w:szCs w:val="24"/>
        </w:rPr>
        <w:t xml:space="preserve"> </w:t>
      </w:r>
      <w:r w:rsidRPr="000A608F">
        <w:rPr>
          <w:rFonts w:eastAsia="Times New Roman"/>
          <w:color w:val="000000"/>
          <w:sz w:val="24"/>
          <w:szCs w:val="24"/>
        </w:rPr>
        <w:t>существовал Алтайский ок</w:t>
      </w:r>
      <w:r w:rsidRPr="000A608F">
        <w:rPr>
          <w:rFonts w:eastAsia="Times New Roman"/>
          <w:color w:val="000000"/>
          <w:sz w:val="24"/>
          <w:szCs w:val="24"/>
        </w:rPr>
        <w:softHyphen/>
        <w:t>руг Томской губернии). В Алтайскую губернию вошли: Барнаульс</w:t>
      </w:r>
      <w:r w:rsidRPr="000A608F">
        <w:rPr>
          <w:rFonts w:eastAsia="Times New Roman"/>
          <w:color w:val="000000"/>
          <w:sz w:val="24"/>
          <w:szCs w:val="24"/>
        </w:rPr>
        <w:softHyphen/>
        <w:t>кий уезд, Бийский, Каменский, Славгородский, Змеиногорский уез</w:t>
      </w:r>
      <w:r w:rsidRPr="000A608F">
        <w:rPr>
          <w:rFonts w:eastAsia="Times New Roman"/>
          <w:color w:val="000000"/>
          <w:sz w:val="24"/>
          <w:szCs w:val="24"/>
        </w:rPr>
        <w:softHyphen/>
        <w:t>ды. Село Рубцово вошло в Змеиногорский уезд. Победа Октябрь</w:t>
      </w:r>
      <w:r w:rsidRPr="000A608F">
        <w:rPr>
          <w:rFonts w:eastAsia="Times New Roman"/>
          <w:color w:val="000000"/>
          <w:sz w:val="24"/>
          <w:szCs w:val="24"/>
        </w:rPr>
        <w:softHyphen/>
        <w:t>ского вооруженного восстания положило начало организации Со</w:t>
      </w:r>
      <w:r w:rsidRPr="000A608F">
        <w:rPr>
          <w:rFonts w:eastAsia="Times New Roman"/>
          <w:color w:val="000000"/>
          <w:sz w:val="24"/>
          <w:szCs w:val="24"/>
        </w:rPr>
        <w:softHyphen/>
        <w:t>ветской власти во всей стране. К концу ноября 1917 года она уста</w:t>
      </w:r>
      <w:r w:rsidRPr="000A608F">
        <w:rPr>
          <w:rFonts w:eastAsia="Times New Roman"/>
          <w:color w:val="000000"/>
          <w:sz w:val="24"/>
          <w:szCs w:val="24"/>
        </w:rPr>
        <w:softHyphen/>
        <w:t>новилась во всех важнейших промышленных центрах, на русско-германском фронте и военном флоте. В Барнауле первые известия о новой революции были получены 27 октября. Через день об этом стало известно и в уездных центрах. Но большевики взяли власть</w:t>
      </w:r>
      <w:r w:rsidR="00F3767F" w:rsidRPr="000A608F">
        <w:rPr>
          <w:rFonts w:eastAsia="Times New Roman"/>
          <w:color w:val="000000"/>
          <w:sz w:val="24"/>
          <w:szCs w:val="24"/>
        </w:rPr>
        <w:t xml:space="preserve"> </w:t>
      </w:r>
      <w:r w:rsidRPr="000A608F">
        <w:rPr>
          <w:rFonts w:eastAsia="Times New Roman"/>
          <w:color w:val="000000"/>
          <w:sz w:val="24"/>
          <w:szCs w:val="24"/>
        </w:rPr>
        <w:t>только через месяц — в декабре 1917 года, а к концу декабря — в уездном городе Змеиногорске и Рубцовске. Так, в Барнауле Совет</w:t>
      </w:r>
      <w:r w:rsidRPr="000A608F">
        <w:rPr>
          <w:rFonts w:eastAsia="Times New Roman"/>
          <w:color w:val="000000"/>
          <w:sz w:val="24"/>
          <w:szCs w:val="24"/>
        </w:rPr>
        <w:softHyphen/>
        <w:t>ская власть установилась 6 декабря 1917 года, а в Рубцовке — 25 декабря 1917 года, когда поступило Постановление Барнаульского военно-революционного комитета об организации в населенных пун</w:t>
      </w:r>
      <w:r w:rsidRPr="000A608F">
        <w:rPr>
          <w:rFonts w:eastAsia="Times New Roman"/>
          <w:color w:val="000000"/>
          <w:sz w:val="24"/>
          <w:szCs w:val="24"/>
        </w:rPr>
        <w:softHyphen/>
        <w:t>ктах губернии Советов рабочих, солдатских и крестьянских депу</w:t>
      </w:r>
      <w:r w:rsidRPr="000A608F">
        <w:rPr>
          <w:rFonts w:eastAsia="Times New Roman"/>
          <w:color w:val="000000"/>
          <w:sz w:val="24"/>
          <w:szCs w:val="24"/>
        </w:rPr>
        <w:softHyphen/>
        <w:t>татов. В нем сообщалось, что «Барнаульский революционный ко</w:t>
      </w:r>
      <w:r w:rsidRPr="000A608F">
        <w:rPr>
          <w:rFonts w:eastAsia="Times New Roman"/>
          <w:color w:val="000000"/>
          <w:sz w:val="24"/>
          <w:szCs w:val="24"/>
        </w:rPr>
        <w:softHyphen/>
        <w:t>митет, представляющий временно высшую власть рабоче-кресть</w:t>
      </w:r>
      <w:r w:rsidRPr="000A608F">
        <w:rPr>
          <w:rFonts w:eastAsia="Times New Roman"/>
          <w:color w:val="000000"/>
          <w:sz w:val="24"/>
          <w:szCs w:val="24"/>
        </w:rPr>
        <w:softHyphen/>
        <w:t>янского правительства в Алтайской губернии, предлагает немед</w:t>
      </w:r>
      <w:r w:rsidRPr="000A608F">
        <w:rPr>
          <w:rFonts w:eastAsia="Times New Roman"/>
          <w:color w:val="000000"/>
          <w:sz w:val="24"/>
          <w:szCs w:val="24"/>
        </w:rPr>
        <w:softHyphen/>
        <w:t>ленно по получении сего организовать в селе по прилагаемому про</w:t>
      </w:r>
      <w:r w:rsidRPr="000A608F">
        <w:rPr>
          <w:rFonts w:eastAsia="Times New Roman"/>
          <w:color w:val="000000"/>
          <w:sz w:val="24"/>
          <w:szCs w:val="24"/>
        </w:rPr>
        <w:softHyphen/>
        <w:t>екту Совет крестьянских депутатов, являющийся единственно за</w:t>
      </w:r>
      <w:r w:rsidRPr="000A608F">
        <w:rPr>
          <w:rFonts w:eastAsia="Times New Roman"/>
          <w:color w:val="000000"/>
          <w:sz w:val="24"/>
          <w:szCs w:val="24"/>
        </w:rPr>
        <w:softHyphen/>
        <w:t>конной властью»</w:t>
      </w:r>
      <w:r w:rsidR="00F3767F" w:rsidRPr="00C00B7C">
        <w:rPr>
          <w:rStyle w:val="a5"/>
        </w:rPr>
        <w:footnoteReference w:id="24"/>
      </w:r>
      <w:r w:rsidRPr="000A608F">
        <w:rPr>
          <w:rFonts w:eastAsia="Times New Roman"/>
          <w:color w:val="000000"/>
          <w:sz w:val="24"/>
          <w:szCs w:val="24"/>
        </w:rPr>
        <w:t>. Собравшийся сход крестьян села избрал Руб</w:t>
      </w:r>
      <w:r w:rsidRPr="000A608F">
        <w:rPr>
          <w:rFonts w:eastAsia="Times New Roman"/>
          <w:color w:val="000000"/>
          <w:sz w:val="24"/>
          <w:szCs w:val="24"/>
        </w:rPr>
        <w:softHyphen/>
        <w:t>цовский Совет. Первым председателем Совета был избран Захар Максимович Долгих. Решающую роль в установлении Советской власти сыграли вернувшиеся с германского фронта демобилизо</w:t>
      </w:r>
      <w:r w:rsidRPr="000A608F">
        <w:rPr>
          <w:rFonts w:eastAsia="Times New Roman"/>
          <w:color w:val="000000"/>
          <w:sz w:val="24"/>
          <w:szCs w:val="24"/>
        </w:rPr>
        <w:softHyphen/>
        <w:t>ванные солдаты. С первых дней Рубцовский Совет стал проводить в жизнь Декрет (Закон) о земле, выделяя землю крестьянам-бед</w:t>
      </w:r>
      <w:r w:rsidRPr="000A608F">
        <w:rPr>
          <w:rFonts w:eastAsia="Times New Roman"/>
          <w:color w:val="000000"/>
          <w:sz w:val="24"/>
          <w:szCs w:val="24"/>
        </w:rPr>
        <w:softHyphen/>
        <w:t>някам. На каждую душу без различия возраста и пола отводилось 4 десятины земли первого сорта, второго — 4,5; третьего — 5; чет</w:t>
      </w:r>
      <w:r w:rsidRPr="000A608F">
        <w:rPr>
          <w:rFonts w:eastAsia="Times New Roman"/>
          <w:color w:val="000000"/>
          <w:sz w:val="24"/>
          <w:szCs w:val="24"/>
        </w:rPr>
        <w:softHyphen/>
        <w:t>вертого — 5,5, пятого сорта — 10 десятин. Нуждающиеся одно</w:t>
      </w:r>
      <w:r w:rsidRPr="000A608F">
        <w:rPr>
          <w:rFonts w:eastAsia="Times New Roman"/>
          <w:color w:val="000000"/>
          <w:sz w:val="24"/>
          <w:szCs w:val="24"/>
        </w:rPr>
        <w:softHyphen/>
        <w:t>временно получали семена для посева. Отменялись платежи за пользование землей, арендная плата казне и Кабинету. Все эти дей</w:t>
      </w:r>
      <w:r w:rsidRPr="000A608F">
        <w:rPr>
          <w:rFonts w:eastAsia="Times New Roman"/>
          <w:color w:val="000000"/>
          <w:sz w:val="24"/>
          <w:szCs w:val="24"/>
        </w:rPr>
        <w:softHyphen/>
        <w:t>ствия значительно облегчили жизнь крестьянам.</w:t>
      </w:r>
    </w:p>
    <w:p w:rsidR="00864000" w:rsidRDefault="00864000" w:rsidP="00385275">
      <w:pPr>
        <w:shd w:val="clear" w:color="auto" w:fill="FFFFFF"/>
        <w:spacing w:before="120"/>
        <w:ind w:firstLine="418"/>
        <w:jc w:val="both"/>
        <w:rPr>
          <w:sz w:val="24"/>
          <w:szCs w:val="24"/>
        </w:rPr>
      </w:pPr>
      <w:r w:rsidRPr="000A608F">
        <w:rPr>
          <w:rFonts w:eastAsia="Times New Roman"/>
          <w:color w:val="000000"/>
          <w:sz w:val="24"/>
          <w:szCs w:val="24"/>
        </w:rPr>
        <w:t xml:space="preserve">С 27 января по 3 февраля 1918 года в Барнауле состоялся </w:t>
      </w:r>
      <w:r w:rsidRPr="000A608F">
        <w:rPr>
          <w:rFonts w:eastAsia="Times New Roman"/>
          <w:color w:val="000000"/>
          <w:sz w:val="24"/>
          <w:szCs w:val="24"/>
          <w:lang w:val="en-US"/>
        </w:rPr>
        <w:t>II</w:t>
      </w:r>
      <w:r w:rsidRPr="000A608F">
        <w:rPr>
          <w:rFonts w:eastAsia="Times New Roman"/>
          <w:color w:val="000000"/>
          <w:sz w:val="24"/>
          <w:szCs w:val="24"/>
        </w:rPr>
        <w:t xml:space="preserve"> губернский съезд Советов рабочих, крестьянских и солдатских де</w:t>
      </w:r>
      <w:r w:rsidRPr="000A608F">
        <w:rPr>
          <w:rFonts w:eastAsia="Times New Roman"/>
          <w:color w:val="000000"/>
          <w:sz w:val="24"/>
          <w:szCs w:val="24"/>
        </w:rPr>
        <w:softHyphen/>
        <w:t>путатов, который избрал губернский исполнительный комитет и объявил по всей губернии Советскую власть. Однако эти действия встретили поддержку не всего населения, по-разному встретивше</w:t>
      </w:r>
      <w:r w:rsidRPr="000A608F">
        <w:rPr>
          <w:rFonts w:eastAsia="Times New Roman"/>
          <w:color w:val="000000"/>
          <w:sz w:val="24"/>
          <w:szCs w:val="24"/>
        </w:rPr>
        <w:softHyphen/>
        <w:t>го революцию. К тому же начались реквизиции хлеба у крестьян для отправки в Москву и другие города европейской России. Мно</w:t>
      </w:r>
      <w:r w:rsidRPr="000A608F">
        <w:rPr>
          <w:rFonts w:eastAsia="Times New Roman"/>
          <w:color w:val="000000"/>
          <w:sz w:val="24"/>
          <w:szCs w:val="24"/>
        </w:rPr>
        <w:softHyphen/>
        <w:t>гие были недовольны Советской властью. Правительства Японии, США, Англии и других стран направили свои войска в Сибирь. При их поддержке организовалась контрреволюция и свергла Советс</w:t>
      </w:r>
      <w:r w:rsidRPr="000A608F">
        <w:rPr>
          <w:rFonts w:eastAsia="Times New Roman"/>
          <w:color w:val="000000"/>
          <w:sz w:val="24"/>
          <w:szCs w:val="24"/>
        </w:rPr>
        <w:softHyphen/>
        <w:t>кую власть в Сибири. Поэтому вскоре началась гражданская вой</w:t>
      </w:r>
      <w:r w:rsidRPr="000A608F">
        <w:rPr>
          <w:rFonts w:eastAsia="Times New Roman"/>
          <w:color w:val="000000"/>
          <w:sz w:val="24"/>
          <w:szCs w:val="24"/>
        </w:rPr>
        <w:softHyphen/>
        <w:t>на.</w:t>
      </w:r>
    </w:p>
    <w:p w:rsidR="000A608F" w:rsidRPr="000A608F" w:rsidRDefault="000A608F" w:rsidP="00385275">
      <w:pPr>
        <w:shd w:val="clear" w:color="auto" w:fill="FFFFFF"/>
        <w:spacing w:before="120"/>
        <w:ind w:firstLine="418"/>
        <w:jc w:val="both"/>
        <w:rPr>
          <w:sz w:val="24"/>
          <w:szCs w:val="24"/>
        </w:rPr>
      </w:pPr>
    </w:p>
    <w:p w:rsidR="00864000" w:rsidRPr="00F3767F" w:rsidRDefault="00864000" w:rsidP="00385275">
      <w:pPr>
        <w:shd w:val="clear" w:color="auto" w:fill="FFFFFF"/>
        <w:spacing w:before="120"/>
        <w:jc w:val="both"/>
        <w:rPr>
          <w:b/>
        </w:rPr>
      </w:pPr>
      <w:r w:rsidRPr="00F3767F">
        <w:rPr>
          <w:rFonts w:ascii="Arial" w:eastAsia="Times New Roman" w:hAnsi="Arial"/>
          <w:b/>
          <w:color w:val="000000"/>
          <w:sz w:val="24"/>
          <w:szCs w:val="24"/>
        </w:rPr>
        <w:t>§</w:t>
      </w:r>
      <w:r w:rsidRPr="00F3767F">
        <w:rPr>
          <w:rFonts w:ascii="Arial" w:eastAsia="Times New Roman" w:hAnsi="Arial" w:cs="Arial"/>
          <w:b/>
          <w:color w:val="000000"/>
          <w:sz w:val="24"/>
          <w:szCs w:val="24"/>
        </w:rPr>
        <w:t xml:space="preserve"> 2. </w:t>
      </w:r>
      <w:r w:rsidRPr="00F3767F">
        <w:rPr>
          <w:rFonts w:ascii="Arial" w:eastAsia="Times New Roman" w:hAnsi="Arial"/>
          <w:b/>
          <w:color w:val="000000"/>
          <w:sz w:val="24"/>
          <w:szCs w:val="24"/>
        </w:rPr>
        <w:t>Гражданская</w:t>
      </w:r>
      <w:r w:rsidRPr="00F3767F">
        <w:rPr>
          <w:rFonts w:ascii="Arial" w:eastAsia="Times New Roman" w:hAnsi="Arial" w:cs="Arial"/>
          <w:b/>
          <w:color w:val="000000"/>
          <w:sz w:val="24"/>
          <w:szCs w:val="24"/>
        </w:rPr>
        <w:t xml:space="preserve"> </w:t>
      </w:r>
      <w:r w:rsidRPr="00F3767F">
        <w:rPr>
          <w:rFonts w:ascii="Arial" w:eastAsia="Times New Roman" w:hAnsi="Arial"/>
          <w:b/>
          <w:color w:val="000000"/>
          <w:sz w:val="24"/>
          <w:szCs w:val="24"/>
        </w:rPr>
        <w:t>война</w:t>
      </w:r>
      <w:r w:rsidRPr="00F3767F">
        <w:rPr>
          <w:rFonts w:ascii="Arial" w:eastAsia="Times New Roman" w:hAnsi="Arial" w:cs="Arial"/>
          <w:b/>
          <w:color w:val="000000"/>
          <w:sz w:val="24"/>
          <w:szCs w:val="24"/>
        </w:rPr>
        <w:t xml:space="preserve"> </w:t>
      </w:r>
      <w:r w:rsidRPr="00F3767F">
        <w:rPr>
          <w:rFonts w:ascii="Arial" w:eastAsia="Times New Roman" w:hAnsi="Arial"/>
          <w:b/>
          <w:color w:val="000000"/>
          <w:sz w:val="24"/>
          <w:szCs w:val="24"/>
        </w:rPr>
        <w:t>на</w:t>
      </w:r>
      <w:r w:rsidRPr="00F3767F">
        <w:rPr>
          <w:rFonts w:ascii="Arial" w:eastAsia="Times New Roman" w:hAnsi="Arial" w:cs="Arial"/>
          <w:b/>
          <w:color w:val="000000"/>
          <w:sz w:val="24"/>
          <w:szCs w:val="24"/>
        </w:rPr>
        <w:t xml:space="preserve"> </w:t>
      </w:r>
      <w:r w:rsidRPr="00F3767F">
        <w:rPr>
          <w:rFonts w:ascii="Arial" w:eastAsia="Times New Roman" w:hAnsi="Arial"/>
          <w:b/>
          <w:color w:val="000000"/>
          <w:sz w:val="24"/>
          <w:szCs w:val="24"/>
        </w:rPr>
        <w:t>Алтае</w:t>
      </w:r>
      <w:r w:rsidRPr="00F3767F">
        <w:rPr>
          <w:rFonts w:ascii="Arial" w:eastAsia="Times New Roman" w:hAnsi="Arial" w:cs="Arial"/>
          <w:b/>
          <w:color w:val="000000"/>
          <w:sz w:val="24"/>
          <w:szCs w:val="24"/>
        </w:rPr>
        <w:t xml:space="preserve"> </w:t>
      </w:r>
      <w:r w:rsidRPr="00F3767F">
        <w:rPr>
          <w:rFonts w:ascii="Arial" w:eastAsia="Times New Roman" w:hAnsi="Arial"/>
          <w:b/>
          <w:color w:val="000000"/>
          <w:sz w:val="24"/>
          <w:szCs w:val="24"/>
        </w:rPr>
        <w:t>и</w:t>
      </w:r>
      <w:r w:rsidRPr="00F3767F">
        <w:rPr>
          <w:rFonts w:ascii="Arial" w:eastAsia="Times New Roman" w:hAnsi="Arial" w:cs="Arial"/>
          <w:b/>
          <w:color w:val="000000"/>
          <w:sz w:val="24"/>
          <w:szCs w:val="24"/>
        </w:rPr>
        <w:t xml:space="preserve"> </w:t>
      </w:r>
      <w:r w:rsidRPr="00F3767F">
        <w:rPr>
          <w:rFonts w:ascii="Arial" w:eastAsia="Times New Roman" w:hAnsi="Arial"/>
          <w:b/>
          <w:color w:val="000000"/>
          <w:sz w:val="24"/>
          <w:szCs w:val="24"/>
        </w:rPr>
        <w:t>в</w:t>
      </w:r>
      <w:r w:rsidRPr="00F3767F">
        <w:rPr>
          <w:rFonts w:ascii="Arial" w:eastAsia="Times New Roman" w:hAnsi="Arial" w:cs="Arial"/>
          <w:b/>
          <w:color w:val="000000"/>
          <w:sz w:val="24"/>
          <w:szCs w:val="24"/>
        </w:rPr>
        <w:t xml:space="preserve"> </w:t>
      </w:r>
      <w:r w:rsidRPr="00F3767F">
        <w:rPr>
          <w:rFonts w:ascii="Arial" w:eastAsia="Times New Roman" w:hAnsi="Arial"/>
          <w:b/>
          <w:color w:val="000000"/>
          <w:sz w:val="24"/>
          <w:szCs w:val="24"/>
        </w:rPr>
        <w:t>Сибири</w:t>
      </w:r>
    </w:p>
    <w:p w:rsidR="00864000" w:rsidRPr="000A608F" w:rsidRDefault="00864000" w:rsidP="00385275">
      <w:pPr>
        <w:shd w:val="clear" w:color="auto" w:fill="FFFFFF"/>
        <w:spacing w:before="120"/>
        <w:ind w:firstLine="394"/>
        <w:jc w:val="both"/>
        <w:rPr>
          <w:sz w:val="24"/>
          <w:szCs w:val="24"/>
        </w:rPr>
      </w:pPr>
      <w:r w:rsidRPr="000A608F">
        <w:rPr>
          <w:rFonts w:eastAsia="Times New Roman"/>
          <w:color w:val="000000"/>
          <w:sz w:val="24"/>
          <w:szCs w:val="24"/>
        </w:rPr>
        <w:t>Гражданская война на Алтае и в Сибири началась с восстания чехословацкого корпуса в мае 1918 года. Белогвардейские войска свергали Советскую власть и пытались установить свои порядки. Следует отметить две стороны гражданской войны в Сибири и на Алтае:</w:t>
      </w:r>
    </w:p>
    <w:p w:rsidR="00F3767F" w:rsidRPr="000A608F" w:rsidRDefault="00F3767F" w:rsidP="00385275">
      <w:pPr>
        <w:shd w:val="clear" w:color="auto" w:fill="FFFFFF"/>
        <w:spacing w:before="120"/>
        <w:ind w:left="158" w:hanging="158"/>
        <w:jc w:val="both"/>
        <w:rPr>
          <w:rFonts w:eastAsia="Times New Roman"/>
          <w:b/>
          <w:i/>
          <w:iCs/>
          <w:color w:val="000000"/>
          <w:sz w:val="24"/>
          <w:szCs w:val="24"/>
        </w:rPr>
      </w:pPr>
      <w:r w:rsidRPr="000A608F">
        <w:rPr>
          <w:b/>
          <w:i/>
          <w:color w:val="000000"/>
          <w:sz w:val="24"/>
          <w:szCs w:val="24"/>
        </w:rPr>
        <w:t>1</w:t>
      </w:r>
      <w:r w:rsidR="00864000" w:rsidRPr="000A608F">
        <w:rPr>
          <w:b/>
          <w:i/>
          <w:color w:val="000000"/>
          <w:sz w:val="24"/>
          <w:szCs w:val="24"/>
        </w:rPr>
        <w:t xml:space="preserve">. </w:t>
      </w:r>
      <w:r w:rsidR="00864000" w:rsidRPr="000A608F">
        <w:rPr>
          <w:rFonts w:eastAsia="Times New Roman"/>
          <w:b/>
          <w:i/>
          <w:iCs/>
          <w:color w:val="000000"/>
          <w:sz w:val="24"/>
          <w:szCs w:val="24"/>
        </w:rPr>
        <w:t xml:space="preserve">Иностранная военная </w:t>
      </w:r>
      <w:r w:rsidR="00114AB1" w:rsidRPr="000A608F">
        <w:rPr>
          <w:rFonts w:eastAsia="Times New Roman"/>
          <w:b/>
          <w:i/>
          <w:iCs/>
          <w:color w:val="000000"/>
          <w:sz w:val="24"/>
          <w:szCs w:val="24"/>
        </w:rPr>
        <w:t>интервенция</w:t>
      </w:r>
      <w:r w:rsidRPr="00C00B7C">
        <w:rPr>
          <w:rStyle w:val="a5"/>
        </w:rPr>
        <w:footnoteReference w:id="25"/>
      </w:r>
      <w:r w:rsidR="00864000" w:rsidRPr="000A608F">
        <w:rPr>
          <w:rFonts w:eastAsia="Times New Roman"/>
          <w:b/>
          <w:i/>
          <w:iCs/>
          <w:color w:val="000000"/>
          <w:sz w:val="24"/>
          <w:szCs w:val="24"/>
        </w:rPr>
        <w:t xml:space="preserve">. </w:t>
      </w:r>
    </w:p>
    <w:p w:rsidR="00864000" w:rsidRPr="000A608F" w:rsidRDefault="00F3767F" w:rsidP="00385275">
      <w:pPr>
        <w:shd w:val="clear" w:color="auto" w:fill="FFFFFF"/>
        <w:spacing w:before="120"/>
        <w:ind w:firstLine="142"/>
        <w:jc w:val="both"/>
        <w:rPr>
          <w:sz w:val="24"/>
          <w:szCs w:val="24"/>
        </w:rPr>
      </w:pPr>
      <w:r w:rsidRPr="000A608F">
        <w:rPr>
          <w:rFonts w:eastAsia="Times New Roman"/>
          <w:color w:val="000000"/>
          <w:sz w:val="24"/>
          <w:szCs w:val="24"/>
        </w:rPr>
        <w:t xml:space="preserve">  </w:t>
      </w:r>
      <w:r w:rsidR="00864000" w:rsidRPr="000A608F">
        <w:rPr>
          <w:rFonts w:eastAsia="Times New Roman"/>
          <w:color w:val="000000"/>
          <w:sz w:val="24"/>
          <w:szCs w:val="24"/>
        </w:rPr>
        <w:t>Япония, Англия, Франция, США выступили с официальными декларациями, в которых уверяли, что военная экспедиция от</w:t>
      </w:r>
      <w:r w:rsidR="00864000" w:rsidRPr="000A608F">
        <w:rPr>
          <w:rFonts w:eastAsia="Times New Roman"/>
          <w:color w:val="000000"/>
          <w:sz w:val="24"/>
          <w:szCs w:val="24"/>
        </w:rPr>
        <w:softHyphen/>
        <w:t>нюдь не означает вмешательства во внутренние дела России и заявляли о своем намерении спасти Россию от захвата Гер</w:t>
      </w:r>
      <w:r w:rsidR="00864000" w:rsidRPr="000A608F">
        <w:rPr>
          <w:rFonts w:eastAsia="Times New Roman"/>
          <w:color w:val="000000"/>
          <w:sz w:val="24"/>
          <w:szCs w:val="24"/>
        </w:rPr>
        <w:softHyphen/>
        <w:t>манией. Общая численность иностранных войск в Сибири до</w:t>
      </w:r>
      <w:r w:rsidR="00864000" w:rsidRPr="000A608F">
        <w:rPr>
          <w:rFonts w:eastAsia="Times New Roman"/>
          <w:color w:val="000000"/>
          <w:sz w:val="24"/>
          <w:szCs w:val="24"/>
        </w:rPr>
        <w:softHyphen/>
        <w:t>ходила до 150 тысяч человек. Кроме чехов, японцев, англи</w:t>
      </w:r>
      <w:r w:rsidR="00864000" w:rsidRPr="000A608F">
        <w:rPr>
          <w:rFonts w:eastAsia="Times New Roman"/>
          <w:color w:val="000000"/>
          <w:sz w:val="24"/>
          <w:szCs w:val="24"/>
        </w:rPr>
        <w:softHyphen/>
        <w:t>чан, американцев воевали в Сибири поляки, сербы, китайцы, румыны и даже итальянцы. Сечение розгами, плетьми, рас</w:t>
      </w:r>
      <w:r w:rsidR="00864000" w:rsidRPr="000A608F">
        <w:rPr>
          <w:rFonts w:eastAsia="Times New Roman"/>
          <w:color w:val="000000"/>
          <w:sz w:val="24"/>
          <w:szCs w:val="24"/>
        </w:rPr>
        <w:softHyphen/>
        <w:t>каленными шомполами винтовок, массовые расстрелы без</w:t>
      </w:r>
      <w:r w:rsidR="00864000" w:rsidRPr="000A608F">
        <w:rPr>
          <w:rFonts w:eastAsia="Times New Roman"/>
          <w:color w:val="000000"/>
          <w:sz w:val="24"/>
          <w:szCs w:val="24"/>
        </w:rPr>
        <w:softHyphen/>
        <w:t>защитных крестьян, закапывание живьем, сжигание или раз</w:t>
      </w:r>
      <w:r w:rsidR="00864000" w:rsidRPr="000A608F">
        <w:rPr>
          <w:rFonts w:eastAsia="Times New Roman"/>
          <w:color w:val="000000"/>
          <w:sz w:val="24"/>
          <w:szCs w:val="24"/>
        </w:rPr>
        <w:softHyphen/>
        <w:t>рушение артиллерией целых селений — таковы были обыч</w:t>
      </w:r>
      <w:r w:rsidR="00864000" w:rsidRPr="000A608F">
        <w:rPr>
          <w:rFonts w:eastAsia="Times New Roman"/>
          <w:color w:val="000000"/>
          <w:sz w:val="24"/>
          <w:szCs w:val="24"/>
        </w:rPr>
        <w:softHyphen/>
        <w:t>ные приемы «усмирительной» практики иностранных войск в Сибири. Интервенты отправили для вооружения белого дви</w:t>
      </w:r>
      <w:r w:rsidR="00864000" w:rsidRPr="000A608F">
        <w:rPr>
          <w:rFonts w:eastAsia="Times New Roman"/>
          <w:color w:val="000000"/>
          <w:sz w:val="24"/>
          <w:szCs w:val="24"/>
        </w:rPr>
        <w:softHyphen/>
        <w:t>жения миллионы винтовок, патроны, тысячи пушек, даже об</w:t>
      </w:r>
      <w:r w:rsidR="00864000" w:rsidRPr="000A608F">
        <w:rPr>
          <w:rFonts w:eastAsia="Times New Roman"/>
          <w:color w:val="000000"/>
          <w:sz w:val="24"/>
          <w:szCs w:val="24"/>
        </w:rPr>
        <w:softHyphen/>
        <w:t>мундированы белые были в английскую или американскую военную форму. Население Сибири глубоко враждебно встре</w:t>
      </w:r>
      <w:r w:rsidR="00864000" w:rsidRPr="000A608F">
        <w:rPr>
          <w:rFonts w:eastAsia="Times New Roman"/>
          <w:color w:val="000000"/>
          <w:sz w:val="24"/>
          <w:szCs w:val="24"/>
        </w:rPr>
        <w:softHyphen/>
        <w:t>тило иностранных «спасителей» России и не видело разницы между белогвардейцем и японцем или чехом. Вооруженное сопротивление сибирских партизан вынудило США, Англию, Францию в 1920 году вывести свои войска из Сибири. Но ниг</w:t>
      </w:r>
      <w:r w:rsidR="00864000" w:rsidRPr="000A608F">
        <w:rPr>
          <w:rFonts w:eastAsia="Times New Roman"/>
          <w:color w:val="000000"/>
          <w:sz w:val="24"/>
          <w:szCs w:val="24"/>
        </w:rPr>
        <w:softHyphen/>
        <w:t>де, как в Сибири, была видна роль иностранцев в поддержке белого движения, и население, воюя против интервентов и белогвардейцев, защищало свою страну от порабощения ино</w:t>
      </w:r>
      <w:r w:rsidR="00864000" w:rsidRPr="000A608F">
        <w:rPr>
          <w:rFonts w:eastAsia="Times New Roman"/>
          <w:color w:val="000000"/>
          <w:sz w:val="24"/>
          <w:szCs w:val="24"/>
        </w:rPr>
        <w:softHyphen/>
        <w:t>странными государствами.</w:t>
      </w:r>
    </w:p>
    <w:p w:rsidR="00864000" w:rsidRPr="000A608F" w:rsidRDefault="00864000" w:rsidP="00385275">
      <w:pPr>
        <w:shd w:val="clear" w:color="auto" w:fill="FFFFFF"/>
        <w:spacing w:before="120"/>
        <w:ind w:left="173" w:hanging="173"/>
        <w:jc w:val="both"/>
        <w:rPr>
          <w:sz w:val="24"/>
          <w:szCs w:val="24"/>
        </w:rPr>
      </w:pPr>
      <w:r w:rsidRPr="000A608F">
        <w:rPr>
          <w:b/>
          <w:i/>
          <w:iCs/>
          <w:color w:val="000000"/>
          <w:sz w:val="24"/>
          <w:szCs w:val="24"/>
        </w:rPr>
        <w:t xml:space="preserve">2. </w:t>
      </w:r>
      <w:r w:rsidRPr="000A608F">
        <w:rPr>
          <w:rFonts w:eastAsia="Times New Roman"/>
          <w:b/>
          <w:i/>
          <w:iCs/>
          <w:color w:val="000000"/>
          <w:sz w:val="24"/>
          <w:szCs w:val="24"/>
        </w:rPr>
        <w:t xml:space="preserve">Гражданская война </w:t>
      </w:r>
      <w:r w:rsidRPr="000A608F">
        <w:rPr>
          <w:rFonts w:eastAsia="Times New Roman"/>
          <w:b/>
          <w:color w:val="000000"/>
          <w:sz w:val="24"/>
          <w:szCs w:val="24"/>
        </w:rPr>
        <w:t xml:space="preserve">— </w:t>
      </w:r>
      <w:r w:rsidRPr="000A608F">
        <w:rPr>
          <w:rFonts w:eastAsia="Times New Roman"/>
          <w:b/>
          <w:i/>
          <w:iCs/>
          <w:color w:val="000000"/>
          <w:sz w:val="24"/>
          <w:szCs w:val="24"/>
        </w:rPr>
        <w:t>это братоубийственная война.</w:t>
      </w:r>
      <w:r w:rsidRPr="000A608F">
        <w:rPr>
          <w:rFonts w:eastAsia="Times New Roman"/>
          <w:i/>
          <w:iCs/>
          <w:color w:val="000000"/>
          <w:sz w:val="24"/>
          <w:szCs w:val="24"/>
        </w:rPr>
        <w:t xml:space="preserve"> </w:t>
      </w:r>
      <w:r w:rsidRPr="000A608F">
        <w:rPr>
          <w:rFonts w:eastAsia="Times New Roman"/>
          <w:color w:val="000000"/>
          <w:sz w:val="24"/>
          <w:szCs w:val="24"/>
        </w:rPr>
        <w:t>По разные стороны фронта стояли выдающиеся люди своего времени. Нельзя изображать белогвардейцев только грабителями, убийцами невинных людей.</w:t>
      </w:r>
      <w:r>
        <w:rPr>
          <w:rFonts w:eastAsia="Times New Roman"/>
          <w:color w:val="000000"/>
          <w:sz w:val="22"/>
          <w:szCs w:val="22"/>
        </w:rPr>
        <w:t xml:space="preserve"> </w:t>
      </w:r>
      <w:r w:rsidRPr="000A608F">
        <w:rPr>
          <w:rFonts w:eastAsia="Times New Roman"/>
          <w:color w:val="000000"/>
          <w:sz w:val="24"/>
          <w:szCs w:val="24"/>
        </w:rPr>
        <w:t>«Красный террор» был не менее жесток.</w:t>
      </w:r>
    </w:p>
    <w:p w:rsidR="00864000" w:rsidRPr="000A608F" w:rsidRDefault="00864000" w:rsidP="00385275">
      <w:pPr>
        <w:shd w:val="clear" w:color="auto" w:fill="FFFFFF"/>
        <w:spacing w:before="120"/>
        <w:ind w:firstLine="336"/>
        <w:jc w:val="both"/>
        <w:rPr>
          <w:sz w:val="24"/>
          <w:szCs w:val="24"/>
        </w:rPr>
      </w:pPr>
      <w:r w:rsidRPr="000A608F">
        <w:rPr>
          <w:rFonts w:eastAsia="Times New Roman"/>
          <w:color w:val="000000"/>
          <w:sz w:val="24"/>
          <w:szCs w:val="24"/>
        </w:rPr>
        <w:t>В результате переворота 18 ноября 1918 года в г. Омске к вла</w:t>
      </w:r>
      <w:r w:rsidRPr="000A608F">
        <w:rPr>
          <w:rFonts w:eastAsia="Times New Roman"/>
          <w:color w:val="000000"/>
          <w:sz w:val="24"/>
          <w:szCs w:val="24"/>
        </w:rPr>
        <w:softHyphen/>
        <w:t>сти пришел адмирал Колчак, возведенный в ранг «Верховного пра</w:t>
      </w:r>
      <w:r w:rsidRPr="000A608F">
        <w:rPr>
          <w:rFonts w:eastAsia="Times New Roman"/>
          <w:color w:val="000000"/>
          <w:sz w:val="24"/>
          <w:szCs w:val="24"/>
        </w:rPr>
        <w:softHyphen/>
        <w:t>вителя России». Если в европейской России крестьяне одинаково пострадали от власти «белых» и от власти «красных», то в Сибири ситуация была другой. Все поборы в Сибири происходили от адми</w:t>
      </w:r>
      <w:r w:rsidRPr="000A608F">
        <w:rPr>
          <w:rFonts w:eastAsia="Times New Roman"/>
          <w:color w:val="000000"/>
          <w:sz w:val="24"/>
          <w:szCs w:val="24"/>
        </w:rPr>
        <w:softHyphen/>
        <w:t>рала Колчака. Население в массе своей противостояло колчаков</w:t>
      </w:r>
      <w:r w:rsidRPr="000A608F">
        <w:rPr>
          <w:rFonts w:eastAsia="Times New Roman"/>
          <w:color w:val="000000"/>
          <w:sz w:val="24"/>
          <w:szCs w:val="24"/>
        </w:rPr>
        <w:softHyphen/>
        <w:t>цам, потому что во-первых, оно видело в Колчаке человека, кото</w:t>
      </w:r>
      <w:r w:rsidRPr="000A608F">
        <w:rPr>
          <w:rFonts w:eastAsia="Times New Roman"/>
          <w:color w:val="000000"/>
          <w:sz w:val="24"/>
          <w:szCs w:val="24"/>
        </w:rPr>
        <w:softHyphen/>
        <w:t>рый восстановит старую власть, а во-вторых, население не хотело мобилизации в колчаковскую армию, в-третьих, грабежи и насилие колчаковцев вызывали сопротивление людей.</w:t>
      </w:r>
    </w:p>
    <w:p w:rsidR="00864000" w:rsidRPr="000A608F" w:rsidRDefault="00864000" w:rsidP="00385275">
      <w:pPr>
        <w:shd w:val="clear" w:color="auto" w:fill="FFFFFF"/>
        <w:spacing w:before="120"/>
        <w:ind w:firstLine="384"/>
        <w:jc w:val="both"/>
        <w:rPr>
          <w:sz w:val="24"/>
          <w:szCs w:val="24"/>
        </w:rPr>
      </w:pPr>
      <w:r w:rsidRPr="000A608F">
        <w:rPr>
          <w:rFonts w:eastAsia="Times New Roman"/>
          <w:color w:val="000000"/>
          <w:sz w:val="24"/>
          <w:szCs w:val="24"/>
        </w:rPr>
        <w:t>Аграрно-крестьянская политика колчаковцев выразилась в уси</w:t>
      </w:r>
      <w:r w:rsidRPr="000A608F">
        <w:rPr>
          <w:rFonts w:eastAsia="Times New Roman"/>
          <w:color w:val="000000"/>
          <w:sz w:val="24"/>
          <w:szCs w:val="24"/>
        </w:rPr>
        <w:softHyphen/>
        <w:t>лении, а затем и абсолютном преобладании карательно-репрессив</w:t>
      </w:r>
      <w:r w:rsidRPr="000A608F">
        <w:rPr>
          <w:rFonts w:eastAsia="Times New Roman"/>
          <w:color w:val="000000"/>
          <w:sz w:val="24"/>
          <w:szCs w:val="24"/>
        </w:rPr>
        <w:softHyphen/>
        <w:t>ных мер. Были не только восстановлены все дореволюционные на</w:t>
      </w:r>
      <w:r w:rsidRPr="000A608F">
        <w:rPr>
          <w:rFonts w:eastAsia="Times New Roman"/>
          <w:color w:val="000000"/>
          <w:sz w:val="24"/>
          <w:szCs w:val="24"/>
        </w:rPr>
        <w:softHyphen/>
        <w:t>логи и повинности крестьян, но и введены новые. Захваченная кре</w:t>
      </w:r>
      <w:r w:rsidRPr="000A608F">
        <w:rPr>
          <w:rFonts w:eastAsia="Times New Roman"/>
          <w:color w:val="000000"/>
          <w:sz w:val="24"/>
          <w:szCs w:val="24"/>
        </w:rPr>
        <w:softHyphen/>
        <w:t>стьянами земля подлежала немедленному возвращению.</w:t>
      </w:r>
    </w:p>
    <w:p w:rsidR="00864000" w:rsidRPr="000A608F" w:rsidRDefault="00864000" w:rsidP="00385275">
      <w:pPr>
        <w:shd w:val="clear" w:color="auto" w:fill="FFFFFF"/>
        <w:spacing w:before="120"/>
        <w:ind w:firstLine="336"/>
        <w:jc w:val="both"/>
        <w:rPr>
          <w:sz w:val="24"/>
          <w:szCs w:val="24"/>
        </w:rPr>
      </w:pPr>
      <w:r w:rsidRPr="000A608F">
        <w:rPr>
          <w:rFonts w:eastAsia="Times New Roman"/>
          <w:color w:val="000000"/>
          <w:sz w:val="24"/>
          <w:szCs w:val="24"/>
        </w:rPr>
        <w:t>Все эти меры в сочетании с массовыми репрессиями повлекли за собой постепенное перерастание единичных массовых выступ</w:t>
      </w:r>
      <w:r w:rsidRPr="000A608F">
        <w:rPr>
          <w:rFonts w:eastAsia="Times New Roman"/>
          <w:color w:val="000000"/>
          <w:sz w:val="24"/>
          <w:szCs w:val="24"/>
        </w:rPr>
        <w:softHyphen/>
        <w:t>лений крестьянства в организованное партизанское движение, ру</w:t>
      </w:r>
      <w:r w:rsidRPr="000A608F">
        <w:rPr>
          <w:rFonts w:eastAsia="Times New Roman"/>
          <w:color w:val="000000"/>
          <w:sz w:val="24"/>
          <w:szCs w:val="24"/>
        </w:rPr>
        <w:softHyphen/>
        <w:t>ководимое подпольными революционными организациями. Преоб</w:t>
      </w:r>
      <w:r w:rsidRPr="000A608F">
        <w:rPr>
          <w:rFonts w:eastAsia="Times New Roman"/>
          <w:color w:val="000000"/>
          <w:sz w:val="24"/>
          <w:szCs w:val="24"/>
        </w:rPr>
        <w:softHyphen/>
        <w:t>ладали небольшие подпольные группы, имевшие единичные связи с соседними подпольными ячейками, но чаще действовавшие в оди</w:t>
      </w:r>
      <w:r w:rsidRPr="000A608F">
        <w:rPr>
          <w:rFonts w:eastAsia="Times New Roman"/>
          <w:color w:val="000000"/>
          <w:sz w:val="24"/>
          <w:szCs w:val="24"/>
        </w:rPr>
        <w:softHyphen/>
        <w:t>ночку.</w:t>
      </w:r>
    </w:p>
    <w:p w:rsidR="00864000" w:rsidRPr="00D330AE" w:rsidRDefault="00864000" w:rsidP="00385275">
      <w:pPr>
        <w:shd w:val="clear" w:color="auto" w:fill="FFFFFF"/>
        <w:spacing w:before="120"/>
        <w:jc w:val="both"/>
        <w:rPr>
          <w:b/>
        </w:rPr>
      </w:pPr>
      <w:r w:rsidRPr="00D330AE">
        <w:rPr>
          <w:rFonts w:ascii="Arial" w:eastAsia="Times New Roman" w:hAnsi="Arial"/>
          <w:b/>
          <w:color w:val="000000"/>
          <w:sz w:val="24"/>
          <w:szCs w:val="24"/>
        </w:rPr>
        <w:t>§</w:t>
      </w:r>
      <w:r w:rsidRPr="00D330AE">
        <w:rPr>
          <w:rFonts w:ascii="Arial" w:eastAsia="Times New Roman" w:hAnsi="Arial" w:cs="Arial"/>
          <w:b/>
          <w:color w:val="000000"/>
          <w:sz w:val="24"/>
          <w:szCs w:val="24"/>
        </w:rPr>
        <w:t xml:space="preserve"> 3. </w:t>
      </w:r>
      <w:r w:rsidRPr="00D330AE">
        <w:rPr>
          <w:rFonts w:ascii="Arial" w:eastAsia="Times New Roman" w:hAnsi="Arial"/>
          <w:b/>
          <w:color w:val="000000"/>
          <w:sz w:val="24"/>
          <w:szCs w:val="24"/>
        </w:rPr>
        <w:t>Село</w:t>
      </w:r>
      <w:r w:rsidRPr="00D330AE">
        <w:rPr>
          <w:rFonts w:ascii="Arial" w:eastAsia="Times New Roman" w:hAnsi="Arial" w:cs="Arial"/>
          <w:b/>
          <w:color w:val="000000"/>
          <w:sz w:val="24"/>
          <w:szCs w:val="24"/>
        </w:rPr>
        <w:t xml:space="preserve"> </w:t>
      </w:r>
      <w:r w:rsidRPr="00D330AE">
        <w:rPr>
          <w:rFonts w:ascii="Arial" w:eastAsia="Times New Roman" w:hAnsi="Arial"/>
          <w:b/>
          <w:color w:val="000000"/>
          <w:sz w:val="24"/>
          <w:szCs w:val="24"/>
        </w:rPr>
        <w:t>Рубцовка</w:t>
      </w:r>
      <w:r w:rsidRPr="00D330AE">
        <w:rPr>
          <w:rFonts w:ascii="Arial" w:eastAsia="Times New Roman" w:hAnsi="Arial" w:cs="Arial"/>
          <w:b/>
          <w:color w:val="000000"/>
          <w:sz w:val="24"/>
          <w:szCs w:val="24"/>
        </w:rPr>
        <w:t xml:space="preserve"> </w:t>
      </w:r>
      <w:r w:rsidRPr="00D330AE">
        <w:rPr>
          <w:rFonts w:ascii="Arial" w:eastAsia="Times New Roman" w:hAnsi="Arial"/>
          <w:b/>
          <w:color w:val="000000"/>
          <w:sz w:val="24"/>
          <w:szCs w:val="24"/>
        </w:rPr>
        <w:t>в</w:t>
      </w:r>
      <w:r w:rsidRPr="00D330AE">
        <w:rPr>
          <w:rFonts w:ascii="Arial" w:eastAsia="Times New Roman" w:hAnsi="Arial" w:cs="Arial"/>
          <w:b/>
          <w:color w:val="000000"/>
          <w:sz w:val="24"/>
          <w:szCs w:val="24"/>
        </w:rPr>
        <w:t xml:space="preserve"> </w:t>
      </w:r>
      <w:r w:rsidRPr="00D330AE">
        <w:rPr>
          <w:rFonts w:ascii="Arial" w:eastAsia="Times New Roman" w:hAnsi="Arial"/>
          <w:b/>
          <w:color w:val="000000"/>
          <w:sz w:val="24"/>
          <w:szCs w:val="24"/>
        </w:rPr>
        <w:t>гражданскую</w:t>
      </w:r>
      <w:r w:rsidRPr="00D330AE">
        <w:rPr>
          <w:rFonts w:ascii="Arial" w:eastAsia="Times New Roman" w:hAnsi="Arial" w:cs="Arial"/>
          <w:b/>
          <w:color w:val="000000"/>
          <w:sz w:val="24"/>
          <w:szCs w:val="24"/>
        </w:rPr>
        <w:t xml:space="preserve"> </w:t>
      </w:r>
      <w:r w:rsidRPr="00D330AE">
        <w:rPr>
          <w:rFonts w:ascii="Arial" w:eastAsia="Times New Roman" w:hAnsi="Arial"/>
          <w:b/>
          <w:color w:val="000000"/>
          <w:sz w:val="24"/>
          <w:szCs w:val="24"/>
        </w:rPr>
        <w:t>войну</w:t>
      </w:r>
    </w:p>
    <w:p w:rsidR="00864000" w:rsidRPr="000A608F" w:rsidRDefault="00864000" w:rsidP="00385275">
      <w:pPr>
        <w:shd w:val="clear" w:color="auto" w:fill="FFFFFF"/>
        <w:spacing w:before="120"/>
        <w:ind w:firstLine="341"/>
        <w:jc w:val="both"/>
        <w:rPr>
          <w:sz w:val="24"/>
          <w:szCs w:val="24"/>
        </w:rPr>
      </w:pPr>
      <w:r w:rsidRPr="000A608F">
        <w:rPr>
          <w:rFonts w:eastAsia="Times New Roman"/>
          <w:color w:val="000000"/>
          <w:sz w:val="24"/>
          <w:szCs w:val="24"/>
        </w:rPr>
        <w:t>В село белые ворвались в середине июня 1918 года. Советы были ликвидированы, начались расправы с большевиками. Особо зверствовали казаки атамана Б. Анненкова. Его вооруженное фор</w:t>
      </w:r>
      <w:r w:rsidRPr="000A608F">
        <w:rPr>
          <w:rFonts w:eastAsia="Times New Roman"/>
          <w:color w:val="000000"/>
          <w:sz w:val="24"/>
          <w:szCs w:val="24"/>
        </w:rPr>
        <w:softHyphen/>
        <w:t>мирование носило название полка голубых улан. Свое название они получили из-за цвета своей формы: голубые погоны, околыши фу</w:t>
      </w:r>
      <w:r w:rsidRPr="000A608F">
        <w:rPr>
          <w:rFonts w:eastAsia="Times New Roman"/>
          <w:color w:val="000000"/>
          <w:sz w:val="24"/>
          <w:szCs w:val="24"/>
        </w:rPr>
        <w:softHyphen/>
        <w:t>ражек, петлицы, лампасы. Казаки Анненкова отличались особой же</w:t>
      </w:r>
      <w:r w:rsidRPr="000A608F">
        <w:rPr>
          <w:rFonts w:eastAsia="Times New Roman"/>
          <w:color w:val="000000"/>
          <w:sz w:val="24"/>
          <w:szCs w:val="24"/>
        </w:rPr>
        <w:softHyphen/>
        <w:t>стокостью, не имели понятия о добре и зле. Их эмблемой на пого</w:t>
      </w:r>
      <w:r w:rsidRPr="000A608F">
        <w:rPr>
          <w:rFonts w:eastAsia="Times New Roman"/>
          <w:color w:val="000000"/>
          <w:sz w:val="24"/>
          <w:szCs w:val="24"/>
        </w:rPr>
        <w:softHyphen/>
        <w:t>нах и фуражках были череп и с</w:t>
      </w:r>
      <w:r w:rsidR="00F3767F" w:rsidRPr="000A608F">
        <w:rPr>
          <w:rFonts w:eastAsia="Times New Roman"/>
          <w:color w:val="000000"/>
          <w:sz w:val="24"/>
          <w:szCs w:val="24"/>
        </w:rPr>
        <w:t>крещенные кости. От Аула до Руб</w:t>
      </w:r>
      <w:r w:rsidRPr="000A608F">
        <w:rPr>
          <w:rFonts w:eastAsia="Times New Roman"/>
          <w:color w:val="000000"/>
          <w:sz w:val="24"/>
          <w:szCs w:val="24"/>
        </w:rPr>
        <w:t>цовки ходил анненковский «вагон смерти», где пытали и убивали партизан и мирных крестьян. Так, 22-23 сентября 1918 года в с.Веселоярск анненковцы, выяснив у сельского старосты и священника имена сельских большевиков и сочувствующих Советской власти, арестовали около 30 человек, 50 человек выпороли плетьми. 23 сен</w:t>
      </w:r>
      <w:r w:rsidRPr="000A608F">
        <w:rPr>
          <w:rFonts w:eastAsia="Times New Roman"/>
          <w:color w:val="000000"/>
          <w:sz w:val="24"/>
          <w:szCs w:val="24"/>
        </w:rPr>
        <w:softHyphen/>
        <w:t>тября 1918 года, ближе к полудню, активных борцов за Советскую власть вывели за село и расстреляли. В августе 1918 года аннен</w:t>
      </w:r>
      <w:r w:rsidRPr="000A608F">
        <w:rPr>
          <w:rFonts w:eastAsia="Times New Roman"/>
          <w:color w:val="000000"/>
          <w:sz w:val="24"/>
          <w:szCs w:val="24"/>
        </w:rPr>
        <w:softHyphen/>
        <w:t>ковцы ворвались в деревню Ляпуново. Крестьяне стали разбегать</w:t>
      </w:r>
      <w:r w:rsidRPr="000A608F">
        <w:rPr>
          <w:rFonts w:eastAsia="Times New Roman"/>
          <w:color w:val="000000"/>
          <w:sz w:val="24"/>
          <w:szCs w:val="24"/>
        </w:rPr>
        <w:softHyphen/>
        <w:t>ся, по ним был открыт огонь из пулеметов. Убито 70 человек.</w:t>
      </w:r>
      <w:r w:rsidR="00F3767F" w:rsidRPr="00C00B7C">
        <w:rPr>
          <w:rStyle w:val="a5"/>
        </w:rPr>
        <w:footnoteReference w:id="26"/>
      </w:r>
    </w:p>
    <w:p w:rsidR="00864000" w:rsidRPr="000A608F" w:rsidRDefault="00864000" w:rsidP="00385275">
      <w:pPr>
        <w:shd w:val="clear" w:color="auto" w:fill="FFFFFF"/>
        <w:spacing w:before="120"/>
        <w:ind w:firstLine="341"/>
        <w:jc w:val="both"/>
        <w:rPr>
          <w:sz w:val="24"/>
          <w:szCs w:val="24"/>
        </w:rPr>
      </w:pPr>
      <w:r w:rsidRPr="000A608F">
        <w:rPr>
          <w:rFonts w:eastAsia="Times New Roman"/>
          <w:color w:val="000000"/>
          <w:sz w:val="24"/>
          <w:szCs w:val="24"/>
        </w:rPr>
        <w:t>Значительным толчком к вооруженным восстаниям крестьян послужила мобилизация молодежи в армию. Она была объявлена в августе. Неявившимся приказ грозил военно-полевым судом. Наи</w:t>
      </w:r>
      <w:r w:rsidRPr="000A608F">
        <w:rPr>
          <w:rFonts w:eastAsia="Times New Roman"/>
          <w:color w:val="000000"/>
          <w:sz w:val="24"/>
          <w:szCs w:val="24"/>
        </w:rPr>
        <w:softHyphen/>
        <w:t>более крупным было восстание крестьян против насильственной мобилизации в Славгородском уезде. Почти одновременно с ним вспыхнуло волнение в Змеиного</w:t>
      </w:r>
      <w:r w:rsidR="00F3767F" w:rsidRPr="000A608F">
        <w:rPr>
          <w:rFonts w:eastAsia="Times New Roman"/>
          <w:color w:val="000000"/>
          <w:sz w:val="24"/>
          <w:szCs w:val="24"/>
        </w:rPr>
        <w:t>рском уезде, охватившее Локтевс</w:t>
      </w:r>
      <w:r w:rsidRPr="000A608F">
        <w:rPr>
          <w:rFonts w:eastAsia="Times New Roman"/>
          <w:color w:val="000000"/>
          <w:sz w:val="24"/>
          <w:szCs w:val="24"/>
        </w:rPr>
        <w:t>кую, Алексеевскую, Шемонаихинскую и др. волости. Плохо воору</w:t>
      </w:r>
      <w:r w:rsidRPr="000A608F">
        <w:rPr>
          <w:rFonts w:eastAsia="Times New Roman"/>
          <w:color w:val="000000"/>
          <w:sz w:val="24"/>
          <w:szCs w:val="24"/>
        </w:rPr>
        <w:softHyphen/>
        <w:t>женные повстанцы были быстро разбиты и подверглись суровым репрессиям. В донесении мирового судьи 5-го участка с. Рубцова от 9 сентября 1918 года в Барнаульский окружной суд сообщалось, что все волости вокруг села охвачены волнением, и население про</w:t>
      </w:r>
      <w:r w:rsidRPr="000A608F">
        <w:rPr>
          <w:rFonts w:eastAsia="Times New Roman"/>
          <w:color w:val="000000"/>
          <w:sz w:val="24"/>
          <w:szCs w:val="24"/>
        </w:rPr>
        <w:softHyphen/>
        <w:t>тестует против набора солдат в армию. Вооруженные крестьяне, объединенные в отряды численностью 600-700 человек, появлялись в катковской степи. 8 сентября 1918 года восставшие взяли с. Ло</w:t>
      </w:r>
      <w:r w:rsidRPr="000A608F">
        <w:rPr>
          <w:rFonts w:eastAsia="Times New Roman"/>
          <w:color w:val="000000"/>
          <w:sz w:val="24"/>
          <w:szCs w:val="24"/>
        </w:rPr>
        <w:softHyphen/>
        <w:t xml:space="preserve">коть и восстановили в нем Советскую власть. Восстание охватило ряд волостей к востоку от Алтайской железной дороги. Волнение охватило и с. Рубцовку, жители </w:t>
      </w:r>
      <w:r w:rsidRPr="000A608F">
        <w:rPr>
          <w:rFonts w:eastAsia="Times New Roman"/>
          <w:bCs/>
          <w:color w:val="000000"/>
          <w:sz w:val="24"/>
          <w:szCs w:val="24"/>
        </w:rPr>
        <w:t xml:space="preserve">которого </w:t>
      </w:r>
      <w:r w:rsidRPr="000A608F">
        <w:rPr>
          <w:rFonts w:eastAsia="Times New Roman"/>
          <w:color w:val="000000"/>
          <w:sz w:val="24"/>
          <w:szCs w:val="24"/>
        </w:rPr>
        <w:t>выражали открытое враж</w:t>
      </w:r>
      <w:r w:rsidRPr="000A608F">
        <w:rPr>
          <w:rFonts w:eastAsia="Times New Roman"/>
          <w:color w:val="000000"/>
          <w:sz w:val="24"/>
          <w:szCs w:val="24"/>
        </w:rPr>
        <w:softHyphen/>
        <w:t>дебное отношение ко всем представителям власти. Охваченные паникой белогвардейцы не решались без оружия показываться на улицах. По</w:t>
      </w:r>
      <w:r w:rsidR="00F3767F" w:rsidRPr="000A608F">
        <w:rPr>
          <w:rFonts w:eastAsia="Times New Roman"/>
          <w:color w:val="000000"/>
          <w:sz w:val="24"/>
          <w:szCs w:val="24"/>
        </w:rPr>
        <w:t xml:space="preserve"> ночам в Рубцовке</w:t>
      </w:r>
      <w:r w:rsidRPr="000A608F">
        <w:rPr>
          <w:rFonts w:eastAsia="Times New Roman"/>
          <w:color w:val="000000"/>
          <w:sz w:val="24"/>
          <w:szCs w:val="24"/>
        </w:rPr>
        <w:t xml:space="preserve"> вспыхивали пожары зданий белогвар</w:t>
      </w:r>
      <w:r w:rsidRPr="000A608F">
        <w:rPr>
          <w:rFonts w:eastAsia="Times New Roman"/>
          <w:color w:val="000000"/>
          <w:sz w:val="24"/>
          <w:szCs w:val="24"/>
        </w:rPr>
        <w:softHyphen/>
        <w:t>дейских учреждений и домов, в которых проживали офицеры. В кон</w:t>
      </w:r>
      <w:r w:rsidRPr="000A608F">
        <w:rPr>
          <w:rFonts w:eastAsia="Times New Roman"/>
          <w:color w:val="000000"/>
          <w:sz w:val="24"/>
          <w:szCs w:val="24"/>
        </w:rPr>
        <w:softHyphen/>
        <w:t>це документа судья, опасаясь за свою жизнь, просил о переводе его из Рубцовки в Барнаул</w:t>
      </w:r>
      <w:r w:rsidR="00F3767F" w:rsidRPr="00C00B7C">
        <w:rPr>
          <w:rStyle w:val="a5"/>
        </w:rPr>
        <w:footnoteReference w:id="27"/>
      </w:r>
      <w:r w:rsidRPr="000A608F">
        <w:rPr>
          <w:rFonts w:eastAsia="Times New Roman"/>
          <w:color w:val="000000"/>
          <w:sz w:val="24"/>
          <w:szCs w:val="24"/>
        </w:rPr>
        <w:t>.</w:t>
      </w:r>
    </w:p>
    <w:p w:rsidR="00864000" w:rsidRPr="000A608F" w:rsidRDefault="00864000" w:rsidP="00385275">
      <w:pPr>
        <w:shd w:val="clear" w:color="auto" w:fill="FFFFFF"/>
        <w:spacing w:before="120"/>
        <w:ind w:firstLine="422"/>
        <w:jc w:val="both"/>
        <w:rPr>
          <w:sz w:val="24"/>
          <w:szCs w:val="24"/>
        </w:rPr>
      </w:pPr>
      <w:r w:rsidRPr="000A608F">
        <w:rPr>
          <w:rFonts w:eastAsia="Times New Roman"/>
          <w:color w:val="000000"/>
          <w:sz w:val="24"/>
          <w:szCs w:val="24"/>
        </w:rPr>
        <w:t>Только в Змеиногорске за несколько дней было расстреляно около ста человек. В их числе члены Совета Ф. П. Окунев, С. Т. Самохвалов. В Рубцовку белогвардейцами был доставлен в пол</w:t>
      </w:r>
      <w:r w:rsidRPr="000A608F">
        <w:rPr>
          <w:rFonts w:eastAsia="Times New Roman"/>
          <w:color w:val="000000"/>
          <w:sz w:val="24"/>
          <w:szCs w:val="24"/>
        </w:rPr>
        <w:softHyphen/>
        <w:t>ном составе Таловский волостной Совет депутатов и первый</w:t>
      </w:r>
      <w:r w:rsidR="00F3767F" w:rsidRPr="000A608F">
        <w:rPr>
          <w:sz w:val="24"/>
          <w:szCs w:val="24"/>
        </w:rPr>
        <w:t xml:space="preserve"> </w:t>
      </w:r>
      <w:r w:rsidRPr="000A608F">
        <w:rPr>
          <w:rFonts w:eastAsia="Times New Roman"/>
          <w:color w:val="000000"/>
          <w:sz w:val="24"/>
          <w:szCs w:val="24"/>
        </w:rPr>
        <w:t>председатель уездного Совета депутатов П. Молостов. На стан</w:t>
      </w:r>
      <w:r w:rsidRPr="000A608F">
        <w:rPr>
          <w:rFonts w:eastAsia="Times New Roman"/>
          <w:color w:val="000000"/>
          <w:sz w:val="24"/>
          <w:szCs w:val="24"/>
        </w:rPr>
        <w:softHyphen/>
        <w:t>ции арестованных</w:t>
      </w:r>
      <w:r>
        <w:rPr>
          <w:rFonts w:eastAsia="Times New Roman"/>
          <w:color w:val="000000"/>
          <w:sz w:val="22"/>
          <w:szCs w:val="22"/>
        </w:rPr>
        <w:t xml:space="preserve"> </w:t>
      </w:r>
      <w:r w:rsidRPr="000A608F">
        <w:rPr>
          <w:rFonts w:eastAsia="Times New Roman"/>
          <w:color w:val="000000"/>
          <w:sz w:val="24"/>
          <w:szCs w:val="24"/>
        </w:rPr>
        <w:t>загнали в товарный вагон, сдали офицерам и от</w:t>
      </w:r>
      <w:r w:rsidRPr="000A608F">
        <w:rPr>
          <w:rFonts w:eastAsia="Times New Roman"/>
          <w:color w:val="000000"/>
          <w:sz w:val="24"/>
          <w:szCs w:val="24"/>
        </w:rPr>
        <w:softHyphen/>
        <w:t>правили в Барнаульскую тюрьму. Дикий разгул черносотенной ре</w:t>
      </w:r>
      <w:r w:rsidRPr="000A608F">
        <w:rPr>
          <w:rFonts w:eastAsia="Times New Roman"/>
          <w:color w:val="000000"/>
          <w:sz w:val="24"/>
          <w:szCs w:val="24"/>
        </w:rPr>
        <w:softHyphen/>
        <w:t>акции, произвол и грабежи сделали колчаковский тыл пороховым погребом, вызвали всеобщую ненависть к интервентам и белогвар</w:t>
      </w:r>
      <w:r w:rsidRPr="000A608F">
        <w:rPr>
          <w:rFonts w:eastAsia="Times New Roman"/>
          <w:color w:val="000000"/>
          <w:sz w:val="24"/>
          <w:szCs w:val="24"/>
        </w:rPr>
        <w:softHyphen/>
        <w:t>дейцам. Боевая подпольная орга</w:t>
      </w:r>
      <w:r w:rsidR="00F3767F" w:rsidRPr="000A608F">
        <w:rPr>
          <w:rFonts w:eastAsia="Times New Roman"/>
          <w:color w:val="000000"/>
          <w:sz w:val="24"/>
          <w:szCs w:val="24"/>
        </w:rPr>
        <w:t>низация действовала и в с.Рубцо</w:t>
      </w:r>
      <w:r w:rsidRPr="000A608F">
        <w:rPr>
          <w:rFonts w:eastAsia="Times New Roman"/>
          <w:color w:val="000000"/>
          <w:sz w:val="24"/>
          <w:szCs w:val="24"/>
        </w:rPr>
        <w:t>во, при паровозном депо. Одним из активных организаторов рево</w:t>
      </w:r>
      <w:r w:rsidRPr="000A608F">
        <w:rPr>
          <w:rFonts w:eastAsia="Times New Roman"/>
          <w:color w:val="000000"/>
          <w:sz w:val="24"/>
          <w:szCs w:val="24"/>
        </w:rPr>
        <w:softHyphen/>
        <w:t>люционного подполья в Рубцовке являлся слесарь депо Федор Ти</w:t>
      </w:r>
      <w:r w:rsidRPr="000A608F">
        <w:rPr>
          <w:rFonts w:eastAsia="Times New Roman"/>
          <w:color w:val="000000"/>
          <w:sz w:val="24"/>
          <w:szCs w:val="24"/>
        </w:rPr>
        <w:softHyphen/>
        <w:t>хонович Устинов. Первое собрание партийной ячейки состоялось в избе рубцовского жителя П. Н. Черникова, на нем присутствовало одиннадцать человек. Председателем подпольной большевистской организации был избран Федор Устинов, секретарем — слесарь-инструментальщик, приехавший с Пермского пушечного завода, Михаил Перевозчиков. Ее участники впоследствии стали ядром же</w:t>
      </w:r>
      <w:r w:rsidRPr="000A608F">
        <w:rPr>
          <w:rFonts w:eastAsia="Times New Roman"/>
          <w:color w:val="000000"/>
          <w:sz w:val="24"/>
          <w:szCs w:val="24"/>
        </w:rPr>
        <w:softHyphen/>
        <w:t>лезнодорожного батальона партизанской армии Мамонтова. В но</w:t>
      </w:r>
      <w:r w:rsidRPr="000A608F">
        <w:rPr>
          <w:rFonts w:eastAsia="Times New Roman"/>
          <w:color w:val="000000"/>
          <w:sz w:val="24"/>
          <w:szCs w:val="24"/>
        </w:rPr>
        <w:softHyphen/>
        <w:t>ябре 1918 года в Рубцовку приехал рабочий Д. Барабанов, дезерти</w:t>
      </w:r>
      <w:r w:rsidRPr="000A608F">
        <w:rPr>
          <w:rFonts w:eastAsia="Times New Roman"/>
          <w:color w:val="000000"/>
          <w:sz w:val="24"/>
          <w:szCs w:val="24"/>
        </w:rPr>
        <w:softHyphen/>
        <w:t>ровавший из колчаковской армии, в которую был взят по мобилиза</w:t>
      </w:r>
      <w:r w:rsidRPr="000A608F">
        <w:rPr>
          <w:rFonts w:eastAsia="Times New Roman"/>
          <w:color w:val="000000"/>
          <w:sz w:val="24"/>
          <w:szCs w:val="24"/>
        </w:rPr>
        <w:softHyphen/>
        <w:t>ции. До этого он продолжительное время работал на станции Ачинск. Барабанов рассказал о революционных настроениях мобилизован</w:t>
      </w:r>
      <w:r w:rsidRPr="000A608F">
        <w:rPr>
          <w:rFonts w:eastAsia="Times New Roman"/>
          <w:color w:val="000000"/>
          <w:sz w:val="24"/>
          <w:szCs w:val="24"/>
        </w:rPr>
        <w:softHyphen/>
        <w:t>ных Колчаком солдат и о взаимоотношениях их с командным со</w:t>
      </w:r>
      <w:r w:rsidRPr="000A608F">
        <w:rPr>
          <w:rFonts w:eastAsia="Times New Roman"/>
          <w:color w:val="000000"/>
          <w:sz w:val="24"/>
          <w:szCs w:val="24"/>
        </w:rPr>
        <w:softHyphen/>
        <w:t>ставом. Информация Барабанова навела рубцовских подпольщи</w:t>
      </w:r>
      <w:r w:rsidRPr="000A608F">
        <w:rPr>
          <w:rFonts w:eastAsia="Times New Roman"/>
          <w:color w:val="000000"/>
          <w:sz w:val="24"/>
          <w:szCs w:val="24"/>
        </w:rPr>
        <w:softHyphen/>
        <w:t>ков на мысль об активном содействии разложению колчаковской армии. Вскоре по заданию комитета Барабанов изготовил поддель</w:t>
      </w:r>
      <w:r w:rsidRPr="000A608F">
        <w:rPr>
          <w:rFonts w:eastAsia="Times New Roman"/>
          <w:color w:val="000000"/>
          <w:sz w:val="24"/>
          <w:szCs w:val="24"/>
        </w:rPr>
        <w:softHyphen/>
        <w:t>ные штампы и печати двух госпиталей колчаковской армии, штамп и печать госпиталя царской армии, печати волостных управ. Все это пошло в ход при изготовлении фальшивых документов мобили</w:t>
      </w:r>
      <w:r w:rsidRPr="000A608F">
        <w:rPr>
          <w:rFonts w:eastAsia="Times New Roman"/>
          <w:color w:val="000000"/>
          <w:sz w:val="24"/>
          <w:szCs w:val="24"/>
        </w:rPr>
        <w:softHyphen/>
        <w:t>зованным солдатам колчаковской армии, которые покидали ее за</w:t>
      </w:r>
      <w:r w:rsidRPr="000A608F">
        <w:rPr>
          <w:rFonts w:eastAsia="Times New Roman"/>
          <w:color w:val="000000"/>
          <w:sz w:val="24"/>
          <w:szCs w:val="24"/>
        </w:rPr>
        <w:softHyphen/>
        <w:t>тем при любой возможности. Особенно много поддельных граж</w:t>
      </w:r>
      <w:r w:rsidRPr="000A608F">
        <w:rPr>
          <w:rFonts w:eastAsia="Times New Roman"/>
          <w:color w:val="000000"/>
          <w:sz w:val="24"/>
          <w:szCs w:val="24"/>
        </w:rPr>
        <w:softHyphen/>
        <w:t>данских документов было вручено солдатам воинских частей, рас</w:t>
      </w:r>
      <w:r w:rsidRPr="000A608F">
        <w:rPr>
          <w:rFonts w:eastAsia="Times New Roman"/>
          <w:color w:val="000000"/>
          <w:sz w:val="24"/>
          <w:szCs w:val="24"/>
        </w:rPr>
        <w:softHyphen/>
        <w:t>квартированных в Семипалатинске. Солдат, бежавших из колча</w:t>
      </w:r>
      <w:r w:rsidRPr="000A608F">
        <w:rPr>
          <w:rFonts w:eastAsia="Times New Roman"/>
          <w:color w:val="000000"/>
          <w:sz w:val="24"/>
          <w:szCs w:val="24"/>
        </w:rPr>
        <w:softHyphen/>
        <w:t>ковской армии и изъявивших желание бороться с белыми, подполь</w:t>
      </w:r>
      <w:r w:rsidRPr="000A608F">
        <w:rPr>
          <w:rFonts w:eastAsia="Times New Roman"/>
          <w:color w:val="000000"/>
          <w:sz w:val="24"/>
          <w:szCs w:val="24"/>
        </w:rPr>
        <w:softHyphen/>
        <w:t>ный комитет направлял в места формирования партизанских отря</w:t>
      </w:r>
      <w:r w:rsidRPr="000A608F">
        <w:rPr>
          <w:rFonts w:eastAsia="Times New Roman"/>
          <w:color w:val="000000"/>
          <w:sz w:val="24"/>
          <w:szCs w:val="24"/>
        </w:rPr>
        <w:softHyphen/>
        <w:t>дов.</w:t>
      </w:r>
    </w:p>
    <w:p w:rsidR="00864000" w:rsidRPr="000A608F" w:rsidRDefault="00864000" w:rsidP="00385275">
      <w:pPr>
        <w:shd w:val="clear" w:color="auto" w:fill="FFFFFF"/>
        <w:spacing w:before="120"/>
        <w:ind w:firstLine="336"/>
        <w:jc w:val="both"/>
        <w:rPr>
          <w:sz w:val="24"/>
          <w:szCs w:val="24"/>
        </w:rPr>
      </w:pPr>
      <w:r w:rsidRPr="000A608F">
        <w:rPr>
          <w:rFonts w:eastAsia="Times New Roman"/>
          <w:color w:val="000000"/>
          <w:sz w:val="24"/>
          <w:szCs w:val="24"/>
        </w:rPr>
        <w:t>Крайне негативную роль для белых сыграла мобилизация крес</w:t>
      </w:r>
      <w:r w:rsidRPr="000A608F">
        <w:rPr>
          <w:rFonts w:eastAsia="Times New Roman"/>
          <w:color w:val="000000"/>
          <w:sz w:val="24"/>
          <w:szCs w:val="24"/>
        </w:rPr>
        <w:softHyphen/>
        <w:t>тьян в колчаковскую армию. Воевать бывшие фронтовики не хоте</w:t>
      </w:r>
      <w:r w:rsidRPr="000A608F">
        <w:rPr>
          <w:rFonts w:eastAsia="Times New Roman"/>
          <w:color w:val="000000"/>
          <w:sz w:val="24"/>
          <w:szCs w:val="24"/>
        </w:rPr>
        <w:softHyphen/>
        <w:t>ли, поэтому в белой армии так сильно было дезертирство. Мобилизованные крестьяне бежали либо домой, либо к партизанам и скры</w:t>
      </w:r>
      <w:r w:rsidRPr="000A608F">
        <w:rPr>
          <w:rFonts w:eastAsia="Times New Roman"/>
          <w:color w:val="000000"/>
          <w:sz w:val="24"/>
          <w:szCs w:val="24"/>
        </w:rPr>
        <w:softHyphen/>
        <w:t>вались в лесах, на заимках. Это продолжалось с осени 1918 года по весну 1919 года. Затем сопротивление крестьян колчаковскому ре</w:t>
      </w:r>
      <w:r w:rsidRPr="000A608F">
        <w:rPr>
          <w:rFonts w:eastAsia="Times New Roman"/>
          <w:color w:val="000000"/>
          <w:sz w:val="24"/>
          <w:szCs w:val="24"/>
        </w:rPr>
        <w:softHyphen/>
        <w:t>жиму стало перерастать из единичных выступлений в организован</w:t>
      </w:r>
      <w:r w:rsidRPr="000A608F">
        <w:rPr>
          <w:rFonts w:eastAsia="Times New Roman"/>
          <w:color w:val="000000"/>
          <w:sz w:val="24"/>
          <w:szCs w:val="24"/>
        </w:rPr>
        <w:softHyphen/>
        <w:t>ное партизанское движение, руководимое подпольными революци</w:t>
      </w:r>
      <w:r w:rsidRPr="000A608F">
        <w:rPr>
          <w:rFonts w:eastAsia="Times New Roman"/>
          <w:color w:val="000000"/>
          <w:sz w:val="24"/>
          <w:szCs w:val="24"/>
        </w:rPr>
        <w:softHyphen/>
        <w:t>онными организациями.</w:t>
      </w:r>
    </w:p>
    <w:p w:rsidR="00864000" w:rsidRPr="000A608F" w:rsidRDefault="00864000" w:rsidP="00385275">
      <w:pPr>
        <w:shd w:val="clear" w:color="auto" w:fill="FFFFFF"/>
        <w:spacing w:before="120"/>
        <w:ind w:firstLine="341"/>
        <w:jc w:val="both"/>
        <w:rPr>
          <w:sz w:val="24"/>
          <w:szCs w:val="24"/>
        </w:rPr>
      </w:pPr>
      <w:r w:rsidRPr="000A608F">
        <w:rPr>
          <w:rFonts w:eastAsia="Times New Roman"/>
          <w:color w:val="000000"/>
          <w:sz w:val="24"/>
          <w:szCs w:val="24"/>
        </w:rPr>
        <w:t>Весной 1919 года колчаковские части в Рубцовске был приве</w:t>
      </w:r>
      <w:r w:rsidRPr="000A608F">
        <w:rPr>
          <w:rFonts w:eastAsia="Times New Roman"/>
          <w:color w:val="000000"/>
          <w:sz w:val="24"/>
          <w:szCs w:val="24"/>
        </w:rPr>
        <w:softHyphen/>
        <w:t>дены в боевую готовность. На улицах заметно усилился патруль, а по железной дороге курсировали карательные поезда с изображе</w:t>
      </w:r>
      <w:r w:rsidRPr="000A608F">
        <w:rPr>
          <w:rFonts w:eastAsia="Times New Roman"/>
          <w:color w:val="000000"/>
          <w:sz w:val="24"/>
          <w:szCs w:val="24"/>
        </w:rPr>
        <w:softHyphen/>
        <w:t>нием черепов и надписями: «С нами бог и атаман Анненков». Кон</w:t>
      </w:r>
      <w:r w:rsidRPr="000A608F">
        <w:rPr>
          <w:rFonts w:eastAsia="Times New Roman"/>
          <w:color w:val="000000"/>
          <w:sz w:val="24"/>
          <w:szCs w:val="24"/>
        </w:rPr>
        <w:softHyphen/>
        <w:t>трразведка хватала всех подозрительных. Многих жителей обыс</w:t>
      </w:r>
      <w:r w:rsidRPr="000A608F">
        <w:rPr>
          <w:rFonts w:eastAsia="Times New Roman"/>
          <w:color w:val="000000"/>
          <w:sz w:val="24"/>
          <w:szCs w:val="24"/>
        </w:rPr>
        <w:softHyphen/>
        <w:t>кивали прямо на улицах и беспричинно пороли нагайками.</w:t>
      </w:r>
    </w:p>
    <w:p w:rsidR="002E7D64" w:rsidRPr="00C00B7C" w:rsidRDefault="002E7D64" w:rsidP="00943DFA">
      <w:pPr>
        <w:shd w:val="clear" w:color="auto" w:fill="FFFFFF"/>
        <w:jc w:val="center"/>
        <w:rPr>
          <w:rFonts w:eastAsia="Times New Roman"/>
          <w:color w:val="000000"/>
          <w:sz w:val="18"/>
          <w:szCs w:val="18"/>
        </w:rPr>
      </w:pPr>
      <w:r>
        <w:rPr>
          <w:rFonts w:eastAsia="Times New Roman"/>
          <w:noProof/>
          <w:color w:val="000000"/>
          <w:sz w:val="18"/>
          <w:szCs w:val="18"/>
        </w:rPr>
        <w:drawing>
          <wp:anchor distT="0" distB="0" distL="114300" distR="114300" simplePos="0" relativeHeight="251673600" behindDoc="0" locked="0" layoutInCell="1" allowOverlap="1">
            <wp:simplePos x="0" y="0"/>
            <wp:positionH relativeFrom="column">
              <wp:posOffset>1784985</wp:posOffset>
            </wp:positionH>
            <wp:positionV relativeFrom="paragraph">
              <wp:posOffset>84455</wp:posOffset>
            </wp:positionV>
            <wp:extent cx="2486025" cy="1647825"/>
            <wp:effectExtent l="19050" t="0" r="9525" b="0"/>
            <wp:wrapSquare wrapText="bothSides"/>
            <wp:docPr id="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 cstate="email"/>
                    <a:srcRect/>
                    <a:stretch>
                      <a:fillRect/>
                    </a:stretch>
                  </pic:blipFill>
                  <pic:spPr bwMode="auto">
                    <a:xfrm>
                      <a:off x="0" y="0"/>
                      <a:ext cx="2486025" cy="1647825"/>
                    </a:xfrm>
                    <a:prstGeom prst="rect">
                      <a:avLst/>
                    </a:prstGeom>
                    <a:noFill/>
                    <a:ln w="9525">
                      <a:noFill/>
                      <a:miter lim="800000"/>
                      <a:headEnd/>
                      <a:tailEnd/>
                    </a:ln>
                  </pic:spPr>
                </pic:pic>
              </a:graphicData>
            </a:graphic>
          </wp:anchor>
        </w:drawing>
      </w:r>
    </w:p>
    <w:p w:rsidR="002E7D64" w:rsidRPr="00C00B7C" w:rsidRDefault="002E7D64" w:rsidP="00943DFA">
      <w:pPr>
        <w:shd w:val="clear" w:color="auto" w:fill="FFFFFF"/>
        <w:jc w:val="center"/>
        <w:rPr>
          <w:rFonts w:eastAsia="Times New Roman"/>
          <w:color w:val="000000"/>
          <w:sz w:val="18"/>
          <w:szCs w:val="18"/>
        </w:rPr>
      </w:pPr>
    </w:p>
    <w:p w:rsidR="002E7D64" w:rsidRPr="00C00B7C" w:rsidRDefault="002E7D64" w:rsidP="00943DFA">
      <w:pPr>
        <w:shd w:val="clear" w:color="auto" w:fill="FFFFFF"/>
        <w:jc w:val="center"/>
        <w:rPr>
          <w:rFonts w:eastAsia="Times New Roman"/>
          <w:color w:val="000000"/>
          <w:sz w:val="18"/>
          <w:szCs w:val="18"/>
        </w:rPr>
      </w:pPr>
    </w:p>
    <w:p w:rsidR="002E7D64" w:rsidRPr="00C00B7C" w:rsidRDefault="002E7D64" w:rsidP="00943DFA">
      <w:pPr>
        <w:shd w:val="clear" w:color="auto" w:fill="FFFFFF"/>
        <w:jc w:val="center"/>
        <w:rPr>
          <w:rFonts w:eastAsia="Times New Roman"/>
          <w:color w:val="000000"/>
          <w:sz w:val="18"/>
          <w:szCs w:val="18"/>
        </w:rPr>
      </w:pPr>
    </w:p>
    <w:p w:rsidR="002E7D64" w:rsidRPr="00C00B7C" w:rsidRDefault="002E7D64" w:rsidP="00943DFA">
      <w:pPr>
        <w:shd w:val="clear" w:color="auto" w:fill="FFFFFF"/>
        <w:jc w:val="center"/>
        <w:rPr>
          <w:rFonts w:eastAsia="Times New Roman"/>
          <w:color w:val="000000"/>
          <w:sz w:val="18"/>
          <w:szCs w:val="18"/>
        </w:rPr>
      </w:pPr>
    </w:p>
    <w:p w:rsidR="002E7D64" w:rsidRPr="00C00B7C" w:rsidRDefault="002E7D64" w:rsidP="00943DFA">
      <w:pPr>
        <w:shd w:val="clear" w:color="auto" w:fill="FFFFFF"/>
        <w:jc w:val="center"/>
        <w:rPr>
          <w:rFonts w:eastAsia="Times New Roman"/>
          <w:color w:val="000000"/>
          <w:sz w:val="18"/>
          <w:szCs w:val="18"/>
        </w:rPr>
      </w:pPr>
    </w:p>
    <w:p w:rsidR="002E7D64" w:rsidRPr="00C00B7C" w:rsidRDefault="002E7D64" w:rsidP="00943DFA">
      <w:pPr>
        <w:shd w:val="clear" w:color="auto" w:fill="FFFFFF"/>
        <w:jc w:val="center"/>
        <w:rPr>
          <w:rFonts w:eastAsia="Times New Roman"/>
          <w:color w:val="000000"/>
          <w:sz w:val="18"/>
          <w:szCs w:val="18"/>
        </w:rPr>
      </w:pPr>
    </w:p>
    <w:p w:rsidR="002E7D64" w:rsidRPr="00C00B7C" w:rsidRDefault="002E7D64" w:rsidP="00943DFA">
      <w:pPr>
        <w:shd w:val="clear" w:color="auto" w:fill="FFFFFF"/>
        <w:jc w:val="center"/>
        <w:rPr>
          <w:rFonts w:eastAsia="Times New Roman"/>
          <w:color w:val="000000"/>
          <w:sz w:val="18"/>
          <w:szCs w:val="18"/>
        </w:rPr>
      </w:pPr>
    </w:p>
    <w:p w:rsidR="002E7D64" w:rsidRPr="00C00B7C" w:rsidRDefault="002E7D64" w:rsidP="00943DFA">
      <w:pPr>
        <w:shd w:val="clear" w:color="auto" w:fill="FFFFFF"/>
        <w:jc w:val="center"/>
        <w:rPr>
          <w:rFonts w:eastAsia="Times New Roman"/>
          <w:color w:val="000000"/>
          <w:sz w:val="18"/>
          <w:szCs w:val="18"/>
        </w:rPr>
      </w:pPr>
    </w:p>
    <w:p w:rsidR="002E7D64" w:rsidRPr="00C00B7C" w:rsidRDefault="002E7D64" w:rsidP="00943DFA">
      <w:pPr>
        <w:shd w:val="clear" w:color="auto" w:fill="FFFFFF"/>
        <w:jc w:val="center"/>
        <w:rPr>
          <w:rFonts w:eastAsia="Times New Roman"/>
          <w:color w:val="000000"/>
          <w:sz w:val="18"/>
          <w:szCs w:val="18"/>
        </w:rPr>
      </w:pPr>
    </w:p>
    <w:p w:rsidR="002E7D64" w:rsidRPr="00C00B7C" w:rsidRDefault="002E7D64" w:rsidP="00943DFA">
      <w:pPr>
        <w:shd w:val="clear" w:color="auto" w:fill="FFFFFF"/>
        <w:jc w:val="center"/>
        <w:rPr>
          <w:rFonts w:eastAsia="Times New Roman"/>
          <w:color w:val="000000"/>
          <w:sz w:val="18"/>
          <w:szCs w:val="18"/>
        </w:rPr>
      </w:pPr>
    </w:p>
    <w:p w:rsidR="002E7D64" w:rsidRPr="00C00B7C" w:rsidRDefault="002E7D64" w:rsidP="00943DFA">
      <w:pPr>
        <w:shd w:val="clear" w:color="auto" w:fill="FFFFFF"/>
        <w:jc w:val="center"/>
        <w:rPr>
          <w:rFonts w:eastAsia="Times New Roman"/>
          <w:color w:val="000000"/>
          <w:sz w:val="18"/>
          <w:szCs w:val="18"/>
        </w:rPr>
      </w:pPr>
    </w:p>
    <w:p w:rsidR="002E7D64" w:rsidRPr="00C00B7C" w:rsidRDefault="002E7D64" w:rsidP="00943DFA">
      <w:pPr>
        <w:shd w:val="clear" w:color="auto" w:fill="FFFFFF"/>
        <w:jc w:val="center"/>
        <w:rPr>
          <w:rFonts w:eastAsia="Times New Roman"/>
          <w:color w:val="000000"/>
          <w:sz w:val="18"/>
          <w:szCs w:val="18"/>
        </w:rPr>
      </w:pPr>
    </w:p>
    <w:p w:rsidR="002E7D64" w:rsidRPr="00C00B7C" w:rsidRDefault="002E7D64" w:rsidP="00943DFA">
      <w:pPr>
        <w:shd w:val="clear" w:color="auto" w:fill="FFFFFF"/>
        <w:jc w:val="center"/>
        <w:rPr>
          <w:rFonts w:eastAsia="Times New Roman"/>
          <w:color w:val="000000"/>
          <w:sz w:val="18"/>
          <w:szCs w:val="18"/>
        </w:rPr>
      </w:pPr>
    </w:p>
    <w:p w:rsidR="002E7D64" w:rsidRPr="00C00B7C" w:rsidRDefault="002E7D64" w:rsidP="00943DFA">
      <w:pPr>
        <w:shd w:val="clear" w:color="auto" w:fill="FFFFFF"/>
        <w:jc w:val="center"/>
        <w:rPr>
          <w:rFonts w:eastAsia="Times New Roman"/>
          <w:color w:val="000000"/>
          <w:sz w:val="18"/>
          <w:szCs w:val="18"/>
        </w:rPr>
      </w:pPr>
    </w:p>
    <w:p w:rsidR="00864000" w:rsidRDefault="00864000" w:rsidP="00943DFA">
      <w:pPr>
        <w:shd w:val="clear" w:color="auto" w:fill="FFFFFF"/>
        <w:jc w:val="center"/>
      </w:pPr>
      <w:r>
        <w:rPr>
          <w:rFonts w:eastAsia="Times New Roman"/>
          <w:color w:val="000000"/>
          <w:sz w:val="18"/>
          <w:szCs w:val="18"/>
        </w:rPr>
        <w:t>Арест подпольщиков И.В. Прохорова и Иванова. (С картины Б.Г. Портянкина). Из фондов музея локо</w:t>
      </w:r>
      <w:r>
        <w:rPr>
          <w:rFonts w:eastAsia="Times New Roman"/>
          <w:color w:val="000000"/>
          <w:sz w:val="18"/>
          <w:szCs w:val="18"/>
        </w:rPr>
        <w:softHyphen/>
        <w:t>мотивного депо.</w:t>
      </w:r>
    </w:p>
    <w:p w:rsidR="00864000" w:rsidRPr="000A608F" w:rsidRDefault="00864000" w:rsidP="00385275">
      <w:pPr>
        <w:shd w:val="clear" w:color="auto" w:fill="FFFFFF"/>
        <w:spacing w:before="120"/>
        <w:ind w:firstLine="341"/>
        <w:jc w:val="both"/>
        <w:rPr>
          <w:sz w:val="24"/>
          <w:szCs w:val="24"/>
        </w:rPr>
      </w:pPr>
      <w:r w:rsidRPr="000A608F">
        <w:rPr>
          <w:rFonts w:eastAsia="Times New Roman"/>
          <w:color w:val="000000"/>
          <w:sz w:val="24"/>
          <w:szCs w:val="24"/>
        </w:rPr>
        <w:t>По доносу провокатора белогвардейцы отряда капитана Песковского схватили в мае активных подпольщиков Иванова и Прохо</w:t>
      </w:r>
      <w:r w:rsidRPr="000A608F">
        <w:rPr>
          <w:rFonts w:eastAsia="Times New Roman"/>
          <w:color w:val="000000"/>
          <w:sz w:val="24"/>
          <w:szCs w:val="24"/>
        </w:rPr>
        <w:softHyphen/>
        <w:t>рова. Они рассчитывали пыткой вынудить их рассказать о подполь</w:t>
      </w:r>
      <w:r w:rsidRPr="000A608F">
        <w:rPr>
          <w:rFonts w:eastAsia="Times New Roman"/>
          <w:color w:val="000000"/>
          <w:sz w:val="24"/>
          <w:szCs w:val="24"/>
        </w:rPr>
        <w:softHyphen/>
        <w:t>ной организации. Но им не удалось сломить волю патриотов. Более того, Прохоров сумел ввести карателей в заблуждение. Он пока</w:t>
      </w:r>
      <w:r w:rsidRPr="000A608F">
        <w:rPr>
          <w:rFonts w:eastAsia="Times New Roman"/>
          <w:color w:val="000000"/>
          <w:sz w:val="24"/>
          <w:szCs w:val="24"/>
        </w:rPr>
        <w:softHyphen/>
        <w:t>зал, что в Рубцовке действительно существует большая подполь</w:t>
      </w:r>
      <w:r w:rsidRPr="000A608F">
        <w:rPr>
          <w:rFonts w:eastAsia="Times New Roman"/>
          <w:color w:val="000000"/>
          <w:sz w:val="24"/>
          <w:szCs w:val="24"/>
        </w:rPr>
        <w:softHyphen/>
        <w:t>ная организация и как участников ее перечислил</w:t>
      </w:r>
      <w:r>
        <w:rPr>
          <w:rFonts w:eastAsia="Times New Roman"/>
          <w:color w:val="000000"/>
          <w:sz w:val="22"/>
          <w:szCs w:val="22"/>
        </w:rPr>
        <w:t xml:space="preserve"> </w:t>
      </w:r>
      <w:r w:rsidRPr="000A608F">
        <w:rPr>
          <w:rFonts w:eastAsia="Times New Roman"/>
          <w:color w:val="000000"/>
          <w:sz w:val="24"/>
          <w:szCs w:val="24"/>
        </w:rPr>
        <w:t>пособников колча</w:t>
      </w:r>
      <w:r w:rsidRPr="000A608F">
        <w:rPr>
          <w:rFonts w:eastAsia="Times New Roman"/>
          <w:color w:val="000000"/>
          <w:sz w:val="24"/>
          <w:szCs w:val="24"/>
        </w:rPr>
        <w:softHyphen/>
        <w:t>ковской администрации паровозного депо. Все названные им лица были арестованы, но обман раскрылся, и Прохорова подвергли же</w:t>
      </w:r>
      <w:r w:rsidRPr="000A608F">
        <w:rPr>
          <w:rFonts w:eastAsia="Times New Roman"/>
          <w:color w:val="000000"/>
          <w:sz w:val="24"/>
          <w:szCs w:val="24"/>
        </w:rPr>
        <w:softHyphen/>
        <w:t>сточайшим издевательствам и пыткам.</w:t>
      </w:r>
    </w:p>
    <w:p w:rsidR="00D529DB" w:rsidRPr="000A608F" w:rsidRDefault="00864000" w:rsidP="00385275">
      <w:pPr>
        <w:shd w:val="clear" w:color="auto" w:fill="FFFFFF"/>
        <w:spacing w:before="120"/>
        <w:ind w:left="130"/>
        <w:jc w:val="both"/>
        <w:rPr>
          <w:sz w:val="24"/>
          <w:szCs w:val="24"/>
        </w:rPr>
      </w:pPr>
      <w:r w:rsidRPr="000A608F">
        <w:rPr>
          <w:color w:val="000000"/>
          <w:sz w:val="24"/>
          <w:szCs w:val="24"/>
        </w:rPr>
        <w:t xml:space="preserve">29 </w:t>
      </w:r>
      <w:r w:rsidRPr="000A608F">
        <w:rPr>
          <w:rFonts w:eastAsia="Times New Roman"/>
          <w:color w:val="000000"/>
          <w:sz w:val="24"/>
          <w:szCs w:val="24"/>
        </w:rPr>
        <w:t>августа 1919 года жители села Рубцова были очевидцами, как истерзанных, с черными кровоподтеками подпольщиков Ива</w:t>
      </w:r>
      <w:r w:rsidRPr="000A608F">
        <w:rPr>
          <w:rFonts w:eastAsia="Times New Roman"/>
          <w:color w:val="000000"/>
          <w:sz w:val="24"/>
          <w:szCs w:val="24"/>
        </w:rPr>
        <w:softHyphen/>
        <w:t>нова и Прохорова в сопровождении десятка кавалеристов вели от станции на реку Алей. Впереди на белом коне ехал капитан Пес</w:t>
      </w:r>
      <w:r w:rsidR="00D529DB" w:rsidRPr="000A608F">
        <w:rPr>
          <w:rFonts w:eastAsia="Times New Roman"/>
          <w:spacing w:val="-1"/>
          <w:sz w:val="24"/>
          <w:szCs w:val="24"/>
        </w:rPr>
        <w:t xml:space="preserve">ковский, а измученных арестованных конвоиры подгоняли и били </w:t>
      </w:r>
      <w:r w:rsidR="00D529DB" w:rsidRPr="000A608F">
        <w:rPr>
          <w:rFonts w:eastAsia="Times New Roman"/>
          <w:sz w:val="24"/>
          <w:szCs w:val="24"/>
        </w:rPr>
        <w:t>саблями.</w:t>
      </w:r>
    </w:p>
    <w:p w:rsidR="00D529DB" w:rsidRPr="000A608F" w:rsidRDefault="00D529DB" w:rsidP="00385275">
      <w:pPr>
        <w:shd w:val="clear" w:color="auto" w:fill="FFFFFF"/>
        <w:spacing w:before="120"/>
        <w:ind w:left="82" w:right="10" w:firstLine="346"/>
        <w:jc w:val="both"/>
        <w:rPr>
          <w:sz w:val="24"/>
          <w:szCs w:val="24"/>
        </w:rPr>
      </w:pPr>
      <w:r w:rsidRPr="000A608F">
        <w:rPr>
          <w:rFonts w:eastAsia="Times New Roman"/>
          <w:spacing w:val="-2"/>
          <w:sz w:val="24"/>
          <w:szCs w:val="24"/>
        </w:rPr>
        <w:t>На берегу Алея, неподалеку от первой землянки Рубцова, кара</w:t>
      </w:r>
      <w:r w:rsidRPr="000A608F">
        <w:rPr>
          <w:rFonts w:eastAsia="Times New Roman"/>
          <w:spacing w:val="-2"/>
          <w:sz w:val="24"/>
          <w:szCs w:val="24"/>
        </w:rPr>
        <w:softHyphen/>
      </w:r>
      <w:r w:rsidRPr="000A608F">
        <w:rPr>
          <w:rFonts w:eastAsia="Times New Roman"/>
          <w:spacing w:val="-4"/>
          <w:sz w:val="24"/>
          <w:szCs w:val="24"/>
        </w:rPr>
        <w:t>тели учинили публичную казнь. Арестованным подпольщикам при</w:t>
      </w:r>
      <w:r w:rsidRPr="000A608F">
        <w:rPr>
          <w:rFonts w:eastAsia="Times New Roman"/>
          <w:spacing w:val="-4"/>
          <w:sz w:val="24"/>
          <w:szCs w:val="24"/>
        </w:rPr>
        <w:softHyphen/>
      </w:r>
      <w:r w:rsidRPr="000A608F">
        <w:rPr>
          <w:rFonts w:eastAsia="Times New Roman"/>
          <w:spacing w:val="-2"/>
          <w:sz w:val="24"/>
          <w:szCs w:val="24"/>
        </w:rPr>
        <w:t xml:space="preserve">казали вытянуть руки вперед и у того и другого отрубили пальцы. </w:t>
      </w:r>
      <w:r w:rsidRPr="000A608F">
        <w:rPr>
          <w:rFonts w:eastAsia="Times New Roman"/>
          <w:spacing w:val="-1"/>
          <w:sz w:val="24"/>
          <w:szCs w:val="24"/>
        </w:rPr>
        <w:t xml:space="preserve">Но Иванов и Прохоров молчали. Тогда белогвардейский капитан </w:t>
      </w:r>
      <w:r w:rsidRPr="000A608F">
        <w:rPr>
          <w:rFonts w:eastAsia="Times New Roman"/>
          <w:spacing w:val="-4"/>
          <w:sz w:val="24"/>
          <w:szCs w:val="24"/>
        </w:rPr>
        <w:t>велел отрезать подпольщикам уши. Но и после этой экзекуции Ива</w:t>
      </w:r>
      <w:r w:rsidRPr="000A608F">
        <w:rPr>
          <w:rFonts w:eastAsia="Times New Roman"/>
          <w:spacing w:val="-4"/>
          <w:sz w:val="24"/>
          <w:szCs w:val="24"/>
        </w:rPr>
        <w:softHyphen/>
      </w:r>
      <w:r w:rsidRPr="000A608F">
        <w:rPr>
          <w:rFonts w:eastAsia="Times New Roman"/>
          <w:spacing w:val="-2"/>
          <w:sz w:val="24"/>
          <w:szCs w:val="24"/>
        </w:rPr>
        <w:t>нов и Прохоров молчали. Истекая кровью, они погибли, не проро</w:t>
      </w:r>
      <w:r w:rsidRPr="000A608F">
        <w:rPr>
          <w:rFonts w:eastAsia="Times New Roman"/>
          <w:spacing w:val="-2"/>
          <w:sz w:val="24"/>
          <w:szCs w:val="24"/>
        </w:rPr>
        <w:softHyphen/>
      </w:r>
      <w:r w:rsidRPr="000A608F">
        <w:rPr>
          <w:rFonts w:eastAsia="Times New Roman"/>
          <w:spacing w:val="-1"/>
          <w:sz w:val="24"/>
          <w:szCs w:val="24"/>
        </w:rPr>
        <w:t>нив ни слова о подпольной организации и о своих боевых товари</w:t>
      </w:r>
      <w:r w:rsidRPr="000A608F">
        <w:rPr>
          <w:rFonts w:eastAsia="Times New Roman"/>
          <w:spacing w:val="-1"/>
          <w:sz w:val="24"/>
          <w:szCs w:val="24"/>
        </w:rPr>
        <w:softHyphen/>
        <w:t>щах, многие из которых присутствовали на казни. Каратели, обо</w:t>
      </w:r>
      <w:r w:rsidRPr="000A608F">
        <w:rPr>
          <w:rFonts w:eastAsia="Times New Roman"/>
          <w:spacing w:val="-1"/>
          <w:sz w:val="24"/>
          <w:szCs w:val="24"/>
        </w:rPr>
        <w:softHyphen/>
        <w:t>зленные на Прохорова, мстили ему даже мертвому. Они не разре</w:t>
      </w:r>
      <w:r w:rsidRPr="000A608F">
        <w:rPr>
          <w:rFonts w:eastAsia="Times New Roman"/>
          <w:spacing w:val="-1"/>
          <w:sz w:val="24"/>
          <w:szCs w:val="24"/>
        </w:rPr>
        <w:softHyphen/>
      </w:r>
      <w:r w:rsidRPr="000A608F">
        <w:rPr>
          <w:rFonts w:eastAsia="Times New Roman"/>
          <w:spacing w:val="-4"/>
          <w:sz w:val="24"/>
          <w:szCs w:val="24"/>
        </w:rPr>
        <w:t>шили его хоронить, оставив изуродованный труп на обозрение и ус</w:t>
      </w:r>
      <w:r w:rsidRPr="000A608F">
        <w:rPr>
          <w:rFonts w:eastAsia="Times New Roman"/>
          <w:spacing w:val="-4"/>
          <w:sz w:val="24"/>
          <w:szCs w:val="24"/>
        </w:rPr>
        <w:softHyphen/>
      </w:r>
      <w:r w:rsidRPr="000A608F">
        <w:rPr>
          <w:rFonts w:eastAsia="Times New Roman"/>
          <w:spacing w:val="-3"/>
          <w:sz w:val="24"/>
          <w:szCs w:val="24"/>
        </w:rPr>
        <w:t xml:space="preserve">трашение жителям села Рубцова, а жену Прохорова предупредили, </w:t>
      </w:r>
      <w:r w:rsidRPr="000A608F">
        <w:rPr>
          <w:rFonts w:eastAsia="Times New Roman"/>
          <w:sz w:val="24"/>
          <w:szCs w:val="24"/>
        </w:rPr>
        <w:t>что если она возьмет труп, то будет уничтожена вся семья.</w:t>
      </w:r>
    </w:p>
    <w:p w:rsidR="00D529DB" w:rsidRPr="000A608F" w:rsidRDefault="00D529DB" w:rsidP="00385275">
      <w:pPr>
        <w:shd w:val="clear" w:color="auto" w:fill="FFFFFF"/>
        <w:spacing w:before="120"/>
        <w:ind w:left="67" w:right="53" w:firstLine="341"/>
        <w:jc w:val="both"/>
        <w:rPr>
          <w:sz w:val="24"/>
          <w:szCs w:val="24"/>
        </w:rPr>
      </w:pPr>
      <w:r w:rsidRPr="000A608F">
        <w:rPr>
          <w:rFonts w:eastAsia="Times New Roman"/>
          <w:spacing w:val="-3"/>
          <w:sz w:val="24"/>
          <w:szCs w:val="24"/>
        </w:rPr>
        <w:t xml:space="preserve">Подпольный комитет организовал рабочую делегацию, которая </w:t>
      </w:r>
      <w:r w:rsidRPr="000A608F">
        <w:rPr>
          <w:rFonts w:eastAsia="Times New Roman"/>
          <w:sz w:val="24"/>
          <w:szCs w:val="24"/>
        </w:rPr>
        <w:t>обратилась к начальнику депо с требованием добиться разреше</w:t>
      </w:r>
      <w:r w:rsidRPr="000A608F">
        <w:rPr>
          <w:rFonts w:eastAsia="Times New Roman"/>
          <w:sz w:val="24"/>
          <w:szCs w:val="24"/>
        </w:rPr>
        <w:softHyphen/>
      </w:r>
      <w:r w:rsidRPr="000A608F">
        <w:rPr>
          <w:rFonts w:eastAsia="Times New Roman"/>
          <w:spacing w:val="-7"/>
          <w:sz w:val="24"/>
          <w:szCs w:val="24"/>
        </w:rPr>
        <w:t xml:space="preserve">ния похоронить Прохорова, но делегации в этом было отказано. Тогда </w:t>
      </w:r>
      <w:r w:rsidRPr="000A608F">
        <w:rPr>
          <w:rFonts w:eastAsia="Times New Roman"/>
          <w:spacing w:val="-4"/>
          <w:sz w:val="24"/>
          <w:szCs w:val="24"/>
        </w:rPr>
        <w:t xml:space="preserve">труп Прохорова был украден и тайно похоронен подпольщиками за </w:t>
      </w:r>
      <w:r w:rsidRPr="000A608F">
        <w:rPr>
          <w:rFonts w:eastAsia="Times New Roman"/>
          <w:spacing w:val="-1"/>
          <w:sz w:val="24"/>
          <w:szCs w:val="24"/>
        </w:rPr>
        <w:t xml:space="preserve">рекой Алей. Лишь 7 января 1920 года прах его был перенесен в </w:t>
      </w:r>
      <w:r w:rsidRPr="000A608F">
        <w:rPr>
          <w:rFonts w:eastAsia="Times New Roman"/>
          <w:sz w:val="24"/>
          <w:szCs w:val="24"/>
        </w:rPr>
        <w:t>братскую могилу.</w:t>
      </w:r>
    </w:p>
    <w:p w:rsidR="00D529DB" w:rsidRDefault="000A608F" w:rsidP="00385275">
      <w:pPr>
        <w:spacing w:before="120"/>
        <w:ind w:left="859" w:right="1051"/>
        <w:jc w:val="both"/>
        <w:rPr>
          <w:sz w:val="24"/>
          <w:szCs w:val="24"/>
        </w:rPr>
      </w:pPr>
      <w:r>
        <w:rPr>
          <w:noProof/>
          <w:sz w:val="24"/>
          <w:szCs w:val="24"/>
        </w:rPr>
        <w:drawing>
          <wp:anchor distT="0" distB="0" distL="114300" distR="114300" simplePos="0" relativeHeight="251772928" behindDoc="0" locked="0" layoutInCell="1" allowOverlap="1">
            <wp:simplePos x="0" y="0"/>
            <wp:positionH relativeFrom="column">
              <wp:posOffset>1937385</wp:posOffset>
            </wp:positionH>
            <wp:positionV relativeFrom="paragraph">
              <wp:posOffset>97155</wp:posOffset>
            </wp:positionV>
            <wp:extent cx="2505075" cy="1581150"/>
            <wp:effectExtent l="19050" t="0" r="9525" b="0"/>
            <wp:wrapSquare wrapText="bothSides"/>
            <wp:docPr id="392" name="Рисунок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27" cstate="email"/>
                    <a:srcRect l="6081" t="7936" r="5068" b="4233"/>
                    <a:stretch>
                      <a:fillRect/>
                    </a:stretch>
                  </pic:blipFill>
                  <pic:spPr bwMode="auto">
                    <a:xfrm>
                      <a:off x="0" y="0"/>
                      <a:ext cx="2505075" cy="1581150"/>
                    </a:xfrm>
                    <a:prstGeom prst="rect">
                      <a:avLst/>
                    </a:prstGeom>
                    <a:noFill/>
                    <a:ln w="9525">
                      <a:noFill/>
                      <a:miter lim="800000"/>
                      <a:headEnd/>
                      <a:tailEnd/>
                    </a:ln>
                  </pic:spPr>
                </pic:pic>
              </a:graphicData>
            </a:graphic>
          </wp:anchor>
        </w:drawing>
      </w:r>
    </w:p>
    <w:p w:rsidR="00D330AE" w:rsidRDefault="00D330AE" w:rsidP="00385275">
      <w:pPr>
        <w:shd w:val="clear" w:color="auto" w:fill="FFFFFF"/>
        <w:spacing w:before="120"/>
        <w:ind w:left="523" w:right="346" w:firstLine="672"/>
        <w:jc w:val="both"/>
        <w:rPr>
          <w:rFonts w:eastAsia="Times New Roman"/>
          <w:b/>
          <w:bCs/>
          <w:spacing w:val="-2"/>
          <w:sz w:val="18"/>
          <w:szCs w:val="18"/>
        </w:rPr>
      </w:pPr>
    </w:p>
    <w:p w:rsidR="00D330AE" w:rsidRDefault="00D330AE" w:rsidP="00385275">
      <w:pPr>
        <w:shd w:val="clear" w:color="auto" w:fill="FFFFFF"/>
        <w:spacing w:before="120"/>
        <w:ind w:left="523" w:right="346" w:firstLine="672"/>
        <w:jc w:val="both"/>
        <w:rPr>
          <w:rFonts w:eastAsia="Times New Roman"/>
          <w:b/>
          <w:bCs/>
          <w:spacing w:val="-2"/>
          <w:sz w:val="18"/>
          <w:szCs w:val="18"/>
        </w:rPr>
      </w:pPr>
    </w:p>
    <w:p w:rsidR="00D330AE" w:rsidRDefault="00D330AE" w:rsidP="00385275">
      <w:pPr>
        <w:shd w:val="clear" w:color="auto" w:fill="FFFFFF"/>
        <w:spacing w:before="120"/>
        <w:ind w:left="523" w:right="346" w:firstLine="672"/>
        <w:jc w:val="both"/>
        <w:rPr>
          <w:rFonts w:eastAsia="Times New Roman"/>
          <w:b/>
          <w:bCs/>
          <w:spacing w:val="-2"/>
          <w:sz w:val="18"/>
          <w:szCs w:val="18"/>
        </w:rPr>
      </w:pPr>
    </w:p>
    <w:p w:rsidR="00D330AE" w:rsidRDefault="00D330AE" w:rsidP="00385275">
      <w:pPr>
        <w:shd w:val="clear" w:color="auto" w:fill="FFFFFF"/>
        <w:spacing w:before="120"/>
        <w:ind w:left="523" w:right="346" w:firstLine="672"/>
        <w:jc w:val="both"/>
        <w:rPr>
          <w:rFonts w:eastAsia="Times New Roman"/>
          <w:b/>
          <w:bCs/>
          <w:spacing w:val="-2"/>
          <w:sz w:val="18"/>
          <w:szCs w:val="18"/>
        </w:rPr>
      </w:pPr>
    </w:p>
    <w:p w:rsidR="00D330AE" w:rsidRDefault="00D330AE" w:rsidP="00385275">
      <w:pPr>
        <w:shd w:val="clear" w:color="auto" w:fill="FFFFFF"/>
        <w:spacing w:before="120"/>
        <w:ind w:left="523" w:right="346" w:firstLine="672"/>
        <w:jc w:val="both"/>
        <w:rPr>
          <w:rFonts w:eastAsia="Times New Roman"/>
          <w:b/>
          <w:bCs/>
          <w:spacing w:val="-2"/>
          <w:sz w:val="18"/>
          <w:szCs w:val="18"/>
        </w:rPr>
      </w:pPr>
    </w:p>
    <w:p w:rsidR="00D330AE" w:rsidRDefault="00D330AE" w:rsidP="00385275">
      <w:pPr>
        <w:shd w:val="clear" w:color="auto" w:fill="FFFFFF"/>
        <w:spacing w:before="120"/>
        <w:ind w:left="523" w:right="346" w:firstLine="672"/>
        <w:jc w:val="both"/>
        <w:rPr>
          <w:rFonts w:eastAsia="Times New Roman"/>
          <w:b/>
          <w:bCs/>
          <w:spacing w:val="-2"/>
          <w:sz w:val="18"/>
          <w:szCs w:val="18"/>
        </w:rPr>
      </w:pPr>
    </w:p>
    <w:p w:rsidR="000A608F" w:rsidRPr="00943DFA" w:rsidRDefault="000A608F" w:rsidP="00943DFA">
      <w:pPr>
        <w:shd w:val="clear" w:color="auto" w:fill="FFFFFF"/>
        <w:tabs>
          <w:tab w:val="left" w:pos="4440"/>
        </w:tabs>
        <w:spacing w:before="120"/>
        <w:ind w:left="523" w:right="346" w:firstLine="672"/>
        <w:jc w:val="both"/>
        <w:rPr>
          <w:rFonts w:eastAsia="Times New Roman"/>
          <w:b/>
          <w:bCs/>
          <w:spacing w:val="-2"/>
          <w:sz w:val="18"/>
          <w:szCs w:val="18"/>
        </w:rPr>
      </w:pPr>
      <w:r>
        <w:rPr>
          <w:rFonts w:eastAsia="Times New Roman"/>
          <w:b/>
          <w:bCs/>
          <w:spacing w:val="-2"/>
          <w:sz w:val="18"/>
          <w:szCs w:val="18"/>
        </w:rPr>
        <w:tab/>
      </w:r>
    </w:p>
    <w:p w:rsidR="000A608F" w:rsidRDefault="000A608F" w:rsidP="00943DFA">
      <w:pPr>
        <w:shd w:val="clear" w:color="auto" w:fill="FFFFFF"/>
        <w:ind w:right="346"/>
        <w:jc w:val="both"/>
        <w:rPr>
          <w:rFonts w:eastAsia="Times New Roman"/>
          <w:spacing w:val="-2"/>
          <w:sz w:val="18"/>
          <w:szCs w:val="18"/>
        </w:rPr>
      </w:pPr>
    </w:p>
    <w:p w:rsidR="00D529DB" w:rsidRDefault="00D529DB" w:rsidP="00943DFA">
      <w:pPr>
        <w:shd w:val="clear" w:color="auto" w:fill="FFFFFF"/>
        <w:ind w:left="523" w:right="346" w:firstLine="672"/>
        <w:jc w:val="both"/>
      </w:pPr>
      <w:r>
        <w:rPr>
          <w:rFonts w:eastAsia="Times New Roman"/>
          <w:spacing w:val="-2"/>
          <w:sz w:val="18"/>
          <w:szCs w:val="18"/>
        </w:rPr>
        <w:t xml:space="preserve"> Расстрел в Рубцовском локомотивном депо. (С картины Б.Г. Портянкина). Из фондов музея локомотивного депо</w:t>
      </w:r>
    </w:p>
    <w:p w:rsidR="00D529DB" w:rsidRDefault="00D529DB" w:rsidP="00385275">
      <w:pPr>
        <w:framePr w:h="211" w:hRule="exact" w:hSpace="38" w:wrap="notBeside" w:vAnchor="text" w:hAnchor="page" w:x="13253" w:y="839"/>
        <w:shd w:val="clear" w:color="auto" w:fill="FFFFFF"/>
        <w:spacing w:before="120"/>
        <w:jc w:val="both"/>
      </w:pPr>
      <w:r>
        <w:rPr>
          <w:rFonts w:eastAsia="Times New Roman"/>
          <w:spacing w:val="-1"/>
          <w:sz w:val="18"/>
          <w:szCs w:val="18"/>
        </w:rPr>
        <w:t>А. Г. Турков</w:t>
      </w:r>
    </w:p>
    <w:p w:rsidR="00D330AE" w:rsidRDefault="00D529DB" w:rsidP="00943DFA">
      <w:pPr>
        <w:shd w:val="clear" w:color="auto" w:fill="FFFFFF"/>
        <w:spacing w:before="120"/>
        <w:ind w:right="120" w:firstLine="331"/>
        <w:jc w:val="both"/>
        <w:rPr>
          <w:rFonts w:eastAsia="Times New Roman"/>
          <w:spacing w:val="-1"/>
          <w:sz w:val="18"/>
          <w:szCs w:val="18"/>
        </w:rPr>
      </w:pPr>
      <w:r w:rsidRPr="000A608F">
        <w:rPr>
          <w:rFonts w:eastAsia="Times New Roman"/>
          <w:spacing w:val="-3"/>
          <w:sz w:val="24"/>
          <w:szCs w:val="24"/>
        </w:rPr>
        <w:t>Летом 1919 года восстали крестьяне почти всех сел вокруг Руб-</w:t>
      </w:r>
      <w:r w:rsidRPr="000A608F">
        <w:rPr>
          <w:rFonts w:eastAsia="Times New Roman"/>
          <w:spacing w:val="-2"/>
          <w:sz w:val="24"/>
          <w:szCs w:val="24"/>
        </w:rPr>
        <w:t>цовки. Крестьяне сформировали полки 1-й Алейский, 2-й Славго</w:t>
      </w:r>
      <w:r w:rsidRPr="000A608F">
        <w:rPr>
          <w:rFonts w:eastAsia="Times New Roman"/>
          <w:spacing w:val="-3"/>
          <w:sz w:val="24"/>
          <w:szCs w:val="24"/>
        </w:rPr>
        <w:t>родский, 3-й Бутырский, 4-й Семипалатинский, 5-й Змеиногорский и избрали своего</w:t>
      </w:r>
      <w:r w:rsidR="00943DFA">
        <w:rPr>
          <w:rFonts w:eastAsia="Times New Roman"/>
          <w:spacing w:val="-3"/>
          <w:sz w:val="24"/>
          <w:szCs w:val="24"/>
        </w:rPr>
        <w:t xml:space="preserve"> </w:t>
      </w:r>
      <w:r w:rsidRPr="000A608F">
        <w:rPr>
          <w:rFonts w:eastAsia="Times New Roman"/>
          <w:spacing w:val="-2"/>
          <w:sz w:val="24"/>
          <w:szCs w:val="24"/>
        </w:rPr>
        <w:t xml:space="preserve">командующего — бывшего прапорщика царской </w:t>
      </w:r>
      <w:r w:rsidRPr="000A608F">
        <w:rPr>
          <w:rFonts w:eastAsia="Times New Roman"/>
          <w:spacing w:val="-1"/>
          <w:sz w:val="24"/>
          <w:szCs w:val="24"/>
        </w:rPr>
        <w:t xml:space="preserve">армии, георгиевского кавалера Ефима Мефодьевича Мамонтова. Центром партизан стала село Солоновка — родина Е.Мамонтова. Осенью партизаны перешли в наступление. 15 сентября 1919 года партизаны первый раз заняли Рубцовку Утром 12 сентября Е.М. </w:t>
      </w:r>
      <w:r w:rsidRPr="000A608F">
        <w:rPr>
          <w:rFonts w:eastAsia="Times New Roman"/>
          <w:sz w:val="24"/>
          <w:szCs w:val="24"/>
        </w:rPr>
        <w:t xml:space="preserve">Мамонтов, приехав в Новичиху и ознакомившись с состоянием </w:t>
      </w:r>
      <w:r w:rsidRPr="000A608F">
        <w:rPr>
          <w:rFonts w:eastAsia="Times New Roman"/>
          <w:spacing w:val="-3"/>
          <w:sz w:val="24"/>
          <w:szCs w:val="24"/>
        </w:rPr>
        <w:t>партизанских полков, приказал совершить налет на Рубцовку. Воз</w:t>
      </w:r>
      <w:r w:rsidRPr="000A608F">
        <w:rPr>
          <w:rFonts w:eastAsia="Times New Roman"/>
          <w:spacing w:val="-3"/>
          <w:sz w:val="24"/>
          <w:szCs w:val="24"/>
        </w:rPr>
        <w:softHyphen/>
      </w:r>
      <w:r w:rsidRPr="000A608F">
        <w:rPr>
          <w:rFonts w:eastAsia="Times New Roman"/>
          <w:spacing w:val="-2"/>
          <w:sz w:val="24"/>
          <w:szCs w:val="24"/>
        </w:rPr>
        <w:t>главив пехоту, которая передвигалась на телегах, кавалерия парти</w:t>
      </w:r>
      <w:r w:rsidRPr="000A608F">
        <w:rPr>
          <w:rFonts w:eastAsia="Times New Roman"/>
          <w:spacing w:val="-2"/>
          <w:sz w:val="24"/>
          <w:szCs w:val="24"/>
        </w:rPr>
        <w:softHyphen/>
      </w:r>
      <w:r w:rsidRPr="000A608F">
        <w:rPr>
          <w:rFonts w:eastAsia="Times New Roman"/>
          <w:sz w:val="24"/>
          <w:szCs w:val="24"/>
        </w:rPr>
        <w:t xml:space="preserve">зан помчалась на Новоегорьевское. Навстречу им вышел отряд </w:t>
      </w:r>
      <w:r w:rsidRPr="000A608F">
        <w:rPr>
          <w:rFonts w:eastAsia="Times New Roman"/>
          <w:spacing w:val="-1"/>
          <w:sz w:val="24"/>
          <w:szCs w:val="24"/>
        </w:rPr>
        <w:t xml:space="preserve">белых около 50 человек, все молодежь. Разоружив их, партизаны </w:t>
      </w:r>
      <w:r w:rsidRPr="000A608F">
        <w:rPr>
          <w:rFonts w:eastAsia="Times New Roman"/>
          <w:spacing w:val="-5"/>
          <w:sz w:val="24"/>
          <w:szCs w:val="24"/>
        </w:rPr>
        <w:t>продолжили движение на Рубцовку. По линии железной дороги кур</w:t>
      </w:r>
      <w:r w:rsidRPr="000A608F">
        <w:rPr>
          <w:rFonts w:eastAsia="Times New Roman"/>
          <w:spacing w:val="-5"/>
          <w:sz w:val="24"/>
          <w:szCs w:val="24"/>
        </w:rPr>
        <w:softHyphen/>
      </w:r>
      <w:r w:rsidRPr="000A608F">
        <w:rPr>
          <w:rFonts w:eastAsia="Times New Roman"/>
          <w:spacing w:val="-1"/>
          <w:sz w:val="24"/>
          <w:szCs w:val="24"/>
        </w:rPr>
        <w:t xml:space="preserve">сировали два бронепоезда белых, которые обстреливали партизан </w:t>
      </w:r>
      <w:r w:rsidRPr="000A608F">
        <w:rPr>
          <w:rFonts w:eastAsia="Times New Roman"/>
          <w:spacing w:val="-2"/>
          <w:sz w:val="24"/>
          <w:szCs w:val="24"/>
        </w:rPr>
        <w:t>из пушек и пулеметов. Командир полка Тибекин, крестьянин с.Ос</w:t>
      </w:r>
      <w:r w:rsidRPr="000A608F">
        <w:rPr>
          <w:rFonts w:eastAsia="Times New Roman"/>
          <w:spacing w:val="-1"/>
          <w:sz w:val="24"/>
          <w:szCs w:val="24"/>
        </w:rPr>
        <w:t xml:space="preserve">колково, повел партизан перебежками цепей. К 10 часам вечера </w:t>
      </w:r>
      <w:r w:rsidRPr="000A608F">
        <w:rPr>
          <w:rFonts w:eastAsia="Times New Roman"/>
          <w:spacing w:val="-2"/>
          <w:sz w:val="24"/>
          <w:szCs w:val="24"/>
        </w:rPr>
        <w:t>Рубцовка была в руках партизан. Потеряв 8 человек убитыми и 12 ранеными партизаны захватили 300 человек пленными, 400 винто</w:t>
      </w:r>
      <w:r w:rsidRPr="000A608F">
        <w:rPr>
          <w:rFonts w:eastAsia="Times New Roman"/>
          <w:spacing w:val="-2"/>
          <w:sz w:val="24"/>
          <w:szCs w:val="24"/>
        </w:rPr>
        <w:softHyphen/>
      </w:r>
      <w:r w:rsidRPr="000A608F">
        <w:rPr>
          <w:rFonts w:eastAsia="Times New Roman"/>
          <w:sz w:val="24"/>
          <w:szCs w:val="24"/>
        </w:rPr>
        <w:t xml:space="preserve">вок и 10 возов патронов. После захвата Рубцовки рабочие депо </w:t>
      </w:r>
      <w:r w:rsidRPr="000A608F">
        <w:rPr>
          <w:rFonts w:eastAsia="Times New Roman"/>
          <w:spacing w:val="-2"/>
          <w:sz w:val="24"/>
          <w:szCs w:val="24"/>
        </w:rPr>
        <w:t>собрались на митинг и сформировали отряд партизан. Всего к Ма</w:t>
      </w:r>
      <w:r w:rsidRPr="000A608F">
        <w:rPr>
          <w:rFonts w:eastAsia="Times New Roman"/>
          <w:spacing w:val="-2"/>
          <w:sz w:val="24"/>
          <w:szCs w:val="24"/>
        </w:rPr>
        <w:softHyphen/>
      </w:r>
      <w:r w:rsidRPr="000A608F">
        <w:rPr>
          <w:rFonts w:eastAsia="Times New Roman"/>
          <w:spacing w:val="-1"/>
          <w:sz w:val="24"/>
          <w:szCs w:val="24"/>
        </w:rPr>
        <w:t xml:space="preserve">монтову в эти дни ушло более 70 рубцовчан. Командиром отряда </w:t>
      </w:r>
      <w:r w:rsidRPr="000A608F">
        <w:rPr>
          <w:rFonts w:eastAsia="Times New Roman"/>
          <w:spacing w:val="-2"/>
          <w:sz w:val="24"/>
          <w:szCs w:val="24"/>
        </w:rPr>
        <w:t xml:space="preserve">был выбран Ф.Т Устинов, военкомом И.Ф. Вейсберг, начальником </w:t>
      </w:r>
      <w:r w:rsidRPr="000A608F">
        <w:rPr>
          <w:rFonts w:eastAsia="Times New Roman"/>
          <w:sz w:val="24"/>
          <w:szCs w:val="24"/>
        </w:rPr>
        <w:t>разведки Г.П. Черников.</w:t>
      </w:r>
      <w:r w:rsidR="00D330AE">
        <w:rPr>
          <w:rFonts w:eastAsia="Times New Roman"/>
          <w:spacing w:val="-1"/>
          <w:sz w:val="18"/>
          <w:szCs w:val="18"/>
        </w:rPr>
        <w:t xml:space="preserve">   </w:t>
      </w:r>
      <w:r>
        <w:rPr>
          <w:rFonts w:eastAsia="Times New Roman"/>
          <w:spacing w:val="-1"/>
          <w:sz w:val="18"/>
          <w:szCs w:val="18"/>
        </w:rPr>
        <w:t xml:space="preserve">                          </w:t>
      </w:r>
    </w:p>
    <w:p w:rsidR="00943DFA" w:rsidRDefault="00D330AE" w:rsidP="00385275">
      <w:pPr>
        <w:shd w:val="clear" w:color="auto" w:fill="FFFFFF"/>
        <w:spacing w:before="120"/>
        <w:jc w:val="both"/>
        <w:rPr>
          <w:rFonts w:eastAsia="Times New Roman"/>
          <w:spacing w:val="-1"/>
          <w:sz w:val="18"/>
          <w:szCs w:val="18"/>
        </w:rPr>
      </w:pPr>
      <w:r>
        <w:rPr>
          <w:rFonts w:eastAsia="Times New Roman"/>
          <w:noProof/>
          <w:spacing w:val="-1"/>
          <w:sz w:val="18"/>
          <w:szCs w:val="18"/>
        </w:rPr>
        <w:drawing>
          <wp:anchor distT="0" distB="0" distL="6400800" distR="6400800" simplePos="0" relativeHeight="251774976" behindDoc="1" locked="0" layoutInCell="0" allowOverlap="1">
            <wp:simplePos x="0" y="0"/>
            <wp:positionH relativeFrom="margin">
              <wp:posOffset>1880235</wp:posOffset>
            </wp:positionH>
            <wp:positionV relativeFrom="paragraph">
              <wp:posOffset>335915</wp:posOffset>
            </wp:positionV>
            <wp:extent cx="3019425" cy="1876425"/>
            <wp:effectExtent l="19050" t="0" r="9525" b="0"/>
            <wp:wrapSquare wrapText="bothSides"/>
            <wp:docPr id="39"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28" cstate="email"/>
                    <a:srcRect/>
                    <a:stretch>
                      <a:fillRect/>
                    </a:stretch>
                  </pic:blipFill>
                  <pic:spPr bwMode="auto">
                    <a:xfrm>
                      <a:off x="0" y="0"/>
                      <a:ext cx="3019425" cy="1876425"/>
                    </a:xfrm>
                    <a:prstGeom prst="rect">
                      <a:avLst/>
                    </a:prstGeom>
                    <a:noFill/>
                    <a:ln w="9525">
                      <a:noFill/>
                      <a:miter lim="800000"/>
                      <a:headEnd/>
                      <a:tailEnd/>
                    </a:ln>
                  </pic:spPr>
                </pic:pic>
              </a:graphicData>
            </a:graphic>
          </wp:anchor>
        </w:drawing>
      </w:r>
      <w:r>
        <w:rPr>
          <w:rFonts w:eastAsia="Times New Roman"/>
          <w:spacing w:val="-1"/>
          <w:sz w:val="18"/>
          <w:szCs w:val="18"/>
        </w:rPr>
        <w:t xml:space="preserve">                                                </w:t>
      </w:r>
    </w:p>
    <w:p w:rsidR="00D330AE" w:rsidRDefault="00943DFA" w:rsidP="00385275">
      <w:pPr>
        <w:shd w:val="clear" w:color="auto" w:fill="FFFFFF"/>
        <w:spacing w:before="120"/>
        <w:jc w:val="both"/>
        <w:rPr>
          <w:rFonts w:eastAsia="Times New Roman"/>
          <w:spacing w:val="-1"/>
          <w:sz w:val="18"/>
          <w:szCs w:val="18"/>
        </w:rPr>
      </w:pPr>
      <w:r>
        <w:rPr>
          <w:rFonts w:eastAsia="Times New Roman"/>
          <w:spacing w:val="-1"/>
          <w:sz w:val="18"/>
          <w:szCs w:val="18"/>
        </w:rPr>
        <w:t xml:space="preserve">                                                 </w:t>
      </w:r>
      <w:r w:rsidR="00D330AE">
        <w:rPr>
          <w:rFonts w:eastAsia="Times New Roman"/>
          <w:spacing w:val="-1"/>
          <w:sz w:val="18"/>
          <w:szCs w:val="18"/>
        </w:rPr>
        <w:t xml:space="preserve"> </w:t>
      </w:r>
      <w:r w:rsidR="00D529DB">
        <w:rPr>
          <w:rFonts w:eastAsia="Times New Roman"/>
          <w:spacing w:val="-1"/>
          <w:sz w:val="18"/>
          <w:szCs w:val="18"/>
        </w:rPr>
        <w:t xml:space="preserve">Г.П. Черников                      А.Г.Турков </w:t>
      </w:r>
    </w:p>
    <w:p w:rsidR="001A0CEB" w:rsidRPr="000A608F" w:rsidRDefault="000A608F" w:rsidP="00385275">
      <w:pPr>
        <w:shd w:val="clear" w:color="auto" w:fill="FFFFFF"/>
        <w:spacing w:before="120"/>
        <w:jc w:val="both"/>
        <w:rPr>
          <w:sz w:val="24"/>
          <w:szCs w:val="24"/>
        </w:rPr>
      </w:pPr>
      <w:r>
        <w:rPr>
          <w:rFonts w:eastAsia="Times New Roman"/>
          <w:noProof/>
          <w:spacing w:val="-3"/>
          <w:sz w:val="24"/>
          <w:szCs w:val="24"/>
        </w:rPr>
        <w:drawing>
          <wp:anchor distT="0" distB="0" distL="114300" distR="114300" simplePos="0" relativeHeight="251776000" behindDoc="0" locked="0" layoutInCell="1" allowOverlap="1">
            <wp:simplePos x="0" y="0"/>
            <wp:positionH relativeFrom="column">
              <wp:posOffset>1642110</wp:posOffset>
            </wp:positionH>
            <wp:positionV relativeFrom="paragraph">
              <wp:posOffset>621030</wp:posOffset>
            </wp:positionV>
            <wp:extent cx="3448050" cy="2238375"/>
            <wp:effectExtent l="19050" t="0" r="0" b="0"/>
            <wp:wrapSquare wrapText="bothSides"/>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email"/>
                    <a:srcRect/>
                    <a:stretch>
                      <a:fillRect/>
                    </a:stretch>
                  </pic:blipFill>
                  <pic:spPr bwMode="auto">
                    <a:xfrm>
                      <a:off x="0" y="0"/>
                      <a:ext cx="3448050" cy="2238375"/>
                    </a:xfrm>
                    <a:prstGeom prst="rect">
                      <a:avLst/>
                    </a:prstGeom>
                    <a:noFill/>
                    <a:ln w="9525">
                      <a:noFill/>
                      <a:miter lim="800000"/>
                      <a:headEnd/>
                      <a:tailEnd/>
                    </a:ln>
                  </pic:spPr>
                </pic:pic>
              </a:graphicData>
            </a:graphic>
          </wp:anchor>
        </w:drawing>
      </w:r>
      <w:r w:rsidR="00D330AE" w:rsidRPr="000A608F">
        <w:rPr>
          <w:rFonts w:eastAsia="Times New Roman"/>
          <w:spacing w:val="-3"/>
          <w:sz w:val="24"/>
          <w:szCs w:val="24"/>
        </w:rPr>
        <w:t>Же</w:t>
      </w:r>
      <w:r w:rsidR="00D529DB" w:rsidRPr="000A608F">
        <w:rPr>
          <w:rFonts w:eastAsia="Times New Roman"/>
          <w:spacing w:val="-3"/>
          <w:sz w:val="24"/>
          <w:szCs w:val="24"/>
        </w:rPr>
        <w:t>лезнодорожники сняли и отправили в Солоновку станки, на</w:t>
      </w:r>
      <w:r w:rsidR="00D529DB" w:rsidRPr="000A608F">
        <w:rPr>
          <w:rFonts w:eastAsia="Times New Roman"/>
          <w:spacing w:val="-3"/>
          <w:sz w:val="24"/>
          <w:szCs w:val="24"/>
        </w:rPr>
        <w:softHyphen/>
        <w:t>ковальни, забрали медь, бронзу, олово, свинец и создали патронно-</w:t>
      </w:r>
      <w:r w:rsidR="00D529DB" w:rsidRPr="000A608F">
        <w:rPr>
          <w:rFonts w:eastAsia="Times New Roman"/>
          <w:spacing w:val="-1"/>
          <w:sz w:val="24"/>
          <w:szCs w:val="24"/>
        </w:rPr>
        <w:t xml:space="preserve">зарядные мастерские. Бывший секретарь рубцовской подпольной </w:t>
      </w:r>
      <w:r w:rsidR="00D529DB" w:rsidRPr="000A608F">
        <w:rPr>
          <w:rFonts w:eastAsia="Times New Roman"/>
          <w:spacing w:val="-3"/>
          <w:sz w:val="24"/>
          <w:szCs w:val="24"/>
        </w:rPr>
        <w:t>о</w:t>
      </w:r>
      <w:r w:rsidRPr="000A608F">
        <w:rPr>
          <w:rFonts w:eastAsia="Times New Roman"/>
          <w:spacing w:val="-3"/>
          <w:sz w:val="24"/>
          <w:szCs w:val="24"/>
        </w:rPr>
        <w:t>рганизации А.Турков и М.</w:t>
      </w:r>
      <w:r w:rsidR="00D529DB" w:rsidRPr="000A608F">
        <w:rPr>
          <w:rFonts w:eastAsia="Times New Roman"/>
          <w:spacing w:val="-3"/>
          <w:sz w:val="24"/>
          <w:szCs w:val="24"/>
        </w:rPr>
        <w:t>Зырянов наладили ремонт стрелкового</w:t>
      </w:r>
      <w:r w:rsidR="00D529DB" w:rsidRPr="000A608F">
        <w:rPr>
          <w:sz w:val="24"/>
          <w:szCs w:val="24"/>
        </w:rPr>
        <w:t xml:space="preserve"> </w:t>
      </w:r>
      <w:r w:rsidR="00D529DB" w:rsidRPr="000A608F">
        <w:rPr>
          <w:rFonts w:eastAsia="Times New Roman"/>
          <w:spacing w:val="-8"/>
          <w:sz w:val="24"/>
          <w:szCs w:val="24"/>
        </w:rPr>
        <w:t>оружия.</w:t>
      </w:r>
    </w:p>
    <w:p w:rsidR="00943DFA" w:rsidRDefault="00943DFA" w:rsidP="00385275">
      <w:pPr>
        <w:shd w:val="clear" w:color="auto" w:fill="FFFFFF"/>
        <w:spacing w:before="120"/>
        <w:jc w:val="both"/>
        <w:rPr>
          <w:rFonts w:eastAsia="Times New Roman"/>
          <w:spacing w:val="-1"/>
          <w:sz w:val="18"/>
          <w:szCs w:val="18"/>
        </w:rPr>
      </w:pPr>
    </w:p>
    <w:p w:rsidR="00943DFA" w:rsidRDefault="00943DFA" w:rsidP="00385275">
      <w:pPr>
        <w:shd w:val="clear" w:color="auto" w:fill="FFFFFF"/>
        <w:spacing w:before="120"/>
        <w:jc w:val="both"/>
        <w:rPr>
          <w:rFonts w:eastAsia="Times New Roman"/>
          <w:spacing w:val="-1"/>
          <w:sz w:val="18"/>
          <w:szCs w:val="18"/>
        </w:rPr>
      </w:pPr>
    </w:p>
    <w:p w:rsidR="00943DFA" w:rsidRDefault="00943DFA" w:rsidP="00385275">
      <w:pPr>
        <w:shd w:val="clear" w:color="auto" w:fill="FFFFFF"/>
        <w:spacing w:before="120"/>
        <w:jc w:val="both"/>
        <w:rPr>
          <w:rFonts w:eastAsia="Times New Roman"/>
          <w:spacing w:val="-1"/>
          <w:sz w:val="18"/>
          <w:szCs w:val="18"/>
        </w:rPr>
      </w:pPr>
    </w:p>
    <w:p w:rsidR="00943DFA" w:rsidRDefault="00943DFA" w:rsidP="00385275">
      <w:pPr>
        <w:shd w:val="clear" w:color="auto" w:fill="FFFFFF"/>
        <w:spacing w:before="120"/>
        <w:jc w:val="both"/>
        <w:rPr>
          <w:rFonts w:eastAsia="Times New Roman"/>
          <w:spacing w:val="-1"/>
          <w:sz w:val="18"/>
          <w:szCs w:val="18"/>
        </w:rPr>
      </w:pPr>
    </w:p>
    <w:p w:rsidR="00943DFA" w:rsidRDefault="00943DFA" w:rsidP="00385275">
      <w:pPr>
        <w:shd w:val="clear" w:color="auto" w:fill="FFFFFF"/>
        <w:spacing w:before="120"/>
        <w:jc w:val="both"/>
        <w:rPr>
          <w:rFonts w:eastAsia="Times New Roman"/>
          <w:spacing w:val="-1"/>
          <w:sz w:val="18"/>
          <w:szCs w:val="18"/>
        </w:rPr>
      </w:pPr>
    </w:p>
    <w:p w:rsidR="00943DFA" w:rsidRDefault="00943DFA" w:rsidP="00385275">
      <w:pPr>
        <w:shd w:val="clear" w:color="auto" w:fill="FFFFFF"/>
        <w:spacing w:before="120"/>
        <w:jc w:val="both"/>
        <w:rPr>
          <w:rFonts w:eastAsia="Times New Roman"/>
          <w:spacing w:val="-1"/>
          <w:sz w:val="18"/>
          <w:szCs w:val="18"/>
        </w:rPr>
      </w:pPr>
    </w:p>
    <w:p w:rsidR="00943DFA" w:rsidRDefault="00943DFA" w:rsidP="00385275">
      <w:pPr>
        <w:shd w:val="clear" w:color="auto" w:fill="FFFFFF"/>
        <w:spacing w:before="120"/>
        <w:jc w:val="both"/>
        <w:rPr>
          <w:rFonts w:eastAsia="Times New Roman"/>
          <w:spacing w:val="-1"/>
          <w:sz w:val="18"/>
          <w:szCs w:val="18"/>
        </w:rPr>
      </w:pPr>
    </w:p>
    <w:p w:rsidR="00943DFA" w:rsidRDefault="00943DFA" w:rsidP="00385275">
      <w:pPr>
        <w:shd w:val="clear" w:color="auto" w:fill="FFFFFF"/>
        <w:spacing w:before="120"/>
        <w:jc w:val="both"/>
        <w:rPr>
          <w:rFonts w:eastAsia="Times New Roman"/>
          <w:spacing w:val="-1"/>
          <w:sz w:val="18"/>
          <w:szCs w:val="18"/>
        </w:rPr>
      </w:pPr>
    </w:p>
    <w:p w:rsidR="00943DFA" w:rsidRDefault="00943DFA" w:rsidP="00385275">
      <w:pPr>
        <w:shd w:val="clear" w:color="auto" w:fill="FFFFFF"/>
        <w:spacing w:before="120"/>
        <w:jc w:val="both"/>
        <w:rPr>
          <w:rFonts w:eastAsia="Times New Roman"/>
          <w:spacing w:val="-1"/>
          <w:sz w:val="18"/>
          <w:szCs w:val="18"/>
        </w:rPr>
      </w:pPr>
    </w:p>
    <w:p w:rsidR="00943DFA" w:rsidRDefault="00943DFA" w:rsidP="00385275">
      <w:pPr>
        <w:shd w:val="clear" w:color="auto" w:fill="FFFFFF"/>
        <w:spacing w:before="120"/>
        <w:jc w:val="both"/>
        <w:rPr>
          <w:rFonts w:eastAsia="Times New Roman"/>
          <w:spacing w:val="-1"/>
          <w:sz w:val="18"/>
          <w:szCs w:val="18"/>
        </w:rPr>
      </w:pPr>
    </w:p>
    <w:p w:rsidR="00943DFA" w:rsidRDefault="00943DFA" w:rsidP="00385275">
      <w:pPr>
        <w:shd w:val="clear" w:color="auto" w:fill="FFFFFF"/>
        <w:spacing w:before="120"/>
        <w:jc w:val="both"/>
        <w:rPr>
          <w:rFonts w:eastAsia="Times New Roman"/>
          <w:spacing w:val="-1"/>
          <w:sz w:val="18"/>
          <w:szCs w:val="18"/>
        </w:rPr>
      </w:pPr>
    </w:p>
    <w:p w:rsidR="001A0CEB" w:rsidRDefault="001A0CEB" w:rsidP="00943DFA">
      <w:pPr>
        <w:shd w:val="clear" w:color="auto" w:fill="FFFFFF"/>
        <w:jc w:val="center"/>
      </w:pPr>
      <w:r>
        <w:rPr>
          <w:rFonts w:eastAsia="Times New Roman"/>
          <w:spacing w:val="-1"/>
          <w:sz w:val="18"/>
          <w:szCs w:val="18"/>
        </w:rPr>
        <w:t>Партизаны гражданской войны А.Н. Матушкин (слева), И. А. Дорофеев.</w:t>
      </w:r>
    </w:p>
    <w:p w:rsidR="00D529DB" w:rsidRDefault="00D529DB" w:rsidP="00385275">
      <w:pPr>
        <w:spacing w:before="120"/>
        <w:ind w:left="509" w:right="326"/>
        <w:jc w:val="both"/>
        <w:rPr>
          <w:sz w:val="24"/>
          <w:szCs w:val="24"/>
        </w:rPr>
      </w:pPr>
    </w:p>
    <w:p w:rsidR="00943DFA" w:rsidRDefault="00943DFA" w:rsidP="00385275">
      <w:pPr>
        <w:shd w:val="clear" w:color="auto" w:fill="FFFFFF"/>
        <w:spacing w:before="120"/>
        <w:ind w:left="14" w:right="24" w:firstLine="336"/>
        <w:jc w:val="both"/>
        <w:rPr>
          <w:rFonts w:eastAsia="Times New Roman"/>
          <w:spacing w:val="-1"/>
          <w:sz w:val="24"/>
          <w:szCs w:val="24"/>
        </w:rPr>
      </w:pPr>
    </w:p>
    <w:p w:rsidR="00943DFA" w:rsidRDefault="00943DFA" w:rsidP="00943DFA">
      <w:pPr>
        <w:shd w:val="clear" w:color="auto" w:fill="FFFFFF"/>
        <w:spacing w:before="120"/>
        <w:ind w:right="24"/>
        <w:jc w:val="both"/>
        <w:rPr>
          <w:rFonts w:eastAsia="Times New Roman"/>
          <w:spacing w:val="-1"/>
          <w:sz w:val="24"/>
          <w:szCs w:val="24"/>
        </w:rPr>
      </w:pPr>
    </w:p>
    <w:p w:rsidR="00D529DB" w:rsidRPr="000A608F" w:rsidRDefault="00D529DB" w:rsidP="00385275">
      <w:pPr>
        <w:shd w:val="clear" w:color="auto" w:fill="FFFFFF"/>
        <w:spacing w:before="120"/>
        <w:ind w:left="14" w:right="24" w:firstLine="336"/>
        <w:jc w:val="both"/>
        <w:rPr>
          <w:sz w:val="24"/>
          <w:szCs w:val="24"/>
        </w:rPr>
      </w:pPr>
      <w:r w:rsidRPr="000A608F">
        <w:rPr>
          <w:rFonts w:eastAsia="Times New Roman"/>
          <w:spacing w:val="-1"/>
          <w:sz w:val="24"/>
          <w:szCs w:val="24"/>
        </w:rPr>
        <w:t xml:space="preserve">В Рубцовке партизаны в этот раз пробыли 3 дня и отступили </w:t>
      </w:r>
      <w:r w:rsidRPr="000A608F">
        <w:rPr>
          <w:rFonts w:eastAsia="Times New Roman"/>
          <w:sz w:val="24"/>
          <w:szCs w:val="24"/>
        </w:rPr>
        <w:t>назад, к кромке бора у с.Лебяжье.</w:t>
      </w:r>
    </w:p>
    <w:p w:rsidR="00D529DB" w:rsidRPr="000A608F" w:rsidRDefault="00D529DB" w:rsidP="00385275">
      <w:pPr>
        <w:shd w:val="clear" w:color="auto" w:fill="FFFFFF"/>
        <w:spacing w:before="120"/>
        <w:ind w:left="10" w:right="34" w:firstLine="394"/>
        <w:jc w:val="both"/>
        <w:rPr>
          <w:sz w:val="24"/>
          <w:szCs w:val="24"/>
        </w:rPr>
      </w:pPr>
      <w:r w:rsidRPr="000A608F">
        <w:rPr>
          <w:rFonts w:eastAsia="Times New Roman"/>
          <w:spacing w:val="-2"/>
          <w:sz w:val="24"/>
          <w:szCs w:val="24"/>
        </w:rPr>
        <w:t>Бои продолжались. 13 октября 1919 года партизаны разгроми</w:t>
      </w:r>
      <w:r w:rsidRPr="000A608F">
        <w:rPr>
          <w:rFonts w:eastAsia="Times New Roman"/>
          <w:spacing w:val="-2"/>
          <w:sz w:val="24"/>
          <w:szCs w:val="24"/>
        </w:rPr>
        <w:softHyphen/>
        <w:t xml:space="preserve">ли в очередной раз карательные отряды белых под командованием </w:t>
      </w:r>
      <w:r w:rsidRPr="000A608F">
        <w:rPr>
          <w:rFonts w:eastAsia="Times New Roman"/>
          <w:spacing w:val="-5"/>
          <w:sz w:val="24"/>
          <w:szCs w:val="24"/>
        </w:rPr>
        <w:t>капитана Харченко и полковника Хмелевского. Это позволило сфор</w:t>
      </w:r>
      <w:r w:rsidRPr="000A608F">
        <w:rPr>
          <w:rFonts w:eastAsia="Times New Roman"/>
          <w:spacing w:val="-5"/>
          <w:sz w:val="24"/>
          <w:szCs w:val="24"/>
        </w:rPr>
        <w:softHyphen/>
      </w:r>
      <w:r w:rsidRPr="000A608F">
        <w:rPr>
          <w:rFonts w:eastAsia="Times New Roman"/>
          <w:spacing w:val="-1"/>
          <w:sz w:val="24"/>
          <w:szCs w:val="24"/>
        </w:rPr>
        <w:t xml:space="preserve">мировать и вооружить новые полки: 4-й и 5-й Семипалатинские и </w:t>
      </w:r>
      <w:r w:rsidRPr="000A608F">
        <w:rPr>
          <w:rFonts w:eastAsia="Times New Roman"/>
          <w:sz w:val="24"/>
          <w:szCs w:val="24"/>
        </w:rPr>
        <w:t>3-й Бутырский.</w:t>
      </w:r>
    </w:p>
    <w:p w:rsidR="00D529DB" w:rsidRPr="000A608F" w:rsidRDefault="00D529DB" w:rsidP="00385275">
      <w:pPr>
        <w:shd w:val="clear" w:color="auto" w:fill="FFFFFF"/>
        <w:spacing w:before="120"/>
        <w:ind w:left="346"/>
        <w:jc w:val="both"/>
        <w:rPr>
          <w:sz w:val="24"/>
          <w:szCs w:val="24"/>
        </w:rPr>
      </w:pPr>
      <w:r w:rsidRPr="000A608F">
        <w:rPr>
          <w:rFonts w:eastAsia="Times New Roman"/>
          <w:spacing w:val="-1"/>
          <w:sz w:val="24"/>
          <w:szCs w:val="24"/>
        </w:rPr>
        <w:t>Главными проблемами партизан в этот период стали:</w:t>
      </w:r>
    </w:p>
    <w:p w:rsidR="00D529DB" w:rsidRPr="000A608F" w:rsidRDefault="00D529DB" w:rsidP="00385275">
      <w:pPr>
        <w:shd w:val="clear" w:color="auto" w:fill="FFFFFF"/>
        <w:spacing w:before="120"/>
        <w:ind w:right="38"/>
        <w:jc w:val="both"/>
        <w:rPr>
          <w:sz w:val="24"/>
          <w:szCs w:val="24"/>
        </w:rPr>
      </w:pPr>
      <w:r w:rsidRPr="000A608F">
        <w:rPr>
          <w:rFonts w:eastAsia="Times New Roman"/>
          <w:i/>
          <w:iCs/>
          <w:sz w:val="24"/>
          <w:szCs w:val="24"/>
        </w:rPr>
        <w:t xml:space="preserve">  Нехватка патронов, оружия. </w:t>
      </w:r>
      <w:r w:rsidRPr="000A608F">
        <w:rPr>
          <w:rFonts w:eastAsia="Times New Roman"/>
          <w:sz w:val="24"/>
          <w:szCs w:val="24"/>
        </w:rPr>
        <w:t>Особенно не хватало патро</w:t>
      </w:r>
      <w:r w:rsidRPr="000A608F">
        <w:rPr>
          <w:rFonts w:eastAsia="Times New Roman"/>
          <w:sz w:val="24"/>
          <w:szCs w:val="24"/>
        </w:rPr>
        <w:softHyphen/>
      </w:r>
      <w:r w:rsidRPr="000A608F">
        <w:rPr>
          <w:rFonts w:eastAsia="Times New Roman"/>
          <w:spacing w:val="-3"/>
          <w:sz w:val="24"/>
          <w:szCs w:val="24"/>
        </w:rPr>
        <w:t xml:space="preserve">нов. Партизаны приспособились сами отливать пули для винтовок, </w:t>
      </w:r>
      <w:r w:rsidRPr="000A608F">
        <w:rPr>
          <w:rFonts w:eastAsia="Times New Roman"/>
          <w:spacing w:val="-1"/>
          <w:sz w:val="24"/>
          <w:szCs w:val="24"/>
        </w:rPr>
        <w:t xml:space="preserve">делали самодельный порох, для чего возили с кулундинских озер </w:t>
      </w:r>
      <w:r w:rsidRPr="000A608F">
        <w:rPr>
          <w:rFonts w:eastAsia="Times New Roman"/>
          <w:sz w:val="24"/>
          <w:szCs w:val="24"/>
        </w:rPr>
        <w:t>селитру, серу. Но патроны были очень низкого качества, потому что порох получался дымный, пули плавились, не долетая до бе</w:t>
      </w:r>
      <w:r w:rsidRPr="000A608F">
        <w:rPr>
          <w:rFonts w:eastAsia="Times New Roman"/>
          <w:sz w:val="24"/>
          <w:szCs w:val="24"/>
        </w:rPr>
        <w:softHyphen/>
      </w:r>
      <w:r w:rsidRPr="000A608F">
        <w:rPr>
          <w:rFonts w:eastAsia="Times New Roman"/>
          <w:spacing w:val="-4"/>
          <w:sz w:val="24"/>
          <w:szCs w:val="24"/>
        </w:rPr>
        <w:t xml:space="preserve">лых. Партизаны даже делали самодельные пушки из обрезков труб. </w:t>
      </w:r>
      <w:r w:rsidRPr="000A608F">
        <w:rPr>
          <w:rFonts w:eastAsia="Times New Roman"/>
          <w:spacing w:val="-2"/>
          <w:sz w:val="24"/>
          <w:szCs w:val="24"/>
        </w:rPr>
        <w:t>При выстрелах они производили такой шум, что белые часто пуга</w:t>
      </w:r>
      <w:r w:rsidRPr="000A608F">
        <w:rPr>
          <w:rFonts w:eastAsia="Times New Roman"/>
          <w:spacing w:val="-2"/>
          <w:sz w:val="24"/>
          <w:szCs w:val="24"/>
        </w:rPr>
        <w:softHyphen/>
      </w:r>
      <w:r w:rsidRPr="000A608F">
        <w:rPr>
          <w:rFonts w:eastAsia="Times New Roman"/>
          <w:spacing w:val="-1"/>
          <w:sz w:val="24"/>
          <w:szCs w:val="24"/>
        </w:rPr>
        <w:t xml:space="preserve">лись. Так, при бое за Рубцовку партизаны несколько раз стреляли </w:t>
      </w:r>
      <w:r w:rsidRPr="000A608F">
        <w:rPr>
          <w:rFonts w:eastAsia="Times New Roman"/>
          <w:spacing w:val="-2"/>
          <w:sz w:val="24"/>
          <w:szCs w:val="24"/>
        </w:rPr>
        <w:t>по бронепоездам белых, те, испугавшись, ушли из Рубцовки в Бар</w:t>
      </w:r>
      <w:r w:rsidRPr="000A608F">
        <w:rPr>
          <w:rFonts w:eastAsia="Times New Roman"/>
          <w:spacing w:val="-2"/>
          <w:sz w:val="24"/>
          <w:szCs w:val="24"/>
        </w:rPr>
        <w:softHyphen/>
      </w:r>
      <w:r w:rsidRPr="000A608F">
        <w:rPr>
          <w:rFonts w:eastAsia="Times New Roman"/>
          <w:spacing w:val="-1"/>
          <w:sz w:val="24"/>
          <w:szCs w:val="24"/>
        </w:rPr>
        <w:t xml:space="preserve">наул и Семипалатинск. Поэтому партизаны вооружались за счет </w:t>
      </w:r>
      <w:r w:rsidRPr="000A608F">
        <w:rPr>
          <w:rFonts w:eastAsia="Times New Roman"/>
          <w:spacing w:val="-3"/>
          <w:sz w:val="24"/>
          <w:szCs w:val="24"/>
        </w:rPr>
        <w:t>белых, которых в изобилии снабжали оружием и патронами англи</w:t>
      </w:r>
      <w:r w:rsidRPr="000A608F">
        <w:rPr>
          <w:rFonts w:eastAsia="Times New Roman"/>
          <w:spacing w:val="-3"/>
          <w:sz w:val="24"/>
          <w:szCs w:val="24"/>
        </w:rPr>
        <w:softHyphen/>
      </w:r>
      <w:r w:rsidRPr="000A608F">
        <w:rPr>
          <w:rFonts w:eastAsia="Times New Roman"/>
          <w:spacing w:val="-2"/>
          <w:sz w:val="24"/>
          <w:szCs w:val="24"/>
        </w:rPr>
        <w:t>чане, американцы, французы и японцы. Постепенно партизаны не</w:t>
      </w:r>
      <w:r w:rsidRPr="000A608F">
        <w:rPr>
          <w:rFonts w:eastAsia="Times New Roman"/>
          <w:spacing w:val="-2"/>
          <w:sz w:val="24"/>
          <w:szCs w:val="24"/>
        </w:rPr>
        <w:softHyphen/>
      </w:r>
      <w:r w:rsidRPr="000A608F">
        <w:rPr>
          <w:rFonts w:eastAsia="Times New Roman"/>
          <w:spacing w:val="-3"/>
          <w:sz w:val="24"/>
          <w:szCs w:val="24"/>
        </w:rPr>
        <w:t>плохо вооружились — у них появились захваченные у белых пуле</w:t>
      </w:r>
      <w:r w:rsidRPr="000A608F">
        <w:rPr>
          <w:rFonts w:eastAsia="Times New Roman"/>
          <w:spacing w:val="-3"/>
          <w:sz w:val="24"/>
          <w:szCs w:val="24"/>
        </w:rPr>
        <w:softHyphen/>
      </w:r>
      <w:r w:rsidRPr="000A608F">
        <w:rPr>
          <w:rFonts w:eastAsia="Times New Roman"/>
          <w:sz w:val="24"/>
          <w:szCs w:val="24"/>
        </w:rPr>
        <w:t>меты и пушки.</w:t>
      </w:r>
    </w:p>
    <w:p w:rsidR="00D529DB" w:rsidRPr="000A608F" w:rsidRDefault="00D529DB" w:rsidP="00385275">
      <w:pPr>
        <w:shd w:val="clear" w:color="auto" w:fill="FFFFFF"/>
        <w:spacing w:before="120"/>
        <w:ind w:right="5" w:firstLine="341"/>
        <w:jc w:val="both"/>
        <w:rPr>
          <w:sz w:val="24"/>
          <w:szCs w:val="24"/>
        </w:rPr>
      </w:pPr>
      <w:r w:rsidRPr="000A608F">
        <w:rPr>
          <w:rFonts w:eastAsia="Times New Roman"/>
          <w:i/>
          <w:iCs/>
          <w:sz w:val="24"/>
          <w:szCs w:val="24"/>
        </w:rPr>
        <w:t xml:space="preserve"> К зиме у партизан упала дисциплина. </w:t>
      </w:r>
      <w:r w:rsidRPr="000A608F">
        <w:rPr>
          <w:rFonts w:eastAsia="Times New Roman"/>
          <w:sz w:val="24"/>
          <w:szCs w:val="24"/>
        </w:rPr>
        <w:t xml:space="preserve">Партизаны почти </w:t>
      </w:r>
      <w:r w:rsidRPr="000A608F">
        <w:rPr>
          <w:rFonts w:eastAsia="Times New Roman"/>
          <w:spacing w:val="-2"/>
          <w:sz w:val="24"/>
          <w:szCs w:val="24"/>
        </w:rPr>
        <w:t>все были разуты и раздеты. Заняв Рубцовку, многие из них броси</w:t>
      </w:r>
      <w:r w:rsidRPr="000A608F">
        <w:rPr>
          <w:rFonts w:eastAsia="Times New Roman"/>
          <w:spacing w:val="-2"/>
          <w:sz w:val="24"/>
          <w:szCs w:val="24"/>
        </w:rPr>
        <w:softHyphen/>
      </w:r>
      <w:r w:rsidRPr="000A608F">
        <w:rPr>
          <w:rFonts w:eastAsia="Times New Roman"/>
          <w:spacing w:val="-1"/>
          <w:sz w:val="24"/>
          <w:szCs w:val="24"/>
        </w:rPr>
        <w:t>лись грабить население, добывать себе одежду и обувь. Та же ис</w:t>
      </w:r>
      <w:r w:rsidRPr="000A608F">
        <w:rPr>
          <w:rFonts w:eastAsia="Times New Roman"/>
          <w:spacing w:val="-1"/>
          <w:sz w:val="24"/>
          <w:szCs w:val="24"/>
        </w:rPr>
        <w:softHyphen/>
      </w:r>
      <w:r w:rsidRPr="000A608F">
        <w:rPr>
          <w:rFonts w:eastAsia="Times New Roman"/>
          <w:spacing w:val="-2"/>
          <w:sz w:val="24"/>
          <w:szCs w:val="24"/>
        </w:rPr>
        <w:t>тория повторилась при захвате Аула. Почти все партизаны навью</w:t>
      </w:r>
      <w:r w:rsidRPr="000A608F">
        <w:rPr>
          <w:rFonts w:eastAsia="Times New Roman"/>
          <w:spacing w:val="-2"/>
          <w:sz w:val="24"/>
          <w:szCs w:val="24"/>
        </w:rPr>
        <w:softHyphen/>
      </w:r>
      <w:r w:rsidRPr="000A608F">
        <w:rPr>
          <w:rFonts w:eastAsia="Times New Roman"/>
          <w:spacing w:val="-3"/>
          <w:sz w:val="24"/>
          <w:szCs w:val="24"/>
        </w:rPr>
        <w:t>чили на седла всякую ерунду, напялили на себя самую разнообраз</w:t>
      </w:r>
      <w:r w:rsidRPr="000A608F">
        <w:rPr>
          <w:rFonts w:eastAsia="Times New Roman"/>
          <w:spacing w:val="-3"/>
          <w:sz w:val="24"/>
          <w:szCs w:val="24"/>
        </w:rPr>
        <w:softHyphen/>
      </w:r>
      <w:r w:rsidRPr="000A608F">
        <w:rPr>
          <w:rFonts w:eastAsia="Times New Roman"/>
          <w:spacing w:val="-1"/>
          <w:sz w:val="24"/>
          <w:szCs w:val="24"/>
        </w:rPr>
        <w:t>ную одежду, до казахских халатов включительно. Пришлось от</w:t>
      </w:r>
      <w:r w:rsidRPr="000A608F">
        <w:rPr>
          <w:rFonts w:eastAsia="Times New Roman"/>
          <w:spacing w:val="-1"/>
          <w:sz w:val="24"/>
          <w:szCs w:val="24"/>
        </w:rPr>
        <w:softHyphen/>
      </w:r>
      <w:r w:rsidRPr="000A608F">
        <w:rPr>
          <w:rFonts w:eastAsia="Times New Roman"/>
          <w:spacing w:val="-2"/>
          <w:sz w:val="24"/>
          <w:szCs w:val="24"/>
        </w:rPr>
        <w:t>ступить обратно к бору, чтобы окончательно навести в частях по</w:t>
      </w:r>
      <w:r w:rsidRPr="000A608F">
        <w:rPr>
          <w:rFonts w:eastAsia="Times New Roman"/>
          <w:spacing w:val="-2"/>
          <w:sz w:val="24"/>
          <w:szCs w:val="24"/>
        </w:rPr>
        <w:softHyphen/>
      </w:r>
      <w:r w:rsidRPr="000A608F">
        <w:rPr>
          <w:rFonts w:eastAsia="Times New Roman"/>
          <w:sz w:val="24"/>
          <w:szCs w:val="24"/>
        </w:rPr>
        <w:t>рядок</w:t>
      </w:r>
      <w:r>
        <w:rPr>
          <w:rFonts w:eastAsia="Times New Roman"/>
          <w:sz w:val="22"/>
          <w:szCs w:val="22"/>
        </w:rPr>
        <w:t xml:space="preserve">, </w:t>
      </w:r>
      <w:r w:rsidRPr="000A608F">
        <w:rPr>
          <w:rFonts w:eastAsia="Times New Roman"/>
          <w:sz w:val="24"/>
          <w:szCs w:val="24"/>
        </w:rPr>
        <w:t>поднять дисциплину.</w:t>
      </w:r>
    </w:p>
    <w:p w:rsidR="00D529DB" w:rsidRPr="00294E12" w:rsidRDefault="00D529DB" w:rsidP="00385275">
      <w:pPr>
        <w:shd w:val="clear" w:color="auto" w:fill="FFFFFF"/>
        <w:spacing w:before="120"/>
        <w:ind w:left="5"/>
        <w:jc w:val="both"/>
        <w:rPr>
          <w:b/>
        </w:rPr>
      </w:pPr>
      <w:r w:rsidRPr="00294E12">
        <w:rPr>
          <w:rFonts w:ascii="Arial" w:eastAsia="Times New Roman" w:hAnsi="Arial"/>
          <w:b/>
          <w:sz w:val="22"/>
          <w:szCs w:val="22"/>
        </w:rPr>
        <w:t>§</w:t>
      </w:r>
      <w:r w:rsidRPr="00294E12">
        <w:rPr>
          <w:rFonts w:ascii="Arial" w:eastAsia="Times New Roman" w:hAnsi="Arial" w:cs="Arial"/>
          <w:b/>
          <w:sz w:val="22"/>
          <w:szCs w:val="22"/>
        </w:rPr>
        <w:t xml:space="preserve"> 4. </w:t>
      </w:r>
      <w:r w:rsidRPr="00294E12">
        <w:rPr>
          <w:rFonts w:ascii="Arial" w:eastAsia="Times New Roman" w:hAnsi="Arial"/>
          <w:b/>
          <w:sz w:val="22"/>
          <w:szCs w:val="22"/>
        </w:rPr>
        <w:t>Победа</w:t>
      </w:r>
      <w:r w:rsidRPr="00294E12">
        <w:rPr>
          <w:rFonts w:ascii="Arial" w:eastAsia="Times New Roman" w:hAnsi="Arial" w:cs="Arial"/>
          <w:b/>
          <w:sz w:val="22"/>
          <w:szCs w:val="22"/>
        </w:rPr>
        <w:t xml:space="preserve"> </w:t>
      </w:r>
      <w:r w:rsidRPr="00294E12">
        <w:rPr>
          <w:rFonts w:ascii="Arial" w:eastAsia="Times New Roman" w:hAnsi="Arial"/>
          <w:b/>
          <w:sz w:val="22"/>
          <w:szCs w:val="22"/>
        </w:rPr>
        <w:t>восставших</w:t>
      </w:r>
    </w:p>
    <w:p w:rsidR="00D529DB" w:rsidRPr="004520FC" w:rsidRDefault="00D529DB" w:rsidP="00385275">
      <w:pPr>
        <w:shd w:val="clear" w:color="auto" w:fill="FFFFFF"/>
        <w:spacing w:before="120"/>
        <w:ind w:left="5" w:firstLine="341"/>
        <w:jc w:val="both"/>
        <w:rPr>
          <w:sz w:val="24"/>
          <w:szCs w:val="24"/>
        </w:rPr>
      </w:pPr>
      <w:r w:rsidRPr="000A608F">
        <w:rPr>
          <w:sz w:val="24"/>
          <w:szCs w:val="24"/>
        </w:rPr>
        <w:t xml:space="preserve">22 </w:t>
      </w:r>
      <w:r w:rsidRPr="000A608F">
        <w:rPr>
          <w:rFonts w:eastAsia="Times New Roman"/>
          <w:sz w:val="24"/>
          <w:szCs w:val="24"/>
        </w:rPr>
        <w:t xml:space="preserve">октября партизанами еще раз была занята Рубцовка. Вот </w:t>
      </w:r>
      <w:r w:rsidRPr="000A608F">
        <w:rPr>
          <w:rFonts w:eastAsia="Times New Roman"/>
          <w:spacing w:val="-2"/>
          <w:sz w:val="24"/>
          <w:szCs w:val="24"/>
        </w:rPr>
        <w:t>как это происходило. 20 октября особый подрывной батальон По</w:t>
      </w:r>
      <w:r w:rsidRPr="000A608F">
        <w:rPr>
          <w:rFonts w:eastAsia="Times New Roman"/>
          <w:spacing w:val="-3"/>
          <w:sz w:val="24"/>
          <w:szCs w:val="24"/>
        </w:rPr>
        <w:t>читайлова взорвал железнодорожное полотно и мосты между стан</w:t>
      </w:r>
      <w:r w:rsidRPr="000A608F">
        <w:rPr>
          <w:rFonts w:eastAsia="Times New Roman"/>
          <w:spacing w:val="-3"/>
          <w:sz w:val="24"/>
          <w:szCs w:val="24"/>
        </w:rPr>
        <w:softHyphen/>
      </w:r>
      <w:r w:rsidRPr="000A608F">
        <w:rPr>
          <w:rFonts w:eastAsia="Times New Roman"/>
          <w:sz w:val="24"/>
          <w:szCs w:val="24"/>
        </w:rPr>
        <w:t>цией Рубцовка и Веселый Яр, а также между Рубцовкой и Поспе</w:t>
      </w:r>
      <w:r w:rsidRPr="000A608F">
        <w:rPr>
          <w:rFonts w:eastAsia="Times New Roman"/>
          <w:spacing w:val="-2"/>
          <w:sz w:val="24"/>
          <w:szCs w:val="24"/>
        </w:rPr>
        <w:t xml:space="preserve">лихой. Вот что вспоминал об этой операции наш земляк Григорий </w:t>
      </w:r>
      <w:r w:rsidRPr="000A608F">
        <w:rPr>
          <w:rFonts w:eastAsia="Times New Roman"/>
          <w:spacing w:val="-1"/>
          <w:sz w:val="24"/>
          <w:szCs w:val="24"/>
        </w:rPr>
        <w:t>Павлович Черников: «Я был направлен с эскадроном в разведку в Антаевку, где была разобрана железнодорожная линия для задер</w:t>
      </w:r>
      <w:r w:rsidRPr="000A608F">
        <w:rPr>
          <w:rFonts w:eastAsia="Times New Roman"/>
          <w:spacing w:val="-1"/>
          <w:sz w:val="24"/>
          <w:szCs w:val="24"/>
        </w:rPr>
        <w:softHyphen/>
      </w:r>
      <w:r w:rsidRPr="000A608F">
        <w:rPr>
          <w:rFonts w:eastAsia="Times New Roman"/>
          <w:sz w:val="24"/>
          <w:szCs w:val="24"/>
        </w:rPr>
        <w:t xml:space="preserve">жания белых эшелонов, шедших в Рубцовку. Эскадрону удалось </w:t>
      </w:r>
      <w:r w:rsidRPr="000A608F">
        <w:rPr>
          <w:rFonts w:eastAsia="Times New Roman"/>
          <w:spacing w:val="-1"/>
          <w:sz w:val="24"/>
          <w:szCs w:val="24"/>
        </w:rPr>
        <w:t xml:space="preserve">выдерживать атаки белогвардейцев в течение нескольких часов». </w:t>
      </w:r>
      <w:r w:rsidRPr="000A608F">
        <w:rPr>
          <w:rFonts w:eastAsia="Times New Roman"/>
          <w:spacing w:val="-3"/>
          <w:sz w:val="24"/>
          <w:szCs w:val="24"/>
        </w:rPr>
        <w:t>За этот бой Григорий Павлович получил из рук главкома Е. М. Ма</w:t>
      </w:r>
      <w:r w:rsidRPr="000A608F">
        <w:rPr>
          <w:rFonts w:eastAsia="Times New Roman"/>
          <w:spacing w:val="-3"/>
          <w:sz w:val="24"/>
          <w:szCs w:val="24"/>
        </w:rPr>
        <w:softHyphen/>
      </w:r>
      <w:r w:rsidRPr="000A608F">
        <w:rPr>
          <w:rFonts w:eastAsia="Times New Roman"/>
          <w:spacing w:val="-1"/>
          <w:sz w:val="24"/>
          <w:szCs w:val="24"/>
        </w:rPr>
        <w:t xml:space="preserve">монтова именную шашку. Затем эскадрон отошел на Поспелиху, </w:t>
      </w:r>
      <w:r w:rsidRPr="000A608F">
        <w:rPr>
          <w:rFonts w:eastAsia="Times New Roman"/>
          <w:sz w:val="24"/>
          <w:szCs w:val="24"/>
        </w:rPr>
        <w:t xml:space="preserve">повреждая на пути мосты и разбирая железнодорожную линию. </w:t>
      </w:r>
      <w:r w:rsidRPr="000A608F">
        <w:rPr>
          <w:rFonts w:eastAsia="Times New Roman"/>
          <w:spacing w:val="-1"/>
          <w:sz w:val="24"/>
          <w:szCs w:val="24"/>
        </w:rPr>
        <w:t xml:space="preserve">Возле Поспелихи отряд был на привале окружен белоказаками. В </w:t>
      </w:r>
      <w:r w:rsidRPr="000A608F">
        <w:rPr>
          <w:rFonts w:eastAsia="Times New Roman"/>
          <w:sz w:val="24"/>
          <w:szCs w:val="24"/>
        </w:rPr>
        <w:t>этом бою Григорий Павлович был ранен.</w:t>
      </w:r>
      <w:r w:rsidRPr="00C00B7C">
        <w:rPr>
          <w:rStyle w:val="a5"/>
        </w:rPr>
        <w:footnoteReference w:id="28"/>
      </w:r>
    </w:p>
    <w:p w:rsidR="00D529DB" w:rsidRPr="000A608F" w:rsidRDefault="00D529DB" w:rsidP="00385275">
      <w:pPr>
        <w:shd w:val="clear" w:color="auto" w:fill="FFFFFF"/>
        <w:spacing w:before="120"/>
        <w:ind w:firstLine="340"/>
        <w:jc w:val="both"/>
        <w:rPr>
          <w:sz w:val="24"/>
          <w:szCs w:val="24"/>
        </w:rPr>
      </w:pPr>
      <w:r w:rsidRPr="000A608F">
        <w:rPr>
          <w:rFonts w:eastAsia="Times New Roman"/>
          <w:spacing w:val="-3"/>
          <w:sz w:val="24"/>
          <w:szCs w:val="24"/>
        </w:rPr>
        <w:t>Днем 21 октября началось наступление на Рубцовку. Колчаков</w:t>
      </w:r>
      <w:r w:rsidRPr="000A608F">
        <w:rPr>
          <w:rFonts w:eastAsia="Times New Roman"/>
          <w:spacing w:val="-3"/>
          <w:sz w:val="24"/>
          <w:szCs w:val="24"/>
        </w:rPr>
        <w:softHyphen/>
      </w:r>
      <w:r w:rsidRPr="000A608F">
        <w:rPr>
          <w:rFonts w:eastAsia="Times New Roman"/>
          <w:spacing w:val="-4"/>
          <w:sz w:val="24"/>
          <w:szCs w:val="24"/>
        </w:rPr>
        <w:t>цы открыли артиллерийский и пулеметный огонь с двух бронепоез</w:t>
      </w:r>
      <w:r w:rsidRPr="000A608F">
        <w:rPr>
          <w:rFonts w:eastAsia="Times New Roman"/>
          <w:spacing w:val="-4"/>
          <w:sz w:val="24"/>
          <w:szCs w:val="24"/>
        </w:rPr>
        <w:softHyphen/>
      </w:r>
      <w:r w:rsidRPr="000A608F">
        <w:rPr>
          <w:rFonts w:eastAsia="Times New Roman"/>
          <w:sz w:val="24"/>
          <w:szCs w:val="24"/>
        </w:rPr>
        <w:t xml:space="preserve">дов и не давали партизанам возможности продвигаться вперед. </w:t>
      </w:r>
      <w:r w:rsidRPr="000A608F">
        <w:rPr>
          <w:rFonts w:eastAsia="Times New Roman"/>
          <w:spacing w:val="-1"/>
          <w:sz w:val="24"/>
          <w:szCs w:val="24"/>
        </w:rPr>
        <w:t>Сделав два залпа из самодельных пушек, партизаны наделали та</w:t>
      </w:r>
      <w:r w:rsidRPr="000A608F">
        <w:rPr>
          <w:rFonts w:eastAsia="Times New Roman"/>
          <w:spacing w:val="-1"/>
          <w:sz w:val="24"/>
          <w:szCs w:val="24"/>
        </w:rPr>
        <w:softHyphen/>
      </w:r>
      <w:r w:rsidRPr="000A608F">
        <w:rPr>
          <w:rFonts w:eastAsia="Times New Roman"/>
          <w:sz w:val="24"/>
          <w:szCs w:val="24"/>
        </w:rPr>
        <w:t xml:space="preserve">кого шума, что бронепоезда быстро ушли из Рубцовки: один- в сторону Барнаула, </w:t>
      </w:r>
      <w:r w:rsidRPr="000A608F">
        <w:rPr>
          <w:rFonts w:eastAsia="Times New Roman"/>
          <w:spacing w:val="-2"/>
          <w:sz w:val="24"/>
          <w:szCs w:val="24"/>
        </w:rPr>
        <w:t>другой — на Семипалатинск. Бой был длитель</w:t>
      </w:r>
      <w:r w:rsidRPr="000A608F">
        <w:rPr>
          <w:rFonts w:eastAsia="Times New Roman"/>
          <w:spacing w:val="-2"/>
          <w:sz w:val="24"/>
          <w:szCs w:val="24"/>
        </w:rPr>
        <w:softHyphen/>
      </w:r>
      <w:r w:rsidRPr="000A608F">
        <w:rPr>
          <w:rFonts w:eastAsia="Times New Roman"/>
          <w:spacing w:val="-1"/>
          <w:sz w:val="24"/>
          <w:szCs w:val="24"/>
        </w:rPr>
        <w:t xml:space="preserve">ным и упорным и продолжался весь день. О занятии Рубцовки на </w:t>
      </w:r>
      <w:r w:rsidRPr="000A608F">
        <w:rPr>
          <w:rFonts w:eastAsia="Times New Roman"/>
          <w:sz w:val="24"/>
          <w:szCs w:val="24"/>
        </w:rPr>
        <w:t>этот раз мы имеем официальный документ в виде донесения на</w:t>
      </w:r>
      <w:r w:rsidRPr="000A608F">
        <w:rPr>
          <w:rFonts w:eastAsia="Times New Roman"/>
          <w:sz w:val="24"/>
          <w:szCs w:val="24"/>
        </w:rPr>
        <w:softHyphen/>
      </w:r>
      <w:r w:rsidRPr="000A608F">
        <w:rPr>
          <w:rFonts w:eastAsia="Times New Roman"/>
          <w:spacing w:val="-4"/>
          <w:sz w:val="24"/>
          <w:szCs w:val="24"/>
        </w:rPr>
        <w:t>чальника штаба первой партизанской дивизии Игнатова штабу кор</w:t>
      </w:r>
      <w:r w:rsidRPr="000A608F">
        <w:rPr>
          <w:rFonts w:eastAsia="Times New Roman"/>
          <w:spacing w:val="-4"/>
          <w:sz w:val="24"/>
          <w:szCs w:val="24"/>
        </w:rPr>
        <w:softHyphen/>
      </w:r>
      <w:r w:rsidRPr="000A608F">
        <w:rPr>
          <w:rFonts w:eastAsia="Times New Roman"/>
          <w:spacing w:val="-3"/>
          <w:sz w:val="24"/>
          <w:szCs w:val="24"/>
        </w:rPr>
        <w:t xml:space="preserve">пуса от 24 октября 1919 года. В нем говорится, что «по сообщению </w:t>
      </w:r>
      <w:r w:rsidRPr="000A608F">
        <w:rPr>
          <w:rFonts w:eastAsia="Times New Roman"/>
          <w:sz w:val="24"/>
          <w:szCs w:val="24"/>
        </w:rPr>
        <w:t xml:space="preserve">командира 1-й дивизии товарища Захарова ст. Рубцовка 21 сего </w:t>
      </w:r>
      <w:r w:rsidRPr="000A608F">
        <w:rPr>
          <w:rFonts w:eastAsia="Times New Roman"/>
          <w:spacing w:val="-2"/>
          <w:sz w:val="24"/>
          <w:szCs w:val="24"/>
        </w:rPr>
        <w:t xml:space="preserve">октября в 12 часов ночи занята нашими войсками. Взято около 200 </w:t>
      </w:r>
      <w:r w:rsidRPr="000A608F">
        <w:rPr>
          <w:rFonts w:eastAsia="Times New Roman"/>
          <w:spacing w:val="-3"/>
          <w:sz w:val="24"/>
          <w:szCs w:val="24"/>
        </w:rPr>
        <w:t>человек пленных, 300 винтовок и два пулемета, наши потери невы</w:t>
      </w:r>
      <w:r w:rsidRPr="000A608F">
        <w:rPr>
          <w:rFonts w:eastAsia="Times New Roman"/>
          <w:sz w:val="24"/>
          <w:szCs w:val="24"/>
        </w:rPr>
        <w:t>яснены».</w:t>
      </w:r>
      <w:r w:rsidRPr="00C00B7C">
        <w:rPr>
          <w:rStyle w:val="a5"/>
        </w:rPr>
        <w:footnoteReference w:id="29"/>
      </w:r>
    </w:p>
    <w:p w:rsidR="00D529DB" w:rsidRPr="000A608F" w:rsidRDefault="00D529DB" w:rsidP="00385275">
      <w:pPr>
        <w:shd w:val="clear" w:color="auto" w:fill="FFFFFF"/>
        <w:spacing w:before="120"/>
        <w:ind w:left="34" w:right="24" w:firstLine="389"/>
        <w:jc w:val="both"/>
        <w:rPr>
          <w:sz w:val="24"/>
          <w:szCs w:val="24"/>
        </w:rPr>
      </w:pPr>
      <w:r w:rsidRPr="000A608F">
        <w:rPr>
          <w:rFonts w:eastAsia="Times New Roman"/>
          <w:spacing w:val="-2"/>
          <w:sz w:val="24"/>
          <w:szCs w:val="24"/>
        </w:rPr>
        <w:t>Вследствие запоздания 4-го полка противник был выпущен из Рубцовки и прорвался на Семипалатинск. Занявшие Рубцовку час</w:t>
      </w:r>
      <w:r w:rsidRPr="000A608F">
        <w:rPr>
          <w:rFonts w:eastAsia="Times New Roman"/>
          <w:spacing w:val="-2"/>
          <w:sz w:val="24"/>
          <w:szCs w:val="24"/>
        </w:rPr>
        <w:softHyphen/>
      </w:r>
      <w:r w:rsidRPr="000A608F">
        <w:rPr>
          <w:rFonts w:eastAsia="Times New Roman"/>
          <w:sz w:val="24"/>
          <w:szCs w:val="24"/>
        </w:rPr>
        <w:t xml:space="preserve">ти устремились за ним. 23 октября они заняли станцию Веселый </w:t>
      </w:r>
      <w:r w:rsidRPr="000A608F">
        <w:rPr>
          <w:rFonts w:eastAsia="Times New Roman"/>
          <w:spacing w:val="-3"/>
          <w:sz w:val="24"/>
          <w:szCs w:val="24"/>
        </w:rPr>
        <w:t xml:space="preserve">Яр, 25 октября — село Локоть, 26 октября — станцию Аул. В то же </w:t>
      </w:r>
      <w:r w:rsidRPr="000A608F">
        <w:rPr>
          <w:rFonts w:eastAsia="Times New Roman"/>
          <w:sz w:val="24"/>
          <w:szCs w:val="24"/>
        </w:rPr>
        <w:t xml:space="preserve">время партизаны продвигались к северу от Рубцовки. 23 октября </w:t>
      </w:r>
      <w:r w:rsidRPr="000A608F">
        <w:rPr>
          <w:rFonts w:eastAsia="Times New Roman"/>
          <w:spacing w:val="-2"/>
          <w:sz w:val="24"/>
          <w:szCs w:val="24"/>
        </w:rPr>
        <w:t>они заняли Поспелиху, захватив там много про довольствия.</w:t>
      </w:r>
    </w:p>
    <w:p w:rsidR="00D529DB" w:rsidRPr="000A608F" w:rsidRDefault="00D529DB" w:rsidP="00385275">
      <w:pPr>
        <w:shd w:val="clear" w:color="auto" w:fill="FFFFFF"/>
        <w:spacing w:before="120"/>
        <w:ind w:left="10" w:right="34" w:firstLine="336"/>
        <w:jc w:val="both"/>
        <w:rPr>
          <w:sz w:val="24"/>
          <w:szCs w:val="24"/>
        </w:rPr>
      </w:pPr>
      <w:r w:rsidRPr="000A608F">
        <w:rPr>
          <w:rFonts w:eastAsia="Times New Roman"/>
          <w:spacing w:val="-1"/>
          <w:sz w:val="24"/>
          <w:szCs w:val="24"/>
        </w:rPr>
        <w:t xml:space="preserve">При захвате Рубцовки и Аула, как вспоминает Я.П. Жигалин, </w:t>
      </w:r>
      <w:r w:rsidRPr="000A608F">
        <w:rPr>
          <w:rFonts w:eastAsia="Times New Roman"/>
          <w:spacing w:val="-2"/>
          <w:sz w:val="24"/>
          <w:szCs w:val="24"/>
        </w:rPr>
        <w:t xml:space="preserve">наблюдалось много случаев самовольной реквизиции партизанами у купцов и кулаков теплой одежды, т. к. партизаны в большинстве </w:t>
      </w:r>
      <w:r w:rsidRPr="000A608F">
        <w:rPr>
          <w:rFonts w:eastAsia="Times New Roman"/>
          <w:spacing w:val="-1"/>
          <w:sz w:val="24"/>
          <w:szCs w:val="24"/>
        </w:rPr>
        <w:t xml:space="preserve">были плохо одеты. Более этого, эти случаи грозили перерасти в </w:t>
      </w:r>
      <w:r w:rsidRPr="000A608F">
        <w:rPr>
          <w:rFonts w:eastAsia="Times New Roman"/>
          <w:sz w:val="24"/>
          <w:szCs w:val="24"/>
        </w:rPr>
        <w:t>массовое мародерство и вакханалию насилия. Об этом очень яр</w:t>
      </w:r>
      <w:r w:rsidRPr="000A608F">
        <w:rPr>
          <w:rFonts w:eastAsia="Times New Roman"/>
          <w:sz w:val="24"/>
          <w:szCs w:val="24"/>
        </w:rPr>
        <w:softHyphen/>
      </w:r>
      <w:r w:rsidRPr="000A608F">
        <w:rPr>
          <w:rFonts w:eastAsia="Times New Roman"/>
          <w:spacing w:val="-2"/>
          <w:sz w:val="24"/>
          <w:szCs w:val="24"/>
        </w:rPr>
        <w:t xml:space="preserve">кое впечатление осталось у Р. Захарова, описавшего разнузданное </w:t>
      </w:r>
      <w:r w:rsidRPr="000A608F">
        <w:rPr>
          <w:rFonts w:eastAsia="Times New Roman"/>
          <w:sz w:val="24"/>
          <w:szCs w:val="24"/>
        </w:rPr>
        <w:t xml:space="preserve">состояние партизан, резкое падение дисциплины после взятия Рубцовки. Вот что пишется в книге Захарова: «Партизаны были </w:t>
      </w:r>
      <w:r w:rsidRPr="000A608F">
        <w:rPr>
          <w:rFonts w:eastAsia="Times New Roman"/>
          <w:spacing w:val="-2"/>
          <w:sz w:val="24"/>
          <w:szCs w:val="24"/>
        </w:rPr>
        <w:t>почти раздеты и разуты. Заняв Рубцовку, многие из них бросились кто куда и как мог добывать себе одежду и обувь. Громов и Заха</w:t>
      </w:r>
      <w:r w:rsidRPr="000A608F">
        <w:rPr>
          <w:rFonts w:eastAsia="Times New Roman"/>
          <w:spacing w:val="-2"/>
          <w:sz w:val="24"/>
          <w:szCs w:val="24"/>
        </w:rPr>
        <w:softHyphen/>
      </w:r>
      <w:r w:rsidRPr="000A608F">
        <w:rPr>
          <w:rFonts w:eastAsia="Times New Roman"/>
          <w:sz w:val="24"/>
          <w:szCs w:val="24"/>
        </w:rPr>
        <w:t xml:space="preserve">ров сделали попытку сдержать партизан, но это оказалось свыше </w:t>
      </w:r>
      <w:r w:rsidRPr="000A608F">
        <w:rPr>
          <w:rFonts w:eastAsia="Times New Roman"/>
          <w:spacing w:val="-4"/>
          <w:sz w:val="24"/>
          <w:szCs w:val="24"/>
        </w:rPr>
        <w:t>их сил, и дело принимало угрожающий оборот. Разнузданные груп</w:t>
      </w:r>
      <w:r w:rsidRPr="000A608F">
        <w:rPr>
          <w:rFonts w:eastAsia="Times New Roman"/>
          <w:spacing w:val="-4"/>
          <w:sz w:val="24"/>
          <w:szCs w:val="24"/>
        </w:rPr>
        <w:softHyphen/>
      </w:r>
      <w:r w:rsidRPr="000A608F">
        <w:rPr>
          <w:rFonts w:eastAsia="Times New Roman"/>
          <w:spacing w:val="-3"/>
          <w:sz w:val="24"/>
          <w:szCs w:val="24"/>
        </w:rPr>
        <w:t xml:space="preserve">пки партизан, отбросив в сторону все писаные и неписаные законы о </w:t>
      </w:r>
      <w:r w:rsidRPr="000A608F">
        <w:rPr>
          <w:rFonts w:eastAsia="Times New Roman"/>
          <w:spacing w:val="-1"/>
          <w:sz w:val="24"/>
          <w:szCs w:val="24"/>
        </w:rPr>
        <w:t>воинской дисциплине, наседали на командование, угрожая рас</w:t>
      </w:r>
      <w:r w:rsidRPr="000A608F">
        <w:rPr>
          <w:rFonts w:eastAsia="Times New Roman"/>
          <w:spacing w:val="-1"/>
          <w:sz w:val="24"/>
          <w:szCs w:val="24"/>
        </w:rPr>
        <w:softHyphen/>
      </w:r>
      <w:r w:rsidRPr="000A608F">
        <w:rPr>
          <w:rFonts w:eastAsia="Times New Roman"/>
          <w:spacing w:val="-2"/>
          <w:sz w:val="24"/>
          <w:szCs w:val="24"/>
        </w:rPr>
        <w:t>правой... Мимо с диким гиканьем и свистом ураганом неслась возбужденная толпа партизан. На дороге валялась отрубленная голо</w:t>
      </w:r>
      <w:r w:rsidRPr="000A608F">
        <w:rPr>
          <w:rFonts w:eastAsia="Times New Roman"/>
          <w:spacing w:val="-2"/>
          <w:sz w:val="24"/>
          <w:szCs w:val="24"/>
        </w:rPr>
        <w:softHyphen/>
      </w:r>
      <w:r w:rsidRPr="000A608F">
        <w:rPr>
          <w:rFonts w:eastAsia="Times New Roman"/>
          <w:spacing w:val="-3"/>
          <w:sz w:val="24"/>
          <w:szCs w:val="24"/>
        </w:rPr>
        <w:t>ва. (Это казнили Серебрянникова, командира эскадрона Кулундин-</w:t>
      </w:r>
      <w:r w:rsidRPr="000A608F">
        <w:rPr>
          <w:rFonts w:eastAsia="Times New Roman"/>
          <w:spacing w:val="-3"/>
          <w:sz w:val="24"/>
          <w:szCs w:val="24"/>
        </w:rPr>
        <w:br/>
      </w:r>
      <w:r w:rsidRPr="000A608F">
        <w:rPr>
          <w:rFonts w:eastAsia="Times New Roman"/>
          <w:spacing w:val="-1"/>
          <w:sz w:val="24"/>
          <w:szCs w:val="24"/>
        </w:rPr>
        <w:t xml:space="preserve">ского полка). Он застрелил двух партизан за бегство из боя, а их </w:t>
      </w:r>
      <w:r w:rsidRPr="000A608F">
        <w:rPr>
          <w:rFonts w:eastAsia="Times New Roman"/>
          <w:sz w:val="24"/>
          <w:szCs w:val="24"/>
        </w:rPr>
        <w:t>родственники подняли в полку возмущение... С большим трудом</w:t>
      </w:r>
      <w:r w:rsidRPr="000A608F">
        <w:rPr>
          <w:sz w:val="24"/>
          <w:szCs w:val="24"/>
        </w:rPr>
        <w:t xml:space="preserve"> </w:t>
      </w:r>
      <w:r w:rsidRPr="000A608F">
        <w:rPr>
          <w:rFonts w:eastAsia="Times New Roman"/>
          <w:spacing w:val="-1"/>
          <w:sz w:val="24"/>
          <w:szCs w:val="24"/>
        </w:rPr>
        <w:t xml:space="preserve">удалось командованию привести партизанские части в порядок и восстановить дисциплину. Главный штаб направил из Солоновки Архипова и Семенихина со специальным поручением развернуть </w:t>
      </w:r>
      <w:r w:rsidRPr="000A608F">
        <w:rPr>
          <w:rFonts w:eastAsia="Times New Roman"/>
          <w:sz w:val="24"/>
          <w:szCs w:val="24"/>
        </w:rPr>
        <w:t xml:space="preserve">беспощадную борьбу с кулацким анархизмом и мародерством в </w:t>
      </w:r>
      <w:r w:rsidRPr="000A608F">
        <w:rPr>
          <w:rFonts w:eastAsia="Times New Roman"/>
          <w:spacing w:val="-2"/>
          <w:sz w:val="24"/>
          <w:szCs w:val="24"/>
        </w:rPr>
        <w:t xml:space="preserve">армии. Стихийный характер рубцовских событий нанес ощутимый </w:t>
      </w:r>
      <w:r w:rsidRPr="000A608F">
        <w:rPr>
          <w:rFonts w:eastAsia="Times New Roman"/>
          <w:spacing w:val="-3"/>
          <w:sz w:val="24"/>
          <w:szCs w:val="24"/>
        </w:rPr>
        <w:t>ущерб воинской дисциплине. Однако, когда был отдан боевой при</w:t>
      </w:r>
      <w:r w:rsidRPr="000A608F">
        <w:rPr>
          <w:rFonts w:eastAsia="Times New Roman"/>
          <w:spacing w:val="-3"/>
          <w:sz w:val="24"/>
          <w:szCs w:val="24"/>
        </w:rPr>
        <w:softHyphen/>
      </w:r>
      <w:r w:rsidRPr="000A608F">
        <w:rPr>
          <w:rFonts w:eastAsia="Times New Roman"/>
          <w:spacing w:val="-1"/>
          <w:sz w:val="24"/>
          <w:szCs w:val="24"/>
        </w:rPr>
        <w:t xml:space="preserve">каз, партизаны безоговорочно пошли в дальнейшее наступление и дружным натиском взяли Веселый Яр и станцию Аул. В задачу </w:t>
      </w:r>
      <w:r w:rsidRPr="000A608F">
        <w:rPr>
          <w:rFonts w:eastAsia="Times New Roman"/>
          <w:spacing w:val="-2"/>
          <w:sz w:val="24"/>
          <w:szCs w:val="24"/>
        </w:rPr>
        <w:t xml:space="preserve">входило дойти безостановочно до Семипалатинска, но рубцовская </w:t>
      </w:r>
      <w:r w:rsidRPr="000A608F">
        <w:rPr>
          <w:rFonts w:eastAsia="Times New Roman"/>
          <w:sz w:val="24"/>
          <w:szCs w:val="24"/>
        </w:rPr>
        <w:t>история повторилась.</w:t>
      </w:r>
    </w:p>
    <w:p w:rsidR="00D529DB" w:rsidRPr="000A608F" w:rsidRDefault="00D529DB" w:rsidP="00385275">
      <w:pPr>
        <w:shd w:val="clear" w:color="auto" w:fill="FFFFFF"/>
        <w:spacing w:before="120"/>
        <w:ind w:left="19" w:right="29" w:firstLine="379"/>
        <w:jc w:val="both"/>
        <w:rPr>
          <w:sz w:val="24"/>
          <w:szCs w:val="24"/>
        </w:rPr>
      </w:pPr>
      <w:r w:rsidRPr="000A608F">
        <w:rPr>
          <w:rFonts w:eastAsia="Times New Roman"/>
          <w:spacing w:val="-5"/>
          <w:sz w:val="24"/>
          <w:szCs w:val="24"/>
        </w:rPr>
        <w:t xml:space="preserve">Срыв наступления позволил колчаковцам опомниться и принять </w:t>
      </w:r>
      <w:r w:rsidRPr="000A608F">
        <w:rPr>
          <w:rFonts w:eastAsia="Times New Roman"/>
          <w:spacing w:val="-2"/>
          <w:sz w:val="24"/>
          <w:szCs w:val="24"/>
        </w:rPr>
        <w:t xml:space="preserve">срочные меры к обороне Семипалатинска. Население города было </w:t>
      </w:r>
      <w:r w:rsidRPr="000A608F">
        <w:rPr>
          <w:rFonts w:eastAsia="Times New Roman"/>
          <w:spacing w:val="-4"/>
          <w:sz w:val="24"/>
          <w:szCs w:val="24"/>
        </w:rPr>
        <w:t>мобилизовано на рытье окопов и установку проволочных загражде</w:t>
      </w:r>
      <w:r w:rsidRPr="000A608F">
        <w:rPr>
          <w:rFonts w:eastAsia="Times New Roman"/>
          <w:spacing w:val="-4"/>
          <w:sz w:val="24"/>
          <w:szCs w:val="24"/>
        </w:rPr>
        <w:softHyphen/>
      </w:r>
      <w:r w:rsidRPr="000A608F">
        <w:rPr>
          <w:rFonts w:eastAsia="Times New Roman"/>
          <w:spacing w:val="-3"/>
          <w:sz w:val="24"/>
          <w:szCs w:val="24"/>
        </w:rPr>
        <w:t xml:space="preserve">ний. Из буржуазии, деревенского кулачества, попов и купцов стали </w:t>
      </w:r>
      <w:r w:rsidRPr="000A608F">
        <w:rPr>
          <w:rFonts w:eastAsia="Times New Roman"/>
          <w:sz w:val="24"/>
          <w:szCs w:val="24"/>
        </w:rPr>
        <w:t>сформировывать дружины «святого креста». С их помощью кад</w:t>
      </w:r>
      <w:r w:rsidRPr="000A608F">
        <w:rPr>
          <w:rFonts w:eastAsia="Times New Roman"/>
          <w:sz w:val="24"/>
          <w:szCs w:val="24"/>
        </w:rPr>
        <w:softHyphen/>
      </w:r>
      <w:r w:rsidRPr="000A608F">
        <w:rPr>
          <w:rFonts w:eastAsia="Times New Roman"/>
          <w:spacing w:val="-2"/>
          <w:sz w:val="24"/>
          <w:szCs w:val="24"/>
        </w:rPr>
        <w:t xml:space="preserve">ровые колчаковские части 29 октября выбили партизан со станции </w:t>
      </w:r>
      <w:r w:rsidRPr="000A608F">
        <w:rPr>
          <w:rFonts w:eastAsia="Times New Roman"/>
          <w:sz w:val="24"/>
          <w:szCs w:val="24"/>
        </w:rPr>
        <w:t>Аул, Поспелиха была оставлена еще 24 октября.</w:t>
      </w:r>
    </w:p>
    <w:p w:rsidR="00D529DB" w:rsidRPr="000A608F" w:rsidRDefault="00D529DB" w:rsidP="00385275">
      <w:pPr>
        <w:shd w:val="clear" w:color="auto" w:fill="FFFFFF"/>
        <w:spacing w:before="120"/>
        <w:ind w:left="29" w:firstLine="389"/>
        <w:jc w:val="both"/>
        <w:rPr>
          <w:sz w:val="24"/>
          <w:szCs w:val="24"/>
        </w:rPr>
      </w:pPr>
      <w:r w:rsidRPr="000A608F">
        <w:rPr>
          <w:rFonts w:eastAsia="Times New Roman"/>
          <w:spacing w:val="-1"/>
          <w:sz w:val="24"/>
          <w:szCs w:val="24"/>
        </w:rPr>
        <w:t xml:space="preserve">Временные трудности партизан позволили белым 29 октября </w:t>
      </w:r>
      <w:r w:rsidRPr="000A608F">
        <w:rPr>
          <w:rFonts w:eastAsia="Times New Roman"/>
          <w:sz w:val="24"/>
          <w:szCs w:val="24"/>
        </w:rPr>
        <w:t>1919 года снова занять Рубцовку и развернуть наступление. Над</w:t>
      </w:r>
      <w:r w:rsidRPr="000A608F">
        <w:rPr>
          <w:rFonts w:eastAsia="Times New Roman"/>
          <w:sz w:val="24"/>
          <w:szCs w:val="24"/>
        </w:rPr>
        <w:softHyphen/>
      </w:r>
      <w:r w:rsidRPr="000A608F">
        <w:rPr>
          <w:rFonts w:eastAsia="Times New Roman"/>
          <w:spacing w:val="-1"/>
          <w:sz w:val="24"/>
          <w:szCs w:val="24"/>
        </w:rPr>
        <w:t xml:space="preserve">вигающийся крах режима сопровождался массовыми расправами Белые не щадят ни женщин, ни детей, расстреливают направо и </w:t>
      </w:r>
      <w:r w:rsidRPr="000A608F">
        <w:rPr>
          <w:rFonts w:eastAsia="Times New Roman"/>
          <w:spacing w:val="-2"/>
          <w:sz w:val="24"/>
          <w:szCs w:val="24"/>
        </w:rPr>
        <w:t>налево. Два казака на станции зарубили несколько невинных чело</w:t>
      </w:r>
      <w:r w:rsidRPr="000A608F">
        <w:rPr>
          <w:rFonts w:eastAsia="Times New Roman"/>
          <w:spacing w:val="-2"/>
          <w:sz w:val="24"/>
          <w:szCs w:val="24"/>
        </w:rPr>
        <w:softHyphen/>
      </w:r>
      <w:r w:rsidRPr="000A608F">
        <w:rPr>
          <w:rFonts w:eastAsia="Times New Roman"/>
          <w:spacing w:val="-3"/>
          <w:sz w:val="24"/>
          <w:szCs w:val="24"/>
        </w:rPr>
        <w:t>век. Убиты комиссар и его помощник, не успевшие уйти с партиза</w:t>
      </w:r>
      <w:r w:rsidRPr="000A608F">
        <w:rPr>
          <w:rFonts w:eastAsia="Times New Roman"/>
          <w:spacing w:val="-3"/>
          <w:sz w:val="24"/>
          <w:szCs w:val="24"/>
        </w:rPr>
        <w:softHyphen/>
      </w:r>
      <w:r w:rsidRPr="000A608F">
        <w:rPr>
          <w:rFonts w:eastAsia="Times New Roman"/>
          <w:spacing w:val="-2"/>
          <w:sz w:val="24"/>
          <w:szCs w:val="24"/>
        </w:rPr>
        <w:t>нами. Задержано 5 человек — дезертиров из белой армии. Их при</w:t>
      </w:r>
      <w:r w:rsidRPr="000A608F">
        <w:rPr>
          <w:rFonts w:eastAsia="Times New Roman"/>
          <w:spacing w:val="-2"/>
          <w:sz w:val="24"/>
          <w:szCs w:val="24"/>
        </w:rPr>
        <w:softHyphen/>
        <w:t xml:space="preserve">говорили к расстрелу и водили по улицам, всячески издеваясь над </w:t>
      </w:r>
      <w:r w:rsidRPr="000A608F">
        <w:rPr>
          <w:rFonts w:eastAsia="Times New Roman"/>
          <w:spacing w:val="-1"/>
          <w:sz w:val="24"/>
          <w:szCs w:val="24"/>
        </w:rPr>
        <w:t>ними, а затем изрубили саблями. Расстреливали и много железно</w:t>
      </w:r>
      <w:r w:rsidRPr="000A608F">
        <w:rPr>
          <w:rFonts w:eastAsia="Times New Roman"/>
          <w:spacing w:val="-1"/>
          <w:sz w:val="24"/>
          <w:szCs w:val="24"/>
        </w:rPr>
        <w:softHyphen/>
      </w:r>
      <w:r w:rsidRPr="000A608F">
        <w:rPr>
          <w:rFonts w:eastAsia="Times New Roman"/>
          <w:spacing w:val="-3"/>
          <w:sz w:val="24"/>
          <w:szCs w:val="24"/>
        </w:rPr>
        <w:t>дорожников и рабочих паровозного депо. Колчак снял с фронта ре</w:t>
      </w:r>
      <w:r w:rsidRPr="000A608F">
        <w:rPr>
          <w:rFonts w:eastAsia="Times New Roman"/>
          <w:spacing w:val="-3"/>
          <w:sz w:val="24"/>
          <w:szCs w:val="24"/>
        </w:rPr>
        <w:softHyphen/>
      </w:r>
      <w:r w:rsidRPr="000A608F">
        <w:rPr>
          <w:rFonts w:eastAsia="Times New Roman"/>
          <w:spacing w:val="-2"/>
          <w:sz w:val="24"/>
          <w:szCs w:val="24"/>
        </w:rPr>
        <w:t>гулярные части и бросил их против партизан. По плану белого ко</w:t>
      </w:r>
      <w:r w:rsidRPr="000A608F">
        <w:rPr>
          <w:rFonts w:eastAsia="Times New Roman"/>
          <w:spacing w:val="-2"/>
          <w:sz w:val="24"/>
          <w:szCs w:val="24"/>
        </w:rPr>
        <w:softHyphen/>
        <w:t>мандования 15 тысяч солдат и офицеров вышли со станций Поспе</w:t>
      </w:r>
      <w:r w:rsidRPr="000A608F">
        <w:rPr>
          <w:rFonts w:eastAsia="Times New Roman"/>
          <w:spacing w:val="-2"/>
          <w:sz w:val="24"/>
          <w:szCs w:val="24"/>
        </w:rPr>
        <w:softHyphen/>
      </w:r>
      <w:r w:rsidRPr="000A608F">
        <w:rPr>
          <w:rFonts w:eastAsia="Times New Roman"/>
          <w:spacing w:val="-4"/>
          <w:sz w:val="24"/>
          <w:szCs w:val="24"/>
        </w:rPr>
        <w:t xml:space="preserve">лиха и Рубцовка и осадили столицу партизан — село Солоновку. Их </w:t>
      </w:r>
      <w:r w:rsidRPr="000A608F">
        <w:rPr>
          <w:rFonts w:eastAsia="Times New Roman"/>
          <w:spacing w:val="-2"/>
          <w:sz w:val="24"/>
          <w:szCs w:val="24"/>
        </w:rPr>
        <w:t>поддерживали бронепоезд «Сокол», броневики «Степняк» и «Тур</w:t>
      </w:r>
      <w:r w:rsidRPr="000A608F">
        <w:rPr>
          <w:rFonts w:eastAsia="Times New Roman"/>
          <w:spacing w:val="-2"/>
          <w:sz w:val="24"/>
          <w:szCs w:val="24"/>
        </w:rPr>
        <w:softHyphen/>
      </w:r>
      <w:r w:rsidRPr="000A608F">
        <w:rPr>
          <w:rFonts w:eastAsia="Times New Roman"/>
          <w:spacing w:val="-4"/>
          <w:sz w:val="24"/>
          <w:szCs w:val="24"/>
        </w:rPr>
        <w:t xml:space="preserve">кестан», артиллерия. Эту группу возглавил генерал Матковский. Из </w:t>
      </w:r>
      <w:r w:rsidRPr="000A608F">
        <w:rPr>
          <w:rFonts w:eastAsia="Times New Roman"/>
          <w:spacing w:val="-2"/>
          <w:sz w:val="24"/>
          <w:szCs w:val="24"/>
        </w:rPr>
        <w:t xml:space="preserve">Семипалатинска в Рубцовку прибыли казачий полк, полк голубых </w:t>
      </w:r>
      <w:r w:rsidRPr="000A608F">
        <w:rPr>
          <w:rFonts w:eastAsia="Times New Roman"/>
          <w:spacing w:val="-1"/>
          <w:sz w:val="24"/>
          <w:szCs w:val="24"/>
        </w:rPr>
        <w:t xml:space="preserve">улан Б.Анненкова и черных гусар под общей командой генерала Евтина. У белых войск насчитывалось 18 орудий, 100 пулеметов, </w:t>
      </w:r>
      <w:r w:rsidRPr="000A608F">
        <w:rPr>
          <w:rFonts w:eastAsia="Times New Roman"/>
          <w:spacing w:val="-3"/>
          <w:sz w:val="24"/>
          <w:szCs w:val="24"/>
        </w:rPr>
        <w:t>огромные запасы патронов и снарядов. У партизан было 14-15 тыс.</w:t>
      </w:r>
      <w:r w:rsidRPr="000A608F">
        <w:rPr>
          <w:sz w:val="24"/>
          <w:szCs w:val="24"/>
        </w:rPr>
        <w:t xml:space="preserve"> </w:t>
      </w:r>
      <w:r w:rsidRPr="000A608F">
        <w:rPr>
          <w:rFonts w:eastAsia="Times New Roman"/>
          <w:sz w:val="24"/>
          <w:szCs w:val="24"/>
        </w:rPr>
        <w:t xml:space="preserve">человек, 10 пулеметов и в основном самодельные патроны. 14 — </w:t>
      </w:r>
      <w:r w:rsidRPr="000A608F">
        <w:rPr>
          <w:rFonts w:eastAsia="Times New Roman"/>
          <w:spacing w:val="-3"/>
          <w:sz w:val="24"/>
          <w:szCs w:val="24"/>
        </w:rPr>
        <w:t>17 ноября 1919 года партизанская армия под командованием Е.Ма</w:t>
      </w:r>
      <w:r w:rsidRPr="000A608F">
        <w:rPr>
          <w:rFonts w:eastAsia="Times New Roman"/>
          <w:spacing w:val="-3"/>
          <w:sz w:val="24"/>
          <w:szCs w:val="24"/>
        </w:rPr>
        <w:softHyphen/>
      </w:r>
      <w:r w:rsidRPr="000A608F">
        <w:rPr>
          <w:rFonts w:eastAsia="Times New Roman"/>
          <w:spacing w:val="-1"/>
          <w:sz w:val="24"/>
          <w:szCs w:val="24"/>
        </w:rPr>
        <w:t>монтова в упорном бою окружила и разгромила белогвардейцев. Потери партизан составили 150 человек убитыми, более 500 ране</w:t>
      </w:r>
      <w:r w:rsidRPr="000A608F">
        <w:rPr>
          <w:rFonts w:eastAsia="Times New Roman"/>
          <w:spacing w:val="-1"/>
          <w:sz w:val="24"/>
          <w:szCs w:val="24"/>
        </w:rPr>
        <w:softHyphen/>
      </w:r>
      <w:r w:rsidRPr="000A608F">
        <w:rPr>
          <w:rFonts w:eastAsia="Times New Roman"/>
          <w:spacing w:val="-3"/>
          <w:sz w:val="24"/>
          <w:szCs w:val="24"/>
        </w:rPr>
        <w:t>ными. После этой победы партизаны перешли в широкое наступле</w:t>
      </w:r>
      <w:r w:rsidRPr="000A608F">
        <w:rPr>
          <w:rFonts w:eastAsia="Times New Roman"/>
          <w:spacing w:val="-3"/>
          <w:sz w:val="24"/>
          <w:szCs w:val="24"/>
        </w:rPr>
        <w:softHyphen/>
      </w:r>
      <w:r w:rsidRPr="000A608F">
        <w:rPr>
          <w:rFonts w:eastAsia="Times New Roman"/>
          <w:sz w:val="24"/>
          <w:szCs w:val="24"/>
        </w:rPr>
        <w:t xml:space="preserve">ние и стали занимать города. Красные партизаны наступали на </w:t>
      </w:r>
      <w:r w:rsidRPr="000A608F">
        <w:rPr>
          <w:rFonts w:eastAsia="Times New Roman"/>
          <w:spacing w:val="-2"/>
          <w:sz w:val="24"/>
          <w:szCs w:val="24"/>
        </w:rPr>
        <w:t xml:space="preserve">Барнаул (ими командовал Е.Мамонтов) и Семипалатинск. Остатки </w:t>
      </w:r>
      <w:r w:rsidRPr="000A608F">
        <w:rPr>
          <w:rFonts w:eastAsia="Times New Roman"/>
          <w:spacing w:val="-1"/>
          <w:sz w:val="24"/>
          <w:szCs w:val="24"/>
        </w:rPr>
        <w:t xml:space="preserve">колчаковских войск отступили на Рубцовку и отказались воевать. </w:t>
      </w:r>
      <w:r w:rsidRPr="000A608F">
        <w:rPr>
          <w:rFonts w:eastAsia="Times New Roman"/>
          <w:sz w:val="24"/>
          <w:szCs w:val="24"/>
        </w:rPr>
        <w:t>Генерал Евтин собрал казаков, которые ему заявили, что воевать со своими братьями больше не будут. Рубцовка была взята окончательно 29 ноября 1919 г. силами двух партизанских полков</w:t>
      </w:r>
      <w:r w:rsidRPr="000A608F">
        <w:rPr>
          <w:rFonts w:eastAsia="Times New Roman"/>
          <w:spacing w:val="-4"/>
          <w:sz w:val="24"/>
          <w:szCs w:val="24"/>
        </w:rPr>
        <w:t>— Змеиногорского и 4-го Семипалатинс</w:t>
      </w:r>
      <w:r w:rsidRPr="000A608F">
        <w:rPr>
          <w:rFonts w:eastAsia="Times New Roman"/>
          <w:spacing w:val="-4"/>
          <w:sz w:val="24"/>
          <w:szCs w:val="24"/>
        </w:rPr>
        <w:softHyphen/>
      </w:r>
      <w:r w:rsidRPr="000A608F">
        <w:rPr>
          <w:rFonts w:eastAsia="Times New Roman"/>
          <w:spacing w:val="-3"/>
          <w:sz w:val="24"/>
          <w:szCs w:val="24"/>
        </w:rPr>
        <w:t>кого под командованием Я.К.Шумского. Рубцовская операция уда</w:t>
      </w:r>
      <w:r w:rsidRPr="000A608F">
        <w:rPr>
          <w:rFonts w:eastAsia="Times New Roman"/>
          <w:spacing w:val="-3"/>
          <w:sz w:val="24"/>
          <w:szCs w:val="24"/>
        </w:rPr>
        <w:softHyphen/>
      </w:r>
      <w:r w:rsidRPr="000A608F">
        <w:rPr>
          <w:rFonts w:eastAsia="Times New Roman"/>
          <w:sz w:val="24"/>
          <w:szCs w:val="24"/>
        </w:rPr>
        <w:t xml:space="preserve">лась как нельзя лучше. Почти без выстрела захватили станцию и </w:t>
      </w:r>
      <w:r w:rsidRPr="000A608F">
        <w:rPr>
          <w:rFonts w:eastAsia="Times New Roman"/>
          <w:spacing w:val="-2"/>
          <w:sz w:val="24"/>
          <w:szCs w:val="24"/>
        </w:rPr>
        <w:t>село.</w:t>
      </w:r>
    </w:p>
    <w:p w:rsidR="00D529DB" w:rsidRPr="000A608F" w:rsidRDefault="00D529DB" w:rsidP="00385275">
      <w:pPr>
        <w:shd w:val="clear" w:color="auto" w:fill="FFFFFF"/>
        <w:spacing w:before="120"/>
        <w:ind w:right="24"/>
        <w:jc w:val="both"/>
        <w:rPr>
          <w:rFonts w:eastAsia="Times New Roman"/>
          <w:sz w:val="24"/>
          <w:szCs w:val="24"/>
        </w:rPr>
      </w:pPr>
      <w:r w:rsidRPr="000A608F">
        <w:rPr>
          <w:rFonts w:eastAsia="Times New Roman"/>
          <w:spacing w:val="-2"/>
          <w:sz w:val="24"/>
          <w:szCs w:val="24"/>
        </w:rPr>
        <w:t xml:space="preserve">Пленили массу солдат, несколько офицеров. Часть офицеров </w:t>
      </w:r>
      <w:r w:rsidRPr="000A608F">
        <w:rPr>
          <w:rFonts w:eastAsia="Times New Roman"/>
          <w:spacing w:val="-1"/>
          <w:sz w:val="24"/>
          <w:szCs w:val="24"/>
        </w:rPr>
        <w:t xml:space="preserve">расстреляли, а некоторых, более надежных, оставили для работы. Захватили две пушки, 13 пулеметов, 1 тысячу винтовок, 35 возов </w:t>
      </w:r>
      <w:r w:rsidRPr="000A608F">
        <w:rPr>
          <w:rFonts w:eastAsia="Times New Roman"/>
          <w:sz w:val="24"/>
          <w:szCs w:val="24"/>
        </w:rPr>
        <w:t>патронов, снарядов 40 возов</w:t>
      </w:r>
      <w:r w:rsidRPr="00C00B7C">
        <w:rPr>
          <w:rStyle w:val="a5"/>
        </w:rPr>
        <w:footnoteReference w:id="30"/>
      </w:r>
      <w:r w:rsidRPr="000A608F">
        <w:rPr>
          <w:rFonts w:eastAsia="Times New Roman"/>
          <w:sz w:val="24"/>
          <w:szCs w:val="24"/>
        </w:rPr>
        <w:t>.</w:t>
      </w:r>
    </w:p>
    <w:p w:rsidR="00D529DB" w:rsidRDefault="00D529DB" w:rsidP="00385275">
      <w:pPr>
        <w:shd w:val="clear" w:color="auto" w:fill="FFFFFF"/>
        <w:spacing w:before="120"/>
        <w:ind w:right="24"/>
        <w:jc w:val="both"/>
        <w:rPr>
          <w:rFonts w:eastAsia="Times New Roman"/>
          <w:sz w:val="22"/>
          <w:szCs w:val="22"/>
        </w:rPr>
      </w:pPr>
      <w:r>
        <w:rPr>
          <w:rFonts w:eastAsia="Times New Roman"/>
          <w:noProof/>
          <w:sz w:val="22"/>
          <w:szCs w:val="22"/>
        </w:rPr>
        <w:drawing>
          <wp:anchor distT="0" distB="0" distL="114300" distR="114300" simplePos="0" relativeHeight="251703296" behindDoc="0" locked="0" layoutInCell="1" allowOverlap="1">
            <wp:simplePos x="0" y="0"/>
            <wp:positionH relativeFrom="column">
              <wp:posOffset>946785</wp:posOffset>
            </wp:positionH>
            <wp:positionV relativeFrom="paragraph">
              <wp:posOffset>62865</wp:posOffset>
            </wp:positionV>
            <wp:extent cx="4838700" cy="2847340"/>
            <wp:effectExtent l="19050" t="0" r="0" b="0"/>
            <wp:wrapThrough wrapText="bothSides">
              <wp:wrapPolygon edited="0">
                <wp:start x="-85" y="0"/>
                <wp:lineTo x="-85" y="21388"/>
                <wp:lineTo x="21600" y="21388"/>
                <wp:lineTo x="21600" y="0"/>
                <wp:lineTo x="-85" y="0"/>
              </wp:wrapPolygon>
            </wp:wrapThrough>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email"/>
                    <a:srcRect/>
                    <a:stretch>
                      <a:fillRect/>
                    </a:stretch>
                  </pic:blipFill>
                  <pic:spPr bwMode="auto">
                    <a:xfrm>
                      <a:off x="0" y="0"/>
                      <a:ext cx="4838700" cy="2847340"/>
                    </a:xfrm>
                    <a:prstGeom prst="rect">
                      <a:avLst/>
                    </a:prstGeom>
                    <a:noFill/>
                    <a:ln w="9525">
                      <a:noFill/>
                      <a:miter lim="800000"/>
                      <a:headEnd/>
                      <a:tailEnd/>
                    </a:ln>
                  </pic:spPr>
                </pic:pic>
              </a:graphicData>
            </a:graphic>
          </wp:anchor>
        </w:drawing>
      </w:r>
    </w:p>
    <w:p w:rsidR="00D529DB" w:rsidRDefault="00D529DB" w:rsidP="00385275">
      <w:pPr>
        <w:shd w:val="clear" w:color="auto" w:fill="FFFFFF"/>
        <w:spacing w:before="120"/>
        <w:ind w:right="24"/>
        <w:jc w:val="both"/>
        <w:rPr>
          <w:rFonts w:eastAsia="Times New Roman"/>
          <w:sz w:val="22"/>
          <w:szCs w:val="22"/>
        </w:rPr>
      </w:pPr>
    </w:p>
    <w:p w:rsidR="00D529DB" w:rsidRDefault="00D529DB" w:rsidP="00385275">
      <w:pPr>
        <w:shd w:val="clear" w:color="auto" w:fill="FFFFFF"/>
        <w:spacing w:before="120"/>
        <w:ind w:right="24"/>
        <w:jc w:val="both"/>
        <w:rPr>
          <w:rFonts w:eastAsia="Times New Roman"/>
          <w:sz w:val="22"/>
          <w:szCs w:val="22"/>
        </w:rPr>
      </w:pPr>
    </w:p>
    <w:p w:rsidR="00D529DB" w:rsidRDefault="00D529DB" w:rsidP="00385275">
      <w:pPr>
        <w:shd w:val="clear" w:color="auto" w:fill="FFFFFF"/>
        <w:spacing w:before="120"/>
        <w:ind w:right="24"/>
        <w:jc w:val="both"/>
        <w:rPr>
          <w:rFonts w:eastAsia="Times New Roman"/>
          <w:sz w:val="22"/>
          <w:szCs w:val="22"/>
        </w:rPr>
      </w:pPr>
    </w:p>
    <w:p w:rsidR="00D529DB" w:rsidRDefault="00D529DB" w:rsidP="00385275">
      <w:pPr>
        <w:shd w:val="clear" w:color="auto" w:fill="FFFFFF"/>
        <w:spacing w:before="120"/>
        <w:ind w:right="24"/>
        <w:jc w:val="both"/>
        <w:rPr>
          <w:rFonts w:eastAsia="Times New Roman"/>
          <w:sz w:val="22"/>
          <w:szCs w:val="22"/>
        </w:rPr>
      </w:pPr>
    </w:p>
    <w:p w:rsidR="00D529DB" w:rsidRDefault="00D529DB" w:rsidP="00385275">
      <w:pPr>
        <w:shd w:val="clear" w:color="auto" w:fill="FFFFFF"/>
        <w:spacing w:before="120"/>
        <w:ind w:right="24"/>
        <w:jc w:val="both"/>
        <w:rPr>
          <w:rFonts w:eastAsia="Times New Roman"/>
          <w:sz w:val="22"/>
          <w:szCs w:val="22"/>
        </w:rPr>
      </w:pPr>
    </w:p>
    <w:p w:rsidR="00D529DB" w:rsidRDefault="00D529DB" w:rsidP="00385275">
      <w:pPr>
        <w:shd w:val="clear" w:color="auto" w:fill="FFFFFF"/>
        <w:spacing w:before="120"/>
        <w:ind w:right="24"/>
        <w:jc w:val="both"/>
        <w:rPr>
          <w:rFonts w:eastAsia="Times New Roman"/>
          <w:sz w:val="22"/>
          <w:szCs w:val="22"/>
        </w:rPr>
      </w:pPr>
    </w:p>
    <w:p w:rsidR="00D529DB" w:rsidRDefault="00D529DB" w:rsidP="00385275">
      <w:pPr>
        <w:shd w:val="clear" w:color="auto" w:fill="FFFFFF"/>
        <w:spacing w:before="120"/>
        <w:ind w:right="24"/>
        <w:jc w:val="both"/>
        <w:rPr>
          <w:rFonts w:eastAsia="Times New Roman"/>
          <w:sz w:val="22"/>
          <w:szCs w:val="22"/>
        </w:rPr>
      </w:pPr>
    </w:p>
    <w:p w:rsidR="00D529DB" w:rsidRDefault="00D529DB" w:rsidP="00385275">
      <w:pPr>
        <w:shd w:val="clear" w:color="auto" w:fill="FFFFFF"/>
        <w:spacing w:before="120"/>
        <w:ind w:right="24"/>
        <w:jc w:val="both"/>
        <w:rPr>
          <w:rFonts w:eastAsia="Times New Roman"/>
          <w:sz w:val="22"/>
          <w:szCs w:val="22"/>
        </w:rPr>
      </w:pPr>
    </w:p>
    <w:p w:rsidR="00D529DB" w:rsidRDefault="00D529DB" w:rsidP="00385275">
      <w:pPr>
        <w:shd w:val="clear" w:color="auto" w:fill="FFFFFF"/>
        <w:spacing w:before="120"/>
        <w:ind w:right="24"/>
        <w:jc w:val="both"/>
        <w:rPr>
          <w:rFonts w:eastAsia="Times New Roman"/>
          <w:sz w:val="22"/>
          <w:szCs w:val="22"/>
        </w:rPr>
      </w:pPr>
    </w:p>
    <w:p w:rsidR="00D529DB" w:rsidRDefault="00D529DB" w:rsidP="00385275">
      <w:pPr>
        <w:shd w:val="clear" w:color="auto" w:fill="FFFFFF"/>
        <w:spacing w:before="120"/>
        <w:ind w:right="24"/>
        <w:jc w:val="both"/>
        <w:rPr>
          <w:rFonts w:eastAsia="Times New Roman"/>
          <w:sz w:val="22"/>
          <w:szCs w:val="22"/>
        </w:rPr>
      </w:pPr>
    </w:p>
    <w:p w:rsidR="00943DFA" w:rsidRDefault="00943DFA" w:rsidP="00385275">
      <w:pPr>
        <w:shd w:val="clear" w:color="auto" w:fill="FFFFFF"/>
        <w:spacing w:before="120"/>
        <w:ind w:right="24"/>
        <w:jc w:val="both"/>
        <w:rPr>
          <w:rFonts w:eastAsia="Times New Roman"/>
          <w:sz w:val="18"/>
          <w:szCs w:val="18"/>
        </w:rPr>
      </w:pPr>
    </w:p>
    <w:p w:rsidR="00D529DB" w:rsidRDefault="00D529DB" w:rsidP="00385275">
      <w:pPr>
        <w:shd w:val="clear" w:color="auto" w:fill="FFFFFF"/>
        <w:spacing w:before="120"/>
        <w:ind w:right="24"/>
        <w:jc w:val="both"/>
        <w:rPr>
          <w:rFonts w:eastAsia="Times New Roman"/>
          <w:sz w:val="18"/>
          <w:szCs w:val="18"/>
        </w:rPr>
      </w:pPr>
    </w:p>
    <w:p w:rsidR="00D529DB" w:rsidRPr="0078145D" w:rsidRDefault="00FA40CB" w:rsidP="00FA40CB">
      <w:pPr>
        <w:shd w:val="clear" w:color="auto" w:fill="FFFFFF"/>
        <w:ind w:right="23"/>
        <w:jc w:val="both"/>
        <w:rPr>
          <w:rFonts w:eastAsia="Times New Roman"/>
          <w:sz w:val="18"/>
          <w:szCs w:val="18"/>
        </w:rPr>
      </w:pPr>
      <w:r>
        <w:rPr>
          <w:rFonts w:eastAsia="Times New Roman"/>
          <w:sz w:val="18"/>
          <w:szCs w:val="18"/>
        </w:rPr>
        <w:t xml:space="preserve">                                 </w:t>
      </w:r>
      <w:r w:rsidR="00D529DB" w:rsidRPr="0078145D">
        <w:rPr>
          <w:rFonts w:eastAsia="Times New Roman"/>
          <w:sz w:val="18"/>
          <w:szCs w:val="18"/>
        </w:rPr>
        <w:t>Рубцовчанин Н.С.Дурнев</w:t>
      </w:r>
      <w:r w:rsidR="00D529DB">
        <w:rPr>
          <w:rFonts w:eastAsia="Times New Roman"/>
          <w:sz w:val="18"/>
          <w:szCs w:val="18"/>
        </w:rPr>
        <w:t xml:space="preserve">                              </w:t>
      </w:r>
      <w:r w:rsidR="00D529DB" w:rsidRPr="0078145D">
        <w:rPr>
          <w:rFonts w:eastAsia="Times New Roman"/>
          <w:sz w:val="18"/>
          <w:szCs w:val="18"/>
        </w:rPr>
        <w:t>З.Т.Долгих - председатель</w:t>
      </w:r>
    </w:p>
    <w:p w:rsidR="00D529DB" w:rsidRPr="0078145D" w:rsidRDefault="00FA40CB" w:rsidP="00FA40CB">
      <w:pPr>
        <w:shd w:val="clear" w:color="auto" w:fill="FFFFFF"/>
        <w:ind w:right="23"/>
        <w:jc w:val="both"/>
        <w:rPr>
          <w:rFonts w:eastAsia="Times New Roman"/>
          <w:sz w:val="18"/>
          <w:szCs w:val="18"/>
        </w:rPr>
      </w:pPr>
      <w:r>
        <w:rPr>
          <w:rFonts w:eastAsia="Times New Roman"/>
          <w:sz w:val="18"/>
          <w:szCs w:val="18"/>
        </w:rPr>
        <w:t xml:space="preserve">                                  </w:t>
      </w:r>
      <w:r w:rsidR="00D529DB" w:rsidRPr="0078145D">
        <w:rPr>
          <w:rFonts w:eastAsia="Times New Roman"/>
          <w:sz w:val="18"/>
          <w:szCs w:val="18"/>
        </w:rPr>
        <w:t xml:space="preserve">в летней форме командира </w:t>
      </w:r>
      <w:r w:rsidR="00D529DB">
        <w:rPr>
          <w:rFonts w:eastAsia="Times New Roman"/>
          <w:sz w:val="18"/>
          <w:szCs w:val="18"/>
        </w:rPr>
        <w:t xml:space="preserve">                            </w:t>
      </w:r>
      <w:r w:rsidR="00D529DB" w:rsidRPr="0078145D">
        <w:rPr>
          <w:rFonts w:eastAsia="Times New Roman"/>
          <w:sz w:val="18"/>
          <w:szCs w:val="18"/>
        </w:rPr>
        <w:t>Рубцовского Совета.</w:t>
      </w:r>
    </w:p>
    <w:p w:rsidR="00D529DB" w:rsidRPr="0078145D" w:rsidRDefault="00FA40CB" w:rsidP="00FA40CB">
      <w:pPr>
        <w:shd w:val="clear" w:color="auto" w:fill="FFFFFF"/>
        <w:ind w:right="23"/>
        <w:jc w:val="both"/>
        <w:rPr>
          <w:rFonts w:eastAsia="Times New Roman"/>
          <w:sz w:val="18"/>
          <w:szCs w:val="18"/>
        </w:rPr>
      </w:pPr>
      <w:r>
        <w:rPr>
          <w:rFonts w:eastAsia="Times New Roman"/>
          <w:sz w:val="18"/>
          <w:szCs w:val="18"/>
        </w:rPr>
        <w:t xml:space="preserve">                                 </w:t>
      </w:r>
      <w:r w:rsidR="00D529DB" w:rsidRPr="0078145D">
        <w:rPr>
          <w:rFonts w:eastAsia="Times New Roman"/>
          <w:sz w:val="18"/>
          <w:szCs w:val="18"/>
        </w:rPr>
        <w:t xml:space="preserve">Красной Армии. Из фондов </w:t>
      </w:r>
      <w:r w:rsidR="00D529DB">
        <w:rPr>
          <w:rFonts w:eastAsia="Times New Roman"/>
          <w:sz w:val="18"/>
          <w:szCs w:val="18"/>
        </w:rPr>
        <w:t xml:space="preserve">                           </w:t>
      </w:r>
      <w:r w:rsidR="00D529DB" w:rsidRPr="0078145D">
        <w:rPr>
          <w:rFonts w:eastAsia="Times New Roman"/>
          <w:sz w:val="18"/>
          <w:szCs w:val="18"/>
        </w:rPr>
        <w:t>Из фондов городского</w:t>
      </w:r>
    </w:p>
    <w:p w:rsidR="00D529DB" w:rsidRDefault="00FA40CB" w:rsidP="00FA40CB">
      <w:pPr>
        <w:shd w:val="clear" w:color="auto" w:fill="FFFFFF"/>
        <w:ind w:right="23"/>
        <w:jc w:val="both"/>
        <w:rPr>
          <w:rFonts w:eastAsia="Times New Roman"/>
          <w:sz w:val="18"/>
          <w:szCs w:val="18"/>
        </w:rPr>
      </w:pPr>
      <w:r>
        <w:rPr>
          <w:rFonts w:eastAsia="Times New Roman"/>
          <w:sz w:val="18"/>
          <w:szCs w:val="18"/>
        </w:rPr>
        <w:t xml:space="preserve">                                 </w:t>
      </w:r>
      <w:r w:rsidR="00D529DB" w:rsidRPr="0078145D">
        <w:rPr>
          <w:rFonts w:eastAsia="Times New Roman"/>
          <w:sz w:val="18"/>
          <w:szCs w:val="18"/>
        </w:rPr>
        <w:t>музея локомотивного депо.                             Краеведческого музея.</w:t>
      </w:r>
    </w:p>
    <w:p w:rsidR="00D529DB" w:rsidRDefault="00D529DB" w:rsidP="00FA40CB">
      <w:pPr>
        <w:shd w:val="clear" w:color="auto" w:fill="FFFFFF"/>
        <w:spacing w:before="120"/>
        <w:ind w:right="23"/>
        <w:jc w:val="both"/>
        <w:rPr>
          <w:rFonts w:eastAsia="Times New Roman"/>
          <w:sz w:val="18"/>
          <w:szCs w:val="18"/>
        </w:rPr>
      </w:pPr>
    </w:p>
    <w:p w:rsidR="00D529DB" w:rsidRPr="000A608F" w:rsidRDefault="00D529DB" w:rsidP="00385275">
      <w:pPr>
        <w:shd w:val="clear" w:color="auto" w:fill="FFFFFF"/>
        <w:spacing w:before="120"/>
        <w:ind w:right="10"/>
        <w:jc w:val="both"/>
        <w:rPr>
          <w:sz w:val="24"/>
          <w:szCs w:val="24"/>
        </w:rPr>
      </w:pPr>
      <w:r w:rsidRPr="000A608F">
        <w:rPr>
          <w:rFonts w:eastAsia="Times New Roman"/>
          <w:spacing w:val="-2"/>
          <w:sz w:val="24"/>
          <w:szCs w:val="24"/>
        </w:rPr>
        <w:t xml:space="preserve">Освободив Рубцовку, партизаны двинулись на Семипалатинск </w:t>
      </w:r>
      <w:r w:rsidRPr="000A608F">
        <w:rPr>
          <w:rFonts w:eastAsia="Times New Roman"/>
          <w:sz w:val="24"/>
          <w:szCs w:val="24"/>
        </w:rPr>
        <w:t>(он был занят 3 декабря) и дальше на юг, преследуя белых до са</w:t>
      </w:r>
      <w:r w:rsidRPr="000A608F">
        <w:rPr>
          <w:rFonts w:eastAsia="Times New Roman"/>
          <w:sz w:val="24"/>
          <w:szCs w:val="24"/>
        </w:rPr>
        <w:softHyphen/>
      </w:r>
      <w:r w:rsidRPr="000A608F">
        <w:rPr>
          <w:rFonts w:eastAsia="Times New Roman"/>
          <w:spacing w:val="-2"/>
          <w:sz w:val="24"/>
          <w:szCs w:val="24"/>
        </w:rPr>
        <w:t>мой китайской границы и закончили воевать весной 1920 года, со</w:t>
      </w:r>
      <w:r w:rsidRPr="000A608F">
        <w:rPr>
          <w:rFonts w:eastAsia="Times New Roman"/>
          <w:spacing w:val="-2"/>
          <w:sz w:val="24"/>
          <w:szCs w:val="24"/>
        </w:rPr>
        <w:softHyphen/>
      </w:r>
      <w:r w:rsidRPr="000A608F">
        <w:rPr>
          <w:rFonts w:eastAsia="Times New Roman"/>
          <w:sz w:val="24"/>
          <w:szCs w:val="24"/>
        </w:rPr>
        <w:t>единившись с частями Красной Армии.</w:t>
      </w:r>
    </w:p>
    <w:p w:rsidR="00D529DB" w:rsidRPr="000A608F" w:rsidRDefault="00D529DB" w:rsidP="00385275">
      <w:pPr>
        <w:shd w:val="clear" w:color="auto" w:fill="FFFFFF"/>
        <w:spacing w:before="120"/>
        <w:ind w:right="14" w:firstLine="346"/>
        <w:jc w:val="both"/>
        <w:rPr>
          <w:sz w:val="24"/>
          <w:szCs w:val="24"/>
        </w:rPr>
      </w:pPr>
      <w:r w:rsidRPr="000A608F">
        <w:rPr>
          <w:sz w:val="24"/>
          <w:szCs w:val="24"/>
        </w:rPr>
        <w:t xml:space="preserve">9 </w:t>
      </w:r>
      <w:r w:rsidRPr="000A608F">
        <w:rPr>
          <w:rFonts w:eastAsia="Times New Roman"/>
          <w:sz w:val="24"/>
          <w:szCs w:val="24"/>
        </w:rPr>
        <w:t xml:space="preserve">декабря в Рубцовке была восстановлена Советская власть. </w:t>
      </w:r>
      <w:r w:rsidRPr="000A608F">
        <w:rPr>
          <w:rFonts w:eastAsia="Times New Roman"/>
          <w:spacing w:val="-1"/>
          <w:sz w:val="24"/>
          <w:szCs w:val="24"/>
        </w:rPr>
        <w:t>Председателем Рубцовского Совета был снова избран первый ко</w:t>
      </w:r>
      <w:r w:rsidRPr="000A608F">
        <w:rPr>
          <w:rFonts w:eastAsia="Times New Roman"/>
          <w:spacing w:val="-1"/>
          <w:sz w:val="24"/>
          <w:szCs w:val="24"/>
        </w:rPr>
        <w:softHyphen/>
      </w:r>
      <w:r w:rsidRPr="000A608F">
        <w:rPr>
          <w:rFonts w:eastAsia="Times New Roman"/>
          <w:sz w:val="24"/>
          <w:szCs w:val="24"/>
        </w:rPr>
        <w:t>ренной житель города Захар Долгих.</w:t>
      </w:r>
    </w:p>
    <w:p w:rsidR="00D529DB" w:rsidRPr="000A608F" w:rsidRDefault="00D529DB" w:rsidP="00385275">
      <w:pPr>
        <w:shd w:val="clear" w:color="auto" w:fill="FFFFFF"/>
        <w:spacing w:before="120"/>
        <w:ind w:left="10" w:firstLine="336"/>
        <w:jc w:val="both"/>
        <w:rPr>
          <w:sz w:val="24"/>
          <w:szCs w:val="24"/>
        </w:rPr>
      </w:pPr>
      <w:r w:rsidRPr="000A608F">
        <w:rPr>
          <w:rFonts w:eastAsia="Times New Roman"/>
          <w:sz w:val="24"/>
          <w:szCs w:val="24"/>
        </w:rPr>
        <w:t xml:space="preserve">Заслуги алтайских партизан высоко оценены командованием </w:t>
      </w:r>
      <w:r w:rsidRPr="000A608F">
        <w:rPr>
          <w:rFonts w:eastAsia="Times New Roman"/>
          <w:spacing w:val="-3"/>
          <w:sz w:val="24"/>
          <w:szCs w:val="24"/>
        </w:rPr>
        <w:t>5-й Красной Армии. В изданном им приказе говорилось: «Навстре</w:t>
      </w:r>
      <w:r w:rsidRPr="000A608F">
        <w:rPr>
          <w:rFonts w:eastAsia="Times New Roman"/>
          <w:spacing w:val="-3"/>
          <w:sz w:val="24"/>
          <w:szCs w:val="24"/>
        </w:rPr>
        <w:softHyphen/>
      </w:r>
      <w:r w:rsidRPr="000A608F">
        <w:rPr>
          <w:rFonts w:eastAsia="Times New Roman"/>
          <w:sz w:val="24"/>
          <w:szCs w:val="24"/>
        </w:rPr>
        <w:t>чу шедшей в Сибирь Красной Армии поднялись тысячи восстав</w:t>
      </w:r>
      <w:r w:rsidRPr="000A608F">
        <w:rPr>
          <w:rFonts w:eastAsia="Times New Roman"/>
          <w:sz w:val="24"/>
          <w:szCs w:val="24"/>
        </w:rPr>
        <w:softHyphen/>
      </w:r>
      <w:r w:rsidRPr="000A608F">
        <w:rPr>
          <w:rFonts w:eastAsia="Times New Roman"/>
          <w:spacing w:val="-1"/>
          <w:sz w:val="24"/>
          <w:szCs w:val="24"/>
        </w:rPr>
        <w:t>ших крестьян, соединившихся в полки. Самоотверженная борьба почти безоружных партизан навсегда останется в памяти поколе</w:t>
      </w:r>
      <w:r w:rsidRPr="000A608F">
        <w:rPr>
          <w:rFonts w:eastAsia="Times New Roman"/>
          <w:spacing w:val="-1"/>
          <w:sz w:val="24"/>
          <w:szCs w:val="24"/>
        </w:rPr>
        <w:softHyphen/>
      </w:r>
      <w:r w:rsidRPr="000A608F">
        <w:rPr>
          <w:rFonts w:eastAsia="Times New Roman"/>
          <w:sz w:val="24"/>
          <w:szCs w:val="24"/>
        </w:rPr>
        <w:t>ний».</w:t>
      </w:r>
    </w:p>
    <w:p w:rsidR="00D529DB" w:rsidRPr="000A608F" w:rsidRDefault="00D529DB" w:rsidP="00385275">
      <w:pPr>
        <w:spacing w:before="120"/>
        <w:ind w:right="62"/>
        <w:jc w:val="both"/>
        <w:rPr>
          <w:sz w:val="24"/>
          <w:szCs w:val="24"/>
        </w:rPr>
      </w:pPr>
    </w:p>
    <w:p w:rsidR="00D529DB" w:rsidRPr="00294E12" w:rsidRDefault="00D529DB" w:rsidP="00385275">
      <w:pPr>
        <w:shd w:val="clear" w:color="auto" w:fill="FFFFFF"/>
        <w:spacing w:before="120"/>
        <w:ind w:right="998"/>
        <w:jc w:val="both"/>
        <w:rPr>
          <w:b/>
        </w:rPr>
      </w:pPr>
      <w:r w:rsidRPr="00294E12">
        <w:rPr>
          <w:rFonts w:ascii="Arial" w:eastAsia="Times New Roman" w:hAnsi="Arial"/>
          <w:b/>
          <w:sz w:val="22"/>
          <w:szCs w:val="22"/>
        </w:rPr>
        <w:t>Глава</w:t>
      </w:r>
      <w:r w:rsidRPr="00294E12">
        <w:rPr>
          <w:rFonts w:ascii="Arial" w:eastAsia="Times New Roman" w:hAnsi="Arial" w:cs="Arial"/>
          <w:b/>
          <w:sz w:val="22"/>
          <w:szCs w:val="22"/>
        </w:rPr>
        <w:t xml:space="preserve"> 5. </w:t>
      </w:r>
      <w:r w:rsidRPr="00294E12">
        <w:rPr>
          <w:rFonts w:ascii="Arial" w:eastAsia="Times New Roman" w:hAnsi="Arial"/>
          <w:b/>
          <w:sz w:val="22"/>
          <w:szCs w:val="22"/>
        </w:rPr>
        <w:t>Рубцовка</w:t>
      </w:r>
      <w:r w:rsidRPr="00294E12">
        <w:rPr>
          <w:rFonts w:ascii="Arial" w:eastAsia="Times New Roman" w:hAnsi="Arial" w:cs="Arial"/>
          <w:b/>
          <w:sz w:val="22"/>
          <w:szCs w:val="22"/>
        </w:rPr>
        <w:t xml:space="preserve"> - </w:t>
      </w:r>
      <w:r w:rsidRPr="00294E12">
        <w:rPr>
          <w:rFonts w:ascii="Arial" w:eastAsia="Times New Roman" w:hAnsi="Arial"/>
          <w:b/>
          <w:sz w:val="22"/>
          <w:szCs w:val="22"/>
        </w:rPr>
        <w:t>уездный</w:t>
      </w:r>
      <w:r w:rsidRPr="00294E12">
        <w:rPr>
          <w:rFonts w:ascii="Arial" w:eastAsia="Times New Roman" w:hAnsi="Arial" w:cs="Arial"/>
          <w:b/>
          <w:sz w:val="22"/>
          <w:szCs w:val="22"/>
        </w:rPr>
        <w:t xml:space="preserve"> </w:t>
      </w:r>
      <w:r w:rsidRPr="00294E12">
        <w:rPr>
          <w:rFonts w:ascii="Arial" w:eastAsia="Times New Roman" w:hAnsi="Arial"/>
          <w:b/>
          <w:sz w:val="22"/>
          <w:szCs w:val="22"/>
        </w:rPr>
        <w:t xml:space="preserve">центр </w:t>
      </w:r>
      <w:r w:rsidRPr="00294E12">
        <w:rPr>
          <w:rFonts w:ascii="Arial" w:eastAsia="Times New Roman" w:hAnsi="Arial" w:cs="Arial"/>
          <w:b/>
          <w:sz w:val="22"/>
          <w:szCs w:val="22"/>
        </w:rPr>
        <w:t>(1921-1925)</w:t>
      </w:r>
    </w:p>
    <w:p w:rsidR="00D529DB" w:rsidRPr="00294E12" w:rsidRDefault="00D529DB" w:rsidP="00385275">
      <w:pPr>
        <w:shd w:val="clear" w:color="auto" w:fill="FFFFFF"/>
        <w:spacing w:before="120"/>
        <w:ind w:left="14"/>
        <w:jc w:val="both"/>
        <w:rPr>
          <w:b/>
        </w:rPr>
      </w:pPr>
      <w:r w:rsidRPr="00294E12">
        <w:rPr>
          <w:rFonts w:ascii="Arial" w:eastAsia="Times New Roman" w:hAnsi="Arial"/>
          <w:b/>
          <w:sz w:val="22"/>
          <w:szCs w:val="22"/>
        </w:rPr>
        <w:t>§</w:t>
      </w:r>
      <w:r w:rsidRPr="00294E12">
        <w:rPr>
          <w:rFonts w:ascii="Arial" w:eastAsia="Times New Roman" w:hAnsi="Arial" w:cs="Arial"/>
          <w:b/>
          <w:sz w:val="22"/>
          <w:szCs w:val="22"/>
        </w:rPr>
        <w:t xml:space="preserve"> 1. </w:t>
      </w:r>
      <w:r w:rsidRPr="00294E12">
        <w:rPr>
          <w:rFonts w:ascii="Arial" w:eastAsia="Times New Roman" w:hAnsi="Arial"/>
          <w:b/>
          <w:sz w:val="22"/>
          <w:szCs w:val="22"/>
        </w:rPr>
        <w:t>Переход</w:t>
      </w:r>
      <w:r w:rsidRPr="00294E12">
        <w:rPr>
          <w:rFonts w:ascii="Arial" w:eastAsia="Times New Roman" w:hAnsi="Arial" w:cs="Arial"/>
          <w:b/>
          <w:sz w:val="22"/>
          <w:szCs w:val="22"/>
        </w:rPr>
        <w:t xml:space="preserve"> </w:t>
      </w:r>
      <w:r w:rsidRPr="00294E12">
        <w:rPr>
          <w:rFonts w:ascii="Arial" w:eastAsia="Times New Roman" w:hAnsi="Arial"/>
          <w:b/>
          <w:sz w:val="22"/>
          <w:szCs w:val="22"/>
        </w:rPr>
        <w:t>к</w:t>
      </w:r>
      <w:r w:rsidRPr="00294E12">
        <w:rPr>
          <w:rFonts w:ascii="Arial" w:eastAsia="Times New Roman" w:hAnsi="Arial" w:cs="Arial"/>
          <w:b/>
          <w:sz w:val="22"/>
          <w:szCs w:val="22"/>
        </w:rPr>
        <w:t xml:space="preserve"> </w:t>
      </w:r>
      <w:r w:rsidRPr="00294E12">
        <w:rPr>
          <w:rFonts w:ascii="Arial" w:eastAsia="Times New Roman" w:hAnsi="Arial"/>
          <w:b/>
          <w:sz w:val="22"/>
          <w:szCs w:val="22"/>
        </w:rPr>
        <w:t>мирной</w:t>
      </w:r>
      <w:r w:rsidRPr="00294E12">
        <w:rPr>
          <w:rFonts w:ascii="Arial" w:eastAsia="Times New Roman" w:hAnsi="Arial" w:cs="Arial"/>
          <w:b/>
          <w:sz w:val="22"/>
          <w:szCs w:val="22"/>
        </w:rPr>
        <w:t xml:space="preserve"> </w:t>
      </w:r>
      <w:r w:rsidRPr="00294E12">
        <w:rPr>
          <w:rFonts w:ascii="Arial" w:eastAsia="Times New Roman" w:hAnsi="Arial"/>
          <w:b/>
          <w:sz w:val="22"/>
          <w:szCs w:val="22"/>
        </w:rPr>
        <w:t>жизни</w:t>
      </w:r>
    </w:p>
    <w:p w:rsidR="00D529DB" w:rsidRPr="000A608F" w:rsidRDefault="00D529DB" w:rsidP="00385275">
      <w:pPr>
        <w:shd w:val="clear" w:color="auto" w:fill="FFFFFF"/>
        <w:spacing w:before="120"/>
        <w:ind w:firstLine="336"/>
        <w:jc w:val="both"/>
        <w:rPr>
          <w:sz w:val="24"/>
          <w:szCs w:val="24"/>
        </w:rPr>
      </w:pPr>
      <w:r w:rsidRPr="000A608F">
        <w:rPr>
          <w:rFonts w:eastAsia="Times New Roman"/>
          <w:spacing w:val="-2"/>
          <w:sz w:val="24"/>
          <w:szCs w:val="24"/>
        </w:rPr>
        <w:t>Закончилась гражданская война. Белогвардейцы были разбиты и вынуждены убраться за границу. Наступило новое время. Люди постепенно налаживали мирную жизнь. Восстанавливалась желез</w:t>
      </w:r>
      <w:r w:rsidRPr="000A608F">
        <w:rPr>
          <w:rFonts w:eastAsia="Times New Roman"/>
          <w:spacing w:val="-2"/>
          <w:sz w:val="24"/>
          <w:szCs w:val="24"/>
        </w:rPr>
        <w:softHyphen/>
      </w:r>
      <w:r w:rsidRPr="000A608F">
        <w:rPr>
          <w:rFonts w:eastAsia="Times New Roman"/>
          <w:spacing w:val="-1"/>
          <w:sz w:val="24"/>
          <w:szCs w:val="24"/>
        </w:rPr>
        <w:t>ная дорога, открывались магазины, лавки, крестьяне стали приез</w:t>
      </w:r>
      <w:r w:rsidRPr="000A608F">
        <w:rPr>
          <w:rFonts w:eastAsia="Times New Roman"/>
          <w:spacing w:val="-1"/>
          <w:sz w:val="24"/>
          <w:szCs w:val="24"/>
        </w:rPr>
        <w:softHyphen/>
      </w:r>
      <w:r w:rsidRPr="000A608F">
        <w:rPr>
          <w:rFonts w:eastAsia="Times New Roman"/>
          <w:spacing w:val="-4"/>
          <w:sz w:val="24"/>
          <w:szCs w:val="24"/>
        </w:rPr>
        <w:t>жать на базар, постепенно отступил голод, люди вздохнули свобод</w:t>
      </w:r>
      <w:r w:rsidRPr="000A608F">
        <w:rPr>
          <w:rFonts w:eastAsia="Times New Roman"/>
          <w:spacing w:val="-4"/>
          <w:sz w:val="24"/>
          <w:szCs w:val="24"/>
        </w:rPr>
        <w:softHyphen/>
      </w:r>
      <w:r w:rsidRPr="000A608F">
        <w:rPr>
          <w:rFonts w:eastAsia="Times New Roman"/>
          <w:spacing w:val="-1"/>
          <w:sz w:val="24"/>
          <w:szCs w:val="24"/>
        </w:rPr>
        <w:t xml:space="preserve">нее. Но, как всякое послевоенное время, начало двадцатых годов было трудным и неоднозначным. Новая власть утверждала свои </w:t>
      </w:r>
      <w:r w:rsidRPr="000A608F">
        <w:rPr>
          <w:rFonts w:eastAsia="Times New Roman"/>
          <w:spacing w:val="-2"/>
          <w:sz w:val="24"/>
          <w:szCs w:val="24"/>
        </w:rPr>
        <w:t>порядки, приверженцы старого неохотно сдавали свои позиции. С победой Красной Армии окончательно мир еще не наступил, Бога</w:t>
      </w:r>
      <w:r w:rsidRPr="000A608F">
        <w:rPr>
          <w:rFonts w:eastAsia="Times New Roman"/>
          <w:spacing w:val="-2"/>
          <w:sz w:val="24"/>
          <w:szCs w:val="24"/>
        </w:rPr>
        <w:softHyphen/>
      </w:r>
      <w:r w:rsidRPr="000A608F">
        <w:rPr>
          <w:rFonts w:eastAsia="Times New Roman"/>
          <w:spacing w:val="-1"/>
          <w:sz w:val="24"/>
          <w:szCs w:val="24"/>
        </w:rPr>
        <w:t xml:space="preserve">тые не хотели жить бедно, а бедные не прочь были овладеть их богатством, обобществляя его в коммунах. Несогласные с новой </w:t>
      </w:r>
      <w:r w:rsidRPr="000A608F">
        <w:rPr>
          <w:rFonts w:eastAsia="Times New Roman"/>
          <w:spacing w:val="-4"/>
          <w:sz w:val="24"/>
          <w:szCs w:val="24"/>
        </w:rPr>
        <w:t xml:space="preserve">властью уходили в горы, в лес, организовывая сопротивление, но об </w:t>
      </w:r>
      <w:r w:rsidRPr="000A608F">
        <w:rPr>
          <w:rFonts w:eastAsia="Times New Roman"/>
          <w:spacing w:val="-3"/>
          <w:sz w:val="24"/>
          <w:szCs w:val="24"/>
        </w:rPr>
        <w:t xml:space="preserve">этом речь еще впереди. Железная дорога и выгодное положение на </w:t>
      </w:r>
      <w:r w:rsidRPr="000A608F">
        <w:rPr>
          <w:rFonts w:eastAsia="Times New Roman"/>
          <w:spacing w:val="-6"/>
          <w:sz w:val="24"/>
          <w:szCs w:val="24"/>
        </w:rPr>
        <w:t xml:space="preserve">пути к Семипалатинску, Змеиногорску, селам, расположенным вдоль </w:t>
      </w:r>
      <w:r w:rsidRPr="000A608F">
        <w:rPr>
          <w:rFonts w:eastAsia="Times New Roman"/>
          <w:spacing w:val="-1"/>
          <w:sz w:val="24"/>
          <w:szCs w:val="24"/>
        </w:rPr>
        <w:t xml:space="preserve">ленточного бора, превратили Рубцовку в крупное торговое село. </w:t>
      </w:r>
      <w:r w:rsidRPr="000A608F">
        <w:rPr>
          <w:rFonts w:eastAsia="Times New Roman"/>
          <w:spacing w:val="-2"/>
          <w:sz w:val="24"/>
          <w:szCs w:val="24"/>
        </w:rPr>
        <w:t>Рубцовка быстро растет и приобретает значение торгового центра, через который шло снабжение промышленными товарами окружа</w:t>
      </w:r>
      <w:r w:rsidRPr="000A608F">
        <w:rPr>
          <w:rFonts w:eastAsia="Times New Roman"/>
          <w:spacing w:val="-2"/>
          <w:sz w:val="24"/>
          <w:szCs w:val="24"/>
        </w:rPr>
        <w:softHyphen/>
      </w:r>
      <w:r w:rsidRPr="000A608F">
        <w:rPr>
          <w:rFonts w:eastAsia="Times New Roman"/>
          <w:sz w:val="24"/>
          <w:szCs w:val="24"/>
        </w:rPr>
        <w:t>ющих районов.</w:t>
      </w:r>
    </w:p>
    <w:p w:rsidR="00D529DB" w:rsidRPr="000A608F" w:rsidRDefault="00D529DB" w:rsidP="00385275">
      <w:pPr>
        <w:shd w:val="clear" w:color="auto" w:fill="FFFFFF"/>
        <w:spacing w:before="120"/>
        <w:ind w:left="5" w:firstLine="394"/>
        <w:jc w:val="both"/>
        <w:rPr>
          <w:rFonts w:eastAsia="Times New Roman"/>
          <w:spacing w:val="-1"/>
          <w:sz w:val="24"/>
          <w:szCs w:val="24"/>
        </w:rPr>
      </w:pPr>
    </w:p>
    <w:p w:rsidR="00D529DB" w:rsidRPr="000A608F" w:rsidRDefault="00D529DB" w:rsidP="00385275">
      <w:pPr>
        <w:shd w:val="clear" w:color="auto" w:fill="FFFFFF"/>
        <w:spacing w:before="120"/>
        <w:ind w:left="5" w:firstLine="394"/>
        <w:jc w:val="both"/>
        <w:rPr>
          <w:rFonts w:eastAsia="Times New Roman"/>
          <w:spacing w:val="-1"/>
          <w:sz w:val="24"/>
          <w:szCs w:val="24"/>
        </w:rPr>
      </w:pPr>
    </w:p>
    <w:p w:rsidR="00D529DB" w:rsidRPr="000A608F" w:rsidRDefault="00725D72" w:rsidP="00385275">
      <w:pPr>
        <w:shd w:val="clear" w:color="auto" w:fill="FFFFFF"/>
        <w:spacing w:before="120"/>
        <w:ind w:left="5" w:firstLine="394"/>
        <w:jc w:val="both"/>
        <w:rPr>
          <w:rFonts w:eastAsia="Times New Roman"/>
          <w:spacing w:val="-1"/>
          <w:sz w:val="24"/>
          <w:szCs w:val="24"/>
        </w:rPr>
      </w:pPr>
      <w:r>
        <w:rPr>
          <w:rFonts w:eastAsia="Times New Roman"/>
          <w:noProof/>
          <w:spacing w:val="-1"/>
          <w:sz w:val="24"/>
          <w:szCs w:val="24"/>
        </w:rPr>
        <w:drawing>
          <wp:anchor distT="0" distB="0" distL="114300" distR="114300" simplePos="0" relativeHeight="251702272" behindDoc="0" locked="0" layoutInCell="1" allowOverlap="1">
            <wp:simplePos x="0" y="0"/>
            <wp:positionH relativeFrom="column">
              <wp:posOffset>1994535</wp:posOffset>
            </wp:positionH>
            <wp:positionV relativeFrom="paragraph">
              <wp:posOffset>-498475</wp:posOffset>
            </wp:positionV>
            <wp:extent cx="2743200" cy="1838325"/>
            <wp:effectExtent l="19050" t="0" r="0" b="0"/>
            <wp:wrapSquare wrapText="bothSides"/>
            <wp:docPr id="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email"/>
                    <a:srcRect/>
                    <a:stretch>
                      <a:fillRect/>
                    </a:stretch>
                  </pic:blipFill>
                  <pic:spPr bwMode="auto">
                    <a:xfrm>
                      <a:off x="0" y="0"/>
                      <a:ext cx="2743200" cy="1838325"/>
                    </a:xfrm>
                    <a:prstGeom prst="rect">
                      <a:avLst/>
                    </a:prstGeom>
                    <a:noFill/>
                    <a:ln w="9525">
                      <a:noFill/>
                      <a:miter lim="800000"/>
                      <a:headEnd/>
                      <a:tailEnd/>
                    </a:ln>
                  </pic:spPr>
                </pic:pic>
              </a:graphicData>
            </a:graphic>
          </wp:anchor>
        </w:drawing>
      </w:r>
    </w:p>
    <w:p w:rsidR="00D529DB" w:rsidRPr="000A608F" w:rsidRDefault="00D529DB" w:rsidP="00385275">
      <w:pPr>
        <w:shd w:val="clear" w:color="auto" w:fill="FFFFFF"/>
        <w:spacing w:before="120"/>
        <w:ind w:left="5" w:firstLine="394"/>
        <w:jc w:val="both"/>
        <w:rPr>
          <w:rFonts w:eastAsia="Times New Roman"/>
          <w:spacing w:val="-1"/>
          <w:sz w:val="24"/>
          <w:szCs w:val="24"/>
        </w:rPr>
      </w:pPr>
    </w:p>
    <w:p w:rsidR="00D529DB" w:rsidRPr="000A608F" w:rsidRDefault="00D529DB" w:rsidP="00385275">
      <w:pPr>
        <w:shd w:val="clear" w:color="auto" w:fill="FFFFFF"/>
        <w:spacing w:before="120"/>
        <w:ind w:left="5" w:firstLine="394"/>
        <w:jc w:val="both"/>
        <w:rPr>
          <w:rFonts w:eastAsia="Times New Roman"/>
          <w:spacing w:val="-1"/>
          <w:sz w:val="24"/>
          <w:szCs w:val="24"/>
        </w:rPr>
      </w:pPr>
    </w:p>
    <w:p w:rsidR="00D529DB" w:rsidRPr="00991435" w:rsidRDefault="00D529DB" w:rsidP="00385275">
      <w:pPr>
        <w:shd w:val="clear" w:color="auto" w:fill="FFFFFF"/>
        <w:spacing w:before="120"/>
        <w:ind w:left="5" w:firstLine="394"/>
        <w:jc w:val="both"/>
        <w:rPr>
          <w:rFonts w:eastAsia="Times New Roman"/>
          <w:spacing w:val="-1"/>
          <w:sz w:val="22"/>
          <w:szCs w:val="22"/>
        </w:rPr>
      </w:pPr>
    </w:p>
    <w:p w:rsidR="000A608F" w:rsidRDefault="000A608F" w:rsidP="00385275">
      <w:pPr>
        <w:shd w:val="clear" w:color="auto" w:fill="FFFFFF"/>
        <w:spacing w:before="120"/>
        <w:ind w:left="1397" w:right="326" w:hanging="883"/>
        <w:jc w:val="both"/>
        <w:rPr>
          <w:rFonts w:eastAsia="Times New Roman"/>
          <w:spacing w:val="-2"/>
          <w:sz w:val="18"/>
          <w:szCs w:val="18"/>
        </w:rPr>
      </w:pPr>
    </w:p>
    <w:p w:rsidR="000A608F" w:rsidRDefault="000A608F" w:rsidP="00385275">
      <w:pPr>
        <w:shd w:val="clear" w:color="auto" w:fill="FFFFFF"/>
        <w:spacing w:before="120"/>
        <w:ind w:left="1397" w:right="326" w:hanging="883"/>
        <w:jc w:val="both"/>
        <w:rPr>
          <w:rFonts w:eastAsia="Times New Roman"/>
          <w:spacing w:val="-2"/>
          <w:sz w:val="18"/>
          <w:szCs w:val="18"/>
        </w:rPr>
      </w:pPr>
    </w:p>
    <w:p w:rsidR="00D529DB" w:rsidRPr="000A608F" w:rsidRDefault="00725D72" w:rsidP="00725D72">
      <w:pPr>
        <w:shd w:val="clear" w:color="auto" w:fill="FFFFFF"/>
        <w:ind w:left="1401" w:right="323" w:hanging="885"/>
        <w:jc w:val="center"/>
        <w:rPr>
          <w:rFonts w:eastAsia="Times New Roman"/>
          <w:spacing w:val="-2"/>
          <w:sz w:val="18"/>
          <w:szCs w:val="18"/>
        </w:rPr>
      </w:pPr>
      <w:r>
        <w:rPr>
          <w:rFonts w:eastAsia="Times New Roman"/>
          <w:spacing w:val="-2"/>
          <w:sz w:val="18"/>
          <w:szCs w:val="18"/>
        </w:rPr>
        <w:t>С</w:t>
      </w:r>
      <w:r w:rsidR="00D529DB">
        <w:rPr>
          <w:rFonts w:eastAsia="Times New Roman"/>
          <w:spacing w:val="-2"/>
          <w:sz w:val="18"/>
          <w:szCs w:val="18"/>
        </w:rPr>
        <w:t>апожная мастерская. Типичный дом в Рубцовске в</w:t>
      </w:r>
      <w:r w:rsidR="000A608F">
        <w:rPr>
          <w:rFonts w:eastAsia="Times New Roman"/>
          <w:spacing w:val="-2"/>
          <w:sz w:val="18"/>
          <w:szCs w:val="18"/>
        </w:rPr>
        <w:t xml:space="preserve"> </w:t>
      </w:r>
      <w:r w:rsidR="00D529DB">
        <w:rPr>
          <w:rFonts w:eastAsia="Times New Roman"/>
          <w:spacing w:val="-2"/>
          <w:sz w:val="18"/>
          <w:szCs w:val="18"/>
        </w:rPr>
        <w:t xml:space="preserve">20-е годы </w:t>
      </w:r>
      <w:r w:rsidR="00D529DB">
        <w:rPr>
          <w:rFonts w:eastAsia="Times New Roman"/>
          <w:spacing w:val="-2"/>
          <w:sz w:val="18"/>
          <w:szCs w:val="18"/>
          <w:lang w:val="en-US"/>
        </w:rPr>
        <w:t>XX</w:t>
      </w:r>
      <w:r w:rsidR="00D529DB" w:rsidRPr="002735CA">
        <w:rPr>
          <w:rFonts w:eastAsia="Times New Roman"/>
          <w:spacing w:val="-2"/>
          <w:sz w:val="18"/>
          <w:szCs w:val="18"/>
        </w:rPr>
        <w:t xml:space="preserve"> </w:t>
      </w:r>
      <w:r w:rsidR="00D529DB">
        <w:rPr>
          <w:rFonts w:eastAsia="Times New Roman"/>
          <w:spacing w:val="-2"/>
          <w:sz w:val="18"/>
          <w:szCs w:val="18"/>
        </w:rPr>
        <w:t xml:space="preserve">в. </w:t>
      </w:r>
      <w:r w:rsidR="00D529DB">
        <w:rPr>
          <w:rFonts w:eastAsia="Times New Roman"/>
          <w:sz w:val="18"/>
          <w:szCs w:val="18"/>
        </w:rPr>
        <w:t>Из фондов городского краеведческого музея.</w:t>
      </w:r>
    </w:p>
    <w:p w:rsidR="00725D72" w:rsidRDefault="00725D72" w:rsidP="00385275">
      <w:pPr>
        <w:shd w:val="clear" w:color="auto" w:fill="FFFFFF"/>
        <w:spacing w:before="120"/>
        <w:ind w:left="5" w:firstLine="394"/>
        <w:jc w:val="both"/>
        <w:rPr>
          <w:rFonts w:eastAsia="Times New Roman"/>
          <w:spacing w:val="-1"/>
          <w:sz w:val="24"/>
          <w:szCs w:val="24"/>
        </w:rPr>
      </w:pPr>
    </w:p>
    <w:p w:rsidR="00D529DB" w:rsidRPr="000A608F" w:rsidRDefault="00D529DB" w:rsidP="00385275">
      <w:pPr>
        <w:shd w:val="clear" w:color="auto" w:fill="FFFFFF"/>
        <w:spacing w:before="120"/>
        <w:ind w:left="5" w:firstLine="394"/>
        <w:jc w:val="both"/>
        <w:rPr>
          <w:rFonts w:eastAsia="Times New Roman"/>
          <w:sz w:val="24"/>
          <w:szCs w:val="24"/>
        </w:rPr>
      </w:pPr>
      <w:r w:rsidRPr="000A608F">
        <w:rPr>
          <w:rFonts w:eastAsia="Times New Roman"/>
          <w:spacing w:val="-1"/>
          <w:sz w:val="24"/>
          <w:szCs w:val="24"/>
        </w:rPr>
        <w:t>Картина жизни села того времени: осенью, после уборки уро</w:t>
      </w:r>
      <w:r w:rsidRPr="000A608F">
        <w:rPr>
          <w:rFonts w:eastAsia="Times New Roman"/>
          <w:spacing w:val="-1"/>
          <w:sz w:val="24"/>
          <w:szCs w:val="24"/>
        </w:rPr>
        <w:softHyphen/>
        <w:t xml:space="preserve">жая по немощеным улицам Рубцовки шел сплошной поток сотен </w:t>
      </w:r>
      <w:r w:rsidRPr="000A608F">
        <w:rPr>
          <w:rFonts w:eastAsia="Times New Roman"/>
          <w:spacing w:val="-2"/>
          <w:sz w:val="24"/>
          <w:szCs w:val="24"/>
        </w:rPr>
        <w:t>подвод с зерном к двум работавшим на полную мощность мельни</w:t>
      </w:r>
      <w:r w:rsidRPr="000A608F">
        <w:rPr>
          <w:rFonts w:eastAsia="Times New Roman"/>
          <w:spacing w:val="-2"/>
          <w:sz w:val="24"/>
          <w:szCs w:val="24"/>
        </w:rPr>
        <w:softHyphen/>
      </w:r>
      <w:r w:rsidRPr="000A608F">
        <w:rPr>
          <w:rFonts w:eastAsia="Times New Roman"/>
          <w:sz w:val="24"/>
          <w:szCs w:val="24"/>
        </w:rPr>
        <w:t>цам. Вокруг них на сотни метров образовывались своеобразные поселения из телег и бричек, кучками - одна деревня от другой.</w:t>
      </w:r>
      <w:r w:rsidRPr="00C00B7C">
        <w:rPr>
          <w:rStyle w:val="a5"/>
        </w:rPr>
        <w:footnoteReference w:id="31"/>
      </w:r>
      <w:r w:rsidRPr="000A608F">
        <w:rPr>
          <w:rFonts w:eastAsia="Times New Roman"/>
          <w:sz w:val="24"/>
          <w:szCs w:val="24"/>
          <w:vertAlign w:val="superscript"/>
        </w:rPr>
        <w:t xml:space="preserve"> </w:t>
      </w:r>
      <w:r w:rsidRPr="000A608F">
        <w:rPr>
          <w:rFonts w:eastAsia="Times New Roman"/>
          <w:spacing w:val="-1"/>
          <w:sz w:val="24"/>
          <w:szCs w:val="24"/>
        </w:rPr>
        <w:t xml:space="preserve">По осени на мельницах было всегда «завозно» и люди неделями </w:t>
      </w:r>
      <w:r w:rsidRPr="000A608F">
        <w:rPr>
          <w:rFonts w:eastAsia="Times New Roman"/>
          <w:spacing w:val="-3"/>
          <w:sz w:val="24"/>
          <w:szCs w:val="24"/>
        </w:rPr>
        <w:t>дожидались своей очереди, из-за которой нередко вспыхивали ссо</w:t>
      </w:r>
      <w:r w:rsidRPr="000A608F">
        <w:rPr>
          <w:rFonts w:eastAsia="Times New Roman"/>
          <w:spacing w:val="-3"/>
          <w:sz w:val="24"/>
          <w:szCs w:val="24"/>
        </w:rPr>
        <w:softHyphen/>
      </w:r>
      <w:r w:rsidRPr="000A608F">
        <w:rPr>
          <w:rFonts w:eastAsia="Times New Roman"/>
          <w:spacing w:val="-2"/>
          <w:sz w:val="24"/>
          <w:szCs w:val="24"/>
        </w:rPr>
        <w:t>ры с рукоприкладством. Через село проходили десятки гуртов ско</w:t>
      </w:r>
      <w:r w:rsidRPr="000A608F">
        <w:rPr>
          <w:rFonts w:eastAsia="Times New Roman"/>
          <w:spacing w:val="-2"/>
          <w:sz w:val="24"/>
          <w:szCs w:val="24"/>
        </w:rPr>
        <w:softHyphen/>
      </w:r>
      <w:r w:rsidRPr="000A608F">
        <w:rPr>
          <w:rFonts w:eastAsia="Times New Roman"/>
          <w:spacing w:val="-1"/>
          <w:sz w:val="24"/>
          <w:szCs w:val="24"/>
        </w:rPr>
        <w:t>та, которые оставляли после себя растоптанную в пыль и загажен</w:t>
      </w:r>
      <w:r w:rsidRPr="000A608F">
        <w:rPr>
          <w:rFonts w:eastAsia="Times New Roman"/>
          <w:spacing w:val="-1"/>
          <w:sz w:val="24"/>
          <w:szCs w:val="24"/>
        </w:rPr>
        <w:softHyphen/>
      </w:r>
      <w:r w:rsidRPr="000A608F">
        <w:rPr>
          <w:rFonts w:eastAsia="Times New Roman"/>
          <w:sz w:val="24"/>
          <w:szCs w:val="24"/>
        </w:rPr>
        <w:t>ную улицу.</w:t>
      </w:r>
      <w:r w:rsidRPr="000A608F">
        <w:rPr>
          <w:rFonts w:eastAsia="Times New Roman"/>
          <w:spacing w:val="-2"/>
          <w:sz w:val="24"/>
          <w:szCs w:val="24"/>
        </w:rPr>
        <w:t xml:space="preserve">            </w:t>
      </w:r>
    </w:p>
    <w:p w:rsidR="00D529DB" w:rsidRPr="000A608F" w:rsidRDefault="00D529DB" w:rsidP="00385275">
      <w:pPr>
        <w:shd w:val="clear" w:color="auto" w:fill="FFFFFF"/>
        <w:spacing w:before="120"/>
        <w:ind w:right="10"/>
        <w:jc w:val="both"/>
        <w:rPr>
          <w:sz w:val="24"/>
          <w:szCs w:val="24"/>
        </w:rPr>
      </w:pPr>
      <w:r w:rsidRPr="000A608F">
        <w:rPr>
          <w:rFonts w:eastAsia="Times New Roman"/>
          <w:spacing w:val="-1"/>
          <w:sz w:val="24"/>
          <w:szCs w:val="24"/>
        </w:rPr>
        <w:t>Шла бойкая торговля местного населения с приезжими крес</w:t>
      </w:r>
      <w:r w:rsidRPr="000A608F">
        <w:rPr>
          <w:rFonts w:eastAsia="Times New Roman"/>
          <w:spacing w:val="-1"/>
          <w:sz w:val="24"/>
          <w:szCs w:val="24"/>
        </w:rPr>
        <w:softHyphen/>
      </w:r>
      <w:r w:rsidRPr="000A608F">
        <w:rPr>
          <w:rFonts w:eastAsia="Times New Roman"/>
          <w:sz w:val="24"/>
          <w:szCs w:val="24"/>
        </w:rPr>
        <w:t xml:space="preserve">тьянами. Продавали и меняли на хлеб всевозможные привозные </w:t>
      </w:r>
      <w:r w:rsidRPr="000A608F">
        <w:rPr>
          <w:rFonts w:eastAsia="Times New Roman"/>
          <w:spacing w:val="-2"/>
          <w:sz w:val="24"/>
          <w:szCs w:val="24"/>
        </w:rPr>
        <w:t xml:space="preserve">товары, самогон, трофеи охоты, изделия местных ремесленников, </w:t>
      </w:r>
      <w:r w:rsidRPr="000A608F">
        <w:rPr>
          <w:rFonts w:eastAsia="Times New Roman"/>
          <w:sz w:val="24"/>
          <w:szCs w:val="24"/>
        </w:rPr>
        <w:t>которые жители продавали в своих магазинах.</w:t>
      </w:r>
    </w:p>
    <w:p w:rsidR="00D529DB" w:rsidRPr="00294E12" w:rsidRDefault="00D529DB" w:rsidP="00385275">
      <w:pPr>
        <w:shd w:val="clear" w:color="auto" w:fill="FFFFFF"/>
        <w:spacing w:before="120"/>
        <w:ind w:left="10"/>
        <w:jc w:val="both"/>
        <w:rPr>
          <w:b/>
        </w:rPr>
      </w:pPr>
      <w:r w:rsidRPr="00294E12">
        <w:rPr>
          <w:rFonts w:ascii="Arial" w:eastAsia="Times New Roman" w:hAnsi="Arial"/>
          <w:b/>
          <w:sz w:val="22"/>
          <w:szCs w:val="22"/>
        </w:rPr>
        <w:t>§</w:t>
      </w:r>
      <w:r w:rsidRPr="00294E12">
        <w:rPr>
          <w:rFonts w:ascii="Arial" w:eastAsia="Times New Roman" w:hAnsi="Arial" w:cs="Arial"/>
          <w:b/>
          <w:sz w:val="22"/>
          <w:szCs w:val="22"/>
        </w:rPr>
        <w:t xml:space="preserve"> 2. </w:t>
      </w:r>
      <w:r w:rsidRPr="00294E12">
        <w:rPr>
          <w:rFonts w:ascii="Arial" w:eastAsia="Times New Roman" w:hAnsi="Arial"/>
          <w:b/>
          <w:sz w:val="22"/>
          <w:szCs w:val="22"/>
        </w:rPr>
        <w:t>Перевод</w:t>
      </w:r>
      <w:r w:rsidRPr="00294E12">
        <w:rPr>
          <w:rFonts w:ascii="Arial" w:eastAsia="Times New Roman" w:hAnsi="Arial" w:cs="Arial"/>
          <w:b/>
          <w:sz w:val="22"/>
          <w:szCs w:val="22"/>
        </w:rPr>
        <w:t xml:space="preserve"> </w:t>
      </w:r>
      <w:r w:rsidRPr="00294E12">
        <w:rPr>
          <w:rFonts w:ascii="Arial" w:eastAsia="Times New Roman" w:hAnsi="Arial"/>
          <w:b/>
          <w:sz w:val="22"/>
          <w:szCs w:val="22"/>
        </w:rPr>
        <w:t>уезда</w:t>
      </w:r>
    </w:p>
    <w:p w:rsidR="00D529DB" w:rsidRPr="004E3D52" w:rsidRDefault="00D529DB" w:rsidP="00385275">
      <w:pPr>
        <w:shd w:val="clear" w:color="auto" w:fill="FFFFFF"/>
        <w:spacing w:before="120"/>
        <w:ind w:left="5" w:firstLine="341"/>
        <w:jc w:val="both"/>
        <w:rPr>
          <w:sz w:val="24"/>
          <w:szCs w:val="24"/>
        </w:rPr>
      </w:pPr>
      <w:r w:rsidRPr="004E3D52">
        <w:rPr>
          <w:rFonts w:eastAsia="Times New Roman"/>
          <w:spacing w:val="-2"/>
          <w:sz w:val="24"/>
          <w:szCs w:val="24"/>
        </w:rPr>
        <w:t xml:space="preserve">В 1917 году население Рубцовки составляло 7085 человек, т.е. </w:t>
      </w:r>
      <w:r w:rsidRPr="004E3D52">
        <w:rPr>
          <w:rFonts w:eastAsia="Times New Roman"/>
          <w:spacing w:val="-1"/>
          <w:sz w:val="24"/>
          <w:szCs w:val="24"/>
        </w:rPr>
        <w:t>население увеличилось почти вдвое, а к 1926</w:t>
      </w:r>
      <w:r>
        <w:rPr>
          <w:rFonts w:eastAsia="Times New Roman"/>
          <w:spacing w:val="-1"/>
          <w:sz w:val="22"/>
          <w:szCs w:val="22"/>
        </w:rPr>
        <w:t xml:space="preserve"> </w:t>
      </w:r>
      <w:r w:rsidRPr="004E3D52">
        <w:rPr>
          <w:rFonts w:eastAsia="Times New Roman"/>
          <w:spacing w:val="-1"/>
          <w:sz w:val="24"/>
          <w:szCs w:val="24"/>
        </w:rPr>
        <w:t xml:space="preserve">году достигло 15956 </w:t>
      </w:r>
      <w:r w:rsidRPr="004E3D52">
        <w:rPr>
          <w:rFonts w:eastAsia="Times New Roman"/>
          <w:spacing w:val="-2"/>
          <w:sz w:val="24"/>
          <w:szCs w:val="24"/>
        </w:rPr>
        <w:t>человек.</w:t>
      </w:r>
      <w:r w:rsidRPr="00C00B7C">
        <w:rPr>
          <w:rStyle w:val="a5"/>
        </w:rPr>
        <w:footnoteReference w:id="32"/>
      </w:r>
      <w:r w:rsidRPr="004E3D52">
        <w:rPr>
          <w:rFonts w:eastAsia="Times New Roman"/>
          <w:spacing w:val="-2"/>
          <w:sz w:val="24"/>
          <w:szCs w:val="24"/>
        </w:rPr>
        <w:t xml:space="preserve"> Население росло, потому что после гражданской войны </w:t>
      </w:r>
      <w:r w:rsidRPr="004E3D52">
        <w:rPr>
          <w:rFonts w:eastAsia="Times New Roman"/>
          <w:spacing w:val="-1"/>
          <w:sz w:val="24"/>
          <w:szCs w:val="24"/>
        </w:rPr>
        <w:t>было много беженцев, которые поселялись в спокойной и сытой Рубцовке, многие крестьяне из окрестных сел находили здесь ра</w:t>
      </w:r>
      <w:r w:rsidRPr="004E3D52">
        <w:rPr>
          <w:rFonts w:eastAsia="Times New Roman"/>
          <w:spacing w:val="-1"/>
          <w:sz w:val="24"/>
          <w:szCs w:val="24"/>
        </w:rPr>
        <w:softHyphen/>
      </w:r>
      <w:r w:rsidRPr="004E3D52">
        <w:rPr>
          <w:rFonts w:eastAsia="Times New Roman"/>
          <w:spacing w:val="-4"/>
          <w:sz w:val="24"/>
          <w:szCs w:val="24"/>
        </w:rPr>
        <w:t xml:space="preserve">боту и переезжали на жительство, другим важным обстоятельством </w:t>
      </w:r>
      <w:r w:rsidRPr="004E3D52">
        <w:rPr>
          <w:rFonts w:eastAsia="Times New Roman"/>
          <w:spacing w:val="-1"/>
          <w:sz w:val="24"/>
          <w:szCs w:val="24"/>
        </w:rPr>
        <w:t>роста села было то, что из Змеиногорска в Рубцовку переехал уез</w:t>
      </w:r>
      <w:r w:rsidRPr="004E3D52">
        <w:rPr>
          <w:rFonts w:eastAsia="Times New Roman"/>
          <w:spacing w:val="-1"/>
          <w:sz w:val="24"/>
          <w:szCs w:val="24"/>
        </w:rPr>
        <w:softHyphen/>
      </w:r>
      <w:r w:rsidRPr="004E3D52">
        <w:rPr>
          <w:rFonts w:eastAsia="Times New Roman"/>
          <w:sz w:val="24"/>
          <w:szCs w:val="24"/>
        </w:rPr>
        <w:t xml:space="preserve">дный центр. Из Рубцовки легче поддерживать связь с селами и </w:t>
      </w:r>
      <w:r w:rsidRPr="004E3D52">
        <w:rPr>
          <w:rFonts w:eastAsia="Times New Roman"/>
          <w:spacing w:val="-2"/>
          <w:sz w:val="24"/>
          <w:szCs w:val="24"/>
        </w:rPr>
        <w:t>волостями, потому что Рубцовка находится в географическом цен</w:t>
      </w:r>
      <w:r w:rsidRPr="004E3D52">
        <w:rPr>
          <w:rFonts w:eastAsia="Times New Roman"/>
          <w:spacing w:val="-2"/>
          <w:sz w:val="24"/>
          <w:szCs w:val="24"/>
        </w:rPr>
        <w:softHyphen/>
      </w:r>
      <w:r w:rsidRPr="004E3D52">
        <w:rPr>
          <w:rFonts w:eastAsia="Times New Roman"/>
          <w:spacing w:val="-1"/>
          <w:sz w:val="24"/>
          <w:szCs w:val="24"/>
        </w:rPr>
        <w:t xml:space="preserve">тре района, здесь проходила железная дорога. Даже добраться до </w:t>
      </w:r>
      <w:r w:rsidRPr="004E3D52">
        <w:rPr>
          <w:rFonts w:eastAsia="Times New Roman"/>
          <w:sz w:val="24"/>
          <w:szCs w:val="24"/>
        </w:rPr>
        <w:t xml:space="preserve">Барнаула было несравненно легче - от Рубцовки до Барнаула 280 </w:t>
      </w:r>
      <w:r w:rsidRPr="004E3D52">
        <w:rPr>
          <w:rFonts w:eastAsia="Times New Roman"/>
          <w:spacing w:val="-1"/>
          <w:sz w:val="24"/>
          <w:szCs w:val="24"/>
        </w:rPr>
        <w:t xml:space="preserve">км по железной дороги, можно доехать за 1 день, из Змеиногорска </w:t>
      </w:r>
      <w:r w:rsidRPr="004E3D52">
        <w:rPr>
          <w:rFonts w:eastAsia="Times New Roman"/>
          <w:spacing w:val="-3"/>
          <w:sz w:val="24"/>
          <w:szCs w:val="24"/>
        </w:rPr>
        <w:t xml:space="preserve">до Барнаула 326 км, на лошади нужно добираться 2-3 дня, а зимой - </w:t>
      </w:r>
      <w:r w:rsidRPr="004E3D52">
        <w:rPr>
          <w:rFonts w:eastAsia="Times New Roman"/>
          <w:spacing w:val="-2"/>
          <w:sz w:val="24"/>
          <w:szCs w:val="24"/>
        </w:rPr>
        <w:t>неделю. В Рубцовку стали переезжать из Змеиногорска военкомат (призывников отправляли по железной дороге), заготконторы с ба</w:t>
      </w:r>
      <w:r w:rsidRPr="004E3D52">
        <w:rPr>
          <w:rFonts w:eastAsia="Times New Roman"/>
          <w:spacing w:val="-2"/>
          <w:sz w:val="24"/>
          <w:szCs w:val="24"/>
        </w:rPr>
        <w:softHyphen/>
      </w:r>
      <w:r w:rsidRPr="004E3D52">
        <w:rPr>
          <w:rFonts w:eastAsia="Times New Roman"/>
          <w:sz w:val="24"/>
          <w:szCs w:val="24"/>
        </w:rPr>
        <w:t xml:space="preserve">зами и складами. Заготконтора имела в Рубцовске 8 деревянных </w:t>
      </w:r>
      <w:r w:rsidRPr="004E3D52">
        <w:rPr>
          <w:rFonts w:eastAsia="Times New Roman"/>
          <w:spacing w:val="-2"/>
          <w:sz w:val="24"/>
          <w:szCs w:val="24"/>
        </w:rPr>
        <w:t>амбаров с зерном по ул.Вокзальной, К.Маркса, Базарной, Союзно</w:t>
      </w:r>
      <w:r w:rsidRPr="004E3D52">
        <w:rPr>
          <w:rFonts w:eastAsia="Times New Roman"/>
          <w:spacing w:val="-2"/>
          <w:sz w:val="24"/>
          <w:szCs w:val="24"/>
        </w:rPr>
        <w:softHyphen/>
      </w:r>
      <w:r w:rsidRPr="004E3D52">
        <w:rPr>
          <w:rFonts w:eastAsia="Times New Roman"/>
          <w:spacing w:val="-4"/>
          <w:sz w:val="24"/>
          <w:szCs w:val="24"/>
        </w:rPr>
        <w:t>му переулку. Здесь же находились кооперативные центры, снабжав</w:t>
      </w:r>
      <w:r w:rsidRPr="004E3D52">
        <w:rPr>
          <w:rFonts w:eastAsia="Times New Roman"/>
          <w:spacing w:val="-4"/>
          <w:sz w:val="24"/>
          <w:szCs w:val="24"/>
        </w:rPr>
        <w:softHyphen/>
      </w:r>
      <w:r w:rsidRPr="004E3D52">
        <w:rPr>
          <w:rFonts w:eastAsia="Times New Roman"/>
          <w:spacing w:val="-1"/>
          <w:sz w:val="24"/>
          <w:szCs w:val="24"/>
        </w:rPr>
        <w:t xml:space="preserve">шие крестьян промтоварами, заготовлявшие у населения молоко, </w:t>
      </w:r>
      <w:r w:rsidRPr="004E3D52">
        <w:rPr>
          <w:rFonts w:eastAsia="Times New Roman"/>
          <w:spacing w:val="-2"/>
          <w:sz w:val="24"/>
          <w:szCs w:val="24"/>
        </w:rPr>
        <w:t>масло, шкуры КРС. В Рубцовку же поступал хлеб, который сдава</w:t>
      </w:r>
      <w:r w:rsidRPr="004E3D52">
        <w:rPr>
          <w:rFonts w:eastAsia="Times New Roman"/>
          <w:spacing w:val="-2"/>
          <w:sz w:val="24"/>
          <w:szCs w:val="24"/>
        </w:rPr>
        <w:softHyphen/>
      </w:r>
      <w:r w:rsidRPr="004E3D52">
        <w:rPr>
          <w:rFonts w:eastAsia="Times New Roman"/>
          <w:spacing w:val="-1"/>
          <w:sz w:val="24"/>
          <w:szCs w:val="24"/>
        </w:rPr>
        <w:t xml:space="preserve">ли крестьяне в счет продналога и который закупали заготовители. В Змеиногорске остались только учреждения, эффективность </w:t>
      </w:r>
      <w:r w:rsidRPr="004E3D52">
        <w:rPr>
          <w:rFonts w:eastAsia="Times New Roman"/>
          <w:spacing w:val="-2"/>
          <w:sz w:val="24"/>
          <w:szCs w:val="24"/>
        </w:rPr>
        <w:t>работы которых снизилась из-за удаленности города. Поэтому Ал</w:t>
      </w:r>
      <w:r w:rsidRPr="004E3D52">
        <w:rPr>
          <w:rFonts w:eastAsia="Times New Roman"/>
          <w:spacing w:val="-2"/>
          <w:sz w:val="24"/>
          <w:szCs w:val="24"/>
        </w:rPr>
        <w:softHyphen/>
      </w:r>
      <w:r w:rsidRPr="004E3D52">
        <w:rPr>
          <w:rFonts w:eastAsia="Times New Roman"/>
          <w:spacing w:val="-1"/>
          <w:sz w:val="24"/>
          <w:szCs w:val="24"/>
        </w:rPr>
        <w:t xml:space="preserve">тайский губисполком 8 сентября 1921 года принял решение № 20 </w:t>
      </w:r>
      <w:r w:rsidRPr="004E3D52">
        <w:rPr>
          <w:rFonts w:eastAsia="Times New Roman"/>
          <w:spacing w:val="-2"/>
          <w:sz w:val="24"/>
          <w:szCs w:val="24"/>
        </w:rPr>
        <w:t>§2 о переносе центра уезда из Змеиногорска в село Рубцовку. С 13 сентября 1921 года начали переезжать исполком, уком Коммунис</w:t>
      </w:r>
      <w:r w:rsidRPr="004E3D52">
        <w:rPr>
          <w:rFonts w:eastAsia="Times New Roman"/>
          <w:spacing w:val="-2"/>
          <w:sz w:val="24"/>
          <w:szCs w:val="24"/>
        </w:rPr>
        <w:softHyphen/>
        <w:t xml:space="preserve">тической партии, уездный комитет здравоохранения, образования, </w:t>
      </w:r>
      <w:r w:rsidRPr="004E3D52">
        <w:rPr>
          <w:rFonts w:eastAsia="Times New Roman"/>
          <w:spacing w:val="-1"/>
          <w:sz w:val="24"/>
          <w:szCs w:val="24"/>
        </w:rPr>
        <w:t xml:space="preserve">военкомат. Постановлением ВЦИК РСФСР от 9 ноября 1922 года </w:t>
      </w:r>
      <w:r w:rsidRPr="004E3D52">
        <w:rPr>
          <w:rFonts w:eastAsia="Times New Roman"/>
          <w:spacing w:val="-6"/>
          <w:sz w:val="24"/>
          <w:szCs w:val="24"/>
        </w:rPr>
        <w:t>Рубцовский уезд получил официальный статус.</w:t>
      </w:r>
      <w:r w:rsidRPr="00C00B7C">
        <w:rPr>
          <w:rStyle w:val="a5"/>
        </w:rPr>
        <w:footnoteReference w:id="33"/>
      </w:r>
      <w:r w:rsidRPr="004E3D52">
        <w:rPr>
          <w:rFonts w:eastAsia="Times New Roman"/>
          <w:spacing w:val="-6"/>
          <w:sz w:val="24"/>
          <w:szCs w:val="24"/>
        </w:rPr>
        <w:t xml:space="preserve"> Переезд завершился </w:t>
      </w:r>
      <w:r w:rsidRPr="004E3D52">
        <w:rPr>
          <w:rFonts w:eastAsia="Times New Roman"/>
          <w:spacing w:val="-3"/>
          <w:sz w:val="24"/>
          <w:szCs w:val="24"/>
        </w:rPr>
        <w:t>только осенью 1922 года. Исполком занял здание № 4 по пер.Цент</w:t>
      </w:r>
      <w:r w:rsidRPr="004E3D52">
        <w:rPr>
          <w:rFonts w:eastAsia="Times New Roman"/>
          <w:spacing w:val="-3"/>
          <w:sz w:val="24"/>
          <w:szCs w:val="24"/>
        </w:rPr>
        <w:softHyphen/>
      </w:r>
      <w:r w:rsidRPr="004E3D52">
        <w:rPr>
          <w:rFonts w:eastAsia="Times New Roman"/>
          <w:spacing w:val="-1"/>
          <w:sz w:val="24"/>
          <w:szCs w:val="24"/>
        </w:rPr>
        <w:t>ральному (бывшее ГАИ), затем переехал в новое здание по Буль</w:t>
      </w:r>
      <w:r w:rsidRPr="004E3D52">
        <w:rPr>
          <w:rFonts w:eastAsia="Times New Roman"/>
          <w:spacing w:val="-1"/>
          <w:sz w:val="24"/>
          <w:szCs w:val="24"/>
        </w:rPr>
        <w:softHyphen/>
      </w:r>
      <w:r w:rsidRPr="004E3D52">
        <w:rPr>
          <w:rFonts w:eastAsia="Times New Roman"/>
          <w:spacing w:val="-4"/>
          <w:sz w:val="24"/>
          <w:szCs w:val="24"/>
        </w:rPr>
        <w:t>варному переулку, рядом по Бульварному переулку, № 7 разместил</w:t>
      </w:r>
      <w:r w:rsidRPr="004E3D52">
        <w:rPr>
          <w:rFonts w:eastAsia="Times New Roman"/>
          <w:spacing w:val="-4"/>
          <w:sz w:val="24"/>
          <w:szCs w:val="24"/>
        </w:rPr>
        <w:softHyphen/>
      </w:r>
      <w:r w:rsidRPr="004E3D52">
        <w:rPr>
          <w:rFonts w:eastAsia="Times New Roman"/>
          <w:spacing w:val="-1"/>
          <w:sz w:val="24"/>
          <w:szCs w:val="24"/>
        </w:rPr>
        <w:t>ся уком ВКП(б), по К.Маркса, 52 - прокурор, Советская, 70 - фи</w:t>
      </w:r>
      <w:r w:rsidRPr="004E3D52">
        <w:rPr>
          <w:rFonts w:eastAsia="Times New Roman"/>
          <w:spacing w:val="-1"/>
          <w:sz w:val="24"/>
          <w:szCs w:val="24"/>
        </w:rPr>
        <w:softHyphen/>
      </w:r>
      <w:r w:rsidRPr="004E3D52">
        <w:rPr>
          <w:rFonts w:eastAsia="Times New Roman"/>
          <w:spacing w:val="-2"/>
          <w:sz w:val="24"/>
          <w:szCs w:val="24"/>
        </w:rPr>
        <w:t>нансовый отдел, военкомат - по ул.Почтамтской,72, по Революци</w:t>
      </w:r>
      <w:r w:rsidRPr="004E3D52">
        <w:rPr>
          <w:rFonts w:eastAsia="Times New Roman"/>
          <w:spacing w:val="-2"/>
          <w:sz w:val="24"/>
          <w:szCs w:val="24"/>
        </w:rPr>
        <w:softHyphen/>
        <w:t>онной, 19 - библиотека. Сохранились имена сотрудников уездного комитета РКП (б). Уком в 1922 году состоял из 12 человек: секре</w:t>
      </w:r>
      <w:r w:rsidRPr="004E3D52">
        <w:rPr>
          <w:rFonts w:eastAsia="Times New Roman"/>
          <w:spacing w:val="-2"/>
          <w:sz w:val="24"/>
          <w:szCs w:val="24"/>
        </w:rPr>
        <w:softHyphen/>
      </w:r>
      <w:r w:rsidRPr="004E3D52">
        <w:rPr>
          <w:rFonts w:eastAsia="Times New Roman"/>
          <w:spacing w:val="-1"/>
          <w:sz w:val="24"/>
          <w:szCs w:val="24"/>
        </w:rPr>
        <w:t xml:space="preserve">тарь УК РКП (б) - Аникин Н., Рыженков М. -  заведующий общим </w:t>
      </w:r>
      <w:r w:rsidRPr="004E3D52">
        <w:rPr>
          <w:rFonts w:eastAsia="Times New Roman"/>
          <w:spacing w:val="-2"/>
          <w:sz w:val="24"/>
          <w:szCs w:val="24"/>
        </w:rPr>
        <w:t xml:space="preserve">отделом, Рыбин Яков - заведующий орготделом, Зарин Рудольф - </w:t>
      </w:r>
      <w:r w:rsidRPr="004E3D52">
        <w:rPr>
          <w:rFonts w:eastAsia="Times New Roman"/>
          <w:spacing w:val="-3"/>
          <w:sz w:val="24"/>
          <w:szCs w:val="24"/>
        </w:rPr>
        <w:t xml:space="preserve">заведующий учетным подотделом, Бабин Федор - заведующий агитотделом, Смирнов Василий - уездный инструктор, Ивлев Василий </w:t>
      </w:r>
      <w:r w:rsidRPr="004E3D52">
        <w:rPr>
          <w:rFonts w:eastAsia="Times New Roman"/>
          <w:spacing w:val="-1"/>
          <w:sz w:val="24"/>
          <w:szCs w:val="24"/>
        </w:rPr>
        <w:t>- бухгалтер, Буркина Зинаида - помощник заведующего агитотделом, Санегов Кузьма - статист-информатор, Серпуховитина Сера</w:t>
      </w:r>
      <w:r w:rsidRPr="004E3D52">
        <w:rPr>
          <w:rFonts w:eastAsia="Times New Roman"/>
          <w:spacing w:val="-1"/>
          <w:sz w:val="24"/>
          <w:szCs w:val="24"/>
        </w:rPr>
        <w:softHyphen/>
      </w:r>
      <w:r w:rsidRPr="004E3D52">
        <w:rPr>
          <w:rFonts w:eastAsia="Times New Roman"/>
          <w:spacing w:val="-2"/>
          <w:sz w:val="24"/>
          <w:szCs w:val="24"/>
        </w:rPr>
        <w:t>фима - делопроизводитель, Попова Анастасия - машинистка</w:t>
      </w:r>
      <w:r w:rsidRPr="00C00B7C">
        <w:rPr>
          <w:rStyle w:val="a5"/>
        </w:rPr>
        <w:footnoteReference w:id="34"/>
      </w:r>
      <w:r w:rsidRPr="004E3D52">
        <w:rPr>
          <w:rFonts w:eastAsia="Times New Roman"/>
          <w:spacing w:val="-2"/>
          <w:sz w:val="24"/>
          <w:szCs w:val="24"/>
        </w:rPr>
        <w:t>. Со</w:t>
      </w:r>
      <w:r w:rsidRPr="004E3D52">
        <w:rPr>
          <w:rFonts w:eastAsia="Times New Roman"/>
          <w:spacing w:val="-2"/>
          <w:sz w:val="24"/>
          <w:szCs w:val="24"/>
        </w:rPr>
        <w:softHyphen/>
      </w:r>
      <w:r w:rsidRPr="004E3D52">
        <w:rPr>
          <w:rFonts w:eastAsia="Times New Roman"/>
          <w:spacing w:val="-1"/>
          <w:sz w:val="24"/>
          <w:szCs w:val="24"/>
        </w:rPr>
        <w:t>хранились сведения и о первых председателях уездного исполко</w:t>
      </w:r>
      <w:r w:rsidRPr="004E3D52">
        <w:rPr>
          <w:rFonts w:eastAsia="Times New Roman"/>
          <w:spacing w:val="-1"/>
          <w:sz w:val="24"/>
          <w:szCs w:val="24"/>
        </w:rPr>
        <w:softHyphen/>
      </w:r>
      <w:r w:rsidRPr="004E3D52">
        <w:rPr>
          <w:rFonts w:eastAsia="Times New Roman"/>
          <w:spacing w:val="-2"/>
          <w:sz w:val="24"/>
          <w:szCs w:val="24"/>
        </w:rPr>
        <w:t xml:space="preserve">ма. 4 мая 1922 года на заседании уездного исполкома принимается </w:t>
      </w:r>
      <w:r w:rsidRPr="004E3D52">
        <w:rPr>
          <w:rFonts w:eastAsia="Times New Roman"/>
          <w:spacing w:val="-1"/>
          <w:sz w:val="24"/>
          <w:szCs w:val="24"/>
        </w:rPr>
        <w:t>решение об утверждении президиума. Председателем избран Иг</w:t>
      </w:r>
      <w:r w:rsidRPr="004E3D52">
        <w:rPr>
          <w:rFonts w:eastAsia="Times New Roman"/>
          <w:spacing w:val="-1"/>
          <w:sz w:val="24"/>
          <w:szCs w:val="24"/>
        </w:rPr>
        <w:softHyphen/>
      </w:r>
      <w:r w:rsidRPr="004E3D52">
        <w:rPr>
          <w:rFonts w:eastAsia="Times New Roman"/>
          <w:spacing w:val="-3"/>
          <w:sz w:val="24"/>
          <w:szCs w:val="24"/>
        </w:rPr>
        <w:t>натов Матвей Александрович. В автобиографии говорится: «Окон</w:t>
      </w:r>
      <w:r w:rsidRPr="004E3D52">
        <w:rPr>
          <w:rFonts w:eastAsia="Times New Roman"/>
          <w:spacing w:val="-3"/>
          <w:sz w:val="24"/>
          <w:szCs w:val="24"/>
        </w:rPr>
        <w:softHyphen/>
        <w:t xml:space="preserve">чил церковно-приходскую школу. В партию большевиков вступил </w:t>
      </w:r>
      <w:r w:rsidRPr="004E3D52">
        <w:rPr>
          <w:rFonts w:eastAsia="Times New Roman"/>
          <w:spacing w:val="-1"/>
          <w:sz w:val="24"/>
          <w:szCs w:val="24"/>
        </w:rPr>
        <w:t>10 декабря 1917 года. В феврале 1918 года избран председателем Павловского волостного Совета. После свержения Советской влас</w:t>
      </w:r>
      <w:r w:rsidRPr="004E3D52">
        <w:rPr>
          <w:rFonts w:eastAsia="Times New Roman"/>
          <w:spacing w:val="-2"/>
          <w:sz w:val="24"/>
          <w:szCs w:val="24"/>
        </w:rPr>
        <w:t xml:space="preserve">ти в Павловске арестован чехами. Просидел в тюрьме 7 месяцев. Освободили партизаны. После освобождения работал в подполье, </w:t>
      </w:r>
      <w:r w:rsidRPr="004E3D52">
        <w:rPr>
          <w:rFonts w:eastAsia="Times New Roman"/>
          <w:spacing w:val="-6"/>
          <w:sz w:val="24"/>
          <w:szCs w:val="24"/>
        </w:rPr>
        <w:t>был начальником штаба юго-западной дивизии. Освобождали Барна</w:t>
      </w:r>
      <w:r w:rsidRPr="004E3D52">
        <w:rPr>
          <w:rFonts w:eastAsia="Times New Roman"/>
          <w:spacing w:val="-6"/>
          <w:sz w:val="24"/>
          <w:szCs w:val="24"/>
        </w:rPr>
        <w:softHyphen/>
      </w:r>
      <w:r w:rsidRPr="004E3D52">
        <w:rPr>
          <w:rFonts w:eastAsia="Times New Roman"/>
          <w:spacing w:val="-2"/>
          <w:sz w:val="24"/>
          <w:szCs w:val="24"/>
        </w:rPr>
        <w:t>ул, Новосибирск. Затем работал в Томском губкоме, позже в Ал</w:t>
      </w:r>
      <w:r w:rsidRPr="004E3D52">
        <w:rPr>
          <w:rFonts w:eastAsia="Times New Roman"/>
          <w:spacing w:val="-2"/>
          <w:sz w:val="24"/>
          <w:szCs w:val="24"/>
        </w:rPr>
        <w:softHyphen/>
        <w:t>тайском губкоме, затем членом президиума Змеиногорского уезд</w:t>
      </w:r>
      <w:r w:rsidRPr="004E3D52">
        <w:rPr>
          <w:rFonts w:eastAsia="Times New Roman"/>
          <w:spacing w:val="-2"/>
          <w:sz w:val="24"/>
          <w:szCs w:val="24"/>
        </w:rPr>
        <w:softHyphen/>
      </w:r>
      <w:r w:rsidRPr="004E3D52">
        <w:rPr>
          <w:rFonts w:eastAsia="Times New Roman"/>
          <w:spacing w:val="-1"/>
          <w:sz w:val="24"/>
          <w:szCs w:val="24"/>
        </w:rPr>
        <w:t xml:space="preserve">ного комитета, с мая 1922 — председатель уездного исполкома </w:t>
      </w:r>
      <w:r w:rsidRPr="004E3D52">
        <w:rPr>
          <w:rFonts w:eastAsia="Times New Roman"/>
          <w:spacing w:val="-2"/>
          <w:sz w:val="24"/>
          <w:szCs w:val="24"/>
        </w:rPr>
        <w:t xml:space="preserve">Рубцовского уезда. Был избран делегатом </w:t>
      </w:r>
      <w:r w:rsidRPr="004E3D52">
        <w:rPr>
          <w:rFonts w:eastAsia="Times New Roman"/>
          <w:spacing w:val="-2"/>
          <w:sz w:val="24"/>
          <w:szCs w:val="24"/>
          <w:lang w:val="en-US"/>
        </w:rPr>
        <w:t>II</w:t>
      </w:r>
      <w:r w:rsidRPr="004E3D52">
        <w:rPr>
          <w:rFonts w:eastAsia="Times New Roman"/>
          <w:spacing w:val="-2"/>
          <w:sz w:val="24"/>
          <w:szCs w:val="24"/>
        </w:rPr>
        <w:t xml:space="preserve"> Всероссийского съез</w:t>
      </w:r>
      <w:r w:rsidRPr="004E3D52">
        <w:rPr>
          <w:rFonts w:eastAsia="Times New Roman"/>
          <w:spacing w:val="-2"/>
          <w:sz w:val="24"/>
          <w:szCs w:val="24"/>
        </w:rPr>
        <w:softHyphen/>
      </w:r>
      <w:r w:rsidRPr="004E3D52">
        <w:rPr>
          <w:rFonts w:eastAsia="Times New Roman"/>
          <w:sz w:val="24"/>
          <w:szCs w:val="24"/>
        </w:rPr>
        <w:t>да Советов.</w:t>
      </w:r>
      <w:r w:rsidRPr="00C00B7C">
        <w:rPr>
          <w:rStyle w:val="a5"/>
        </w:rPr>
        <w:footnoteReference w:id="35"/>
      </w:r>
    </w:p>
    <w:p w:rsidR="00D529DB" w:rsidRPr="00E70E77" w:rsidRDefault="00D529DB" w:rsidP="00385275">
      <w:pPr>
        <w:shd w:val="clear" w:color="auto" w:fill="FFFFFF"/>
        <w:spacing w:before="120"/>
        <w:ind w:left="14"/>
        <w:jc w:val="both"/>
        <w:rPr>
          <w:b/>
        </w:rPr>
      </w:pPr>
      <w:r w:rsidRPr="00E70E77">
        <w:rPr>
          <w:rFonts w:ascii="Arial" w:eastAsia="Times New Roman" w:hAnsi="Arial"/>
          <w:b/>
          <w:sz w:val="22"/>
          <w:szCs w:val="22"/>
        </w:rPr>
        <w:t>§</w:t>
      </w:r>
      <w:r w:rsidRPr="00E70E77">
        <w:rPr>
          <w:rFonts w:ascii="Arial" w:eastAsia="Times New Roman" w:hAnsi="Arial" w:cs="Arial"/>
          <w:b/>
          <w:sz w:val="22"/>
          <w:szCs w:val="22"/>
        </w:rPr>
        <w:t xml:space="preserve"> 3. </w:t>
      </w:r>
      <w:r w:rsidRPr="00E70E77">
        <w:rPr>
          <w:rFonts w:ascii="Arial" w:eastAsia="Times New Roman" w:hAnsi="Arial"/>
          <w:b/>
          <w:sz w:val="22"/>
          <w:szCs w:val="22"/>
        </w:rPr>
        <w:t>Город</w:t>
      </w:r>
      <w:r w:rsidRPr="00E70E77">
        <w:rPr>
          <w:rFonts w:ascii="Arial" w:eastAsia="Times New Roman" w:hAnsi="Arial" w:cs="Arial"/>
          <w:b/>
          <w:sz w:val="22"/>
          <w:szCs w:val="22"/>
        </w:rPr>
        <w:t xml:space="preserve"> </w:t>
      </w:r>
      <w:r w:rsidRPr="00E70E77">
        <w:rPr>
          <w:rFonts w:ascii="Arial" w:eastAsia="Times New Roman" w:hAnsi="Arial"/>
          <w:b/>
          <w:sz w:val="22"/>
          <w:szCs w:val="22"/>
        </w:rPr>
        <w:t>Рубцов</w:t>
      </w:r>
      <w:r w:rsidRPr="00E70E77">
        <w:rPr>
          <w:rFonts w:ascii="Arial" w:eastAsia="Times New Roman" w:hAnsi="Arial" w:cs="Arial"/>
          <w:b/>
          <w:sz w:val="22"/>
          <w:szCs w:val="22"/>
        </w:rPr>
        <w:t xml:space="preserve"> - </w:t>
      </w:r>
      <w:r w:rsidRPr="00E70E77">
        <w:rPr>
          <w:rFonts w:ascii="Arial" w:eastAsia="Times New Roman" w:hAnsi="Arial"/>
          <w:b/>
          <w:sz w:val="22"/>
          <w:szCs w:val="22"/>
        </w:rPr>
        <w:t>несостоявшийся</w:t>
      </w:r>
      <w:r w:rsidRPr="00E70E77">
        <w:rPr>
          <w:rFonts w:ascii="Arial" w:eastAsia="Times New Roman" w:hAnsi="Arial" w:cs="Arial"/>
          <w:b/>
          <w:sz w:val="22"/>
          <w:szCs w:val="22"/>
        </w:rPr>
        <w:t xml:space="preserve"> </w:t>
      </w:r>
      <w:r w:rsidRPr="00E70E77">
        <w:rPr>
          <w:rFonts w:ascii="Arial" w:eastAsia="Times New Roman" w:hAnsi="Arial"/>
          <w:b/>
          <w:sz w:val="22"/>
          <w:szCs w:val="22"/>
        </w:rPr>
        <w:t>город</w:t>
      </w:r>
    </w:p>
    <w:p w:rsidR="00D529DB" w:rsidRPr="004E3D52" w:rsidRDefault="00D529DB" w:rsidP="00385275">
      <w:pPr>
        <w:shd w:val="clear" w:color="auto" w:fill="FFFFFF"/>
        <w:spacing w:before="120"/>
        <w:ind w:left="10" w:right="5" w:firstLine="398"/>
        <w:jc w:val="both"/>
        <w:rPr>
          <w:sz w:val="24"/>
          <w:szCs w:val="24"/>
        </w:rPr>
      </w:pPr>
      <w:r w:rsidRPr="004E3D52">
        <w:rPr>
          <w:rFonts w:eastAsia="Times New Roman"/>
          <w:spacing w:val="-3"/>
          <w:sz w:val="24"/>
          <w:szCs w:val="24"/>
        </w:rPr>
        <w:t>Уже 1июня 1922 года была создана комиссия по переименова</w:t>
      </w:r>
      <w:r w:rsidRPr="004E3D52">
        <w:rPr>
          <w:rFonts w:eastAsia="Times New Roman"/>
          <w:spacing w:val="-3"/>
          <w:sz w:val="24"/>
          <w:szCs w:val="24"/>
        </w:rPr>
        <w:softHyphen/>
        <w:t>нию сел Рубцовка и Оловянишниково в г.Рубцов. А Постановлени</w:t>
      </w:r>
      <w:r w:rsidRPr="004E3D52">
        <w:rPr>
          <w:rFonts w:eastAsia="Times New Roman"/>
          <w:spacing w:val="-3"/>
          <w:sz w:val="24"/>
          <w:szCs w:val="24"/>
        </w:rPr>
        <w:softHyphen/>
      </w:r>
      <w:r w:rsidRPr="004E3D52">
        <w:rPr>
          <w:rFonts w:eastAsia="Times New Roman"/>
          <w:spacing w:val="-1"/>
          <w:sz w:val="24"/>
          <w:szCs w:val="24"/>
        </w:rPr>
        <w:t xml:space="preserve">ем СНК РСФСР №75, статья 937 от 9 ноября 1922 года, Рубцовск </w:t>
      </w:r>
      <w:r w:rsidRPr="004E3D52">
        <w:rPr>
          <w:rFonts w:eastAsia="Times New Roman"/>
          <w:spacing w:val="-2"/>
          <w:sz w:val="24"/>
          <w:szCs w:val="24"/>
        </w:rPr>
        <w:t>получил статус города: «Административный центр Змеиногорско</w:t>
      </w:r>
      <w:r w:rsidRPr="004E3D52">
        <w:rPr>
          <w:rFonts w:eastAsia="Times New Roman"/>
          <w:spacing w:val="-2"/>
          <w:sz w:val="24"/>
          <w:szCs w:val="24"/>
        </w:rPr>
        <w:softHyphen/>
      </w:r>
      <w:r w:rsidRPr="004E3D52">
        <w:rPr>
          <w:rFonts w:eastAsia="Times New Roman"/>
          <w:spacing w:val="-1"/>
          <w:sz w:val="24"/>
          <w:szCs w:val="24"/>
        </w:rPr>
        <w:t>го уезда перевести из города Змеиногорска в село Рубцовку, пре</w:t>
      </w:r>
      <w:r w:rsidRPr="004E3D52">
        <w:rPr>
          <w:rFonts w:eastAsia="Times New Roman"/>
          <w:spacing w:val="-1"/>
          <w:sz w:val="24"/>
          <w:szCs w:val="24"/>
        </w:rPr>
        <w:softHyphen/>
      </w:r>
      <w:r w:rsidRPr="004E3D52">
        <w:rPr>
          <w:rFonts w:eastAsia="Times New Roman"/>
          <w:spacing w:val="-2"/>
          <w:sz w:val="24"/>
          <w:szCs w:val="24"/>
        </w:rPr>
        <w:t xml:space="preserve">образовав последний в город Рубцов. Город Змеиногорск считать </w:t>
      </w:r>
      <w:r w:rsidRPr="004E3D52">
        <w:rPr>
          <w:rFonts w:eastAsia="Times New Roman"/>
          <w:spacing w:val="-3"/>
          <w:sz w:val="24"/>
          <w:szCs w:val="24"/>
        </w:rPr>
        <w:t>заштатным городом Рубцовского уезда».</w:t>
      </w:r>
      <w:r w:rsidRPr="00C00B7C">
        <w:rPr>
          <w:rStyle w:val="a5"/>
        </w:rPr>
        <w:footnoteReference w:id="36"/>
      </w:r>
      <w:r w:rsidRPr="004E3D52">
        <w:rPr>
          <w:rFonts w:eastAsia="Times New Roman"/>
          <w:spacing w:val="-3"/>
          <w:sz w:val="24"/>
          <w:szCs w:val="24"/>
        </w:rPr>
        <w:t xml:space="preserve"> Формально считаясь го</w:t>
      </w:r>
      <w:r w:rsidRPr="004E3D52">
        <w:rPr>
          <w:rFonts w:eastAsia="Times New Roman"/>
          <w:spacing w:val="-3"/>
          <w:sz w:val="24"/>
          <w:szCs w:val="24"/>
        </w:rPr>
        <w:softHyphen/>
        <w:t>родом, Рубцово в течение 2 лет не имело ни городского самоуправ</w:t>
      </w:r>
      <w:r w:rsidRPr="004E3D52">
        <w:rPr>
          <w:rFonts w:eastAsia="Times New Roman"/>
          <w:spacing w:val="-3"/>
          <w:sz w:val="24"/>
          <w:szCs w:val="24"/>
        </w:rPr>
        <w:softHyphen/>
        <w:t>ления (Совета и горисполкома), ни своего бюджета, ни штата, фун</w:t>
      </w:r>
      <w:r w:rsidRPr="004E3D52">
        <w:rPr>
          <w:rFonts w:eastAsia="Times New Roman"/>
          <w:spacing w:val="-3"/>
          <w:sz w:val="24"/>
          <w:szCs w:val="24"/>
        </w:rPr>
        <w:softHyphen/>
        <w:t>кции городской власти исполнялись уездной администрацией.</w:t>
      </w:r>
    </w:p>
    <w:p w:rsidR="00D529DB" w:rsidRPr="004E3D52" w:rsidRDefault="004E3D52" w:rsidP="00385275">
      <w:pPr>
        <w:shd w:val="clear" w:color="auto" w:fill="FFFFFF"/>
        <w:spacing w:before="120"/>
        <w:jc w:val="both"/>
        <w:rPr>
          <w:sz w:val="24"/>
          <w:szCs w:val="24"/>
        </w:rPr>
      </w:pPr>
      <w:r>
        <w:rPr>
          <w:rFonts w:eastAsia="Times New Roman"/>
          <w:spacing w:val="-3"/>
          <w:sz w:val="24"/>
          <w:szCs w:val="24"/>
        </w:rPr>
        <w:t xml:space="preserve">    </w:t>
      </w:r>
      <w:r w:rsidR="00D529DB" w:rsidRPr="004E3D52">
        <w:rPr>
          <w:rFonts w:eastAsia="Times New Roman"/>
          <w:spacing w:val="-3"/>
          <w:sz w:val="24"/>
          <w:szCs w:val="24"/>
        </w:rPr>
        <w:t>Уезд необходимо было обустраивать, в том числе и центр уез</w:t>
      </w:r>
      <w:r w:rsidR="00D529DB" w:rsidRPr="004E3D52">
        <w:rPr>
          <w:rFonts w:eastAsia="Times New Roman"/>
          <w:spacing w:val="-3"/>
          <w:sz w:val="24"/>
          <w:szCs w:val="24"/>
        </w:rPr>
        <w:softHyphen/>
      </w:r>
      <w:r w:rsidR="00D529DB" w:rsidRPr="004E3D52">
        <w:rPr>
          <w:rFonts w:eastAsia="Times New Roman"/>
          <w:spacing w:val="-2"/>
          <w:sz w:val="24"/>
          <w:szCs w:val="24"/>
        </w:rPr>
        <w:t xml:space="preserve">да - Рубцовку. 22 мая 1922 года на заседании Уисполкома было принято решение о переведении Уздрава из села Оловянишниково </w:t>
      </w:r>
      <w:r w:rsidR="00D529DB" w:rsidRPr="004E3D52">
        <w:rPr>
          <w:rFonts w:eastAsia="Times New Roman"/>
          <w:spacing w:val="-1"/>
          <w:sz w:val="24"/>
          <w:szCs w:val="24"/>
        </w:rPr>
        <w:t>в центр Рубцовки. Дом по улице Церковной, 70 (Советская) отре</w:t>
      </w:r>
      <w:r w:rsidR="00D529DB" w:rsidRPr="004E3D52">
        <w:rPr>
          <w:rFonts w:eastAsia="Times New Roman"/>
          <w:spacing w:val="-1"/>
          <w:sz w:val="24"/>
          <w:szCs w:val="24"/>
        </w:rPr>
        <w:softHyphen/>
        <w:t xml:space="preserve">монтировать и отдать под типографию. Решен вопрос об издании </w:t>
      </w:r>
      <w:r w:rsidR="00D529DB" w:rsidRPr="004E3D52">
        <w:rPr>
          <w:rFonts w:eastAsia="Times New Roman"/>
          <w:spacing w:val="-6"/>
          <w:sz w:val="24"/>
          <w:szCs w:val="24"/>
        </w:rPr>
        <w:t>радиовестника с 7 июня, ответственный — член Уисполкома В. Иль</w:t>
      </w:r>
      <w:r w:rsidR="00D529DB" w:rsidRPr="004E3D52">
        <w:rPr>
          <w:rFonts w:eastAsia="Times New Roman"/>
          <w:spacing w:val="-6"/>
          <w:sz w:val="24"/>
          <w:szCs w:val="24"/>
        </w:rPr>
        <w:softHyphen/>
      </w:r>
      <w:r w:rsidR="00D529DB" w:rsidRPr="004E3D52">
        <w:rPr>
          <w:rFonts w:eastAsia="Times New Roman"/>
          <w:spacing w:val="-2"/>
          <w:sz w:val="24"/>
          <w:szCs w:val="24"/>
        </w:rPr>
        <w:t>ин, об издании газеты, на страницах которой жители уезда инфор</w:t>
      </w:r>
      <w:r w:rsidR="00D529DB" w:rsidRPr="004E3D52">
        <w:rPr>
          <w:rFonts w:eastAsia="Times New Roman"/>
          <w:spacing w:val="-2"/>
          <w:sz w:val="24"/>
          <w:szCs w:val="24"/>
        </w:rPr>
        <w:softHyphen/>
      </w:r>
      <w:r w:rsidR="00D529DB" w:rsidRPr="004E3D52">
        <w:rPr>
          <w:rFonts w:eastAsia="Times New Roman"/>
          <w:sz w:val="24"/>
          <w:szCs w:val="24"/>
        </w:rPr>
        <w:t xml:space="preserve">мируются о жизни в уезде. 7 сентября 1922 года вышел в свет первый номер газеты «Красная степь», открыт клуб военкомата, </w:t>
      </w:r>
      <w:r w:rsidR="00D529DB" w:rsidRPr="004E3D52">
        <w:rPr>
          <w:rFonts w:eastAsia="Times New Roman"/>
          <w:spacing w:val="-2"/>
          <w:sz w:val="24"/>
          <w:szCs w:val="24"/>
        </w:rPr>
        <w:t>где проводились все мероприятия уезда, организована почтово-телеграфная служба, работа торговых магазинов, мельницы, торгов</w:t>
      </w:r>
      <w:r w:rsidR="00D529DB" w:rsidRPr="004E3D52">
        <w:rPr>
          <w:rFonts w:eastAsia="Times New Roman"/>
          <w:spacing w:val="-2"/>
          <w:sz w:val="24"/>
          <w:szCs w:val="24"/>
        </w:rPr>
        <w:softHyphen/>
      </w:r>
      <w:r w:rsidR="00D529DB" w:rsidRPr="004E3D52">
        <w:rPr>
          <w:rFonts w:eastAsia="Times New Roman"/>
          <w:spacing w:val="-3"/>
          <w:sz w:val="24"/>
          <w:szCs w:val="24"/>
        </w:rPr>
        <w:t xml:space="preserve">ля на базарной площади, куда привозили продукты крестьяне всего </w:t>
      </w:r>
      <w:r w:rsidR="00D529DB" w:rsidRPr="004E3D52">
        <w:rPr>
          <w:rFonts w:eastAsia="Times New Roman"/>
          <w:spacing w:val="-2"/>
          <w:sz w:val="24"/>
          <w:szCs w:val="24"/>
        </w:rPr>
        <w:t>уезда. Продолжается обустройство зданий, в которых размещают</w:t>
      </w:r>
      <w:r w:rsidR="00D529DB" w:rsidRPr="004E3D52">
        <w:rPr>
          <w:rFonts w:eastAsia="Times New Roman"/>
          <w:spacing w:val="-1"/>
          <w:sz w:val="24"/>
          <w:szCs w:val="24"/>
        </w:rPr>
        <w:t>ся отделы Рубцовского уездного исполнительного комитета. Ре</w:t>
      </w:r>
      <w:r w:rsidR="00D529DB" w:rsidRPr="004E3D52">
        <w:rPr>
          <w:rFonts w:eastAsia="Times New Roman"/>
          <w:spacing w:val="-1"/>
          <w:sz w:val="24"/>
          <w:szCs w:val="24"/>
        </w:rPr>
        <w:softHyphen/>
      </w:r>
      <w:r w:rsidR="00D529DB" w:rsidRPr="004E3D52">
        <w:rPr>
          <w:rFonts w:eastAsia="Times New Roman"/>
          <w:spacing w:val="-3"/>
          <w:sz w:val="24"/>
          <w:szCs w:val="24"/>
        </w:rPr>
        <w:t xml:space="preserve">шаются вопросы по развитию сельского хозяйства в районах уезда, </w:t>
      </w:r>
      <w:r w:rsidR="00D529DB" w:rsidRPr="004E3D52">
        <w:rPr>
          <w:rFonts w:eastAsia="Times New Roman"/>
          <w:spacing w:val="-1"/>
          <w:sz w:val="24"/>
          <w:szCs w:val="24"/>
        </w:rPr>
        <w:t>строится жилье в селе Рубцовка для жителей. С переводом уезд</w:t>
      </w:r>
      <w:r w:rsidR="00D529DB" w:rsidRPr="004E3D52">
        <w:rPr>
          <w:rFonts w:eastAsia="Times New Roman"/>
          <w:spacing w:val="-1"/>
          <w:sz w:val="24"/>
          <w:szCs w:val="24"/>
        </w:rPr>
        <w:softHyphen/>
      </w:r>
      <w:r w:rsidR="00D529DB" w:rsidRPr="004E3D52">
        <w:rPr>
          <w:rFonts w:eastAsia="Times New Roman"/>
          <w:spacing w:val="-3"/>
          <w:sz w:val="24"/>
          <w:szCs w:val="24"/>
        </w:rPr>
        <w:t>ного центра в Рубцовку и переименованием села в город в нем ста</w:t>
      </w:r>
      <w:r w:rsidR="00D529DB" w:rsidRPr="004E3D52">
        <w:rPr>
          <w:rFonts w:eastAsia="Times New Roman"/>
          <w:spacing w:val="-3"/>
          <w:sz w:val="24"/>
          <w:szCs w:val="24"/>
        </w:rPr>
        <w:softHyphen/>
      </w:r>
      <w:r w:rsidR="00D529DB" w:rsidRPr="004E3D52">
        <w:rPr>
          <w:rFonts w:eastAsia="Times New Roman"/>
          <w:sz w:val="24"/>
          <w:szCs w:val="24"/>
        </w:rPr>
        <w:t>ла издаваться первая уездная газета «Красная степь». Выходила она два раза в неделю: по воскресеньям и четвергам, тиражом в 500 экземпляров. Редактировал «Красную степь заведующий об</w:t>
      </w:r>
      <w:r w:rsidR="00D529DB" w:rsidRPr="004E3D52">
        <w:rPr>
          <w:rFonts w:eastAsia="Times New Roman"/>
          <w:sz w:val="24"/>
          <w:szCs w:val="24"/>
        </w:rPr>
        <w:softHyphen/>
      </w:r>
      <w:r w:rsidR="00D529DB" w:rsidRPr="004E3D52">
        <w:rPr>
          <w:rFonts w:eastAsia="Times New Roman"/>
          <w:spacing w:val="-3"/>
          <w:sz w:val="24"/>
          <w:szCs w:val="24"/>
        </w:rPr>
        <w:t>щим отделом исполкома В. Ильин. Это, видимо, входило в его обя</w:t>
      </w:r>
      <w:r w:rsidR="00D529DB" w:rsidRPr="004E3D52">
        <w:rPr>
          <w:rFonts w:eastAsia="Times New Roman"/>
          <w:spacing w:val="-3"/>
          <w:sz w:val="24"/>
          <w:szCs w:val="24"/>
        </w:rPr>
        <w:softHyphen/>
      </w:r>
      <w:r w:rsidR="00D529DB" w:rsidRPr="004E3D52">
        <w:rPr>
          <w:rFonts w:eastAsia="Times New Roman"/>
          <w:sz w:val="24"/>
          <w:szCs w:val="24"/>
        </w:rPr>
        <w:t>занности по должности.</w:t>
      </w:r>
    </w:p>
    <w:p w:rsidR="00D529DB" w:rsidRPr="004E3D52" w:rsidRDefault="00D529DB" w:rsidP="00385275">
      <w:pPr>
        <w:shd w:val="clear" w:color="auto" w:fill="FFFFFF"/>
        <w:spacing w:before="120"/>
        <w:ind w:left="10" w:right="5" w:firstLine="394"/>
        <w:jc w:val="both"/>
        <w:rPr>
          <w:rFonts w:eastAsia="Times New Roman"/>
          <w:sz w:val="24"/>
          <w:szCs w:val="24"/>
        </w:rPr>
      </w:pPr>
      <w:r w:rsidRPr="004E3D52">
        <w:rPr>
          <w:rFonts w:eastAsia="Times New Roman"/>
          <w:spacing w:val="-1"/>
          <w:sz w:val="24"/>
          <w:szCs w:val="24"/>
        </w:rPr>
        <w:t>В газете освещалась международная жизнь, положение в рес</w:t>
      </w:r>
      <w:r w:rsidRPr="004E3D52">
        <w:rPr>
          <w:rFonts w:eastAsia="Times New Roman"/>
          <w:spacing w:val="-1"/>
          <w:sz w:val="24"/>
          <w:szCs w:val="24"/>
        </w:rPr>
        <w:softHyphen/>
        <w:t>публике и состояние дел в уезде. Вот некоторые выдержки из за</w:t>
      </w:r>
      <w:r w:rsidRPr="004E3D52">
        <w:rPr>
          <w:rFonts w:eastAsia="Times New Roman"/>
          <w:spacing w:val="-1"/>
          <w:sz w:val="24"/>
          <w:szCs w:val="24"/>
        </w:rPr>
        <w:softHyphen/>
      </w:r>
      <w:r w:rsidRPr="004E3D52">
        <w:rPr>
          <w:rFonts w:eastAsia="Times New Roman"/>
          <w:sz w:val="24"/>
          <w:szCs w:val="24"/>
        </w:rPr>
        <w:t>меток 1922 года.</w:t>
      </w:r>
      <w:r w:rsidRPr="00C00B7C">
        <w:rPr>
          <w:rStyle w:val="a5"/>
        </w:rPr>
        <w:footnoteReference w:id="37"/>
      </w:r>
    </w:p>
    <w:p w:rsidR="00D529DB" w:rsidRDefault="00D529DB" w:rsidP="00385275">
      <w:pPr>
        <w:shd w:val="clear" w:color="auto" w:fill="FFFFFF"/>
        <w:spacing w:before="120"/>
        <w:jc w:val="both"/>
      </w:pPr>
      <w:r>
        <w:rPr>
          <w:rFonts w:eastAsia="Times New Roman"/>
          <w:b/>
          <w:bCs/>
          <w:sz w:val="22"/>
          <w:szCs w:val="22"/>
        </w:rPr>
        <w:t>«КАРТИНА МЕСТНОЙ ЖИЗНИ»</w:t>
      </w:r>
    </w:p>
    <w:p w:rsidR="00D529DB" w:rsidRDefault="00D529DB" w:rsidP="00385275">
      <w:pPr>
        <w:framePr w:w="3086" w:h="446" w:hRule="exact" w:hSpace="38" w:wrap="auto" w:vAnchor="text" w:hAnchor="page" w:x="12683" w:y="1421"/>
        <w:shd w:val="clear" w:color="auto" w:fill="FFFFFF"/>
        <w:spacing w:before="120"/>
        <w:ind w:firstLine="226"/>
        <w:jc w:val="both"/>
      </w:pPr>
      <w:r>
        <w:rPr>
          <w:rFonts w:eastAsia="Times New Roman"/>
          <w:b/>
          <w:bCs/>
          <w:spacing w:val="-1"/>
          <w:sz w:val="18"/>
          <w:szCs w:val="18"/>
        </w:rPr>
        <w:t xml:space="preserve">Рис.9. </w:t>
      </w:r>
      <w:r>
        <w:rPr>
          <w:rFonts w:eastAsia="Times New Roman"/>
          <w:spacing w:val="-1"/>
          <w:sz w:val="18"/>
          <w:szCs w:val="18"/>
        </w:rPr>
        <w:t>Кинотеатр «Красный факел» («Зрелкино»), рисунок Б.Г. Портянкина.</w:t>
      </w:r>
    </w:p>
    <w:p w:rsidR="00D529DB" w:rsidRPr="004E3D52" w:rsidRDefault="00D529DB" w:rsidP="00385275">
      <w:pPr>
        <w:shd w:val="clear" w:color="auto" w:fill="FFFFFF"/>
        <w:spacing w:before="120"/>
        <w:ind w:right="5" w:firstLine="341"/>
        <w:jc w:val="both"/>
        <w:rPr>
          <w:sz w:val="24"/>
          <w:szCs w:val="24"/>
        </w:rPr>
      </w:pPr>
      <w:r>
        <w:rPr>
          <w:rFonts w:eastAsia="Times New Roman"/>
          <w:spacing w:val="-1"/>
          <w:sz w:val="22"/>
          <w:szCs w:val="22"/>
        </w:rPr>
        <w:t>«</w:t>
      </w:r>
      <w:r w:rsidRPr="004E3D52">
        <w:rPr>
          <w:rFonts w:eastAsia="Times New Roman"/>
          <w:spacing w:val="-1"/>
          <w:sz w:val="24"/>
          <w:szCs w:val="24"/>
        </w:rPr>
        <w:t xml:space="preserve">Наша рубцовская жизнь небогата размахом. Библиотека все </w:t>
      </w:r>
      <w:r w:rsidRPr="004E3D52">
        <w:rPr>
          <w:rFonts w:eastAsia="Times New Roman"/>
          <w:sz w:val="24"/>
          <w:szCs w:val="24"/>
        </w:rPr>
        <w:t>еще не открыта. Нет помещения. Плохо налаживается работа со</w:t>
      </w:r>
      <w:r w:rsidRPr="004E3D52">
        <w:rPr>
          <w:rFonts w:eastAsia="Times New Roman"/>
          <w:sz w:val="24"/>
          <w:szCs w:val="24"/>
        </w:rPr>
        <w:softHyphen/>
      </w:r>
      <w:r w:rsidRPr="004E3D52">
        <w:rPr>
          <w:rFonts w:eastAsia="Times New Roman"/>
          <w:spacing w:val="-1"/>
          <w:sz w:val="24"/>
          <w:szCs w:val="24"/>
        </w:rPr>
        <w:t xml:space="preserve">вета по физкультуре. Театр у нас, не считая железнодорожного, </w:t>
      </w:r>
      <w:r w:rsidRPr="004E3D52">
        <w:rPr>
          <w:rFonts w:eastAsia="Times New Roman"/>
          <w:spacing w:val="-2"/>
          <w:sz w:val="24"/>
          <w:szCs w:val="24"/>
        </w:rPr>
        <w:t xml:space="preserve">представлен слабо, играют любители. Публика не знает, как убить </w:t>
      </w:r>
      <w:r w:rsidRPr="004E3D52">
        <w:rPr>
          <w:rFonts w:eastAsia="Times New Roman"/>
          <w:sz w:val="24"/>
          <w:szCs w:val="24"/>
        </w:rPr>
        <w:t>время, на сцену жизни выступает старая обывальщина: сегодня карты у Ивана Ивановича, завтра — у Кирилла Ивановича...</w:t>
      </w:r>
    </w:p>
    <w:p w:rsidR="00D529DB" w:rsidRPr="004E3D52" w:rsidRDefault="00D529DB" w:rsidP="00385275">
      <w:pPr>
        <w:shd w:val="clear" w:color="auto" w:fill="FFFFFF"/>
        <w:spacing w:before="120"/>
        <w:ind w:left="5" w:right="5" w:firstLine="374"/>
        <w:jc w:val="both"/>
        <w:rPr>
          <w:sz w:val="24"/>
          <w:szCs w:val="24"/>
        </w:rPr>
      </w:pPr>
      <w:r w:rsidRPr="004E3D52">
        <w:rPr>
          <w:rFonts w:eastAsia="Times New Roman"/>
          <w:spacing w:val="-3"/>
          <w:sz w:val="24"/>
          <w:szCs w:val="24"/>
        </w:rPr>
        <w:t>Еще за две недели до престольного праздника Михаила Архан</w:t>
      </w:r>
      <w:r w:rsidRPr="004E3D52">
        <w:rPr>
          <w:rFonts w:eastAsia="Times New Roman"/>
          <w:spacing w:val="-3"/>
          <w:sz w:val="24"/>
          <w:szCs w:val="24"/>
        </w:rPr>
        <w:softHyphen/>
      </w:r>
      <w:r w:rsidRPr="004E3D52">
        <w:rPr>
          <w:rFonts w:eastAsia="Times New Roman"/>
          <w:spacing w:val="-1"/>
          <w:sz w:val="24"/>
          <w:szCs w:val="24"/>
        </w:rPr>
        <w:t xml:space="preserve">гела некоторые крестьяне были озабочены тем, чтобы побольше </w:t>
      </w:r>
      <w:r w:rsidRPr="004E3D52">
        <w:rPr>
          <w:rFonts w:eastAsia="Times New Roman"/>
          <w:sz w:val="24"/>
          <w:szCs w:val="24"/>
        </w:rPr>
        <w:t xml:space="preserve">наварить самогонки. Понравилось уж очень им, что их соседи из </w:t>
      </w:r>
      <w:r w:rsidRPr="004E3D52">
        <w:rPr>
          <w:rFonts w:eastAsia="Times New Roman"/>
          <w:spacing w:val="-4"/>
          <w:sz w:val="24"/>
          <w:szCs w:val="24"/>
        </w:rPr>
        <w:t xml:space="preserve">села Солоновки хорошо погуляли в день Казанской божьей матери. </w:t>
      </w:r>
      <w:r w:rsidRPr="004E3D52">
        <w:rPr>
          <w:rFonts w:eastAsia="Times New Roman"/>
          <w:spacing w:val="-2"/>
          <w:sz w:val="24"/>
          <w:szCs w:val="24"/>
        </w:rPr>
        <w:t>Самогонка там лилась рекой, а драк и не сосчитать. Гордеевцы то</w:t>
      </w:r>
      <w:r w:rsidRPr="004E3D52">
        <w:rPr>
          <w:rFonts w:eastAsia="Times New Roman"/>
          <w:spacing w:val="-2"/>
          <w:sz w:val="24"/>
          <w:szCs w:val="24"/>
        </w:rPr>
        <w:softHyphen/>
      </w:r>
      <w:r w:rsidRPr="004E3D52">
        <w:rPr>
          <w:rFonts w:eastAsia="Times New Roman"/>
          <w:spacing w:val="-1"/>
          <w:sz w:val="24"/>
          <w:szCs w:val="24"/>
        </w:rPr>
        <w:t xml:space="preserve">же не ударили лицом в грязь. Все село во главе с председателем </w:t>
      </w:r>
      <w:r w:rsidRPr="004E3D52">
        <w:rPr>
          <w:rFonts w:eastAsia="Times New Roman"/>
          <w:spacing w:val="-3"/>
          <w:sz w:val="24"/>
          <w:szCs w:val="24"/>
        </w:rPr>
        <w:t xml:space="preserve">сельсовета и батюшкой бушевало три дня, и о каких-либо занятиях </w:t>
      </w:r>
      <w:r w:rsidRPr="004E3D52">
        <w:rPr>
          <w:rFonts w:eastAsia="Times New Roman"/>
          <w:spacing w:val="-1"/>
          <w:sz w:val="24"/>
          <w:szCs w:val="24"/>
        </w:rPr>
        <w:t xml:space="preserve">не было и помина. Батюшке за «труды нагрузили воз пшеницы и воз печеного хлеба. Это происходило в то время, когда в деревне </w:t>
      </w:r>
      <w:r w:rsidRPr="004E3D52">
        <w:rPr>
          <w:rFonts w:eastAsia="Times New Roman"/>
          <w:spacing w:val="-2"/>
          <w:sz w:val="24"/>
          <w:szCs w:val="24"/>
        </w:rPr>
        <w:t xml:space="preserve">нет школы и пропитый хлеб граждане могли бы использовать для </w:t>
      </w:r>
      <w:r w:rsidRPr="004E3D52">
        <w:rPr>
          <w:rFonts w:eastAsia="Times New Roman"/>
          <w:sz w:val="24"/>
          <w:szCs w:val="24"/>
        </w:rPr>
        <w:t>благородной цели образования своих детей».</w:t>
      </w:r>
    </w:p>
    <w:p w:rsidR="00D529DB" w:rsidRPr="0000197B" w:rsidRDefault="004E3D52" w:rsidP="00385275">
      <w:pPr>
        <w:shd w:val="clear" w:color="auto" w:fill="FFFFFF"/>
        <w:spacing w:before="120"/>
        <w:ind w:left="5" w:right="5" w:firstLine="398"/>
        <w:jc w:val="both"/>
        <w:rPr>
          <w:sz w:val="24"/>
          <w:szCs w:val="24"/>
        </w:rPr>
      </w:pPr>
      <w:r w:rsidRPr="0000197B">
        <w:rPr>
          <w:rFonts w:eastAsia="Times New Roman"/>
          <w:noProof/>
          <w:spacing w:val="-1"/>
          <w:sz w:val="24"/>
          <w:szCs w:val="24"/>
        </w:rPr>
        <w:drawing>
          <wp:anchor distT="0" distB="0" distL="114300" distR="114300" simplePos="0" relativeHeight="251704320" behindDoc="0" locked="0" layoutInCell="1" allowOverlap="1">
            <wp:simplePos x="0" y="0"/>
            <wp:positionH relativeFrom="column">
              <wp:posOffset>3642360</wp:posOffset>
            </wp:positionH>
            <wp:positionV relativeFrom="paragraph">
              <wp:posOffset>814070</wp:posOffset>
            </wp:positionV>
            <wp:extent cx="2600325" cy="1647825"/>
            <wp:effectExtent l="19050" t="0" r="9525" b="0"/>
            <wp:wrapSquare wrapText="bothSides"/>
            <wp:docPr id="1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email"/>
                    <a:srcRect/>
                    <a:stretch>
                      <a:fillRect/>
                    </a:stretch>
                  </pic:blipFill>
                  <pic:spPr bwMode="auto">
                    <a:xfrm>
                      <a:off x="0" y="0"/>
                      <a:ext cx="2600325" cy="1647825"/>
                    </a:xfrm>
                    <a:prstGeom prst="rect">
                      <a:avLst/>
                    </a:prstGeom>
                    <a:noFill/>
                    <a:ln w="9525">
                      <a:noFill/>
                      <a:miter lim="800000"/>
                      <a:headEnd/>
                      <a:tailEnd/>
                    </a:ln>
                  </pic:spPr>
                </pic:pic>
              </a:graphicData>
            </a:graphic>
          </wp:anchor>
        </w:drawing>
      </w:r>
      <w:r w:rsidRPr="0000197B">
        <w:rPr>
          <w:rFonts w:eastAsia="Times New Roman"/>
          <w:noProof/>
          <w:spacing w:val="-1"/>
          <w:sz w:val="24"/>
          <w:szCs w:val="24"/>
        </w:rPr>
        <w:drawing>
          <wp:anchor distT="0" distB="0" distL="114300" distR="114300" simplePos="0" relativeHeight="251705344" behindDoc="0" locked="0" layoutInCell="1" allowOverlap="1">
            <wp:simplePos x="0" y="0"/>
            <wp:positionH relativeFrom="column">
              <wp:posOffset>413385</wp:posOffset>
            </wp:positionH>
            <wp:positionV relativeFrom="paragraph">
              <wp:posOffset>795020</wp:posOffset>
            </wp:positionV>
            <wp:extent cx="2628900" cy="1733550"/>
            <wp:effectExtent l="19050" t="0" r="0" b="0"/>
            <wp:wrapSquare wrapText="bothSides"/>
            <wp:docPr id="1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email"/>
                    <a:srcRect/>
                    <a:stretch>
                      <a:fillRect/>
                    </a:stretch>
                  </pic:blipFill>
                  <pic:spPr bwMode="auto">
                    <a:xfrm>
                      <a:off x="0" y="0"/>
                      <a:ext cx="2628900" cy="1733550"/>
                    </a:xfrm>
                    <a:prstGeom prst="rect">
                      <a:avLst/>
                    </a:prstGeom>
                    <a:noFill/>
                    <a:ln w="9525">
                      <a:noFill/>
                      <a:miter lim="800000"/>
                      <a:headEnd/>
                      <a:tailEnd/>
                    </a:ln>
                  </pic:spPr>
                </pic:pic>
              </a:graphicData>
            </a:graphic>
          </wp:anchor>
        </w:drawing>
      </w:r>
      <w:r w:rsidR="00D529DB" w:rsidRPr="0000197B">
        <w:rPr>
          <w:rFonts w:eastAsia="Times New Roman"/>
          <w:spacing w:val="-1"/>
          <w:sz w:val="24"/>
          <w:szCs w:val="24"/>
        </w:rPr>
        <w:t>Однако в уезде были возможности культурного отдыха. Про</w:t>
      </w:r>
      <w:r w:rsidR="00D529DB" w:rsidRPr="0000197B">
        <w:rPr>
          <w:rFonts w:eastAsia="Times New Roman"/>
          <w:spacing w:val="-1"/>
          <w:sz w:val="24"/>
          <w:szCs w:val="24"/>
        </w:rPr>
        <w:softHyphen/>
      </w:r>
      <w:r w:rsidR="00D529DB" w:rsidRPr="0000197B">
        <w:rPr>
          <w:rFonts w:eastAsia="Times New Roman"/>
          <w:sz w:val="24"/>
          <w:szCs w:val="24"/>
        </w:rPr>
        <w:t xml:space="preserve">сто местные власти не умели его организовать. В селах имелось 29 народных домов (народные дома - это клубы, создававшиеся земствами с просветительными целями. </w:t>
      </w:r>
    </w:p>
    <w:p w:rsidR="00D529DB" w:rsidRDefault="00D529DB" w:rsidP="00385275">
      <w:pPr>
        <w:framePr w:h="2520" w:hSpace="10080" w:wrap="notBeside" w:vAnchor="text" w:hAnchor="margin" w:x="2463" w:y="1"/>
        <w:spacing w:before="120"/>
        <w:jc w:val="both"/>
        <w:rPr>
          <w:sz w:val="24"/>
          <w:szCs w:val="24"/>
        </w:rPr>
      </w:pPr>
    </w:p>
    <w:p w:rsidR="00D529DB" w:rsidRDefault="00D529DB" w:rsidP="00385275">
      <w:pPr>
        <w:spacing w:before="120"/>
        <w:jc w:val="both"/>
        <w:rPr>
          <w:sz w:val="24"/>
          <w:szCs w:val="24"/>
        </w:rPr>
      </w:pPr>
    </w:p>
    <w:p w:rsidR="00D529DB" w:rsidRDefault="00D529DB" w:rsidP="00385275">
      <w:pPr>
        <w:framePr w:w="2141" w:h="869" w:hRule="exact" w:hSpace="38" w:wrap="notBeside" w:vAnchor="text" w:hAnchor="page" w:x="13343" w:y="1593"/>
        <w:shd w:val="clear" w:color="auto" w:fill="FFFFFF"/>
        <w:spacing w:before="120"/>
        <w:ind w:firstLine="77"/>
        <w:jc w:val="both"/>
      </w:pPr>
      <w:r>
        <w:rPr>
          <w:rFonts w:eastAsia="Times New Roman"/>
          <w:sz w:val="18"/>
          <w:szCs w:val="18"/>
        </w:rPr>
        <w:t xml:space="preserve">На месте этого дома (пер. Телефонный, 37) до 1930 </w:t>
      </w:r>
      <w:r>
        <w:rPr>
          <w:rFonts w:eastAsia="Times New Roman"/>
          <w:spacing w:val="-1"/>
          <w:sz w:val="18"/>
          <w:szCs w:val="18"/>
        </w:rPr>
        <w:t xml:space="preserve">года был первый кинотеатр </w:t>
      </w:r>
      <w:r>
        <w:rPr>
          <w:rFonts w:eastAsia="Times New Roman"/>
          <w:sz w:val="18"/>
          <w:szCs w:val="18"/>
        </w:rPr>
        <w:t>«Зрелкино».</w:t>
      </w:r>
    </w:p>
    <w:p w:rsidR="00D529DB" w:rsidRDefault="00D529DB" w:rsidP="00385275">
      <w:pPr>
        <w:shd w:val="clear" w:color="auto" w:fill="FFFFFF"/>
        <w:spacing w:before="120"/>
        <w:jc w:val="both"/>
        <w:rPr>
          <w:rFonts w:eastAsia="Times New Roman"/>
          <w:spacing w:val="-5"/>
          <w:sz w:val="18"/>
          <w:szCs w:val="18"/>
        </w:rPr>
      </w:pPr>
      <w:r>
        <w:rPr>
          <w:rFonts w:eastAsia="Times New Roman"/>
          <w:spacing w:val="-5"/>
          <w:sz w:val="18"/>
          <w:szCs w:val="18"/>
        </w:rPr>
        <w:t xml:space="preserve"> </w:t>
      </w:r>
    </w:p>
    <w:p w:rsidR="004E3D52" w:rsidRDefault="004E3D52" w:rsidP="00725D72">
      <w:pPr>
        <w:shd w:val="clear" w:color="auto" w:fill="FFFFFF"/>
        <w:spacing w:before="120"/>
        <w:jc w:val="center"/>
        <w:rPr>
          <w:rFonts w:eastAsia="Times New Roman"/>
          <w:spacing w:val="-5"/>
          <w:sz w:val="18"/>
          <w:szCs w:val="18"/>
        </w:rPr>
      </w:pPr>
    </w:p>
    <w:p w:rsidR="00D529DB" w:rsidRPr="00036269" w:rsidRDefault="00D529DB" w:rsidP="00725D72">
      <w:pPr>
        <w:shd w:val="clear" w:color="auto" w:fill="FFFFFF"/>
        <w:jc w:val="center"/>
        <w:rPr>
          <w:rFonts w:eastAsia="Times New Roman"/>
          <w:spacing w:val="-5"/>
          <w:sz w:val="18"/>
          <w:szCs w:val="18"/>
        </w:rPr>
      </w:pPr>
      <w:r w:rsidRPr="00036269">
        <w:rPr>
          <w:rFonts w:eastAsia="Times New Roman"/>
          <w:spacing w:val="-5"/>
          <w:sz w:val="18"/>
          <w:szCs w:val="18"/>
        </w:rPr>
        <w:t>На</w:t>
      </w:r>
      <w:r>
        <w:rPr>
          <w:rFonts w:eastAsia="Times New Roman"/>
          <w:spacing w:val="-5"/>
          <w:sz w:val="18"/>
          <w:szCs w:val="18"/>
        </w:rPr>
        <w:t xml:space="preserve"> </w:t>
      </w:r>
      <w:r w:rsidRPr="00036269">
        <w:rPr>
          <w:rFonts w:eastAsia="Times New Roman"/>
          <w:spacing w:val="-5"/>
          <w:sz w:val="18"/>
          <w:szCs w:val="18"/>
        </w:rPr>
        <w:t>месте этого дома (пер. Телефонный, 37)</w:t>
      </w:r>
      <w:r>
        <w:rPr>
          <w:rFonts w:eastAsia="Times New Roman"/>
          <w:spacing w:val="-5"/>
          <w:sz w:val="18"/>
          <w:szCs w:val="18"/>
        </w:rPr>
        <w:t xml:space="preserve">                                    Кинотеатр «Красный факел»</w:t>
      </w:r>
    </w:p>
    <w:p w:rsidR="00D529DB" w:rsidRPr="00036269" w:rsidRDefault="00D529DB" w:rsidP="00725D72">
      <w:pPr>
        <w:shd w:val="clear" w:color="auto" w:fill="FFFFFF"/>
        <w:jc w:val="center"/>
        <w:rPr>
          <w:rFonts w:eastAsia="Times New Roman"/>
          <w:spacing w:val="-5"/>
          <w:sz w:val="18"/>
          <w:szCs w:val="18"/>
        </w:rPr>
      </w:pPr>
      <w:r>
        <w:rPr>
          <w:rFonts w:eastAsia="Times New Roman"/>
          <w:spacing w:val="-5"/>
          <w:sz w:val="18"/>
          <w:szCs w:val="18"/>
        </w:rPr>
        <w:t>д</w:t>
      </w:r>
      <w:r w:rsidRPr="00036269">
        <w:rPr>
          <w:rFonts w:eastAsia="Times New Roman"/>
          <w:spacing w:val="-5"/>
          <w:sz w:val="18"/>
          <w:szCs w:val="18"/>
        </w:rPr>
        <w:t>о 1930 года был первый кинотеатр «Зрелкино».</w:t>
      </w:r>
      <w:r>
        <w:rPr>
          <w:rFonts w:eastAsia="Times New Roman"/>
          <w:spacing w:val="-5"/>
          <w:sz w:val="18"/>
          <w:szCs w:val="18"/>
        </w:rPr>
        <w:t xml:space="preserve">                          («Зрелкино»), рисунок Б.Г. Портянкино</w:t>
      </w:r>
    </w:p>
    <w:p w:rsidR="00D529DB" w:rsidRDefault="00D529DB" w:rsidP="00725D72">
      <w:pPr>
        <w:shd w:val="clear" w:color="auto" w:fill="FFFFFF"/>
        <w:tabs>
          <w:tab w:val="left" w:pos="3615"/>
        </w:tabs>
        <w:spacing w:before="120"/>
        <w:jc w:val="center"/>
        <w:rPr>
          <w:rFonts w:eastAsia="Times New Roman"/>
          <w:spacing w:val="-5"/>
          <w:sz w:val="22"/>
          <w:szCs w:val="22"/>
        </w:rPr>
      </w:pPr>
    </w:p>
    <w:p w:rsidR="00D529DB" w:rsidRPr="004E3D52" w:rsidRDefault="00725D72" w:rsidP="00385275">
      <w:pPr>
        <w:shd w:val="clear" w:color="auto" w:fill="FFFFFF"/>
        <w:spacing w:before="120"/>
        <w:jc w:val="both"/>
        <w:rPr>
          <w:sz w:val="24"/>
          <w:szCs w:val="24"/>
        </w:rPr>
      </w:pPr>
      <w:r>
        <w:rPr>
          <w:rFonts w:eastAsia="Times New Roman"/>
          <w:spacing w:val="-5"/>
          <w:sz w:val="24"/>
          <w:szCs w:val="24"/>
        </w:rPr>
        <w:t xml:space="preserve">     </w:t>
      </w:r>
      <w:r w:rsidR="00D529DB" w:rsidRPr="004E3D52">
        <w:rPr>
          <w:rFonts w:eastAsia="Times New Roman"/>
          <w:spacing w:val="-5"/>
          <w:sz w:val="24"/>
          <w:szCs w:val="24"/>
        </w:rPr>
        <w:t xml:space="preserve">Кроме того, было 28 политпросветов, 46 клубов, </w:t>
      </w:r>
      <w:r w:rsidR="00D529DB" w:rsidRPr="004E3D52">
        <w:rPr>
          <w:rFonts w:eastAsia="Times New Roman"/>
          <w:spacing w:val="-2"/>
          <w:sz w:val="24"/>
          <w:szCs w:val="24"/>
        </w:rPr>
        <w:t>75 библиотек, 104 избы-читальни, 10 домов кре</w:t>
      </w:r>
      <w:r w:rsidR="00D529DB" w:rsidRPr="004E3D52">
        <w:rPr>
          <w:rFonts w:eastAsia="Times New Roman"/>
          <w:spacing w:val="-2"/>
          <w:sz w:val="24"/>
          <w:szCs w:val="24"/>
        </w:rPr>
        <w:softHyphen/>
      </w:r>
      <w:r w:rsidR="00D529DB" w:rsidRPr="004E3D52">
        <w:rPr>
          <w:rFonts w:eastAsia="Times New Roman"/>
          <w:sz w:val="24"/>
          <w:szCs w:val="24"/>
        </w:rPr>
        <w:t>стьянина, один музей, одна художественная студия, два кинематог</w:t>
      </w:r>
      <w:r w:rsidR="00D529DB" w:rsidRPr="004E3D52">
        <w:rPr>
          <w:rFonts w:eastAsia="Times New Roman"/>
          <w:sz w:val="24"/>
          <w:szCs w:val="24"/>
        </w:rPr>
        <w:softHyphen/>
        <w:t>рафа.</w:t>
      </w:r>
    </w:p>
    <w:p w:rsidR="00D529DB" w:rsidRPr="00725D72" w:rsidRDefault="00D529DB" w:rsidP="00725D72">
      <w:pPr>
        <w:shd w:val="clear" w:color="auto" w:fill="FFFFFF"/>
        <w:spacing w:before="120"/>
        <w:ind w:right="-85" w:firstLine="418"/>
        <w:jc w:val="both"/>
        <w:rPr>
          <w:rFonts w:eastAsia="Times New Roman"/>
          <w:sz w:val="24"/>
          <w:szCs w:val="24"/>
        </w:rPr>
      </w:pPr>
      <w:r w:rsidRPr="004E3D52">
        <w:rPr>
          <w:rFonts w:eastAsia="Times New Roman"/>
          <w:spacing w:val="-2"/>
          <w:sz w:val="24"/>
          <w:szCs w:val="24"/>
        </w:rPr>
        <w:t xml:space="preserve">Большим тормозом </w:t>
      </w:r>
      <w:r w:rsidRPr="004E3D52">
        <w:rPr>
          <w:rFonts w:eastAsia="Times New Roman"/>
          <w:sz w:val="24"/>
          <w:szCs w:val="24"/>
        </w:rPr>
        <w:t>в культурном развитии населения было крайне т</w:t>
      </w:r>
      <w:r w:rsidRPr="004E3D52">
        <w:rPr>
          <w:rFonts w:eastAsia="Times New Roman"/>
          <w:spacing w:val="-3"/>
          <w:sz w:val="24"/>
          <w:szCs w:val="24"/>
        </w:rPr>
        <w:t>яжелое финансовое по</w:t>
      </w:r>
      <w:r w:rsidRPr="004E3D52">
        <w:rPr>
          <w:rFonts w:eastAsia="Times New Roman"/>
          <w:spacing w:val="-3"/>
          <w:sz w:val="24"/>
          <w:szCs w:val="24"/>
        </w:rPr>
        <w:softHyphen/>
      </w:r>
      <w:r w:rsidRPr="004E3D52">
        <w:rPr>
          <w:rFonts w:eastAsia="Times New Roman"/>
          <w:sz w:val="24"/>
          <w:szCs w:val="24"/>
        </w:rPr>
        <w:t>ложение в уезде.</w:t>
      </w:r>
      <w:r w:rsidR="00725D72">
        <w:rPr>
          <w:rFonts w:eastAsia="Times New Roman"/>
          <w:sz w:val="24"/>
          <w:szCs w:val="24"/>
        </w:rPr>
        <w:t xml:space="preserve"> </w:t>
      </w:r>
      <w:r w:rsidRPr="004E3D52">
        <w:rPr>
          <w:rFonts w:eastAsia="Times New Roman"/>
          <w:sz w:val="24"/>
          <w:szCs w:val="24"/>
        </w:rPr>
        <w:t>Вот</w:t>
      </w:r>
      <w:r w:rsidRPr="004E3D52">
        <w:rPr>
          <w:sz w:val="24"/>
          <w:szCs w:val="24"/>
        </w:rPr>
        <w:t xml:space="preserve"> </w:t>
      </w:r>
      <w:r w:rsidRPr="004E3D52">
        <w:rPr>
          <w:rFonts w:eastAsia="Times New Roman"/>
          <w:spacing w:val="-5"/>
          <w:sz w:val="24"/>
          <w:szCs w:val="24"/>
        </w:rPr>
        <w:t>что писал в президиум Алтайгубисполкома 25 июня 1923 года пред</w:t>
      </w:r>
      <w:r w:rsidRPr="004E3D52">
        <w:rPr>
          <w:rFonts w:eastAsia="Times New Roman"/>
          <w:spacing w:val="-5"/>
          <w:sz w:val="24"/>
          <w:szCs w:val="24"/>
        </w:rPr>
        <w:softHyphen/>
      </w:r>
      <w:r w:rsidRPr="004E3D52">
        <w:rPr>
          <w:rFonts w:eastAsia="Times New Roman"/>
          <w:spacing w:val="-2"/>
          <w:sz w:val="24"/>
          <w:szCs w:val="24"/>
        </w:rPr>
        <w:t xml:space="preserve">седатель Рубцовского исполкома Фугенфиров: «Еще раз заявляю, </w:t>
      </w:r>
      <w:r w:rsidRPr="004E3D52">
        <w:rPr>
          <w:rFonts w:eastAsia="Times New Roman"/>
          <w:spacing w:val="-5"/>
          <w:sz w:val="24"/>
          <w:szCs w:val="24"/>
        </w:rPr>
        <w:t xml:space="preserve">что положение со средствами в Рубцовском исполкоме чрезвычайно </w:t>
      </w:r>
      <w:r w:rsidRPr="004E3D52">
        <w:rPr>
          <w:rFonts w:eastAsia="Times New Roman"/>
          <w:spacing w:val="-1"/>
          <w:sz w:val="24"/>
          <w:szCs w:val="24"/>
        </w:rPr>
        <w:t>критическое. На зарплату, кроме других выплат, нужно один мил</w:t>
      </w:r>
      <w:r w:rsidRPr="004E3D52">
        <w:rPr>
          <w:rFonts w:eastAsia="Times New Roman"/>
          <w:spacing w:val="-1"/>
          <w:sz w:val="24"/>
          <w:szCs w:val="24"/>
        </w:rPr>
        <w:softHyphen/>
      </w:r>
      <w:r w:rsidRPr="004E3D52">
        <w:rPr>
          <w:rFonts w:eastAsia="Times New Roman"/>
          <w:spacing w:val="-2"/>
          <w:sz w:val="24"/>
          <w:szCs w:val="24"/>
        </w:rPr>
        <w:t>лион рублей. На местном бюджете пока нет ни рубля. Прошу пре</w:t>
      </w:r>
      <w:r w:rsidRPr="004E3D52">
        <w:rPr>
          <w:rFonts w:eastAsia="Times New Roman"/>
          <w:spacing w:val="-2"/>
          <w:sz w:val="24"/>
          <w:szCs w:val="24"/>
        </w:rPr>
        <w:softHyphen/>
      </w:r>
      <w:r w:rsidRPr="004E3D52">
        <w:rPr>
          <w:rFonts w:eastAsia="Times New Roman"/>
          <w:sz w:val="24"/>
          <w:szCs w:val="24"/>
        </w:rPr>
        <w:t>зидиум отпустить средства на пополнение местного бюджета».</w:t>
      </w:r>
      <w:r w:rsidR="00725D72">
        <w:rPr>
          <w:rFonts w:eastAsia="Times New Roman"/>
          <w:sz w:val="24"/>
          <w:szCs w:val="24"/>
        </w:rPr>
        <w:t xml:space="preserve"> </w:t>
      </w:r>
      <w:r w:rsidRPr="004E3D52">
        <w:rPr>
          <w:rFonts w:eastAsia="Times New Roman"/>
          <w:spacing w:val="-3"/>
          <w:sz w:val="24"/>
          <w:szCs w:val="24"/>
        </w:rPr>
        <w:t>Экономить приходилось на всем. Даже не было выполнено по</w:t>
      </w:r>
      <w:r w:rsidRPr="004E3D52">
        <w:rPr>
          <w:rFonts w:eastAsia="Times New Roman"/>
          <w:spacing w:val="-3"/>
          <w:sz w:val="24"/>
          <w:szCs w:val="24"/>
        </w:rPr>
        <w:softHyphen/>
      </w:r>
      <w:r w:rsidRPr="004E3D52">
        <w:rPr>
          <w:rFonts w:eastAsia="Times New Roman"/>
          <w:spacing w:val="-1"/>
          <w:sz w:val="24"/>
          <w:szCs w:val="24"/>
        </w:rPr>
        <w:t xml:space="preserve">становление исполкома об установлении телефона в Рубцовской </w:t>
      </w:r>
      <w:r w:rsidRPr="004E3D52">
        <w:rPr>
          <w:rFonts w:eastAsia="Times New Roman"/>
          <w:spacing w:val="-2"/>
          <w:sz w:val="24"/>
          <w:szCs w:val="24"/>
        </w:rPr>
        <w:t>конторе «Сибторга». «Из экономии средств и не находя совершен</w:t>
      </w:r>
      <w:r w:rsidRPr="004E3D52">
        <w:rPr>
          <w:rFonts w:eastAsia="Times New Roman"/>
          <w:spacing w:val="-2"/>
          <w:sz w:val="24"/>
          <w:szCs w:val="24"/>
        </w:rPr>
        <w:softHyphen/>
        <w:t>но нужды в телефоне, наш магазин телефон у себя не ставил и ста</w:t>
      </w:r>
      <w:r w:rsidRPr="004E3D52">
        <w:rPr>
          <w:rFonts w:eastAsia="Times New Roman"/>
          <w:spacing w:val="-2"/>
          <w:sz w:val="24"/>
          <w:szCs w:val="24"/>
        </w:rPr>
        <w:softHyphen/>
      </w:r>
      <w:r w:rsidRPr="004E3D52">
        <w:rPr>
          <w:rFonts w:eastAsia="Times New Roman"/>
          <w:sz w:val="24"/>
          <w:szCs w:val="24"/>
        </w:rPr>
        <w:t>вить не собирается», — был ответ на постановление.</w:t>
      </w:r>
    </w:p>
    <w:p w:rsidR="00D529DB" w:rsidRPr="004E3D52" w:rsidRDefault="00D529DB" w:rsidP="00385275">
      <w:pPr>
        <w:shd w:val="clear" w:color="auto" w:fill="FFFFFF"/>
        <w:spacing w:before="120"/>
        <w:ind w:left="5" w:firstLine="418"/>
        <w:jc w:val="both"/>
        <w:rPr>
          <w:sz w:val="24"/>
          <w:szCs w:val="24"/>
        </w:rPr>
      </w:pPr>
      <w:r w:rsidRPr="004E3D52">
        <w:rPr>
          <w:rFonts w:eastAsia="Times New Roman"/>
          <w:spacing w:val="-1"/>
          <w:sz w:val="24"/>
          <w:szCs w:val="24"/>
        </w:rPr>
        <w:t>Однако постепенно село Рубцовка начинало приобретать об</w:t>
      </w:r>
      <w:r w:rsidRPr="004E3D52">
        <w:rPr>
          <w:rFonts w:eastAsia="Times New Roman"/>
          <w:spacing w:val="-1"/>
          <w:sz w:val="24"/>
          <w:szCs w:val="24"/>
        </w:rPr>
        <w:softHyphen/>
        <w:t xml:space="preserve">лик города. В январе 1923 года был открыт врачебный участок со </w:t>
      </w:r>
      <w:r w:rsidRPr="004E3D52">
        <w:rPr>
          <w:rFonts w:eastAsia="Times New Roman"/>
          <w:sz w:val="24"/>
          <w:szCs w:val="24"/>
        </w:rPr>
        <w:t>штатом 11 человек   и заразный барак со штатом 9 человек. Из</w:t>
      </w:r>
      <w:r w:rsidRPr="004E3D52">
        <w:rPr>
          <w:sz w:val="24"/>
          <w:szCs w:val="24"/>
        </w:rPr>
        <w:t xml:space="preserve"> </w:t>
      </w:r>
      <w:r w:rsidRPr="004E3D52">
        <w:rPr>
          <w:rFonts w:eastAsia="Times New Roman"/>
          <w:spacing w:val="-2"/>
          <w:sz w:val="24"/>
          <w:szCs w:val="24"/>
        </w:rPr>
        <w:t>Большой Шелковки перевозится пустующее здание больницы. От</w:t>
      </w:r>
      <w:r w:rsidRPr="004E3D52">
        <w:rPr>
          <w:rFonts w:eastAsia="Times New Roman"/>
          <w:spacing w:val="-2"/>
          <w:sz w:val="24"/>
          <w:szCs w:val="24"/>
        </w:rPr>
        <w:softHyphen/>
        <w:t xml:space="preserve">крывается нотариальная контора, сберкасса. Исполком борется за </w:t>
      </w:r>
      <w:r w:rsidRPr="004E3D52">
        <w:rPr>
          <w:rFonts w:eastAsia="Times New Roman"/>
          <w:sz w:val="24"/>
          <w:szCs w:val="24"/>
        </w:rPr>
        <w:t xml:space="preserve">чистоту и порядок в городе. Вот постановление от 9 марта 1923 </w:t>
      </w:r>
      <w:r w:rsidRPr="004E3D52">
        <w:rPr>
          <w:rFonts w:eastAsia="Times New Roman"/>
          <w:spacing w:val="-2"/>
          <w:sz w:val="24"/>
          <w:szCs w:val="24"/>
        </w:rPr>
        <w:t>года: «Воспретить в помещениях театров и прочих общественных местах — кинематографе, клубах, ресторанах — ругаться площад</w:t>
      </w:r>
      <w:r w:rsidRPr="004E3D52">
        <w:rPr>
          <w:rFonts w:eastAsia="Times New Roman"/>
          <w:spacing w:val="-2"/>
          <w:sz w:val="24"/>
          <w:szCs w:val="24"/>
        </w:rPr>
        <w:softHyphen/>
      </w:r>
      <w:r w:rsidRPr="004E3D52">
        <w:rPr>
          <w:rFonts w:eastAsia="Times New Roman"/>
          <w:spacing w:val="-3"/>
          <w:sz w:val="24"/>
          <w:szCs w:val="24"/>
        </w:rPr>
        <w:t xml:space="preserve">ной бранью или выражаться непристойными словами, воспретить в </w:t>
      </w:r>
      <w:r w:rsidRPr="004E3D52">
        <w:rPr>
          <w:rFonts w:eastAsia="Times New Roman"/>
          <w:spacing w:val="-1"/>
          <w:sz w:val="24"/>
          <w:szCs w:val="24"/>
        </w:rPr>
        <w:t>этих местах грызение семечек, курение табаку и плевание на пол. На виновных накладывается штраф 300 рублей золотом или при</w:t>
      </w:r>
      <w:r w:rsidRPr="004E3D52">
        <w:rPr>
          <w:rFonts w:eastAsia="Times New Roman"/>
          <w:spacing w:val="-1"/>
          <w:sz w:val="24"/>
          <w:szCs w:val="24"/>
        </w:rPr>
        <w:softHyphen/>
      </w:r>
      <w:r w:rsidRPr="004E3D52">
        <w:rPr>
          <w:rFonts w:eastAsia="Times New Roman"/>
          <w:sz w:val="24"/>
          <w:szCs w:val="24"/>
        </w:rPr>
        <w:t>влекаются к принудительным работам сроком на два месяца».</w:t>
      </w:r>
      <w:r w:rsidRPr="00C00B7C">
        <w:rPr>
          <w:rStyle w:val="a5"/>
        </w:rPr>
        <w:footnoteReference w:id="38"/>
      </w:r>
    </w:p>
    <w:p w:rsidR="00D529DB" w:rsidRPr="004E3D52" w:rsidRDefault="00D529DB" w:rsidP="00385275">
      <w:pPr>
        <w:shd w:val="clear" w:color="auto" w:fill="FFFFFF"/>
        <w:spacing w:before="120"/>
        <w:ind w:left="5" w:firstLine="418"/>
        <w:jc w:val="both"/>
        <w:rPr>
          <w:sz w:val="24"/>
          <w:szCs w:val="24"/>
        </w:rPr>
      </w:pPr>
      <w:r w:rsidRPr="004E3D52">
        <w:rPr>
          <w:rFonts w:eastAsia="Times New Roman"/>
          <w:spacing w:val="-1"/>
          <w:sz w:val="24"/>
          <w:szCs w:val="24"/>
        </w:rPr>
        <w:t xml:space="preserve">На основании Постановления правительства от 9 ноября 1922 года село Рубцовка переименовано в город Рубцов. На основании </w:t>
      </w:r>
      <w:r w:rsidRPr="004E3D52">
        <w:rPr>
          <w:rFonts w:eastAsia="Times New Roman"/>
          <w:sz w:val="24"/>
          <w:szCs w:val="24"/>
        </w:rPr>
        <w:t xml:space="preserve">этого всем жителям предлагается в 2-недельный срок получить </w:t>
      </w:r>
      <w:r w:rsidRPr="004E3D52">
        <w:rPr>
          <w:rFonts w:eastAsia="Times New Roman"/>
          <w:spacing w:val="-4"/>
          <w:sz w:val="24"/>
          <w:szCs w:val="24"/>
        </w:rPr>
        <w:t xml:space="preserve">домовые книги и произвести прописку членов семей, проживающих </w:t>
      </w:r>
      <w:r w:rsidRPr="004E3D52">
        <w:rPr>
          <w:rFonts w:eastAsia="Times New Roman"/>
          <w:spacing w:val="-2"/>
          <w:sz w:val="24"/>
          <w:szCs w:val="24"/>
        </w:rPr>
        <w:t xml:space="preserve">в домах. Кроме этого, взрослому населению необходимо получить </w:t>
      </w:r>
      <w:r w:rsidRPr="004E3D52">
        <w:rPr>
          <w:rFonts w:eastAsia="Times New Roman"/>
          <w:spacing w:val="-1"/>
          <w:sz w:val="24"/>
          <w:szCs w:val="24"/>
        </w:rPr>
        <w:t>паспорта, то есть в городе Рубцове проводится строгий учет насе</w:t>
      </w:r>
      <w:r w:rsidRPr="004E3D52">
        <w:rPr>
          <w:rFonts w:eastAsia="Times New Roman"/>
          <w:spacing w:val="-1"/>
          <w:sz w:val="24"/>
          <w:szCs w:val="24"/>
        </w:rPr>
        <w:softHyphen/>
      </w:r>
      <w:r w:rsidRPr="004E3D52">
        <w:rPr>
          <w:rFonts w:eastAsia="Times New Roman"/>
          <w:sz w:val="24"/>
          <w:szCs w:val="24"/>
        </w:rPr>
        <w:t>ления.</w:t>
      </w:r>
    </w:p>
    <w:p w:rsidR="00D529DB" w:rsidRPr="004E3D52" w:rsidRDefault="00D529DB" w:rsidP="00385275">
      <w:pPr>
        <w:shd w:val="clear" w:color="auto" w:fill="FFFFFF"/>
        <w:spacing w:before="120"/>
        <w:ind w:right="5" w:firstLine="370"/>
        <w:jc w:val="both"/>
        <w:rPr>
          <w:sz w:val="24"/>
          <w:szCs w:val="24"/>
        </w:rPr>
      </w:pPr>
      <w:r w:rsidRPr="004E3D52">
        <w:rPr>
          <w:rFonts w:eastAsia="Times New Roman"/>
          <w:spacing w:val="-5"/>
          <w:sz w:val="24"/>
          <w:szCs w:val="24"/>
        </w:rPr>
        <w:t xml:space="preserve">Важным документом, упорядочившим застройку в городе, стало постановление Рубцовского уездного исполкома от 20 февраля 1923 </w:t>
      </w:r>
      <w:r w:rsidRPr="004E3D52">
        <w:rPr>
          <w:rFonts w:eastAsia="Times New Roman"/>
          <w:spacing w:val="-1"/>
          <w:sz w:val="24"/>
          <w:szCs w:val="24"/>
        </w:rPr>
        <w:t>года «О праве застройки свободных участков в городе Рубцове».</w:t>
      </w:r>
      <w:r w:rsidRPr="00C00B7C">
        <w:rPr>
          <w:rStyle w:val="a5"/>
        </w:rPr>
        <w:footnoteReference w:id="39"/>
      </w:r>
      <w:r w:rsidRPr="004E3D52">
        <w:rPr>
          <w:rFonts w:eastAsia="Times New Roman"/>
          <w:spacing w:val="-1"/>
          <w:sz w:val="24"/>
          <w:szCs w:val="24"/>
          <w:vertAlign w:val="superscript"/>
        </w:rPr>
        <w:t xml:space="preserve"> </w:t>
      </w:r>
      <w:r w:rsidRPr="004E3D52">
        <w:rPr>
          <w:rFonts w:eastAsia="Times New Roman"/>
          <w:sz w:val="24"/>
          <w:szCs w:val="24"/>
        </w:rPr>
        <w:t>В постановлении говорилось:</w:t>
      </w:r>
    </w:p>
    <w:p w:rsidR="00D529DB" w:rsidRPr="004E3D52" w:rsidRDefault="00D529DB" w:rsidP="00385275">
      <w:pPr>
        <w:numPr>
          <w:ilvl w:val="0"/>
          <w:numId w:val="3"/>
        </w:numPr>
        <w:shd w:val="clear" w:color="auto" w:fill="FFFFFF"/>
        <w:tabs>
          <w:tab w:val="left" w:pos="566"/>
        </w:tabs>
        <w:spacing w:before="120"/>
        <w:ind w:left="566" w:right="5" w:hanging="336"/>
        <w:jc w:val="both"/>
        <w:rPr>
          <w:spacing w:val="-25"/>
          <w:sz w:val="24"/>
          <w:szCs w:val="24"/>
        </w:rPr>
      </w:pPr>
      <w:r w:rsidRPr="004E3D52">
        <w:rPr>
          <w:rFonts w:eastAsia="Times New Roman"/>
          <w:spacing w:val="-2"/>
          <w:sz w:val="24"/>
          <w:szCs w:val="24"/>
        </w:rPr>
        <w:t>Постройка жилых домов на отведенных отделением комму</w:t>
      </w:r>
      <w:r w:rsidRPr="004E3D52">
        <w:rPr>
          <w:rFonts w:eastAsia="Times New Roman"/>
          <w:spacing w:val="-2"/>
          <w:sz w:val="24"/>
          <w:szCs w:val="24"/>
        </w:rPr>
        <w:softHyphen/>
      </w:r>
      <w:r w:rsidRPr="004E3D52">
        <w:rPr>
          <w:rFonts w:eastAsia="Times New Roman"/>
          <w:spacing w:val="-1"/>
          <w:sz w:val="24"/>
          <w:szCs w:val="24"/>
        </w:rPr>
        <w:t>нального хозяйства усадебных участках разрешается полез</w:t>
      </w:r>
      <w:r w:rsidRPr="004E3D52">
        <w:rPr>
          <w:rFonts w:eastAsia="Times New Roman"/>
          <w:spacing w:val="-1"/>
          <w:sz w:val="24"/>
          <w:szCs w:val="24"/>
        </w:rPr>
        <w:softHyphen/>
      </w:r>
      <w:r w:rsidRPr="004E3D52">
        <w:rPr>
          <w:rFonts w:eastAsia="Times New Roman"/>
          <w:spacing w:val="-4"/>
          <w:sz w:val="24"/>
          <w:szCs w:val="24"/>
        </w:rPr>
        <w:t xml:space="preserve">ной жилой площади: в первом районе не менее 15 кв. саженей </w:t>
      </w:r>
      <w:r w:rsidRPr="004E3D52">
        <w:rPr>
          <w:rFonts w:eastAsia="Times New Roman"/>
          <w:sz w:val="24"/>
          <w:szCs w:val="24"/>
        </w:rPr>
        <w:t>(около 30 м</w:t>
      </w:r>
      <w:r w:rsidRPr="004E3D52">
        <w:rPr>
          <w:rFonts w:eastAsia="Times New Roman"/>
          <w:sz w:val="24"/>
          <w:szCs w:val="24"/>
          <w:vertAlign w:val="superscript"/>
        </w:rPr>
        <w:t>2</w:t>
      </w:r>
      <w:r w:rsidRPr="004E3D52">
        <w:rPr>
          <w:rFonts w:eastAsia="Times New Roman"/>
          <w:sz w:val="24"/>
          <w:szCs w:val="24"/>
        </w:rPr>
        <w:t xml:space="preserve">), во втором — не менее 10 кв. саженей (около 20 м </w:t>
      </w:r>
      <w:r w:rsidRPr="004E3D52">
        <w:rPr>
          <w:rFonts w:eastAsia="Times New Roman"/>
          <w:sz w:val="24"/>
          <w:szCs w:val="24"/>
          <w:vertAlign w:val="superscript"/>
        </w:rPr>
        <w:t>2</w:t>
      </w:r>
      <w:r w:rsidRPr="004E3D52">
        <w:rPr>
          <w:rFonts w:eastAsia="Times New Roman"/>
          <w:sz w:val="24"/>
          <w:szCs w:val="24"/>
        </w:rPr>
        <w:t>), в третьем — не менее 6 кв. саженей.</w:t>
      </w:r>
    </w:p>
    <w:p w:rsidR="00D529DB" w:rsidRPr="004E3D52" w:rsidRDefault="00D529DB" w:rsidP="00385275">
      <w:pPr>
        <w:numPr>
          <w:ilvl w:val="0"/>
          <w:numId w:val="3"/>
        </w:numPr>
        <w:shd w:val="clear" w:color="auto" w:fill="FFFFFF"/>
        <w:tabs>
          <w:tab w:val="left" w:pos="566"/>
        </w:tabs>
        <w:spacing w:before="120"/>
        <w:ind w:left="566" w:hanging="336"/>
        <w:jc w:val="both"/>
        <w:rPr>
          <w:spacing w:val="-14"/>
          <w:sz w:val="24"/>
          <w:szCs w:val="24"/>
        </w:rPr>
      </w:pPr>
      <w:r w:rsidRPr="004E3D52">
        <w:rPr>
          <w:rFonts w:eastAsia="Times New Roman"/>
          <w:spacing w:val="-3"/>
          <w:sz w:val="24"/>
          <w:szCs w:val="24"/>
        </w:rPr>
        <w:t xml:space="preserve">Саманные постройки разрешаются только в том случае, если они будут оштукатурены и выбелены как с наружной, так и с </w:t>
      </w:r>
      <w:r w:rsidRPr="004E3D52">
        <w:rPr>
          <w:rFonts w:eastAsia="Times New Roman"/>
          <w:sz w:val="24"/>
          <w:szCs w:val="24"/>
        </w:rPr>
        <w:t>внутренней стороны.</w:t>
      </w:r>
    </w:p>
    <w:p w:rsidR="00D529DB" w:rsidRPr="004E3D52" w:rsidRDefault="00D529DB" w:rsidP="00385275">
      <w:pPr>
        <w:numPr>
          <w:ilvl w:val="0"/>
          <w:numId w:val="3"/>
        </w:numPr>
        <w:shd w:val="clear" w:color="auto" w:fill="FFFFFF"/>
        <w:tabs>
          <w:tab w:val="left" w:pos="566"/>
        </w:tabs>
        <w:spacing w:before="120"/>
        <w:ind w:left="566" w:hanging="336"/>
        <w:jc w:val="both"/>
        <w:rPr>
          <w:spacing w:val="-13"/>
          <w:sz w:val="24"/>
          <w:szCs w:val="24"/>
        </w:rPr>
      </w:pPr>
      <w:r w:rsidRPr="004E3D52">
        <w:rPr>
          <w:rFonts w:eastAsia="Times New Roman"/>
          <w:spacing w:val="-3"/>
          <w:sz w:val="24"/>
          <w:szCs w:val="24"/>
        </w:rPr>
        <w:t>Подвальные жилые помещения, т.е. нижние этажи двухэтаж</w:t>
      </w:r>
      <w:r w:rsidRPr="004E3D52">
        <w:rPr>
          <w:rFonts w:eastAsia="Times New Roman"/>
          <w:spacing w:val="-3"/>
          <w:sz w:val="24"/>
          <w:szCs w:val="24"/>
        </w:rPr>
        <w:softHyphen/>
      </w:r>
      <w:r w:rsidRPr="004E3D52">
        <w:rPr>
          <w:rFonts w:eastAsia="Times New Roman"/>
          <w:spacing w:val="-2"/>
          <w:sz w:val="24"/>
          <w:szCs w:val="24"/>
        </w:rPr>
        <w:t xml:space="preserve">ных зданий, если таковые углубляются до половины первого </w:t>
      </w:r>
      <w:r w:rsidRPr="004E3D52">
        <w:rPr>
          <w:rFonts w:eastAsia="Times New Roman"/>
          <w:sz w:val="24"/>
          <w:szCs w:val="24"/>
        </w:rPr>
        <w:t>этажа в землю, должны быть только каменные.</w:t>
      </w:r>
    </w:p>
    <w:p w:rsidR="00D529DB" w:rsidRPr="00725D72" w:rsidRDefault="00D529DB" w:rsidP="00725D72">
      <w:pPr>
        <w:numPr>
          <w:ilvl w:val="0"/>
          <w:numId w:val="3"/>
        </w:numPr>
        <w:shd w:val="clear" w:color="auto" w:fill="FFFFFF"/>
        <w:tabs>
          <w:tab w:val="left" w:pos="566"/>
        </w:tabs>
        <w:spacing w:before="120"/>
        <w:ind w:left="566" w:right="5" w:hanging="336"/>
        <w:jc w:val="both"/>
        <w:rPr>
          <w:spacing w:val="-11"/>
          <w:sz w:val="24"/>
          <w:szCs w:val="24"/>
        </w:rPr>
      </w:pPr>
      <w:r w:rsidRPr="004E3D52">
        <w:rPr>
          <w:rFonts w:eastAsia="Times New Roman"/>
          <w:spacing w:val="-5"/>
          <w:sz w:val="24"/>
          <w:szCs w:val="24"/>
        </w:rPr>
        <w:t>На вновь возводимых постройках категорически воспрещает</w:t>
      </w:r>
      <w:r w:rsidRPr="004E3D52">
        <w:rPr>
          <w:rFonts w:eastAsia="Times New Roman"/>
          <w:spacing w:val="-5"/>
          <w:sz w:val="24"/>
          <w:szCs w:val="24"/>
        </w:rPr>
        <w:softHyphen/>
      </w:r>
      <w:r w:rsidRPr="004E3D52">
        <w:rPr>
          <w:rFonts w:eastAsia="Times New Roman"/>
          <w:spacing w:val="-6"/>
          <w:sz w:val="24"/>
          <w:szCs w:val="24"/>
        </w:rPr>
        <w:t>ся: устройство соломенных и камышовых крыш, постройка де</w:t>
      </w:r>
      <w:r w:rsidRPr="004E3D52">
        <w:rPr>
          <w:rFonts w:eastAsia="Times New Roman"/>
          <w:spacing w:val="-6"/>
          <w:sz w:val="24"/>
          <w:szCs w:val="24"/>
        </w:rPr>
        <w:softHyphen/>
        <w:t>ревянных зданий на саманных и глинобитных фундаментах.</w:t>
      </w:r>
    </w:p>
    <w:p w:rsidR="00D529DB" w:rsidRPr="004E3D52" w:rsidRDefault="00D529DB" w:rsidP="00385275">
      <w:pPr>
        <w:shd w:val="clear" w:color="auto" w:fill="FFFFFF"/>
        <w:spacing w:before="120"/>
        <w:jc w:val="both"/>
        <w:rPr>
          <w:sz w:val="24"/>
          <w:szCs w:val="24"/>
        </w:rPr>
      </w:pPr>
      <w:r w:rsidRPr="004E3D52">
        <w:rPr>
          <w:rFonts w:eastAsia="Times New Roman"/>
          <w:spacing w:val="-7"/>
          <w:sz w:val="24"/>
          <w:szCs w:val="24"/>
        </w:rPr>
        <w:t>Границы районов:</w:t>
      </w:r>
    </w:p>
    <w:p w:rsidR="00D529DB" w:rsidRPr="004E3D52" w:rsidRDefault="00D529DB" w:rsidP="00385275">
      <w:pPr>
        <w:numPr>
          <w:ilvl w:val="0"/>
          <w:numId w:val="4"/>
        </w:numPr>
        <w:shd w:val="clear" w:color="auto" w:fill="FFFFFF"/>
        <w:tabs>
          <w:tab w:val="left" w:pos="576"/>
        </w:tabs>
        <w:spacing w:before="120"/>
        <w:ind w:left="576" w:hanging="341"/>
        <w:jc w:val="both"/>
        <w:rPr>
          <w:spacing w:val="-22"/>
          <w:sz w:val="24"/>
          <w:szCs w:val="24"/>
        </w:rPr>
      </w:pPr>
      <w:r w:rsidRPr="004E3D52">
        <w:rPr>
          <w:rFonts w:eastAsia="Times New Roman"/>
          <w:spacing w:val="-3"/>
          <w:sz w:val="24"/>
          <w:szCs w:val="24"/>
        </w:rPr>
        <w:t xml:space="preserve">Первый район: Вокзальная ул. до Центрального переулка, по </w:t>
      </w:r>
      <w:r w:rsidRPr="004E3D52">
        <w:rPr>
          <w:rFonts w:eastAsia="Times New Roman"/>
          <w:spacing w:val="-1"/>
          <w:sz w:val="24"/>
          <w:szCs w:val="24"/>
        </w:rPr>
        <w:t xml:space="preserve">Центральному переулку до Пожарной ул.; до Мельничного </w:t>
      </w:r>
      <w:r w:rsidRPr="004E3D52">
        <w:rPr>
          <w:rFonts w:eastAsia="Times New Roman"/>
          <w:spacing w:val="-4"/>
          <w:sz w:val="24"/>
          <w:szCs w:val="24"/>
        </w:rPr>
        <w:t>переулка и по Мельничному переулку до Вокзальной улицы.</w:t>
      </w:r>
    </w:p>
    <w:p w:rsidR="00D529DB" w:rsidRPr="004E3D52" w:rsidRDefault="00D529DB" w:rsidP="00385275">
      <w:pPr>
        <w:numPr>
          <w:ilvl w:val="0"/>
          <w:numId w:val="4"/>
        </w:numPr>
        <w:shd w:val="clear" w:color="auto" w:fill="FFFFFF"/>
        <w:tabs>
          <w:tab w:val="left" w:pos="576"/>
        </w:tabs>
        <w:spacing w:before="120"/>
        <w:ind w:left="576" w:right="10" w:hanging="341"/>
        <w:jc w:val="both"/>
        <w:rPr>
          <w:spacing w:val="-9"/>
          <w:sz w:val="24"/>
          <w:szCs w:val="24"/>
        </w:rPr>
      </w:pPr>
      <w:r w:rsidRPr="004E3D52">
        <w:rPr>
          <w:rFonts w:eastAsia="Times New Roman"/>
          <w:spacing w:val="-3"/>
          <w:sz w:val="24"/>
          <w:szCs w:val="24"/>
        </w:rPr>
        <w:t>Второй район: Вокзальная улица до Георгиевского переулка, по Георгиевскому переулку до Пролетарской улицы, по Про</w:t>
      </w:r>
      <w:r w:rsidRPr="004E3D52">
        <w:rPr>
          <w:rFonts w:eastAsia="Times New Roman"/>
          <w:spacing w:val="-3"/>
          <w:sz w:val="24"/>
          <w:szCs w:val="24"/>
        </w:rPr>
        <w:softHyphen/>
      </w:r>
      <w:r w:rsidRPr="004E3D52">
        <w:rPr>
          <w:rFonts w:eastAsia="Times New Roman"/>
          <w:spacing w:val="-2"/>
          <w:sz w:val="24"/>
          <w:szCs w:val="24"/>
        </w:rPr>
        <w:t>летарской улице до Мельничного переулка и по Мельнично</w:t>
      </w:r>
      <w:r w:rsidRPr="004E3D52">
        <w:rPr>
          <w:rFonts w:eastAsia="Times New Roman"/>
          <w:spacing w:val="-2"/>
          <w:sz w:val="24"/>
          <w:szCs w:val="24"/>
        </w:rPr>
        <w:softHyphen/>
      </w:r>
      <w:r w:rsidRPr="004E3D52">
        <w:rPr>
          <w:rFonts w:eastAsia="Times New Roman"/>
          <w:sz w:val="24"/>
          <w:szCs w:val="24"/>
        </w:rPr>
        <w:t>му переулку до Пожарной улицы.</w:t>
      </w:r>
    </w:p>
    <w:p w:rsidR="00D529DB" w:rsidRPr="004E3D52" w:rsidRDefault="00D529DB" w:rsidP="00385275">
      <w:pPr>
        <w:numPr>
          <w:ilvl w:val="0"/>
          <w:numId w:val="4"/>
        </w:numPr>
        <w:shd w:val="clear" w:color="auto" w:fill="FFFFFF"/>
        <w:tabs>
          <w:tab w:val="left" w:pos="576"/>
        </w:tabs>
        <w:spacing w:before="120"/>
        <w:ind w:left="235"/>
        <w:jc w:val="both"/>
        <w:rPr>
          <w:spacing w:val="-13"/>
          <w:sz w:val="24"/>
          <w:szCs w:val="24"/>
        </w:rPr>
      </w:pPr>
      <w:r w:rsidRPr="004E3D52">
        <w:rPr>
          <w:rFonts w:eastAsia="Times New Roman"/>
          <w:spacing w:val="-2"/>
          <w:sz w:val="24"/>
          <w:szCs w:val="24"/>
        </w:rPr>
        <w:t>Все остальные улицы и переулки.</w:t>
      </w:r>
    </w:p>
    <w:p w:rsidR="00D529DB" w:rsidRDefault="00D529DB" w:rsidP="00385275">
      <w:pPr>
        <w:shd w:val="clear" w:color="auto" w:fill="FFFFFF"/>
        <w:tabs>
          <w:tab w:val="left" w:pos="576"/>
        </w:tabs>
        <w:spacing w:before="120"/>
        <w:jc w:val="both"/>
        <w:rPr>
          <w:rFonts w:eastAsia="Times New Roman"/>
          <w:spacing w:val="-2"/>
          <w:sz w:val="22"/>
          <w:szCs w:val="22"/>
        </w:rPr>
      </w:pPr>
    </w:p>
    <w:p w:rsidR="00D529DB" w:rsidRDefault="00D529DB" w:rsidP="00385275">
      <w:pPr>
        <w:shd w:val="clear" w:color="auto" w:fill="FFFFFF"/>
        <w:tabs>
          <w:tab w:val="left" w:pos="576"/>
        </w:tabs>
        <w:spacing w:before="120"/>
        <w:jc w:val="both"/>
        <w:rPr>
          <w:rFonts w:eastAsia="Times New Roman"/>
          <w:spacing w:val="-2"/>
          <w:sz w:val="22"/>
          <w:szCs w:val="22"/>
        </w:rPr>
      </w:pPr>
      <w:r>
        <w:rPr>
          <w:rFonts w:eastAsia="Times New Roman"/>
          <w:noProof/>
          <w:spacing w:val="-2"/>
          <w:sz w:val="22"/>
          <w:szCs w:val="22"/>
        </w:rPr>
        <w:drawing>
          <wp:anchor distT="0" distB="0" distL="114300" distR="114300" simplePos="0" relativeHeight="251706368" behindDoc="0" locked="0" layoutInCell="1" allowOverlap="1">
            <wp:simplePos x="0" y="0"/>
            <wp:positionH relativeFrom="column">
              <wp:posOffset>2005965</wp:posOffset>
            </wp:positionH>
            <wp:positionV relativeFrom="paragraph">
              <wp:posOffset>64135</wp:posOffset>
            </wp:positionV>
            <wp:extent cx="2533650" cy="1638300"/>
            <wp:effectExtent l="19050" t="0" r="0" b="0"/>
            <wp:wrapThrough wrapText="bothSides">
              <wp:wrapPolygon edited="0">
                <wp:start x="-162" y="0"/>
                <wp:lineTo x="-162" y="21349"/>
                <wp:lineTo x="21600" y="21349"/>
                <wp:lineTo x="21600" y="0"/>
                <wp:lineTo x="-162" y="0"/>
              </wp:wrapPolygon>
            </wp:wrapThrough>
            <wp:docPr id="1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cstate="email"/>
                    <a:srcRect/>
                    <a:stretch>
                      <a:fillRect/>
                    </a:stretch>
                  </pic:blipFill>
                  <pic:spPr bwMode="auto">
                    <a:xfrm>
                      <a:off x="0" y="0"/>
                      <a:ext cx="2533650" cy="1638300"/>
                    </a:xfrm>
                    <a:prstGeom prst="rect">
                      <a:avLst/>
                    </a:prstGeom>
                    <a:noFill/>
                    <a:ln w="9525">
                      <a:noFill/>
                      <a:miter lim="800000"/>
                      <a:headEnd/>
                      <a:tailEnd/>
                    </a:ln>
                  </pic:spPr>
                </pic:pic>
              </a:graphicData>
            </a:graphic>
          </wp:anchor>
        </w:drawing>
      </w:r>
    </w:p>
    <w:p w:rsidR="00D529DB" w:rsidRDefault="00D529DB" w:rsidP="00385275">
      <w:pPr>
        <w:shd w:val="clear" w:color="auto" w:fill="FFFFFF"/>
        <w:tabs>
          <w:tab w:val="left" w:pos="576"/>
        </w:tabs>
        <w:spacing w:before="120"/>
        <w:jc w:val="both"/>
        <w:rPr>
          <w:rFonts w:eastAsia="Times New Roman"/>
          <w:spacing w:val="-2"/>
          <w:sz w:val="22"/>
          <w:szCs w:val="22"/>
        </w:rPr>
      </w:pPr>
    </w:p>
    <w:p w:rsidR="00D529DB" w:rsidRDefault="00D529DB" w:rsidP="00385275">
      <w:pPr>
        <w:shd w:val="clear" w:color="auto" w:fill="FFFFFF"/>
        <w:tabs>
          <w:tab w:val="left" w:pos="576"/>
        </w:tabs>
        <w:spacing w:before="120"/>
        <w:jc w:val="both"/>
        <w:rPr>
          <w:rFonts w:eastAsia="Times New Roman"/>
          <w:spacing w:val="-2"/>
          <w:sz w:val="22"/>
          <w:szCs w:val="22"/>
        </w:rPr>
      </w:pPr>
    </w:p>
    <w:p w:rsidR="00D529DB" w:rsidRDefault="00D529DB" w:rsidP="00385275">
      <w:pPr>
        <w:shd w:val="clear" w:color="auto" w:fill="FFFFFF"/>
        <w:spacing w:before="120"/>
        <w:ind w:right="5"/>
        <w:jc w:val="both"/>
        <w:rPr>
          <w:rFonts w:eastAsia="Times New Roman"/>
          <w:spacing w:val="-2"/>
          <w:sz w:val="22"/>
          <w:szCs w:val="22"/>
        </w:rPr>
      </w:pPr>
    </w:p>
    <w:p w:rsidR="00D529DB" w:rsidRDefault="00D529DB" w:rsidP="00385275">
      <w:pPr>
        <w:shd w:val="clear" w:color="auto" w:fill="FFFFFF"/>
        <w:spacing w:before="120"/>
        <w:ind w:right="5"/>
        <w:jc w:val="both"/>
        <w:rPr>
          <w:rFonts w:eastAsia="Times New Roman"/>
          <w:spacing w:val="-2"/>
          <w:sz w:val="22"/>
          <w:szCs w:val="22"/>
        </w:rPr>
      </w:pPr>
    </w:p>
    <w:p w:rsidR="00D529DB" w:rsidRDefault="00D529DB" w:rsidP="00385275">
      <w:pPr>
        <w:shd w:val="clear" w:color="auto" w:fill="FFFFFF"/>
        <w:spacing w:before="120"/>
        <w:ind w:right="5"/>
        <w:jc w:val="both"/>
        <w:rPr>
          <w:rFonts w:eastAsia="Times New Roman"/>
          <w:spacing w:val="-2"/>
          <w:sz w:val="22"/>
          <w:szCs w:val="22"/>
        </w:rPr>
      </w:pPr>
    </w:p>
    <w:p w:rsidR="00D529DB" w:rsidRDefault="00D529DB" w:rsidP="00385275">
      <w:pPr>
        <w:shd w:val="clear" w:color="auto" w:fill="FFFFFF"/>
        <w:spacing w:before="120"/>
        <w:ind w:right="5"/>
        <w:jc w:val="both"/>
        <w:rPr>
          <w:rFonts w:eastAsia="Times New Roman"/>
          <w:sz w:val="22"/>
          <w:szCs w:val="22"/>
        </w:rPr>
      </w:pPr>
    </w:p>
    <w:p w:rsidR="00D529DB" w:rsidRDefault="00D529DB" w:rsidP="00725D72">
      <w:pPr>
        <w:shd w:val="clear" w:color="auto" w:fill="FFFFFF"/>
        <w:ind w:right="5"/>
        <w:jc w:val="both"/>
        <w:rPr>
          <w:rFonts w:eastAsia="Times New Roman"/>
          <w:sz w:val="22"/>
          <w:szCs w:val="22"/>
        </w:rPr>
      </w:pPr>
    </w:p>
    <w:p w:rsidR="00D529DB" w:rsidRPr="0057705B" w:rsidRDefault="00D529DB" w:rsidP="00725D72">
      <w:pPr>
        <w:shd w:val="clear" w:color="auto" w:fill="FFFFFF"/>
        <w:ind w:right="6"/>
        <w:jc w:val="center"/>
        <w:rPr>
          <w:rFonts w:eastAsia="Times New Roman"/>
          <w:sz w:val="18"/>
          <w:szCs w:val="18"/>
        </w:rPr>
      </w:pPr>
      <w:r w:rsidRPr="0057705B">
        <w:rPr>
          <w:rFonts w:eastAsia="Times New Roman"/>
          <w:sz w:val="18"/>
          <w:szCs w:val="18"/>
        </w:rPr>
        <w:t>Один из реквизированных домов по ул. К.Маркса, 123.</w:t>
      </w:r>
      <w:r w:rsidR="004E3D52">
        <w:rPr>
          <w:rFonts w:eastAsia="Times New Roman"/>
          <w:sz w:val="18"/>
          <w:szCs w:val="18"/>
        </w:rPr>
        <w:t xml:space="preserve"> </w:t>
      </w:r>
      <w:r w:rsidRPr="0057705B">
        <w:rPr>
          <w:rFonts w:eastAsia="Times New Roman"/>
          <w:sz w:val="18"/>
          <w:szCs w:val="18"/>
        </w:rPr>
        <w:t>Из фондов музея локомотивного депо.</w:t>
      </w:r>
    </w:p>
    <w:p w:rsidR="00D529DB" w:rsidRDefault="00D529DB" w:rsidP="00725D72">
      <w:pPr>
        <w:shd w:val="clear" w:color="auto" w:fill="FFFFFF"/>
        <w:ind w:right="5"/>
        <w:jc w:val="center"/>
        <w:rPr>
          <w:rFonts w:eastAsia="Times New Roman"/>
          <w:sz w:val="22"/>
          <w:szCs w:val="22"/>
        </w:rPr>
      </w:pPr>
    </w:p>
    <w:p w:rsidR="00D529DB" w:rsidRPr="004E3D52" w:rsidRDefault="004E3D52" w:rsidP="00385275">
      <w:pPr>
        <w:shd w:val="clear" w:color="auto" w:fill="FFFFFF"/>
        <w:spacing w:before="120"/>
        <w:ind w:right="5"/>
        <w:jc w:val="both"/>
        <w:rPr>
          <w:rFonts w:eastAsia="Times New Roman"/>
          <w:spacing w:val="-2"/>
          <w:sz w:val="24"/>
          <w:szCs w:val="24"/>
        </w:rPr>
      </w:pPr>
      <w:r>
        <w:rPr>
          <w:rFonts w:eastAsia="Times New Roman"/>
          <w:sz w:val="24"/>
          <w:szCs w:val="24"/>
        </w:rPr>
        <w:t xml:space="preserve">    </w:t>
      </w:r>
      <w:r w:rsidR="00D529DB" w:rsidRPr="004E3D52">
        <w:rPr>
          <w:rFonts w:eastAsia="Times New Roman"/>
          <w:sz w:val="24"/>
          <w:szCs w:val="24"/>
        </w:rPr>
        <w:t xml:space="preserve">Во вновь образованном городе катастрофически не хватало </w:t>
      </w:r>
      <w:r w:rsidR="00D529DB" w:rsidRPr="004E3D52">
        <w:rPr>
          <w:rFonts w:eastAsia="Times New Roman"/>
          <w:spacing w:val="-3"/>
          <w:sz w:val="24"/>
          <w:szCs w:val="24"/>
        </w:rPr>
        <w:t>помещений для размещения организаций и квартир для прибываю</w:t>
      </w:r>
      <w:r w:rsidR="00D529DB" w:rsidRPr="004E3D52">
        <w:rPr>
          <w:rFonts w:eastAsia="Times New Roman"/>
          <w:spacing w:val="-3"/>
          <w:sz w:val="24"/>
          <w:szCs w:val="24"/>
        </w:rPr>
        <w:softHyphen/>
      </w:r>
      <w:r w:rsidR="00D529DB" w:rsidRPr="004E3D52">
        <w:rPr>
          <w:rFonts w:eastAsia="Times New Roman"/>
          <w:spacing w:val="-2"/>
          <w:sz w:val="24"/>
          <w:szCs w:val="24"/>
        </w:rPr>
        <w:t>щих чиновников. Началась конфискация жилья у местного населе</w:t>
      </w:r>
      <w:r w:rsidR="00D529DB" w:rsidRPr="004E3D52">
        <w:rPr>
          <w:rFonts w:eastAsia="Times New Roman"/>
          <w:spacing w:val="-2"/>
          <w:sz w:val="24"/>
          <w:szCs w:val="24"/>
        </w:rPr>
        <w:softHyphen/>
      </w:r>
      <w:r w:rsidR="00D529DB" w:rsidRPr="004E3D52">
        <w:rPr>
          <w:rFonts w:eastAsia="Times New Roman"/>
          <w:spacing w:val="-4"/>
          <w:sz w:val="24"/>
          <w:szCs w:val="24"/>
        </w:rPr>
        <w:t xml:space="preserve">ния - в 1924 году был муниципализирован 81 дом, принадлежавшие </w:t>
      </w:r>
      <w:r w:rsidR="00D529DB" w:rsidRPr="004E3D52">
        <w:rPr>
          <w:rFonts w:eastAsia="Times New Roman"/>
          <w:spacing w:val="-5"/>
          <w:sz w:val="24"/>
          <w:szCs w:val="24"/>
        </w:rPr>
        <w:t>24 частным лицам. Были изъяты дома у граждан Анашкиной, Анаш</w:t>
      </w:r>
      <w:r w:rsidR="00D529DB" w:rsidRPr="004E3D52">
        <w:rPr>
          <w:rFonts w:eastAsia="Times New Roman"/>
          <w:spacing w:val="-4"/>
          <w:sz w:val="24"/>
          <w:szCs w:val="24"/>
        </w:rPr>
        <w:t>кевича, Большакова, Буравлева, Достовалова, Головченко, Герасем-</w:t>
      </w:r>
      <w:r w:rsidR="00D529DB" w:rsidRPr="004E3D52">
        <w:rPr>
          <w:rFonts w:eastAsia="Times New Roman"/>
          <w:spacing w:val="-2"/>
          <w:sz w:val="24"/>
          <w:szCs w:val="24"/>
        </w:rPr>
        <w:t>чука, Зиновьева, Золотарева, Кондратьева, Корнякова, Кузьменко, Лахнович, Меркурьева, Осипова, Покровского, Петельгаузова, Рогачева, Романова, Рыбина, Сидорова, Третьяка, Шарыпова и дру</w:t>
      </w:r>
      <w:r w:rsidR="00D529DB" w:rsidRPr="004E3D52">
        <w:rPr>
          <w:rFonts w:eastAsia="Times New Roman"/>
          <w:spacing w:val="-2"/>
          <w:sz w:val="24"/>
          <w:szCs w:val="24"/>
        </w:rPr>
        <w:softHyphen/>
      </w:r>
      <w:r w:rsidR="00D529DB" w:rsidRPr="004E3D52">
        <w:rPr>
          <w:rFonts w:eastAsia="Times New Roman"/>
          <w:spacing w:val="-4"/>
          <w:sz w:val="24"/>
          <w:szCs w:val="24"/>
        </w:rPr>
        <w:t>гих. Хозяева, у которых были отобраны дома, писали жалобы в раз</w:t>
      </w:r>
      <w:r w:rsidR="00D529DB" w:rsidRPr="004E3D52">
        <w:rPr>
          <w:rFonts w:eastAsia="Times New Roman"/>
          <w:spacing w:val="-4"/>
          <w:sz w:val="24"/>
          <w:szCs w:val="24"/>
        </w:rPr>
        <w:softHyphen/>
      </w:r>
      <w:r w:rsidR="00D529DB" w:rsidRPr="004E3D52">
        <w:rPr>
          <w:rFonts w:eastAsia="Times New Roman"/>
          <w:spacing w:val="-2"/>
          <w:sz w:val="24"/>
          <w:szCs w:val="24"/>
        </w:rPr>
        <w:t>личные инстанции, но, как правило, безуспешно, т.к. жалобы воз</w:t>
      </w:r>
      <w:r w:rsidR="00D529DB" w:rsidRPr="004E3D52">
        <w:rPr>
          <w:rFonts w:eastAsia="Times New Roman"/>
          <w:spacing w:val="-2"/>
          <w:sz w:val="24"/>
          <w:szCs w:val="24"/>
        </w:rPr>
        <w:softHyphen/>
        <w:t>вращались на рассмотрение местных властей. Так, гражданка Тру</w:t>
      </w:r>
      <w:r w:rsidR="00D529DB" w:rsidRPr="004E3D52">
        <w:rPr>
          <w:rFonts w:eastAsia="Times New Roman"/>
          <w:spacing w:val="-4"/>
          <w:sz w:val="24"/>
          <w:szCs w:val="24"/>
        </w:rPr>
        <w:t>щелева, у которой уисполком муниципализировал дом по Игнатьев</w:t>
      </w:r>
      <w:r w:rsidR="00D529DB" w:rsidRPr="004E3D52">
        <w:rPr>
          <w:rFonts w:eastAsia="Times New Roman"/>
          <w:spacing w:val="-5"/>
          <w:sz w:val="24"/>
          <w:szCs w:val="24"/>
        </w:rPr>
        <w:t>ской улице, писала жа</w:t>
      </w:r>
      <w:r w:rsidR="00D529DB" w:rsidRPr="004E3D52">
        <w:rPr>
          <w:rFonts w:eastAsia="Times New Roman"/>
          <w:spacing w:val="-5"/>
          <w:sz w:val="24"/>
          <w:szCs w:val="24"/>
        </w:rPr>
        <w:softHyphen/>
      </w:r>
      <w:r w:rsidR="00D529DB" w:rsidRPr="004E3D52">
        <w:rPr>
          <w:rFonts w:eastAsia="Times New Roman"/>
          <w:spacing w:val="-4"/>
          <w:sz w:val="24"/>
          <w:szCs w:val="24"/>
        </w:rPr>
        <w:t>лобу на имя Председа</w:t>
      </w:r>
      <w:r w:rsidR="00D529DB" w:rsidRPr="004E3D52">
        <w:rPr>
          <w:rFonts w:eastAsia="Times New Roman"/>
          <w:spacing w:val="-4"/>
          <w:sz w:val="24"/>
          <w:szCs w:val="24"/>
        </w:rPr>
        <w:softHyphen/>
      </w:r>
      <w:r w:rsidR="00D529DB" w:rsidRPr="004E3D52">
        <w:rPr>
          <w:rFonts w:eastAsia="Times New Roman"/>
          <w:sz w:val="24"/>
          <w:szCs w:val="24"/>
        </w:rPr>
        <w:t>теля ВЦИК М.И. Ка</w:t>
      </w:r>
      <w:r w:rsidR="00D529DB" w:rsidRPr="004E3D52">
        <w:rPr>
          <w:rFonts w:eastAsia="Times New Roman"/>
          <w:sz w:val="24"/>
          <w:szCs w:val="24"/>
        </w:rPr>
        <w:softHyphen/>
        <w:t xml:space="preserve">линина. Естественно, </w:t>
      </w:r>
      <w:r w:rsidR="00D529DB" w:rsidRPr="004E3D52">
        <w:rPr>
          <w:rFonts w:eastAsia="Times New Roman"/>
          <w:spacing w:val="-2"/>
          <w:sz w:val="24"/>
          <w:szCs w:val="24"/>
        </w:rPr>
        <w:t>дом ей не вернули.</w:t>
      </w:r>
    </w:p>
    <w:p w:rsidR="00D529DB" w:rsidRPr="004E3D52" w:rsidRDefault="004E3D52" w:rsidP="00385275">
      <w:pPr>
        <w:shd w:val="clear" w:color="auto" w:fill="FFFFFF"/>
        <w:spacing w:before="120"/>
        <w:ind w:right="5"/>
        <w:jc w:val="both"/>
        <w:rPr>
          <w:rFonts w:eastAsia="Times New Roman"/>
          <w:sz w:val="24"/>
          <w:szCs w:val="24"/>
        </w:rPr>
      </w:pPr>
      <w:r>
        <w:rPr>
          <w:rFonts w:eastAsia="Times New Roman"/>
          <w:spacing w:val="-1"/>
          <w:sz w:val="24"/>
          <w:szCs w:val="24"/>
        </w:rPr>
        <w:t xml:space="preserve">    </w:t>
      </w:r>
      <w:r w:rsidR="00D529DB" w:rsidRPr="004E3D52">
        <w:rPr>
          <w:rFonts w:eastAsia="Times New Roman"/>
          <w:spacing w:val="-1"/>
          <w:sz w:val="24"/>
          <w:szCs w:val="24"/>
        </w:rPr>
        <w:t xml:space="preserve">За 1923-1926 годы </w:t>
      </w:r>
      <w:r w:rsidR="00D529DB" w:rsidRPr="004E3D52">
        <w:rPr>
          <w:rFonts w:eastAsia="Times New Roman"/>
          <w:sz w:val="24"/>
          <w:szCs w:val="24"/>
        </w:rPr>
        <w:t>было построено 820 зданий общей площа</w:t>
      </w:r>
      <w:r w:rsidR="00D529DB" w:rsidRPr="004E3D52">
        <w:rPr>
          <w:rFonts w:eastAsia="Times New Roman"/>
          <w:sz w:val="24"/>
          <w:szCs w:val="24"/>
        </w:rPr>
        <w:softHyphen/>
        <w:t>дью 19 тыс. кв. мет</w:t>
      </w:r>
      <w:r w:rsidR="00D529DB" w:rsidRPr="004E3D52">
        <w:rPr>
          <w:rFonts w:eastAsia="Times New Roman"/>
          <w:sz w:val="24"/>
          <w:szCs w:val="24"/>
        </w:rPr>
        <w:softHyphen/>
        <w:t>ров.</w:t>
      </w:r>
      <w:r w:rsidR="00D529DB" w:rsidRPr="004E3D52">
        <w:rPr>
          <w:rFonts w:eastAsia="Times New Roman"/>
          <w:sz w:val="24"/>
          <w:szCs w:val="24"/>
          <w:vertAlign w:val="superscript"/>
        </w:rPr>
        <w:t>1</w:t>
      </w:r>
      <w:r w:rsidR="00D529DB" w:rsidRPr="004E3D52">
        <w:rPr>
          <w:rFonts w:eastAsia="Times New Roman"/>
          <w:sz w:val="24"/>
          <w:szCs w:val="24"/>
        </w:rPr>
        <w:t xml:space="preserve"> Начал давать продукцию первый </w:t>
      </w:r>
      <w:r w:rsidR="00D529DB" w:rsidRPr="004E3D52">
        <w:rPr>
          <w:rFonts w:eastAsia="Times New Roman"/>
          <w:spacing w:val="-2"/>
          <w:sz w:val="24"/>
          <w:szCs w:val="24"/>
        </w:rPr>
        <w:t>кирпичный завод.</w:t>
      </w:r>
      <w:r w:rsidR="00D529DB" w:rsidRPr="00C00B7C">
        <w:rPr>
          <w:rStyle w:val="a5"/>
        </w:rPr>
        <w:footnoteReference w:id="40"/>
      </w:r>
      <w:r w:rsidR="00D529DB" w:rsidRPr="004E3D52">
        <w:rPr>
          <w:rFonts w:eastAsia="Times New Roman"/>
          <w:spacing w:val="-6"/>
          <w:sz w:val="24"/>
          <w:szCs w:val="24"/>
        </w:rPr>
        <w:t xml:space="preserve"> Появилась пожарная часть. В феврале 1924 года создано «Добровольно-</w:t>
      </w:r>
      <w:r w:rsidR="00D529DB" w:rsidRPr="004E3D52">
        <w:rPr>
          <w:rFonts w:eastAsia="Times New Roman"/>
          <w:spacing w:val="-1"/>
          <w:sz w:val="24"/>
          <w:szCs w:val="24"/>
        </w:rPr>
        <w:t>пожарное общество», в состав которого вошли пожарная команда, пожарный обоз, отряд трубочистов и печников, артель водовозов.</w:t>
      </w:r>
      <w:r w:rsidR="00D529DB" w:rsidRPr="004E3D52">
        <w:rPr>
          <w:rFonts w:eastAsia="Times New Roman"/>
          <w:spacing w:val="-4"/>
          <w:sz w:val="24"/>
          <w:szCs w:val="24"/>
        </w:rPr>
        <w:t xml:space="preserve"> По Садовому переулку построили пожарную каланчу, высотой око</w:t>
      </w:r>
      <w:r w:rsidR="00D529DB" w:rsidRPr="004E3D52">
        <w:rPr>
          <w:rFonts w:eastAsia="Times New Roman"/>
          <w:spacing w:val="-4"/>
          <w:sz w:val="24"/>
          <w:szCs w:val="24"/>
        </w:rPr>
        <w:softHyphen/>
      </w:r>
      <w:r w:rsidR="00D529DB" w:rsidRPr="004E3D52">
        <w:rPr>
          <w:rFonts w:eastAsia="Times New Roman"/>
          <w:spacing w:val="-1"/>
          <w:sz w:val="24"/>
          <w:szCs w:val="24"/>
        </w:rPr>
        <w:t xml:space="preserve">ло 20 метров, на ней повесили колокол. Каждый пожарник носил </w:t>
      </w:r>
      <w:r w:rsidR="00D529DB" w:rsidRPr="004E3D52">
        <w:rPr>
          <w:rFonts w:eastAsia="Times New Roman"/>
          <w:sz w:val="24"/>
          <w:szCs w:val="24"/>
        </w:rPr>
        <w:t>брезентовую форму и бронзовую каску с гребешком. Весной того</w:t>
      </w:r>
      <w:r w:rsidR="00D529DB" w:rsidRPr="004E3D52">
        <w:rPr>
          <w:rFonts w:eastAsia="Times New Roman"/>
          <w:spacing w:val="-3"/>
          <w:sz w:val="24"/>
          <w:szCs w:val="24"/>
        </w:rPr>
        <w:t xml:space="preserve"> же года впервые открылась общественная баня. Начали благоуст</w:t>
      </w:r>
      <w:r w:rsidR="00D529DB" w:rsidRPr="004E3D52">
        <w:rPr>
          <w:rFonts w:eastAsia="Times New Roman"/>
          <w:spacing w:val="-3"/>
          <w:sz w:val="24"/>
          <w:szCs w:val="24"/>
        </w:rPr>
        <w:softHyphen/>
      </w:r>
      <w:r w:rsidR="00D529DB" w:rsidRPr="004E3D52">
        <w:rPr>
          <w:rFonts w:eastAsia="Times New Roman"/>
          <w:spacing w:val="-1"/>
          <w:sz w:val="24"/>
          <w:szCs w:val="24"/>
        </w:rPr>
        <w:t xml:space="preserve">раивать дороги и тротуары. Подрядчиком Андреем Казанковым </w:t>
      </w:r>
      <w:r w:rsidR="00D529DB" w:rsidRPr="004E3D52">
        <w:rPr>
          <w:rFonts w:eastAsia="Times New Roman"/>
          <w:spacing w:val="-3"/>
          <w:sz w:val="24"/>
          <w:szCs w:val="24"/>
        </w:rPr>
        <w:t>были построены здания уисполкома по пер. Бульварному, типогра</w:t>
      </w:r>
      <w:r w:rsidR="00D529DB" w:rsidRPr="004E3D52">
        <w:rPr>
          <w:rFonts w:eastAsia="Times New Roman"/>
          <w:spacing w:val="-3"/>
          <w:sz w:val="24"/>
          <w:szCs w:val="24"/>
        </w:rPr>
        <w:softHyphen/>
      </w:r>
      <w:r w:rsidR="00D529DB" w:rsidRPr="004E3D52">
        <w:rPr>
          <w:rFonts w:eastAsia="Times New Roman"/>
          <w:spacing w:val="-4"/>
          <w:sz w:val="24"/>
          <w:szCs w:val="24"/>
        </w:rPr>
        <w:t xml:space="preserve">фия. Все улицы застраивались в южную сторону от Центрального и </w:t>
      </w:r>
      <w:r w:rsidR="00D529DB" w:rsidRPr="004E3D52">
        <w:rPr>
          <w:rFonts w:eastAsia="Times New Roman"/>
          <w:spacing w:val="-3"/>
          <w:sz w:val="24"/>
          <w:szCs w:val="24"/>
        </w:rPr>
        <w:t xml:space="preserve">Садового переулков. Принято постановление уездного исполкома о присоединении села Оловянишниково к городу Рубцову. Проведен </w:t>
      </w:r>
      <w:r w:rsidR="00D529DB" w:rsidRPr="004E3D52">
        <w:rPr>
          <w:rFonts w:eastAsia="Times New Roman"/>
          <w:spacing w:val="-2"/>
          <w:sz w:val="24"/>
          <w:szCs w:val="24"/>
        </w:rPr>
        <w:t xml:space="preserve">праздник железнодорожника. Отмечены Юсов, Вавилов, Моисеев, </w:t>
      </w:r>
      <w:r w:rsidR="00D529DB" w:rsidRPr="004E3D52">
        <w:rPr>
          <w:rFonts w:eastAsia="Times New Roman"/>
          <w:spacing w:val="-1"/>
          <w:sz w:val="24"/>
          <w:szCs w:val="24"/>
        </w:rPr>
        <w:t xml:space="preserve">10 лет проработавшие на Рубцовской ж/д станции с момента ее </w:t>
      </w:r>
      <w:r w:rsidR="00D529DB" w:rsidRPr="004E3D52">
        <w:rPr>
          <w:rFonts w:eastAsia="Times New Roman"/>
          <w:sz w:val="24"/>
          <w:szCs w:val="24"/>
        </w:rPr>
        <w:t>строительства.</w:t>
      </w:r>
    </w:p>
    <w:p w:rsidR="00D529DB" w:rsidRDefault="004E3D52" w:rsidP="00385275">
      <w:pPr>
        <w:shd w:val="clear" w:color="auto" w:fill="FFFFFF"/>
        <w:spacing w:before="120"/>
        <w:ind w:right="10"/>
        <w:jc w:val="both"/>
        <w:rPr>
          <w:rFonts w:eastAsia="Times New Roman"/>
          <w:sz w:val="22"/>
          <w:szCs w:val="22"/>
        </w:rPr>
      </w:pPr>
      <w:r>
        <w:rPr>
          <w:rFonts w:eastAsia="Times New Roman"/>
          <w:noProof/>
          <w:spacing w:val="-2"/>
          <w:sz w:val="24"/>
          <w:szCs w:val="24"/>
        </w:rPr>
        <w:drawing>
          <wp:anchor distT="0" distB="0" distL="114300" distR="114300" simplePos="0" relativeHeight="251708416" behindDoc="0" locked="0" layoutInCell="1" allowOverlap="1">
            <wp:simplePos x="0" y="0"/>
            <wp:positionH relativeFrom="column">
              <wp:posOffset>556260</wp:posOffset>
            </wp:positionH>
            <wp:positionV relativeFrom="paragraph">
              <wp:posOffset>1427480</wp:posOffset>
            </wp:positionV>
            <wp:extent cx="2619375" cy="1924050"/>
            <wp:effectExtent l="19050" t="0" r="9525" b="0"/>
            <wp:wrapSquare wrapText="bothSides"/>
            <wp:docPr id="1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cstate="email"/>
                    <a:srcRect/>
                    <a:stretch>
                      <a:fillRect/>
                    </a:stretch>
                  </pic:blipFill>
                  <pic:spPr bwMode="auto">
                    <a:xfrm>
                      <a:off x="0" y="0"/>
                      <a:ext cx="2619375" cy="1924050"/>
                    </a:xfrm>
                    <a:prstGeom prst="rect">
                      <a:avLst/>
                    </a:prstGeom>
                    <a:noFill/>
                    <a:ln w="9525">
                      <a:noFill/>
                      <a:miter lim="800000"/>
                      <a:headEnd/>
                      <a:tailEnd/>
                    </a:ln>
                  </pic:spPr>
                </pic:pic>
              </a:graphicData>
            </a:graphic>
          </wp:anchor>
        </w:drawing>
      </w:r>
      <w:r>
        <w:rPr>
          <w:rFonts w:eastAsia="Times New Roman"/>
          <w:spacing w:val="-2"/>
          <w:sz w:val="24"/>
          <w:szCs w:val="24"/>
        </w:rPr>
        <w:t xml:space="preserve">   </w:t>
      </w:r>
      <w:r w:rsidR="00D529DB" w:rsidRPr="004E3D52">
        <w:rPr>
          <w:rFonts w:eastAsia="Times New Roman"/>
          <w:spacing w:val="-2"/>
          <w:sz w:val="24"/>
          <w:szCs w:val="24"/>
        </w:rPr>
        <w:t>Уездный исполком уделяет серьезное внимание здоровью жи</w:t>
      </w:r>
      <w:r w:rsidR="00D529DB" w:rsidRPr="004E3D52">
        <w:rPr>
          <w:rFonts w:eastAsia="Times New Roman"/>
          <w:spacing w:val="-2"/>
          <w:sz w:val="24"/>
          <w:szCs w:val="24"/>
        </w:rPr>
        <w:softHyphen/>
        <w:t>телей города и уезда. В 1924 году по улице Карла Маркса построе</w:t>
      </w:r>
      <w:r w:rsidR="00D529DB" w:rsidRPr="004E3D52">
        <w:rPr>
          <w:rFonts w:eastAsia="Times New Roman"/>
          <w:spacing w:val="-2"/>
          <w:sz w:val="24"/>
          <w:szCs w:val="24"/>
        </w:rPr>
        <w:softHyphen/>
      </w:r>
      <w:r w:rsidR="00D529DB" w:rsidRPr="004E3D52">
        <w:rPr>
          <w:rFonts w:eastAsia="Times New Roman"/>
          <w:spacing w:val="-6"/>
          <w:sz w:val="24"/>
          <w:szCs w:val="24"/>
        </w:rPr>
        <w:t>на поликлиника с больницей на 90 коек (здание перевезено из с.Боль</w:t>
      </w:r>
      <w:r w:rsidR="00D529DB" w:rsidRPr="004E3D52">
        <w:rPr>
          <w:rFonts w:eastAsia="Times New Roman"/>
          <w:spacing w:val="-1"/>
          <w:sz w:val="24"/>
          <w:szCs w:val="24"/>
        </w:rPr>
        <w:t>шая Шелковка), апте</w:t>
      </w:r>
      <w:r w:rsidR="00D529DB" w:rsidRPr="004E3D52">
        <w:rPr>
          <w:rFonts w:eastAsia="Times New Roman"/>
          <w:spacing w:val="-1"/>
          <w:sz w:val="24"/>
          <w:szCs w:val="24"/>
        </w:rPr>
        <w:softHyphen/>
      </w:r>
      <w:r w:rsidR="00D529DB" w:rsidRPr="004E3D52">
        <w:rPr>
          <w:rFonts w:eastAsia="Times New Roman"/>
          <w:spacing w:val="-3"/>
          <w:sz w:val="24"/>
          <w:szCs w:val="24"/>
        </w:rPr>
        <w:t>ка по улице Щетинки</w:t>
      </w:r>
      <w:r w:rsidR="00D529DB" w:rsidRPr="004E3D52">
        <w:rPr>
          <w:rFonts w:eastAsia="Times New Roman"/>
          <w:sz w:val="24"/>
          <w:szCs w:val="24"/>
        </w:rPr>
        <w:t xml:space="preserve">на, две амбулатории, </w:t>
      </w:r>
      <w:r w:rsidR="00D529DB" w:rsidRPr="004E3D52">
        <w:rPr>
          <w:rFonts w:eastAsia="Times New Roman"/>
          <w:spacing w:val="-2"/>
          <w:sz w:val="24"/>
          <w:szCs w:val="24"/>
        </w:rPr>
        <w:t xml:space="preserve">вендиспансер, детская </w:t>
      </w:r>
      <w:r w:rsidR="00D529DB" w:rsidRPr="004E3D52">
        <w:rPr>
          <w:rFonts w:eastAsia="Times New Roman"/>
          <w:spacing w:val="-5"/>
          <w:sz w:val="24"/>
          <w:szCs w:val="24"/>
        </w:rPr>
        <w:t xml:space="preserve">консультация, заложен стадион «Локомотив», </w:t>
      </w:r>
      <w:r w:rsidR="00D529DB" w:rsidRPr="004E3D52">
        <w:rPr>
          <w:rFonts w:eastAsia="Times New Roman"/>
          <w:spacing w:val="-1"/>
          <w:sz w:val="24"/>
          <w:szCs w:val="24"/>
        </w:rPr>
        <w:t>сад железнодорожни</w:t>
      </w:r>
      <w:r w:rsidR="00D529DB" w:rsidRPr="004E3D52">
        <w:rPr>
          <w:rFonts w:eastAsia="Times New Roman"/>
          <w:spacing w:val="-1"/>
          <w:sz w:val="24"/>
          <w:szCs w:val="24"/>
        </w:rPr>
        <w:softHyphen/>
      </w:r>
      <w:r w:rsidR="00D529DB" w:rsidRPr="004E3D52">
        <w:rPr>
          <w:rFonts w:eastAsia="Times New Roman"/>
          <w:sz w:val="24"/>
          <w:szCs w:val="24"/>
        </w:rPr>
        <w:t xml:space="preserve">ков. Все работы по </w:t>
      </w:r>
      <w:r w:rsidR="00D529DB" w:rsidRPr="004E3D52">
        <w:rPr>
          <w:rFonts w:eastAsia="Times New Roman"/>
          <w:spacing w:val="-2"/>
          <w:sz w:val="24"/>
          <w:szCs w:val="24"/>
        </w:rPr>
        <w:t xml:space="preserve">строительству города, </w:t>
      </w:r>
      <w:r w:rsidR="00D529DB" w:rsidRPr="004E3D52">
        <w:rPr>
          <w:rFonts w:eastAsia="Times New Roman"/>
          <w:sz w:val="24"/>
          <w:szCs w:val="24"/>
        </w:rPr>
        <w:t xml:space="preserve">развитию хозяйства в </w:t>
      </w:r>
      <w:r w:rsidR="00D529DB" w:rsidRPr="004E3D52">
        <w:rPr>
          <w:rFonts w:eastAsia="Times New Roman"/>
          <w:spacing w:val="-7"/>
          <w:sz w:val="24"/>
          <w:szCs w:val="24"/>
        </w:rPr>
        <w:t>уезде, улучшению жиз</w:t>
      </w:r>
      <w:r w:rsidR="00D529DB" w:rsidRPr="004E3D52">
        <w:rPr>
          <w:rFonts w:eastAsia="Times New Roman"/>
          <w:spacing w:val="-7"/>
          <w:sz w:val="24"/>
          <w:szCs w:val="24"/>
        </w:rPr>
        <w:softHyphen/>
      </w:r>
      <w:r w:rsidR="00D529DB" w:rsidRPr="004E3D52">
        <w:rPr>
          <w:rFonts w:eastAsia="Times New Roman"/>
          <w:spacing w:val="-1"/>
          <w:sz w:val="24"/>
          <w:szCs w:val="24"/>
        </w:rPr>
        <w:t>ни</w:t>
      </w:r>
      <w:r w:rsidR="00D529DB">
        <w:rPr>
          <w:rFonts w:eastAsia="Times New Roman"/>
          <w:spacing w:val="-1"/>
          <w:sz w:val="22"/>
          <w:szCs w:val="22"/>
        </w:rPr>
        <w:t xml:space="preserve"> населения были на </w:t>
      </w:r>
      <w:r w:rsidR="00D529DB">
        <w:rPr>
          <w:rFonts w:eastAsia="Times New Roman"/>
          <w:sz w:val="22"/>
          <w:szCs w:val="22"/>
        </w:rPr>
        <w:t>контроле у председа</w:t>
      </w:r>
      <w:r w:rsidR="00D529DB">
        <w:rPr>
          <w:rFonts w:eastAsia="Times New Roman"/>
          <w:sz w:val="22"/>
          <w:szCs w:val="22"/>
        </w:rPr>
        <w:softHyphen/>
      </w:r>
      <w:r w:rsidR="00D529DB">
        <w:rPr>
          <w:rFonts w:eastAsia="Times New Roman"/>
          <w:spacing w:val="-7"/>
          <w:sz w:val="22"/>
          <w:szCs w:val="22"/>
        </w:rPr>
        <w:t>теля уездного исполни</w:t>
      </w:r>
      <w:r w:rsidR="00D529DB" w:rsidRPr="009175DB">
        <w:rPr>
          <w:rFonts w:eastAsia="Times New Roman"/>
          <w:spacing w:val="-5"/>
          <w:sz w:val="22"/>
          <w:szCs w:val="22"/>
        </w:rPr>
        <w:t xml:space="preserve"> </w:t>
      </w:r>
      <w:r w:rsidR="00D529DB">
        <w:rPr>
          <w:rFonts w:eastAsia="Times New Roman"/>
          <w:spacing w:val="-5"/>
          <w:sz w:val="22"/>
          <w:szCs w:val="22"/>
        </w:rPr>
        <w:t>тельного комитета Фугенфирова Моисея Израилевича, который про</w:t>
      </w:r>
      <w:r w:rsidR="00D529DB">
        <w:rPr>
          <w:rFonts w:eastAsia="Times New Roman"/>
          <w:spacing w:val="-5"/>
          <w:sz w:val="22"/>
          <w:szCs w:val="22"/>
        </w:rPr>
        <w:softHyphen/>
      </w:r>
      <w:r w:rsidR="00D529DB">
        <w:rPr>
          <w:rFonts w:eastAsia="Times New Roman"/>
          <w:spacing w:val="-4"/>
          <w:sz w:val="22"/>
          <w:szCs w:val="22"/>
        </w:rPr>
        <w:t xml:space="preserve">работал в нашем городе до конца 1924 года, но биография которого </w:t>
      </w:r>
      <w:r w:rsidR="00D529DB">
        <w:rPr>
          <w:rFonts w:eastAsia="Times New Roman"/>
          <w:sz w:val="22"/>
          <w:szCs w:val="22"/>
        </w:rPr>
        <w:t>не сохранилась.</w:t>
      </w:r>
    </w:p>
    <w:p w:rsidR="00D529DB" w:rsidRDefault="004E3D52" w:rsidP="00385275">
      <w:pPr>
        <w:shd w:val="clear" w:color="auto" w:fill="FFFFFF"/>
        <w:spacing w:before="120"/>
        <w:ind w:left="82" w:right="10"/>
        <w:jc w:val="both"/>
        <w:rPr>
          <w:rFonts w:eastAsia="Times New Roman"/>
          <w:sz w:val="22"/>
          <w:szCs w:val="22"/>
        </w:rPr>
      </w:pPr>
      <w:r>
        <w:rPr>
          <w:rFonts w:eastAsia="Times New Roman"/>
          <w:noProof/>
          <w:sz w:val="22"/>
          <w:szCs w:val="22"/>
        </w:rPr>
        <w:drawing>
          <wp:anchor distT="0" distB="0" distL="114300" distR="114300" simplePos="0" relativeHeight="251707392" behindDoc="0" locked="0" layoutInCell="1" allowOverlap="1">
            <wp:simplePos x="0" y="0"/>
            <wp:positionH relativeFrom="column">
              <wp:posOffset>3594735</wp:posOffset>
            </wp:positionH>
            <wp:positionV relativeFrom="paragraph">
              <wp:posOffset>272415</wp:posOffset>
            </wp:positionV>
            <wp:extent cx="2657475" cy="1819275"/>
            <wp:effectExtent l="19050" t="0" r="9525" b="0"/>
            <wp:wrapSquare wrapText="bothSides"/>
            <wp:docPr id="14"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cstate="email"/>
                    <a:srcRect/>
                    <a:stretch>
                      <a:fillRect/>
                    </a:stretch>
                  </pic:blipFill>
                  <pic:spPr bwMode="auto">
                    <a:xfrm>
                      <a:off x="0" y="0"/>
                      <a:ext cx="2657475" cy="1819275"/>
                    </a:xfrm>
                    <a:prstGeom prst="rect">
                      <a:avLst/>
                    </a:prstGeom>
                    <a:noFill/>
                    <a:ln w="9525">
                      <a:noFill/>
                      <a:miter lim="800000"/>
                      <a:headEnd/>
                      <a:tailEnd/>
                    </a:ln>
                  </pic:spPr>
                </pic:pic>
              </a:graphicData>
            </a:graphic>
          </wp:anchor>
        </w:drawing>
      </w:r>
    </w:p>
    <w:p w:rsidR="00D529DB" w:rsidRDefault="00D529DB" w:rsidP="00385275">
      <w:pPr>
        <w:framePr w:h="3029" w:hSpace="10080" w:wrap="notBeside" w:vAnchor="text" w:hAnchor="margin" w:x="1" w:y="1"/>
        <w:spacing w:before="120"/>
        <w:jc w:val="both"/>
        <w:rPr>
          <w:sz w:val="24"/>
          <w:szCs w:val="24"/>
        </w:rPr>
      </w:pPr>
    </w:p>
    <w:p w:rsidR="00D529DB" w:rsidRDefault="00D529DB" w:rsidP="00385275">
      <w:pPr>
        <w:framePr w:h="2697" w:hSpace="10080" w:wrap="notBeside" w:vAnchor="text" w:hAnchor="margin" w:x="6721" w:y="1"/>
        <w:spacing w:before="120"/>
        <w:jc w:val="both"/>
        <w:rPr>
          <w:sz w:val="24"/>
          <w:szCs w:val="24"/>
        </w:rPr>
      </w:pPr>
    </w:p>
    <w:p w:rsidR="00D529DB" w:rsidRDefault="00D529DB" w:rsidP="00385275">
      <w:pPr>
        <w:shd w:val="clear" w:color="auto" w:fill="FFFFFF"/>
        <w:spacing w:before="120"/>
        <w:ind w:left="82" w:right="10"/>
        <w:jc w:val="both"/>
        <w:rPr>
          <w:rFonts w:eastAsia="Times New Roman"/>
          <w:sz w:val="22"/>
          <w:szCs w:val="22"/>
        </w:rPr>
      </w:pPr>
    </w:p>
    <w:p w:rsidR="00D529DB" w:rsidRPr="00E00CA3" w:rsidRDefault="00D529DB" w:rsidP="00725D72">
      <w:pPr>
        <w:shd w:val="clear" w:color="auto" w:fill="FFFFFF"/>
        <w:ind w:left="79" w:right="11"/>
        <w:jc w:val="center"/>
        <w:rPr>
          <w:rFonts w:eastAsia="Times New Roman"/>
          <w:sz w:val="18"/>
          <w:szCs w:val="18"/>
        </w:rPr>
      </w:pPr>
      <w:r w:rsidRPr="00E00CA3">
        <w:rPr>
          <w:rFonts w:eastAsia="Times New Roman"/>
          <w:sz w:val="18"/>
          <w:szCs w:val="18"/>
        </w:rPr>
        <w:t>Коллектив городской больницы (в третьем ряду -                 Первая частная аптека по ул. Щетинкина.</w:t>
      </w:r>
    </w:p>
    <w:p w:rsidR="00D529DB" w:rsidRPr="00E00CA3" w:rsidRDefault="00D529DB" w:rsidP="00725D72">
      <w:pPr>
        <w:shd w:val="clear" w:color="auto" w:fill="FFFFFF"/>
        <w:ind w:left="79" w:right="11"/>
        <w:jc w:val="center"/>
        <w:rPr>
          <w:rFonts w:eastAsia="Times New Roman"/>
          <w:sz w:val="18"/>
          <w:szCs w:val="18"/>
        </w:rPr>
      </w:pPr>
      <w:r w:rsidRPr="00E00CA3">
        <w:rPr>
          <w:rFonts w:eastAsia="Times New Roman"/>
          <w:sz w:val="18"/>
          <w:szCs w:val="18"/>
        </w:rPr>
        <w:t>Е.П. Немчинов). Фото музея медицины.                           Фото музея локомотивного депо.</w:t>
      </w:r>
    </w:p>
    <w:p w:rsidR="00D529DB" w:rsidRPr="00E00CA3" w:rsidRDefault="00D529DB" w:rsidP="00725D72">
      <w:pPr>
        <w:shd w:val="clear" w:color="auto" w:fill="FFFFFF"/>
        <w:ind w:left="82" w:right="10"/>
        <w:jc w:val="center"/>
        <w:rPr>
          <w:rFonts w:eastAsia="Times New Roman"/>
          <w:sz w:val="18"/>
          <w:szCs w:val="18"/>
        </w:rPr>
      </w:pPr>
    </w:p>
    <w:p w:rsidR="00D529DB" w:rsidRPr="004E3D52" w:rsidRDefault="00D529DB" w:rsidP="00385275">
      <w:pPr>
        <w:shd w:val="clear" w:color="auto" w:fill="FFFFFF"/>
        <w:spacing w:before="120"/>
        <w:ind w:left="29"/>
        <w:jc w:val="both"/>
        <w:rPr>
          <w:sz w:val="24"/>
          <w:szCs w:val="24"/>
        </w:rPr>
      </w:pPr>
      <w:r w:rsidRPr="004E3D52">
        <w:rPr>
          <w:rFonts w:eastAsia="Times New Roman"/>
          <w:spacing w:val="-2"/>
          <w:sz w:val="24"/>
          <w:szCs w:val="24"/>
        </w:rPr>
        <w:t>Была впервые установлена минимальная норма жилой площа</w:t>
      </w:r>
      <w:r w:rsidRPr="004E3D52">
        <w:rPr>
          <w:rFonts w:eastAsia="Times New Roman"/>
          <w:spacing w:val="-1"/>
          <w:sz w:val="24"/>
          <w:szCs w:val="24"/>
        </w:rPr>
        <w:t>ди на человека в Рубцовске - 12 кв. аршин (4,32 м</w:t>
      </w:r>
      <w:r w:rsidRPr="004E3D52">
        <w:rPr>
          <w:rFonts w:eastAsia="Times New Roman"/>
          <w:spacing w:val="-1"/>
          <w:sz w:val="24"/>
          <w:szCs w:val="24"/>
          <w:vertAlign w:val="superscript"/>
        </w:rPr>
        <w:t>2</w:t>
      </w:r>
      <w:r w:rsidRPr="004E3D52">
        <w:rPr>
          <w:rFonts w:eastAsia="Times New Roman"/>
          <w:spacing w:val="-1"/>
          <w:sz w:val="24"/>
          <w:szCs w:val="24"/>
        </w:rPr>
        <w:t>). Этой нормы старались придерживаться, когда выделяли государственное му</w:t>
      </w:r>
      <w:r w:rsidRPr="004E3D52">
        <w:rPr>
          <w:rFonts w:eastAsia="Times New Roman"/>
          <w:spacing w:val="-1"/>
          <w:sz w:val="24"/>
          <w:szCs w:val="24"/>
        </w:rPr>
        <w:softHyphen/>
      </w:r>
      <w:r w:rsidRPr="004E3D52">
        <w:rPr>
          <w:rFonts w:eastAsia="Times New Roman"/>
          <w:spacing w:val="-6"/>
          <w:sz w:val="24"/>
          <w:szCs w:val="24"/>
        </w:rPr>
        <w:t>ниципальное жилье, но это были редкие, почти исключительные слу</w:t>
      </w:r>
      <w:r w:rsidRPr="004E3D52">
        <w:rPr>
          <w:rFonts w:eastAsia="Times New Roman"/>
          <w:spacing w:val="-6"/>
          <w:sz w:val="24"/>
          <w:szCs w:val="24"/>
        </w:rPr>
        <w:softHyphen/>
      </w:r>
      <w:r w:rsidRPr="004E3D52">
        <w:rPr>
          <w:rFonts w:eastAsia="Times New Roman"/>
          <w:sz w:val="24"/>
          <w:szCs w:val="24"/>
        </w:rPr>
        <w:t>чаи.</w:t>
      </w:r>
    </w:p>
    <w:p w:rsidR="00D529DB" w:rsidRPr="004E3D52" w:rsidRDefault="00D529DB" w:rsidP="00385275">
      <w:pPr>
        <w:shd w:val="clear" w:color="auto" w:fill="FFFFFF"/>
        <w:spacing w:before="120"/>
        <w:ind w:right="14" w:firstLine="346"/>
        <w:jc w:val="both"/>
        <w:rPr>
          <w:rFonts w:eastAsia="Times New Roman"/>
          <w:spacing w:val="-3"/>
          <w:sz w:val="24"/>
          <w:szCs w:val="24"/>
        </w:rPr>
      </w:pPr>
      <w:r w:rsidRPr="004E3D52">
        <w:rPr>
          <w:rFonts w:eastAsia="Times New Roman"/>
          <w:b/>
          <w:bCs/>
          <w:sz w:val="24"/>
          <w:szCs w:val="24"/>
        </w:rPr>
        <w:t xml:space="preserve">Электростанция. </w:t>
      </w:r>
      <w:r w:rsidRPr="004E3D52">
        <w:rPr>
          <w:rFonts w:eastAsia="Times New Roman"/>
          <w:sz w:val="24"/>
          <w:szCs w:val="24"/>
        </w:rPr>
        <w:t>В 1922 году начали строительство городс</w:t>
      </w:r>
      <w:r w:rsidRPr="004E3D52">
        <w:rPr>
          <w:rFonts w:eastAsia="Times New Roman"/>
          <w:sz w:val="24"/>
          <w:szCs w:val="24"/>
        </w:rPr>
        <w:softHyphen/>
      </w:r>
      <w:r w:rsidRPr="004E3D52">
        <w:rPr>
          <w:rFonts w:eastAsia="Times New Roman"/>
          <w:spacing w:val="-4"/>
          <w:sz w:val="24"/>
          <w:szCs w:val="24"/>
        </w:rPr>
        <w:t>кой электрической станции, её называли</w:t>
      </w:r>
      <w:r>
        <w:rPr>
          <w:rFonts w:eastAsia="Times New Roman"/>
          <w:spacing w:val="-4"/>
          <w:sz w:val="22"/>
          <w:szCs w:val="22"/>
        </w:rPr>
        <w:t xml:space="preserve"> </w:t>
      </w:r>
      <w:r w:rsidRPr="004E3D52">
        <w:rPr>
          <w:rFonts w:eastAsia="Times New Roman"/>
          <w:spacing w:val="-4"/>
          <w:sz w:val="24"/>
          <w:szCs w:val="24"/>
        </w:rPr>
        <w:t>Центральной. Здание элек</w:t>
      </w:r>
      <w:r w:rsidRPr="004E3D52">
        <w:rPr>
          <w:rFonts w:eastAsia="Times New Roman"/>
          <w:spacing w:val="-4"/>
          <w:sz w:val="24"/>
          <w:szCs w:val="24"/>
        </w:rPr>
        <w:softHyphen/>
      </w:r>
      <w:r w:rsidRPr="004E3D52">
        <w:rPr>
          <w:rFonts w:eastAsia="Times New Roman"/>
          <w:spacing w:val="-5"/>
          <w:sz w:val="24"/>
          <w:szCs w:val="24"/>
        </w:rPr>
        <w:t xml:space="preserve">тростанции стояло по Садовому переулку. Открыли её 8 января 1923 </w:t>
      </w:r>
      <w:r w:rsidRPr="004E3D52">
        <w:rPr>
          <w:rFonts w:eastAsia="Times New Roman"/>
          <w:spacing w:val="-1"/>
          <w:sz w:val="24"/>
          <w:szCs w:val="24"/>
        </w:rPr>
        <w:t>года, она небольшой мощности - всего 500 киловатт, но это было первое энергетическое сердце города. Газета писала: «Начала ре</w:t>
      </w:r>
      <w:r w:rsidRPr="004E3D52">
        <w:rPr>
          <w:rFonts w:eastAsia="Times New Roman"/>
          <w:spacing w:val="-1"/>
          <w:sz w:val="24"/>
          <w:szCs w:val="24"/>
        </w:rPr>
        <w:softHyphen/>
      </w:r>
      <w:r w:rsidRPr="004E3D52">
        <w:rPr>
          <w:rFonts w:eastAsia="Times New Roman"/>
          <w:spacing w:val="-2"/>
          <w:sz w:val="24"/>
          <w:szCs w:val="24"/>
        </w:rPr>
        <w:t>гулярно работать электростанция... Электричеством освещены На</w:t>
      </w:r>
      <w:r w:rsidRPr="004E3D52">
        <w:rPr>
          <w:rFonts w:eastAsia="Times New Roman"/>
          <w:spacing w:val="-2"/>
          <w:sz w:val="24"/>
          <w:szCs w:val="24"/>
        </w:rPr>
        <w:softHyphen/>
      </w:r>
      <w:r w:rsidRPr="004E3D52">
        <w:rPr>
          <w:rFonts w:eastAsia="Times New Roman"/>
          <w:sz w:val="24"/>
          <w:szCs w:val="24"/>
        </w:rPr>
        <w:t xml:space="preserve">родный дом, ряд учреждений и предполагается устройство более </w:t>
      </w:r>
      <w:r w:rsidRPr="004E3D52">
        <w:rPr>
          <w:rFonts w:eastAsia="Times New Roman"/>
          <w:spacing w:val="-3"/>
          <w:sz w:val="24"/>
          <w:szCs w:val="24"/>
        </w:rPr>
        <w:t>мощной электростанции, которая могла бы освещать весь город».</w:t>
      </w:r>
      <w:r w:rsidRPr="00C00B7C">
        <w:rPr>
          <w:rStyle w:val="a5"/>
        </w:rPr>
        <w:footnoteReference w:id="41"/>
      </w:r>
    </w:p>
    <w:p w:rsidR="00D529DB" w:rsidRDefault="00D529DB" w:rsidP="00385275">
      <w:pPr>
        <w:shd w:val="clear" w:color="auto" w:fill="FFFFFF"/>
        <w:spacing w:before="120"/>
        <w:ind w:right="14" w:firstLine="346"/>
        <w:jc w:val="both"/>
        <w:rPr>
          <w:rFonts w:eastAsia="Times New Roman"/>
          <w:spacing w:val="-3"/>
          <w:sz w:val="22"/>
          <w:szCs w:val="22"/>
        </w:rPr>
      </w:pPr>
      <w:r>
        <w:rPr>
          <w:rFonts w:eastAsia="Times New Roman"/>
          <w:noProof/>
          <w:spacing w:val="-3"/>
          <w:sz w:val="22"/>
          <w:szCs w:val="22"/>
        </w:rPr>
        <w:drawing>
          <wp:anchor distT="0" distB="0" distL="114300" distR="114300" simplePos="0" relativeHeight="251709440" behindDoc="0" locked="0" layoutInCell="1" allowOverlap="1">
            <wp:simplePos x="0" y="0"/>
            <wp:positionH relativeFrom="column">
              <wp:posOffset>403225</wp:posOffset>
            </wp:positionH>
            <wp:positionV relativeFrom="paragraph">
              <wp:posOffset>33020</wp:posOffset>
            </wp:positionV>
            <wp:extent cx="2486025" cy="1583690"/>
            <wp:effectExtent l="19050" t="0" r="9525" b="0"/>
            <wp:wrapSquare wrapText="bothSides"/>
            <wp:docPr id="17"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cstate="email"/>
                    <a:srcRect/>
                    <a:stretch>
                      <a:fillRect/>
                    </a:stretch>
                  </pic:blipFill>
                  <pic:spPr bwMode="auto">
                    <a:xfrm>
                      <a:off x="0" y="0"/>
                      <a:ext cx="2486025" cy="1583690"/>
                    </a:xfrm>
                    <a:prstGeom prst="rect">
                      <a:avLst/>
                    </a:prstGeom>
                    <a:noFill/>
                    <a:ln w="9525">
                      <a:noFill/>
                      <a:miter lim="800000"/>
                      <a:headEnd/>
                      <a:tailEnd/>
                    </a:ln>
                  </pic:spPr>
                </pic:pic>
              </a:graphicData>
            </a:graphic>
          </wp:anchor>
        </w:drawing>
      </w:r>
    </w:p>
    <w:p w:rsidR="00D529DB" w:rsidRDefault="00D529DB" w:rsidP="00385275">
      <w:pPr>
        <w:shd w:val="clear" w:color="auto" w:fill="FFFFFF"/>
        <w:spacing w:before="120"/>
        <w:ind w:right="11" w:firstLine="346"/>
        <w:jc w:val="both"/>
      </w:pPr>
    </w:p>
    <w:p w:rsidR="00D529DB" w:rsidRDefault="00D529DB" w:rsidP="00385275">
      <w:pPr>
        <w:shd w:val="clear" w:color="auto" w:fill="FFFFFF"/>
        <w:spacing w:before="120"/>
        <w:ind w:right="11" w:firstLine="346"/>
        <w:jc w:val="both"/>
      </w:pPr>
    </w:p>
    <w:p w:rsidR="00D529DB" w:rsidRDefault="00D529DB" w:rsidP="00385275">
      <w:pPr>
        <w:shd w:val="clear" w:color="auto" w:fill="FFFFFF"/>
        <w:spacing w:before="120"/>
        <w:ind w:right="11" w:firstLine="346"/>
        <w:jc w:val="both"/>
      </w:pPr>
    </w:p>
    <w:p w:rsidR="00D529DB" w:rsidRDefault="00D529DB" w:rsidP="00385275">
      <w:pPr>
        <w:shd w:val="clear" w:color="auto" w:fill="FFFFFF"/>
        <w:spacing w:before="120"/>
        <w:ind w:right="11" w:firstLine="346"/>
        <w:jc w:val="both"/>
      </w:pPr>
    </w:p>
    <w:p w:rsidR="00D529DB" w:rsidRPr="008073D3" w:rsidRDefault="00D529DB" w:rsidP="00385275">
      <w:pPr>
        <w:shd w:val="clear" w:color="auto" w:fill="FFFFFF"/>
        <w:spacing w:before="120"/>
        <w:ind w:right="11"/>
        <w:jc w:val="both"/>
        <w:rPr>
          <w:sz w:val="18"/>
          <w:szCs w:val="18"/>
        </w:rPr>
      </w:pPr>
      <w:r w:rsidRPr="000E34CA">
        <w:rPr>
          <w:sz w:val="18"/>
          <w:szCs w:val="18"/>
        </w:rPr>
        <w:t xml:space="preserve">Первая электростанция с. Рубцовки (1923 г.) по Садовому переулку. Фотография из книги Г.Королева «Рубцовск: от заселка </w:t>
      </w:r>
      <w:r>
        <w:rPr>
          <w:sz w:val="18"/>
          <w:szCs w:val="18"/>
        </w:rPr>
        <w:t xml:space="preserve"> </w:t>
      </w:r>
      <w:r w:rsidRPr="000E34CA">
        <w:rPr>
          <w:sz w:val="18"/>
          <w:szCs w:val="18"/>
        </w:rPr>
        <w:t xml:space="preserve">до города»                                                                   </w:t>
      </w:r>
    </w:p>
    <w:p w:rsidR="00D529DB" w:rsidRDefault="00D529DB" w:rsidP="00385275">
      <w:pPr>
        <w:shd w:val="clear" w:color="auto" w:fill="FFFFFF"/>
        <w:spacing w:before="120"/>
        <w:ind w:left="470"/>
        <w:jc w:val="both"/>
      </w:pPr>
    </w:p>
    <w:p w:rsidR="00D529DB" w:rsidRPr="00725D72" w:rsidRDefault="00D529DB" w:rsidP="00725D72">
      <w:pPr>
        <w:shd w:val="clear" w:color="auto" w:fill="FFFFFF"/>
        <w:spacing w:before="120"/>
        <w:ind w:right="5"/>
        <w:jc w:val="both"/>
        <w:rPr>
          <w:rFonts w:eastAsia="Times New Roman"/>
          <w:sz w:val="24"/>
          <w:szCs w:val="24"/>
        </w:rPr>
      </w:pPr>
      <w:r w:rsidRPr="004E3D52">
        <w:rPr>
          <w:rFonts w:eastAsia="Times New Roman"/>
          <w:sz w:val="24"/>
          <w:szCs w:val="24"/>
        </w:rPr>
        <w:t xml:space="preserve">В эти годы в городе не во всех домах были керосиновые лампы </w:t>
      </w:r>
      <w:r w:rsidRPr="004E3D52">
        <w:rPr>
          <w:rFonts w:eastAsia="Times New Roman"/>
          <w:spacing w:val="-1"/>
          <w:sz w:val="24"/>
          <w:szCs w:val="24"/>
        </w:rPr>
        <w:t xml:space="preserve">для освещения, во многих домах были свечи и даже пользовались </w:t>
      </w:r>
      <w:r w:rsidRPr="004E3D52">
        <w:rPr>
          <w:rFonts w:eastAsia="Times New Roman"/>
          <w:sz w:val="24"/>
          <w:szCs w:val="24"/>
        </w:rPr>
        <w:t>лучиной.</w:t>
      </w:r>
    </w:p>
    <w:p w:rsidR="00D529DB" w:rsidRPr="004E3D52" w:rsidRDefault="00D529DB" w:rsidP="00385275">
      <w:pPr>
        <w:shd w:val="clear" w:color="auto" w:fill="FFFFFF"/>
        <w:spacing w:before="120"/>
        <w:ind w:left="5" w:right="48" w:firstLine="413"/>
        <w:jc w:val="both"/>
        <w:rPr>
          <w:sz w:val="24"/>
          <w:szCs w:val="24"/>
        </w:rPr>
      </w:pPr>
      <w:r w:rsidRPr="004E3D52">
        <w:rPr>
          <w:rFonts w:eastAsia="Times New Roman"/>
          <w:b/>
          <w:sz w:val="24"/>
          <w:szCs w:val="24"/>
        </w:rPr>
        <w:t>Газета.</w:t>
      </w:r>
      <w:r w:rsidRPr="004E3D52">
        <w:rPr>
          <w:rFonts w:eastAsia="Times New Roman"/>
          <w:sz w:val="24"/>
          <w:szCs w:val="24"/>
        </w:rPr>
        <w:t xml:space="preserve"> Значительным событием в общественной и культур</w:t>
      </w:r>
      <w:r w:rsidRPr="004E3D52">
        <w:rPr>
          <w:rFonts w:eastAsia="Times New Roman"/>
          <w:sz w:val="24"/>
          <w:szCs w:val="24"/>
        </w:rPr>
        <w:softHyphen/>
      </w:r>
      <w:r w:rsidRPr="004E3D52">
        <w:rPr>
          <w:rFonts w:eastAsia="Times New Roman"/>
          <w:spacing w:val="-2"/>
          <w:sz w:val="24"/>
          <w:szCs w:val="24"/>
        </w:rPr>
        <w:t xml:space="preserve">ной жизни города стал выход 7 сентября 1922 года уездной газеты </w:t>
      </w:r>
      <w:r w:rsidRPr="004E3D52">
        <w:rPr>
          <w:rFonts w:eastAsia="Times New Roman"/>
          <w:b/>
          <w:bCs/>
          <w:spacing w:val="-1"/>
          <w:sz w:val="24"/>
          <w:szCs w:val="24"/>
        </w:rPr>
        <w:t xml:space="preserve">«Красная степь». </w:t>
      </w:r>
      <w:r w:rsidRPr="004E3D52">
        <w:rPr>
          <w:rFonts w:eastAsia="Times New Roman"/>
          <w:spacing w:val="-1"/>
          <w:sz w:val="24"/>
          <w:szCs w:val="24"/>
        </w:rPr>
        <w:t>Газета была невелика по объему, выходила по четвергам и воскресеньям в количестве 300-400 экземпляров. Ти</w:t>
      </w:r>
      <w:r w:rsidRPr="004E3D52">
        <w:rPr>
          <w:rFonts w:eastAsia="Times New Roman"/>
          <w:spacing w:val="-1"/>
          <w:sz w:val="24"/>
          <w:szCs w:val="24"/>
        </w:rPr>
        <w:softHyphen/>
        <w:t xml:space="preserve">раж ограничивался нехваткой бумаги и даже краски, шрифта. Не </w:t>
      </w:r>
      <w:r w:rsidRPr="004E3D52">
        <w:rPr>
          <w:rFonts w:eastAsia="Times New Roman"/>
          <w:spacing w:val="-5"/>
          <w:sz w:val="24"/>
          <w:szCs w:val="24"/>
        </w:rPr>
        <w:t xml:space="preserve">было квалифицированных типографских работников (метранпажей), </w:t>
      </w:r>
      <w:r w:rsidRPr="004E3D52">
        <w:rPr>
          <w:rFonts w:eastAsia="Times New Roman"/>
          <w:spacing w:val="-3"/>
          <w:sz w:val="24"/>
          <w:szCs w:val="24"/>
        </w:rPr>
        <w:t>была плохая связь с центром и корреспондентами. Типография раз</w:t>
      </w:r>
      <w:r w:rsidRPr="004E3D52">
        <w:rPr>
          <w:rFonts w:eastAsia="Times New Roman"/>
          <w:spacing w:val="-3"/>
          <w:sz w:val="24"/>
          <w:szCs w:val="24"/>
        </w:rPr>
        <w:softHyphen/>
      </w:r>
      <w:r w:rsidRPr="004E3D52">
        <w:rPr>
          <w:rFonts w:eastAsia="Times New Roman"/>
          <w:spacing w:val="-1"/>
          <w:sz w:val="24"/>
          <w:szCs w:val="24"/>
        </w:rPr>
        <w:t xml:space="preserve">мещалась по ул.Советской (Церковной) и имела малую печатную </w:t>
      </w:r>
      <w:r w:rsidRPr="004E3D52">
        <w:rPr>
          <w:rFonts w:eastAsia="Times New Roman"/>
          <w:sz w:val="24"/>
          <w:szCs w:val="24"/>
        </w:rPr>
        <w:t>машину - «Американку».</w:t>
      </w:r>
    </w:p>
    <w:p w:rsidR="00D529DB" w:rsidRPr="004E3D52" w:rsidRDefault="00D529DB" w:rsidP="00385275">
      <w:pPr>
        <w:shd w:val="clear" w:color="auto" w:fill="FFFFFF"/>
        <w:spacing w:before="120"/>
        <w:ind w:left="29" w:right="43" w:firstLine="331"/>
        <w:jc w:val="both"/>
        <w:rPr>
          <w:rFonts w:eastAsia="Times New Roman"/>
          <w:sz w:val="24"/>
          <w:szCs w:val="24"/>
        </w:rPr>
      </w:pPr>
      <w:r w:rsidRPr="004E3D52">
        <w:rPr>
          <w:rFonts w:eastAsia="Times New Roman"/>
          <w:spacing w:val="-2"/>
          <w:sz w:val="24"/>
          <w:szCs w:val="24"/>
        </w:rPr>
        <w:t>Текст набирали ручным способом буква к букве. Представьте, какой труд и какое терпение нужно иметь, чтобы набрать две сто</w:t>
      </w:r>
      <w:r w:rsidRPr="004E3D52">
        <w:rPr>
          <w:rFonts w:eastAsia="Times New Roman"/>
          <w:spacing w:val="-2"/>
          <w:sz w:val="24"/>
          <w:szCs w:val="24"/>
        </w:rPr>
        <w:softHyphen/>
        <w:t>роны газеты, на которых помещалось до 20 тыс. букв и знаков. Га</w:t>
      </w:r>
      <w:r w:rsidRPr="004E3D52">
        <w:rPr>
          <w:rFonts w:eastAsia="Times New Roman"/>
          <w:spacing w:val="-2"/>
          <w:sz w:val="24"/>
          <w:szCs w:val="24"/>
        </w:rPr>
        <w:softHyphen/>
      </w:r>
      <w:r w:rsidRPr="004E3D52">
        <w:rPr>
          <w:rFonts w:eastAsia="Times New Roman"/>
          <w:sz w:val="24"/>
          <w:szCs w:val="24"/>
        </w:rPr>
        <w:t>зета просуществовала до 1924 года.</w:t>
      </w:r>
    </w:p>
    <w:p w:rsidR="00D529DB" w:rsidRPr="004E3D52" w:rsidRDefault="00D529DB" w:rsidP="00385275">
      <w:pPr>
        <w:shd w:val="clear" w:color="auto" w:fill="FFFFFF"/>
        <w:spacing w:before="120"/>
        <w:ind w:left="29" w:right="43" w:firstLine="331"/>
        <w:jc w:val="both"/>
        <w:rPr>
          <w:rFonts w:eastAsia="Times New Roman"/>
          <w:sz w:val="24"/>
          <w:szCs w:val="24"/>
        </w:rPr>
      </w:pPr>
    </w:p>
    <w:p w:rsidR="00D529DB" w:rsidRDefault="00D529DB" w:rsidP="00385275">
      <w:pPr>
        <w:shd w:val="clear" w:color="auto" w:fill="FFFFFF"/>
        <w:spacing w:before="120"/>
        <w:ind w:left="29" w:right="43" w:firstLine="331"/>
        <w:jc w:val="both"/>
      </w:pPr>
    </w:p>
    <w:p w:rsidR="00D529DB" w:rsidRDefault="00D529DB" w:rsidP="00385275">
      <w:pPr>
        <w:shd w:val="clear" w:color="auto" w:fill="FFFFFF"/>
        <w:spacing w:before="120"/>
        <w:ind w:right="14"/>
        <w:jc w:val="both"/>
        <w:rPr>
          <w:sz w:val="2"/>
          <w:szCs w:val="2"/>
        </w:rPr>
      </w:pPr>
    </w:p>
    <w:p w:rsidR="00D529DB" w:rsidRDefault="00D529DB" w:rsidP="00385275">
      <w:pPr>
        <w:shd w:val="clear" w:color="auto" w:fill="FFFFFF"/>
        <w:spacing w:before="120"/>
        <w:ind w:left="86"/>
        <w:jc w:val="both"/>
      </w:pPr>
    </w:p>
    <w:p w:rsidR="00D529DB" w:rsidRDefault="00D529DB" w:rsidP="00385275">
      <w:pPr>
        <w:shd w:val="clear" w:color="auto" w:fill="FFFFFF"/>
        <w:spacing w:before="120"/>
        <w:ind w:left="77" w:right="4142"/>
        <w:jc w:val="both"/>
      </w:pPr>
      <w:r>
        <w:rPr>
          <w:noProof/>
        </w:rPr>
        <w:drawing>
          <wp:anchor distT="0" distB="0" distL="114300" distR="114300" simplePos="0" relativeHeight="251710464" behindDoc="0" locked="0" layoutInCell="1" allowOverlap="1">
            <wp:simplePos x="0" y="0"/>
            <wp:positionH relativeFrom="column">
              <wp:posOffset>1461135</wp:posOffset>
            </wp:positionH>
            <wp:positionV relativeFrom="paragraph">
              <wp:posOffset>-558800</wp:posOffset>
            </wp:positionV>
            <wp:extent cx="3865880" cy="1800225"/>
            <wp:effectExtent l="19050" t="0" r="1270" b="0"/>
            <wp:wrapSquare wrapText="bothSides"/>
            <wp:docPr id="1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8" cstate="email"/>
                    <a:srcRect/>
                    <a:stretch>
                      <a:fillRect/>
                    </a:stretch>
                  </pic:blipFill>
                  <pic:spPr bwMode="auto">
                    <a:xfrm>
                      <a:off x="0" y="0"/>
                      <a:ext cx="3865880" cy="1800225"/>
                    </a:xfrm>
                    <a:prstGeom prst="rect">
                      <a:avLst/>
                    </a:prstGeom>
                    <a:noFill/>
                    <a:ln w="9525">
                      <a:noFill/>
                      <a:miter lim="800000"/>
                      <a:headEnd/>
                      <a:tailEnd/>
                    </a:ln>
                  </pic:spPr>
                </pic:pic>
              </a:graphicData>
            </a:graphic>
          </wp:anchor>
        </w:drawing>
      </w:r>
    </w:p>
    <w:p w:rsidR="00D529DB" w:rsidRDefault="00D529DB" w:rsidP="00385275">
      <w:pPr>
        <w:shd w:val="clear" w:color="auto" w:fill="FFFFFF"/>
        <w:spacing w:before="120"/>
        <w:ind w:left="53" w:right="14" w:firstLine="384"/>
        <w:jc w:val="both"/>
        <w:rPr>
          <w:rFonts w:eastAsia="Times New Roman"/>
          <w:b/>
          <w:bCs/>
          <w:spacing w:val="-3"/>
          <w:sz w:val="22"/>
          <w:szCs w:val="22"/>
        </w:rPr>
      </w:pPr>
    </w:p>
    <w:p w:rsidR="00D529DB" w:rsidRDefault="00D529DB" w:rsidP="00385275">
      <w:pPr>
        <w:shd w:val="clear" w:color="auto" w:fill="FFFFFF"/>
        <w:spacing w:before="120"/>
        <w:ind w:left="53" w:right="14" w:firstLine="384"/>
        <w:jc w:val="both"/>
        <w:rPr>
          <w:rFonts w:eastAsia="Times New Roman"/>
          <w:b/>
          <w:bCs/>
          <w:spacing w:val="-3"/>
          <w:sz w:val="22"/>
          <w:szCs w:val="22"/>
        </w:rPr>
      </w:pPr>
    </w:p>
    <w:p w:rsidR="00D529DB" w:rsidRDefault="00D529DB" w:rsidP="00385275">
      <w:pPr>
        <w:shd w:val="clear" w:color="auto" w:fill="FFFFFF"/>
        <w:spacing w:before="120"/>
        <w:ind w:left="53" w:right="14" w:firstLine="384"/>
        <w:jc w:val="both"/>
        <w:rPr>
          <w:rFonts w:eastAsia="Times New Roman"/>
          <w:b/>
          <w:bCs/>
          <w:spacing w:val="-3"/>
          <w:sz w:val="22"/>
          <w:szCs w:val="22"/>
        </w:rPr>
      </w:pPr>
    </w:p>
    <w:p w:rsidR="00D529DB" w:rsidRDefault="00D529DB" w:rsidP="00385275">
      <w:pPr>
        <w:shd w:val="clear" w:color="auto" w:fill="FFFFFF"/>
        <w:spacing w:before="120"/>
        <w:ind w:left="53" w:right="14" w:firstLine="384"/>
        <w:jc w:val="both"/>
        <w:rPr>
          <w:rFonts w:eastAsia="Times New Roman"/>
          <w:b/>
          <w:bCs/>
          <w:spacing w:val="-3"/>
          <w:sz w:val="22"/>
          <w:szCs w:val="22"/>
        </w:rPr>
      </w:pPr>
    </w:p>
    <w:p w:rsidR="00D529DB" w:rsidRDefault="00D529DB" w:rsidP="00385275">
      <w:pPr>
        <w:shd w:val="clear" w:color="auto" w:fill="FFFFFF"/>
        <w:spacing w:before="120"/>
        <w:ind w:left="53" w:right="14" w:firstLine="384"/>
        <w:jc w:val="both"/>
        <w:rPr>
          <w:rFonts w:eastAsia="Times New Roman"/>
          <w:b/>
          <w:bCs/>
          <w:spacing w:val="-3"/>
          <w:sz w:val="22"/>
          <w:szCs w:val="22"/>
        </w:rPr>
      </w:pPr>
    </w:p>
    <w:p w:rsidR="00D529DB" w:rsidRPr="000E34CA" w:rsidRDefault="00D529DB" w:rsidP="00725D72">
      <w:pPr>
        <w:shd w:val="clear" w:color="auto" w:fill="FFFFFF"/>
        <w:ind w:left="51" w:right="11" w:firstLine="386"/>
        <w:jc w:val="center"/>
        <w:rPr>
          <w:rFonts w:eastAsia="Times New Roman"/>
          <w:bCs/>
          <w:spacing w:val="-3"/>
          <w:sz w:val="18"/>
          <w:szCs w:val="18"/>
        </w:rPr>
      </w:pPr>
      <w:r w:rsidRPr="000E34CA">
        <w:rPr>
          <w:rFonts w:eastAsia="Times New Roman"/>
          <w:bCs/>
          <w:spacing w:val="-3"/>
          <w:sz w:val="18"/>
          <w:szCs w:val="18"/>
        </w:rPr>
        <w:t>Участники второй сельскохозяйственной выставки на фоне базарной арки</w:t>
      </w:r>
    </w:p>
    <w:p w:rsidR="00D529DB" w:rsidRPr="000E34CA" w:rsidRDefault="00D529DB" w:rsidP="00725D72">
      <w:pPr>
        <w:shd w:val="clear" w:color="auto" w:fill="FFFFFF"/>
        <w:ind w:left="51" w:right="11" w:firstLine="386"/>
        <w:jc w:val="center"/>
        <w:rPr>
          <w:rFonts w:eastAsia="Times New Roman"/>
          <w:bCs/>
          <w:spacing w:val="-3"/>
          <w:sz w:val="18"/>
          <w:szCs w:val="18"/>
        </w:rPr>
      </w:pPr>
      <w:r w:rsidRPr="000E34CA">
        <w:rPr>
          <w:rFonts w:eastAsia="Times New Roman"/>
          <w:bCs/>
          <w:spacing w:val="-3"/>
          <w:sz w:val="18"/>
          <w:szCs w:val="18"/>
        </w:rPr>
        <w:t>(фотография из книги Г.Королева «Рубцовск: от заселка до города»)</w:t>
      </w:r>
    </w:p>
    <w:p w:rsidR="00D529DB" w:rsidRDefault="00D529DB" w:rsidP="00385275">
      <w:pPr>
        <w:shd w:val="clear" w:color="auto" w:fill="FFFFFF"/>
        <w:spacing w:before="120"/>
        <w:ind w:left="53" w:right="14" w:firstLine="384"/>
        <w:jc w:val="both"/>
        <w:rPr>
          <w:rFonts w:eastAsia="Times New Roman"/>
          <w:b/>
          <w:bCs/>
          <w:spacing w:val="-3"/>
          <w:sz w:val="22"/>
          <w:szCs w:val="22"/>
        </w:rPr>
      </w:pPr>
    </w:p>
    <w:p w:rsidR="00D529DB" w:rsidRPr="004E3D52" w:rsidRDefault="00D529DB" w:rsidP="00385275">
      <w:pPr>
        <w:shd w:val="clear" w:color="auto" w:fill="FFFFFF"/>
        <w:spacing w:before="120"/>
        <w:ind w:left="53" w:right="14" w:firstLine="384"/>
        <w:jc w:val="both"/>
        <w:rPr>
          <w:sz w:val="24"/>
          <w:szCs w:val="24"/>
        </w:rPr>
      </w:pPr>
      <w:r w:rsidRPr="004E3D52">
        <w:rPr>
          <w:rFonts w:eastAsia="Times New Roman"/>
          <w:b/>
          <w:bCs/>
          <w:spacing w:val="-3"/>
          <w:sz w:val="24"/>
          <w:szCs w:val="24"/>
        </w:rPr>
        <w:t xml:space="preserve">Арка. </w:t>
      </w:r>
      <w:r w:rsidRPr="004E3D52">
        <w:rPr>
          <w:rFonts w:eastAsia="Times New Roman"/>
          <w:spacing w:val="-3"/>
          <w:sz w:val="24"/>
          <w:szCs w:val="24"/>
        </w:rPr>
        <w:t>Рубцовский уисполком 26 февраля 1923 года принял ре</w:t>
      </w:r>
      <w:r w:rsidRPr="004E3D52">
        <w:rPr>
          <w:rFonts w:eastAsia="Times New Roman"/>
          <w:spacing w:val="-3"/>
          <w:sz w:val="24"/>
          <w:szCs w:val="24"/>
        </w:rPr>
        <w:softHyphen/>
      </w:r>
      <w:r w:rsidRPr="004E3D52">
        <w:rPr>
          <w:rFonts w:eastAsia="Times New Roman"/>
          <w:spacing w:val="-2"/>
          <w:sz w:val="24"/>
          <w:szCs w:val="24"/>
        </w:rPr>
        <w:t>шение о строительстве арки, которая должна была украсить Базар</w:t>
      </w:r>
      <w:r w:rsidRPr="004E3D52">
        <w:rPr>
          <w:rFonts w:eastAsia="Times New Roman"/>
          <w:spacing w:val="-2"/>
          <w:sz w:val="24"/>
          <w:szCs w:val="24"/>
        </w:rPr>
        <w:softHyphen/>
        <w:t xml:space="preserve">ную площадь. Для ее постройки контора Алтайторга отпустила 2,5 </w:t>
      </w:r>
      <w:r w:rsidRPr="004E3D52">
        <w:rPr>
          <w:rFonts w:eastAsia="Times New Roman"/>
          <w:spacing w:val="-3"/>
          <w:sz w:val="24"/>
          <w:szCs w:val="24"/>
        </w:rPr>
        <w:t>тыс. рублей дензнаками 1923 года, Сельскохозяйственная коопера</w:t>
      </w:r>
      <w:r w:rsidRPr="004E3D52">
        <w:rPr>
          <w:rFonts w:eastAsia="Times New Roman"/>
          <w:spacing w:val="-3"/>
          <w:sz w:val="24"/>
          <w:szCs w:val="24"/>
        </w:rPr>
        <w:softHyphen/>
      </w:r>
      <w:r w:rsidRPr="004E3D52">
        <w:rPr>
          <w:rFonts w:eastAsia="Times New Roman"/>
          <w:sz w:val="24"/>
          <w:szCs w:val="24"/>
        </w:rPr>
        <w:t>ция - 1 тысячу, Губсоюз - 3 тыс. рублей.</w:t>
      </w:r>
    </w:p>
    <w:p w:rsidR="00D529DB" w:rsidRPr="004E3D52" w:rsidRDefault="00D529DB" w:rsidP="00385275">
      <w:pPr>
        <w:shd w:val="clear" w:color="auto" w:fill="FFFFFF"/>
        <w:spacing w:before="120"/>
        <w:ind w:left="62" w:firstLine="379"/>
        <w:jc w:val="both"/>
        <w:rPr>
          <w:sz w:val="24"/>
          <w:szCs w:val="24"/>
        </w:rPr>
      </w:pPr>
      <w:r w:rsidRPr="004E3D52">
        <w:rPr>
          <w:rFonts w:eastAsia="Times New Roman"/>
          <w:spacing w:val="-2"/>
          <w:sz w:val="24"/>
          <w:szCs w:val="24"/>
        </w:rPr>
        <w:t xml:space="preserve">Арка представляла собой деревянное сооружение в виде ворот </w:t>
      </w:r>
      <w:r w:rsidRPr="004E3D52">
        <w:rPr>
          <w:rFonts w:eastAsia="Times New Roman"/>
          <w:spacing w:val="-1"/>
          <w:sz w:val="24"/>
          <w:szCs w:val="24"/>
        </w:rPr>
        <w:t>с дугообразной фигурной, отделанной резьбой вязью. Стояла она на месте нынешнего памятника С</w:t>
      </w:r>
      <w:r w:rsidR="009E164E">
        <w:rPr>
          <w:rFonts w:eastAsia="Times New Roman"/>
          <w:spacing w:val="-1"/>
          <w:sz w:val="24"/>
          <w:szCs w:val="24"/>
        </w:rPr>
        <w:t>.</w:t>
      </w:r>
      <w:r w:rsidRPr="004E3D52">
        <w:rPr>
          <w:rFonts w:eastAsia="Times New Roman"/>
          <w:spacing w:val="-1"/>
          <w:sz w:val="24"/>
          <w:szCs w:val="24"/>
        </w:rPr>
        <w:t>М. Кирову. Сам рынок распола</w:t>
      </w:r>
      <w:r w:rsidRPr="004E3D52">
        <w:rPr>
          <w:rFonts w:eastAsia="Times New Roman"/>
          <w:spacing w:val="-1"/>
          <w:sz w:val="24"/>
          <w:szCs w:val="24"/>
        </w:rPr>
        <w:softHyphen/>
      </w:r>
      <w:r w:rsidRPr="004E3D52">
        <w:rPr>
          <w:rFonts w:eastAsia="Times New Roman"/>
          <w:sz w:val="24"/>
          <w:szCs w:val="24"/>
        </w:rPr>
        <w:t>гался южнее Бульварного переулка.</w:t>
      </w:r>
    </w:p>
    <w:p w:rsidR="00D529DB" w:rsidRPr="004E3D52" w:rsidRDefault="00D529DB" w:rsidP="00385275">
      <w:pPr>
        <w:shd w:val="clear" w:color="auto" w:fill="FFFFFF"/>
        <w:spacing w:before="120"/>
        <w:ind w:left="24" w:firstLine="341"/>
        <w:jc w:val="both"/>
        <w:rPr>
          <w:sz w:val="24"/>
          <w:szCs w:val="24"/>
        </w:rPr>
      </w:pPr>
      <w:r w:rsidRPr="004E3D52">
        <w:rPr>
          <w:rFonts w:eastAsia="Times New Roman"/>
          <w:b/>
          <w:bCs/>
          <w:spacing w:val="-5"/>
          <w:sz w:val="24"/>
          <w:szCs w:val="24"/>
        </w:rPr>
        <w:t xml:space="preserve">Мост. </w:t>
      </w:r>
      <w:r w:rsidRPr="004E3D52">
        <w:rPr>
          <w:rFonts w:eastAsia="Times New Roman"/>
          <w:spacing w:val="-5"/>
          <w:sz w:val="24"/>
          <w:szCs w:val="24"/>
        </w:rPr>
        <w:t xml:space="preserve">Постоянной головной болью города был деревянный мост </w:t>
      </w:r>
      <w:r w:rsidRPr="004E3D52">
        <w:rPr>
          <w:rFonts w:eastAsia="Times New Roman"/>
          <w:spacing w:val="-2"/>
          <w:sz w:val="24"/>
          <w:szCs w:val="24"/>
        </w:rPr>
        <w:t>через Алей. Каждую весну, в половодье мост</w:t>
      </w:r>
      <w:r>
        <w:rPr>
          <w:rFonts w:eastAsia="Times New Roman"/>
          <w:spacing w:val="-2"/>
          <w:sz w:val="22"/>
          <w:szCs w:val="22"/>
        </w:rPr>
        <w:t xml:space="preserve"> разрушался, а он был </w:t>
      </w:r>
      <w:r>
        <w:rPr>
          <w:rFonts w:eastAsia="Times New Roman"/>
          <w:spacing w:val="-5"/>
          <w:sz w:val="22"/>
          <w:szCs w:val="22"/>
        </w:rPr>
        <w:t>жизненно важным объектом. С его разрушением прерывалась транс</w:t>
      </w:r>
      <w:r>
        <w:rPr>
          <w:rFonts w:eastAsia="Times New Roman"/>
          <w:spacing w:val="-5"/>
          <w:sz w:val="22"/>
          <w:szCs w:val="22"/>
        </w:rPr>
        <w:softHyphen/>
      </w:r>
      <w:r>
        <w:rPr>
          <w:rFonts w:eastAsia="Times New Roman"/>
          <w:spacing w:val="-3"/>
          <w:sz w:val="22"/>
          <w:szCs w:val="22"/>
        </w:rPr>
        <w:t xml:space="preserve">портная </w:t>
      </w:r>
      <w:r w:rsidRPr="004E3D52">
        <w:rPr>
          <w:rFonts w:eastAsia="Times New Roman"/>
          <w:spacing w:val="-3"/>
          <w:sz w:val="24"/>
          <w:szCs w:val="24"/>
        </w:rPr>
        <w:t>связь с половиной уезда, расположенного на правой сторо</w:t>
      </w:r>
      <w:r w:rsidRPr="004E3D52">
        <w:rPr>
          <w:rFonts w:eastAsia="Times New Roman"/>
          <w:spacing w:val="-3"/>
          <w:sz w:val="24"/>
          <w:szCs w:val="24"/>
        </w:rPr>
        <w:softHyphen/>
      </w:r>
      <w:r w:rsidRPr="004E3D52">
        <w:rPr>
          <w:rFonts w:eastAsia="Times New Roman"/>
          <w:sz w:val="24"/>
          <w:szCs w:val="24"/>
        </w:rPr>
        <w:t xml:space="preserve">не реки, на 2-3 месяца. Паромная переправа не решала проблемы </w:t>
      </w:r>
      <w:r w:rsidRPr="004E3D52">
        <w:rPr>
          <w:rFonts w:eastAsia="Times New Roman"/>
          <w:spacing w:val="-1"/>
          <w:sz w:val="24"/>
          <w:szCs w:val="24"/>
        </w:rPr>
        <w:t>- на переезд иногда затрачивалось более суток из-за длинной оче</w:t>
      </w:r>
      <w:r w:rsidRPr="004E3D52">
        <w:rPr>
          <w:rFonts w:eastAsia="Times New Roman"/>
          <w:spacing w:val="-1"/>
          <w:sz w:val="24"/>
          <w:szCs w:val="24"/>
        </w:rPr>
        <w:softHyphen/>
      </w:r>
      <w:r w:rsidRPr="004E3D52">
        <w:rPr>
          <w:rFonts w:eastAsia="Times New Roman"/>
          <w:spacing w:val="-2"/>
          <w:sz w:val="24"/>
          <w:szCs w:val="24"/>
        </w:rPr>
        <w:t>реди подвод. У руководителей города на ремонт моста, не говоря о строительстве нового, всегда чего-нибудь не хватало: леса, специ</w:t>
      </w:r>
      <w:r w:rsidRPr="004E3D52">
        <w:rPr>
          <w:rFonts w:eastAsia="Times New Roman"/>
          <w:spacing w:val="-2"/>
          <w:sz w:val="24"/>
          <w:szCs w:val="24"/>
        </w:rPr>
        <w:softHyphen/>
      </w:r>
      <w:r w:rsidRPr="004E3D52">
        <w:rPr>
          <w:rFonts w:eastAsia="Times New Roman"/>
          <w:spacing w:val="-1"/>
          <w:sz w:val="24"/>
          <w:szCs w:val="24"/>
        </w:rPr>
        <w:t xml:space="preserve">алистов, а чаще всего денег. Чтобы решить проблему, в 1925 году </w:t>
      </w:r>
      <w:r w:rsidRPr="004E3D52">
        <w:rPr>
          <w:rFonts w:eastAsia="Times New Roman"/>
          <w:spacing w:val="-2"/>
          <w:sz w:val="24"/>
          <w:szCs w:val="24"/>
        </w:rPr>
        <w:t>из средств, отпущенных комиссией Председателя СНК А.И.Рыко</w:t>
      </w:r>
      <w:r w:rsidRPr="004E3D52">
        <w:rPr>
          <w:rFonts w:eastAsia="Times New Roman"/>
          <w:spacing w:val="-2"/>
          <w:sz w:val="24"/>
          <w:szCs w:val="24"/>
        </w:rPr>
        <w:softHyphen/>
        <w:t>ва, исполком выделил 400 рублей. Отремонтированный мост про</w:t>
      </w:r>
      <w:r w:rsidRPr="004E3D52">
        <w:rPr>
          <w:rFonts w:eastAsia="Times New Roman"/>
          <w:spacing w:val="-2"/>
          <w:sz w:val="24"/>
          <w:szCs w:val="24"/>
        </w:rPr>
        <w:softHyphen/>
        <w:t>стоял до середины 60-х годов. Взамен его построен ныне действу</w:t>
      </w:r>
      <w:r w:rsidRPr="004E3D52">
        <w:rPr>
          <w:rFonts w:eastAsia="Times New Roman"/>
          <w:spacing w:val="-2"/>
          <w:sz w:val="24"/>
          <w:szCs w:val="24"/>
        </w:rPr>
        <w:softHyphen/>
      </w:r>
      <w:r w:rsidRPr="004E3D52">
        <w:rPr>
          <w:rFonts w:eastAsia="Times New Roman"/>
          <w:sz w:val="24"/>
          <w:szCs w:val="24"/>
        </w:rPr>
        <w:t>ющий.</w:t>
      </w:r>
    </w:p>
    <w:p w:rsidR="00D529DB" w:rsidRPr="004E3D52" w:rsidRDefault="00D529DB" w:rsidP="00385275">
      <w:pPr>
        <w:shd w:val="clear" w:color="auto" w:fill="FFFFFF"/>
        <w:spacing w:before="120"/>
        <w:ind w:left="5" w:right="19" w:firstLine="403"/>
        <w:jc w:val="both"/>
        <w:rPr>
          <w:sz w:val="24"/>
          <w:szCs w:val="24"/>
        </w:rPr>
      </w:pPr>
      <w:r w:rsidRPr="004E3D52">
        <w:rPr>
          <w:spacing w:val="-2"/>
          <w:sz w:val="24"/>
          <w:szCs w:val="24"/>
        </w:rPr>
        <w:t xml:space="preserve">8 </w:t>
      </w:r>
      <w:r w:rsidRPr="004E3D52">
        <w:rPr>
          <w:rFonts w:eastAsia="Times New Roman"/>
          <w:spacing w:val="-2"/>
          <w:sz w:val="24"/>
          <w:szCs w:val="24"/>
        </w:rPr>
        <w:t>июля 1924 года на очередном заседании Рубцовского испол</w:t>
      </w:r>
      <w:r w:rsidRPr="004E3D52">
        <w:rPr>
          <w:rFonts w:eastAsia="Times New Roman"/>
          <w:spacing w:val="-2"/>
          <w:sz w:val="24"/>
          <w:szCs w:val="24"/>
        </w:rPr>
        <w:softHyphen/>
      </w:r>
      <w:r w:rsidRPr="004E3D52">
        <w:rPr>
          <w:rFonts w:eastAsia="Times New Roman"/>
          <w:spacing w:val="-3"/>
          <w:sz w:val="24"/>
          <w:szCs w:val="24"/>
        </w:rPr>
        <w:t>кома была зачитана телеграмма Сибирского губернского исполко</w:t>
      </w:r>
      <w:r w:rsidRPr="004E3D52">
        <w:rPr>
          <w:rFonts w:eastAsia="Times New Roman"/>
          <w:spacing w:val="-3"/>
          <w:sz w:val="24"/>
          <w:szCs w:val="24"/>
        </w:rPr>
        <w:softHyphen/>
      </w:r>
      <w:r w:rsidRPr="004E3D52">
        <w:rPr>
          <w:rFonts w:eastAsia="Times New Roman"/>
          <w:spacing w:val="-2"/>
          <w:sz w:val="24"/>
          <w:szCs w:val="24"/>
        </w:rPr>
        <w:t>ма о переименовании г.Рубцова в село, так как «эти города ничего общего с этим названием не имеют. Это типичные села, волею су</w:t>
      </w:r>
      <w:r w:rsidRPr="004E3D52">
        <w:rPr>
          <w:rFonts w:eastAsia="Times New Roman"/>
          <w:spacing w:val="-2"/>
          <w:sz w:val="24"/>
          <w:szCs w:val="24"/>
        </w:rPr>
        <w:softHyphen/>
      </w:r>
      <w:r w:rsidRPr="004E3D52">
        <w:rPr>
          <w:rFonts w:eastAsia="Times New Roman"/>
          <w:spacing w:val="-1"/>
          <w:sz w:val="24"/>
          <w:szCs w:val="24"/>
        </w:rPr>
        <w:t>деб названные городами. Население в них занимается хлебопаше</w:t>
      </w:r>
      <w:r w:rsidRPr="004E3D52">
        <w:rPr>
          <w:rFonts w:eastAsia="Times New Roman"/>
          <w:spacing w:val="-1"/>
          <w:sz w:val="24"/>
          <w:szCs w:val="24"/>
        </w:rPr>
        <w:softHyphen/>
        <w:t xml:space="preserve">ством, причем в Рубцове больше торговлей, чем хлебопашеством. </w:t>
      </w:r>
      <w:r w:rsidRPr="004E3D52">
        <w:rPr>
          <w:rFonts w:eastAsia="Times New Roman"/>
          <w:spacing w:val="-4"/>
          <w:sz w:val="24"/>
          <w:szCs w:val="24"/>
        </w:rPr>
        <w:t>Никаких промышленных предприятий в городе нет». Сибирский гу</w:t>
      </w:r>
      <w:r w:rsidRPr="004E3D52">
        <w:rPr>
          <w:rFonts w:eastAsia="Times New Roman"/>
          <w:spacing w:val="-1"/>
          <w:sz w:val="24"/>
          <w:szCs w:val="24"/>
        </w:rPr>
        <w:t xml:space="preserve">бисполком постановил: «Город Рубцов переименовать в село». В статусе города Рубцовка пробыла 1 год 9 месяцев. Правда, нужно отметить, что она и оставалась селом. Из городских учреждений </w:t>
      </w:r>
      <w:r w:rsidRPr="004E3D52">
        <w:rPr>
          <w:rFonts w:eastAsia="Times New Roman"/>
          <w:spacing w:val="-2"/>
          <w:sz w:val="24"/>
          <w:szCs w:val="24"/>
        </w:rPr>
        <w:t xml:space="preserve">существовал только городской отдел милиции, всеми остальными </w:t>
      </w:r>
      <w:r w:rsidRPr="004E3D52">
        <w:rPr>
          <w:rFonts w:eastAsia="Times New Roman"/>
          <w:sz w:val="24"/>
          <w:szCs w:val="24"/>
        </w:rPr>
        <w:t>делами занимались уездные власти.</w:t>
      </w:r>
    </w:p>
    <w:p w:rsidR="00D529DB" w:rsidRPr="004E3D52" w:rsidRDefault="00D529DB" w:rsidP="00385275">
      <w:pPr>
        <w:shd w:val="clear" w:color="auto" w:fill="FFFFFF"/>
        <w:spacing w:before="120"/>
        <w:ind w:right="29" w:firstLine="360"/>
        <w:jc w:val="both"/>
        <w:rPr>
          <w:sz w:val="24"/>
          <w:szCs w:val="24"/>
        </w:rPr>
      </w:pPr>
      <w:r w:rsidRPr="004E3D52">
        <w:rPr>
          <w:rFonts w:eastAsia="Times New Roman"/>
          <w:spacing w:val="-3"/>
          <w:sz w:val="24"/>
          <w:szCs w:val="24"/>
        </w:rPr>
        <w:t xml:space="preserve">С 1924 года снова изменилось территориальное деление. 25 мая </w:t>
      </w:r>
      <w:r w:rsidRPr="004E3D52">
        <w:rPr>
          <w:rFonts w:eastAsia="Times New Roman"/>
          <w:spacing w:val="-1"/>
          <w:sz w:val="24"/>
          <w:szCs w:val="24"/>
        </w:rPr>
        <w:t>1924 года Алтайская губерния была разделена на три уезда - Бар</w:t>
      </w:r>
      <w:r w:rsidRPr="004E3D52">
        <w:rPr>
          <w:rFonts w:eastAsia="Times New Roman"/>
          <w:spacing w:val="-1"/>
          <w:sz w:val="24"/>
          <w:szCs w:val="24"/>
        </w:rPr>
        <w:softHyphen/>
        <w:t>наульский, Бийский и Рубцовский. В Рубцовский уезд вместо 27 упраздненных волостей вошло 7 районов — Рубцовский, Змеино-</w:t>
      </w:r>
      <w:r w:rsidRPr="004E3D52">
        <w:rPr>
          <w:rFonts w:eastAsia="Times New Roman"/>
          <w:spacing w:val="-3"/>
          <w:sz w:val="24"/>
          <w:szCs w:val="24"/>
        </w:rPr>
        <w:t xml:space="preserve">горский, Колыванский, Курьинский, Поспелихинский, Чарышский, </w:t>
      </w:r>
      <w:r w:rsidRPr="004E3D52">
        <w:rPr>
          <w:rFonts w:eastAsia="Times New Roman"/>
          <w:spacing w:val="-5"/>
          <w:sz w:val="24"/>
          <w:szCs w:val="24"/>
        </w:rPr>
        <w:t>Угловский. К концу года добавились Покровский и Локтевский рай</w:t>
      </w:r>
      <w:r w:rsidRPr="004E3D52">
        <w:rPr>
          <w:rFonts w:eastAsia="Times New Roman"/>
          <w:spacing w:val="-5"/>
          <w:sz w:val="24"/>
          <w:szCs w:val="24"/>
        </w:rPr>
        <w:softHyphen/>
      </w:r>
      <w:r w:rsidRPr="004E3D52">
        <w:rPr>
          <w:rFonts w:eastAsia="Times New Roman"/>
          <w:spacing w:val="-2"/>
          <w:sz w:val="24"/>
          <w:szCs w:val="24"/>
        </w:rPr>
        <w:t>оны. В районах был создан 131 сельский Совет. В этом виде адми</w:t>
      </w:r>
      <w:r w:rsidRPr="004E3D52">
        <w:rPr>
          <w:rFonts w:eastAsia="Times New Roman"/>
          <w:spacing w:val="-2"/>
          <w:sz w:val="24"/>
          <w:szCs w:val="24"/>
        </w:rPr>
        <w:softHyphen/>
      </w:r>
      <w:r w:rsidRPr="004E3D52">
        <w:rPr>
          <w:rFonts w:eastAsia="Times New Roman"/>
          <w:spacing w:val="-4"/>
          <w:sz w:val="24"/>
          <w:szCs w:val="24"/>
        </w:rPr>
        <w:t xml:space="preserve">нистративно-территориальное деление сохранилось до образования </w:t>
      </w:r>
      <w:r w:rsidRPr="004E3D52">
        <w:rPr>
          <w:rFonts w:eastAsia="Times New Roman"/>
          <w:sz w:val="24"/>
          <w:szCs w:val="24"/>
        </w:rPr>
        <w:t>Сибирского края 25 мая 1925 года.</w:t>
      </w:r>
    </w:p>
    <w:p w:rsidR="00D529DB" w:rsidRPr="004E3D52" w:rsidRDefault="00D529DB" w:rsidP="00385275">
      <w:pPr>
        <w:spacing w:before="120"/>
        <w:ind w:left="1013" w:right="1109"/>
        <w:jc w:val="both"/>
        <w:rPr>
          <w:sz w:val="24"/>
          <w:szCs w:val="24"/>
        </w:rPr>
      </w:pPr>
    </w:p>
    <w:p w:rsidR="00D529DB" w:rsidRPr="0063656A" w:rsidRDefault="00D529DB" w:rsidP="00385275">
      <w:pPr>
        <w:shd w:val="clear" w:color="auto" w:fill="FFFFFF"/>
        <w:spacing w:before="120"/>
        <w:jc w:val="both"/>
        <w:rPr>
          <w:b/>
        </w:rPr>
      </w:pPr>
      <w:r w:rsidRPr="0063656A">
        <w:rPr>
          <w:rFonts w:ascii="Arial" w:eastAsia="Times New Roman" w:hAnsi="Arial"/>
          <w:b/>
          <w:sz w:val="22"/>
          <w:szCs w:val="22"/>
        </w:rPr>
        <w:t>§</w:t>
      </w:r>
      <w:r w:rsidRPr="0063656A">
        <w:rPr>
          <w:rFonts w:ascii="Arial" w:eastAsia="Times New Roman" w:hAnsi="Arial" w:cs="Arial"/>
          <w:b/>
          <w:sz w:val="22"/>
          <w:szCs w:val="22"/>
        </w:rPr>
        <w:t xml:space="preserve"> 4. </w:t>
      </w:r>
      <w:r w:rsidRPr="0063656A">
        <w:rPr>
          <w:rFonts w:ascii="Arial" w:eastAsia="Times New Roman" w:hAnsi="Arial"/>
          <w:b/>
          <w:sz w:val="22"/>
          <w:szCs w:val="22"/>
        </w:rPr>
        <w:t>«Красный</w:t>
      </w:r>
      <w:r w:rsidRPr="0063656A">
        <w:rPr>
          <w:rFonts w:ascii="Arial" w:eastAsia="Times New Roman" w:hAnsi="Arial" w:cs="Arial"/>
          <w:b/>
          <w:sz w:val="22"/>
          <w:szCs w:val="22"/>
        </w:rPr>
        <w:t xml:space="preserve"> </w:t>
      </w:r>
      <w:r w:rsidRPr="0063656A">
        <w:rPr>
          <w:rFonts w:ascii="Arial" w:eastAsia="Times New Roman" w:hAnsi="Arial"/>
          <w:b/>
          <w:sz w:val="22"/>
          <w:szCs w:val="22"/>
        </w:rPr>
        <w:t>бандитизм»</w:t>
      </w:r>
    </w:p>
    <w:p w:rsidR="00D529DB" w:rsidRPr="004E3D52" w:rsidRDefault="00D529DB" w:rsidP="00385275">
      <w:pPr>
        <w:shd w:val="clear" w:color="auto" w:fill="FFFFFF"/>
        <w:spacing w:before="120"/>
        <w:ind w:left="125" w:right="139" w:firstLine="403"/>
        <w:jc w:val="both"/>
        <w:rPr>
          <w:rFonts w:eastAsia="Times New Roman"/>
          <w:sz w:val="24"/>
          <w:szCs w:val="24"/>
        </w:rPr>
      </w:pPr>
      <w:r w:rsidRPr="004E3D52">
        <w:rPr>
          <w:rFonts w:eastAsia="Times New Roman"/>
          <w:spacing w:val="-1"/>
          <w:sz w:val="24"/>
          <w:szCs w:val="24"/>
        </w:rPr>
        <w:t>Массовый протест алтайских крестьян в 1920-1921 годах, по</w:t>
      </w:r>
      <w:r w:rsidRPr="004E3D52">
        <w:rPr>
          <w:rFonts w:eastAsia="Times New Roman"/>
          <w:spacing w:val="-1"/>
          <w:sz w:val="24"/>
          <w:szCs w:val="24"/>
        </w:rPr>
        <w:softHyphen/>
        <w:t>чти сразу после восстановления Советской власти, вызвала ее по</w:t>
      </w:r>
      <w:r w:rsidRPr="004E3D52">
        <w:rPr>
          <w:rFonts w:eastAsia="Times New Roman"/>
          <w:spacing w:val="-1"/>
          <w:sz w:val="24"/>
          <w:szCs w:val="24"/>
        </w:rPr>
        <w:softHyphen/>
      </w:r>
      <w:r w:rsidRPr="004E3D52">
        <w:rPr>
          <w:rFonts w:eastAsia="Times New Roman"/>
          <w:spacing w:val="-2"/>
          <w:sz w:val="24"/>
          <w:szCs w:val="24"/>
        </w:rPr>
        <w:t>литика: вместо обещанных свободы, равенства и братства она при</w:t>
      </w:r>
      <w:r w:rsidRPr="004E3D52">
        <w:rPr>
          <w:rFonts w:eastAsia="Times New Roman"/>
          <w:spacing w:val="-2"/>
          <w:sz w:val="24"/>
          <w:szCs w:val="24"/>
        </w:rPr>
        <w:softHyphen/>
      </w:r>
      <w:r w:rsidRPr="004E3D52">
        <w:rPr>
          <w:rFonts w:eastAsia="Times New Roman"/>
          <w:sz w:val="24"/>
          <w:szCs w:val="24"/>
        </w:rPr>
        <w:t>несла крестьянам продразверстку, засилье местных коммунисти</w:t>
      </w:r>
      <w:r w:rsidRPr="004E3D52">
        <w:rPr>
          <w:rFonts w:eastAsia="Times New Roman"/>
          <w:sz w:val="24"/>
          <w:szCs w:val="24"/>
        </w:rPr>
        <w:softHyphen/>
      </w:r>
      <w:r w:rsidRPr="004E3D52">
        <w:rPr>
          <w:rFonts w:eastAsia="Times New Roman"/>
          <w:spacing w:val="-1"/>
          <w:sz w:val="24"/>
          <w:szCs w:val="24"/>
        </w:rPr>
        <w:t>ческих ячеек и наезжих комиссаров, многочисленные аресты быв</w:t>
      </w:r>
      <w:r w:rsidRPr="004E3D52">
        <w:rPr>
          <w:rFonts w:eastAsia="Times New Roman"/>
          <w:spacing w:val="-1"/>
          <w:sz w:val="24"/>
          <w:szCs w:val="24"/>
        </w:rPr>
        <w:softHyphen/>
      </w:r>
      <w:r w:rsidRPr="004E3D52">
        <w:rPr>
          <w:rFonts w:eastAsia="Times New Roman"/>
          <w:sz w:val="24"/>
          <w:szCs w:val="24"/>
        </w:rPr>
        <w:t>ших партизан. Советская власть проводила террор против несог</w:t>
      </w:r>
      <w:r w:rsidRPr="004E3D52">
        <w:rPr>
          <w:rFonts w:eastAsia="Times New Roman"/>
          <w:sz w:val="24"/>
          <w:szCs w:val="24"/>
        </w:rPr>
        <w:softHyphen/>
      </w:r>
      <w:r w:rsidRPr="004E3D52">
        <w:rPr>
          <w:rFonts w:eastAsia="Times New Roman"/>
          <w:spacing w:val="-3"/>
          <w:sz w:val="24"/>
          <w:szCs w:val="24"/>
        </w:rPr>
        <w:t xml:space="preserve">ласных с ней, вызывая тем самым противодействие. С первых дней </w:t>
      </w:r>
      <w:r w:rsidRPr="004E3D52">
        <w:rPr>
          <w:rFonts w:eastAsia="Times New Roman"/>
          <w:sz w:val="24"/>
          <w:szCs w:val="24"/>
        </w:rPr>
        <w:t xml:space="preserve">после восстановления Советской власти государство проводило </w:t>
      </w:r>
      <w:r w:rsidRPr="004E3D52">
        <w:rPr>
          <w:rFonts w:eastAsia="Times New Roman"/>
          <w:spacing w:val="-1"/>
          <w:sz w:val="24"/>
          <w:szCs w:val="24"/>
        </w:rPr>
        <w:t xml:space="preserve">чрезвычайные меры. Их проводниками были комиссары. Первым </w:t>
      </w:r>
      <w:r w:rsidRPr="004E3D52">
        <w:rPr>
          <w:rFonts w:eastAsia="Times New Roman"/>
          <w:sz w:val="24"/>
          <w:szCs w:val="24"/>
        </w:rPr>
        <w:t>таким комиссаром со чрезвычайными полномочиями был М. Н. Перевозчиков на станции Рубцовка.</w:t>
      </w:r>
    </w:p>
    <w:p w:rsidR="00D529DB" w:rsidRPr="004E3D52" w:rsidRDefault="00D529DB" w:rsidP="00385275">
      <w:pPr>
        <w:spacing w:before="120"/>
        <w:ind w:left="1013" w:right="1109"/>
        <w:jc w:val="both"/>
        <w:rPr>
          <w:sz w:val="24"/>
          <w:szCs w:val="24"/>
        </w:rPr>
      </w:pPr>
    </w:p>
    <w:p w:rsidR="00D529DB" w:rsidRDefault="00D529DB" w:rsidP="00385275">
      <w:pPr>
        <w:spacing w:before="120"/>
        <w:ind w:left="1013" w:right="1109"/>
        <w:jc w:val="both"/>
      </w:pPr>
    </w:p>
    <w:p w:rsidR="00D529DB" w:rsidRDefault="00D529DB" w:rsidP="00385275">
      <w:pPr>
        <w:framePr w:h="2026" w:hSpace="10080" w:wrap="notBeside" w:vAnchor="text" w:hAnchor="margin" w:x="3198" w:y="1"/>
        <w:spacing w:before="120"/>
        <w:jc w:val="both"/>
        <w:rPr>
          <w:sz w:val="24"/>
          <w:szCs w:val="24"/>
        </w:rPr>
      </w:pPr>
    </w:p>
    <w:p w:rsidR="00D529DB" w:rsidRPr="00D917C0" w:rsidRDefault="00D529DB" w:rsidP="00385275">
      <w:pPr>
        <w:spacing w:before="120"/>
        <w:jc w:val="both"/>
      </w:pPr>
      <w:r>
        <w:rPr>
          <w:noProof/>
        </w:rPr>
        <w:drawing>
          <wp:anchor distT="0" distB="0" distL="114300" distR="114300" simplePos="0" relativeHeight="251712512" behindDoc="0" locked="0" layoutInCell="1" allowOverlap="1">
            <wp:simplePos x="0" y="0"/>
            <wp:positionH relativeFrom="column">
              <wp:posOffset>3356610</wp:posOffset>
            </wp:positionH>
            <wp:positionV relativeFrom="paragraph">
              <wp:posOffset>114935</wp:posOffset>
            </wp:positionV>
            <wp:extent cx="2962275" cy="1943100"/>
            <wp:effectExtent l="19050" t="0" r="9525" b="0"/>
            <wp:wrapSquare wrapText="bothSides"/>
            <wp:docPr id="449"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cstate="email"/>
                    <a:srcRect/>
                    <a:stretch>
                      <a:fillRect/>
                    </a:stretch>
                  </pic:blipFill>
                  <pic:spPr bwMode="auto">
                    <a:xfrm>
                      <a:off x="0" y="0"/>
                      <a:ext cx="2962275" cy="1943100"/>
                    </a:xfrm>
                    <a:prstGeom prst="rect">
                      <a:avLst/>
                    </a:prstGeom>
                    <a:noFill/>
                    <a:ln w="9525">
                      <a:noFill/>
                      <a:miter lim="800000"/>
                      <a:headEnd/>
                      <a:tailEnd/>
                    </a:ln>
                  </pic:spPr>
                </pic:pic>
              </a:graphicData>
            </a:graphic>
          </wp:anchor>
        </w:drawing>
      </w:r>
      <w:r>
        <w:rPr>
          <w:noProof/>
        </w:rPr>
        <w:drawing>
          <wp:anchor distT="0" distB="0" distL="114300" distR="114300" simplePos="0" relativeHeight="251711488" behindDoc="0" locked="0" layoutInCell="1" allowOverlap="1">
            <wp:simplePos x="0" y="0"/>
            <wp:positionH relativeFrom="column">
              <wp:posOffset>32385</wp:posOffset>
            </wp:positionH>
            <wp:positionV relativeFrom="paragraph">
              <wp:posOffset>95885</wp:posOffset>
            </wp:positionV>
            <wp:extent cx="2847975" cy="1943100"/>
            <wp:effectExtent l="19050" t="0" r="9525" b="0"/>
            <wp:wrapSquare wrapText="bothSides"/>
            <wp:docPr id="44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0" cstate="email"/>
                    <a:srcRect/>
                    <a:stretch>
                      <a:fillRect/>
                    </a:stretch>
                  </pic:blipFill>
                  <pic:spPr bwMode="auto">
                    <a:xfrm>
                      <a:off x="0" y="0"/>
                      <a:ext cx="2847975" cy="1943100"/>
                    </a:xfrm>
                    <a:prstGeom prst="rect">
                      <a:avLst/>
                    </a:prstGeom>
                    <a:noFill/>
                    <a:ln w="9525">
                      <a:noFill/>
                      <a:miter lim="800000"/>
                      <a:headEnd/>
                      <a:tailEnd/>
                    </a:ln>
                  </pic:spPr>
                </pic:pic>
              </a:graphicData>
            </a:graphic>
          </wp:anchor>
        </w:drawing>
      </w:r>
    </w:p>
    <w:p w:rsidR="00D529DB" w:rsidRPr="00D917C0" w:rsidRDefault="00D529DB" w:rsidP="00385275">
      <w:pPr>
        <w:spacing w:before="120"/>
        <w:jc w:val="both"/>
      </w:pPr>
    </w:p>
    <w:p w:rsidR="00D529DB" w:rsidRPr="00D917C0" w:rsidRDefault="00D529DB" w:rsidP="00385275">
      <w:pPr>
        <w:spacing w:before="120"/>
        <w:jc w:val="both"/>
      </w:pPr>
    </w:p>
    <w:p w:rsidR="00D529DB" w:rsidRPr="00D917C0" w:rsidRDefault="00D529DB" w:rsidP="00385275">
      <w:pPr>
        <w:spacing w:before="120"/>
        <w:jc w:val="both"/>
      </w:pPr>
    </w:p>
    <w:p w:rsidR="00D529DB" w:rsidRPr="00D917C0" w:rsidRDefault="00D529DB" w:rsidP="00385275">
      <w:pPr>
        <w:spacing w:before="120"/>
        <w:jc w:val="both"/>
      </w:pPr>
    </w:p>
    <w:p w:rsidR="00D529DB" w:rsidRPr="000E34CA" w:rsidRDefault="00D529DB" w:rsidP="00725D72">
      <w:pPr>
        <w:jc w:val="center"/>
        <w:rPr>
          <w:sz w:val="18"/>
          <w:szCs w:val="18"/>
        </w:rPr>
      </w:pPr>
      <w:r w:rsidRPr="000E34CA">
        <w:rPr>
          <w:sz w:val="18"/>
          <w:szCs w:val="18"/>
        </w:rPr>
        <w:t>Комиссар М. Н. Перевозчиков.</w:t>
      </w:r>
      <w:r>
        <w:rPr>
          <w:sz w:val="18"/>
          <w:szCs w:val="18"/>
        </w:rPr>
        <w:t xml:space="preserve">                         </w:t>
      </w:r>
      <w:r w:rsidR="00725D72">
        <w:rPr>
          <w:sz w:val="18"/>
          <w:szCs w:val="18"/>
        </w:rPr>
        <w:t xml:space="preserve">   </w:t>
      </w:r>
      <w:r>
        <w:rPr>
          <w:sz w:val="18"/>
          <w:szCs w:val="18"/>
        </w:rPr>
        <w:t>Дом комиссара на углу ул. Комсомольской и пер. Улежникова</w:t>
      </w:r>
    </w:p>
    <w:p w:rsidR="00D529DB" w:rsidRPr="000E34CA" w:rsidRDefault="00725D72" w:rsidP="00725D72">
      <w:pPr>
        <w:rPr>
          <w:sz w:val="18"/>
          <w:szCs w:val="18"/>
        </w:rPr>
      </w:pPr>
      <w:r>
        <w:rPr>
          <w:sz w:val="18"/>
          <w:szCs w:val="18"/>
        </w:rPr>
        <w:t xml:space="preserve">      </w:t>
      </w:r>
      <w:r w:rsidR="00D529DB" w:rsidRPr="000E34CA">
        <w:rPr>
          <w:sz w:val="18"/>
          <w:szCs w:val="18"/>
        </w:rPr>
        <w:t xml:space="preserve">Из фондов музея локомотивного депо. </w:t>
      </w:r>
      <w:r w:rsidR="00D529DB">
        <w:rPr>
          <w:sz w:val="18"/>
          <w:szCs w:val="18"/>
        </w:rPr>
        <w:t xml:space="preserve">                    </w:t>
      </w:r>
      <w:r>
        <w:rPr>
          <w:sz w:val="18"/>
          <w:szCs w:val="18"/>
        </w:rPr>
        <w:t xml:space="preserve">     </w:t>
      </w:r>
      <w:r w:rsidR="00D529DB">
        <w:rPr>
          <w:sz w:val="18"/>
          <w:szCs w:val="18"/>
        </w:rPr>
        <w:t>(ныне снесен). Здесь в 1928 г. останавливался И.В. Сталин.</w:t>
      </w:r>
    </w:p>
    <w:p w:rsidR="00D529DB" w:rsidRDefault="00D529DB" w:rsidP="00385275">
      <w:pPr>
        <w:spacing w:before="120"/>
        <w:ind w:left="1013" w:right="1109"/>
        <w:jc w:val="both"/>
      </w:pPr>
    </w:p>
    <w:p w:rsidR="00D529DB" w:rsidRPr="004E3D52" w:rsidRDefault="00D529DB" w:rsidP="00385275">
      <w:pPr>
        <w:shd w:val="clear" w:color="auto" w:fill="FFFFFF"/>
        <w:spacing w:before="120"/>
        <w:ind w:left="10"/>
        <w:jc w:val="both"/>
        <w:rPr>
          <w:sz w:val="24"/>
          <w:szCs w:val="24"/>
        </w:rPr>
      </w:pPr>
      <w:r w:rsidRPr="004E3D52">
        <w:rPr>
          <w:rFonts w:eastAsia="Times New Roman"/>
          <w:spacing w:val="-1"/>
          <w:sz w:val="24"/>
          <w:szCs w:val="24"/>
        </w:rPr>
        <w:t>Политика Советской власти на Алтае имела свою специфику, связанную с упорным сопротивлением основной массы крестьян</w:t>
      </w:r>
      <w:r w:rsidRPr="004E3D52">
        <w:rPr>
          <w:rFonts w:eastAsia="Times New Roman"/>
          <w:spacing w:val="-1"/>
          <w:sz w:val="24"/>
          <w:szCs w:val="24"/>
        </w:rPr>
        <w:softHyphen/>
      </w:r>
      <w:r w:rsidRPr="004E3D52">
        <w:rPr>
          <w:rFonts w:eastAsia="Times New Roman"/>
          <w:spacing w:val="-2"/>
          <w:sz w:val="24"/>
          <w:szCs w:val="24"/>
        </w:rPr>
        <w:t xml:space="preserve">ства хлебной политике государства. Так как Сибирь из-за засухи в </w:t>
      </w:r>
      <w:r w:rsidRPr="004E3D52">
        <w:rPr>
          <w:rFonts w:eastAsia="Times New Roman"/>
          <w:sz w:val="24"/>
          <w:szCs w:val="24"/>
        </w:rPr>
        <w:t xml:space="preserve">Поволжье в 1920-1921 гг. оказалась основным регионом, откуда </w:t>
      </w:r>
      <w:r w:rsidRPr="004E3D52">
        <w:rPr>
          <w:rFonts w:eastAsia="Times New Roman"/>
          <w:spacing w:val="-2"/>
          <w:sz w:val="24"/>
          <w:szCs w:val="24"/>
        </w:rPr>
        <w:t xml:space="preserve">можно было получить хлеб, продналог здесь был введен позднее, а </w:t>
      </w:r>
      <w:r w:rsidRPr="004E3D52">
        <w:rPr>
          <w:rFonts w:eastAsia="Times New Roman"/>
          <w:spacing w:val="-1"/>
          <w:sz w:val="24"/>
          <w:szCs w:val="24"/>
        </w:rPr>
        <w:t>давление</w:t>
      </w:r>
      <w:r>
        <w:rPr>
          <w:rFonts w:eastAsia="Times New Roman"/>
          <w:spacing w:val="-1"/>
          <w:sz w:val="22"/>
          <w:szCs w:val="22"/>
        </w:rPr>
        <w:t xml:space="preserve"> </w:t>
      </w:r>
      <w:r w:rsidRPr="004E3D52">
        <w:rPr>
          <w:rFonts w:eastAsia="Times New Roman"/>
          <w:spacing w:val="-1"/>
          <w:sz w:val="24"/>
          <w:szCs w:val="24"/>
        </w:rPr>
        <w:t>на крестьянство увеличено, что вызвало взаимное ожес</w:t>
      </w:r>
      <w:r w:rsidRPr="004E3D52">
        <w:rPr>
          <w:rFonts w:eastAsia="Times New Roman"/>
          <w:spacing w:val="-1"/>
          <w:sz w:val="24"/>
          <w:szCs w:val="24"/>
        </w:rPr>
        <w:softHyphen/>
      </w:r>
      <w:r w:rsidRPr="004E3D52">
        <w:rPr>
          <w:rFonts w:eastAsia="Times New Roman"/>
          <w:sz w:val="24"/>
          <w:szCs w:val="24"/>
        </w:rPr>
        <w:t>точение как властей, так и крестьян. Летом 1921 г. на Алтае взи</w:t>
      </w:r>
      <w:r w:rsidRPr="004E3D52">
        <w:rPr>
          <w:rFonts w:eastAsia="Times New Roman"/>
          <w:sz w:val="24"/>
          <w:szCs w:val="24"/>
        </w:rPr>
        <w:softHyphen/>
      </w:r>
      <w:r w:rsidRPr="004E3D52">
        <w:rPr>
          <w:rFonts w:eastAsia="Times New Roman"/>
          <w:spacing w:val="-2"/>
          <w:sz w:val="24"/>
          <w:szCs w:val="24"/>
        </w:rPr>
        <w:t>мание продразверстки было продлено до нового урожая, а продна</w:t>
      </w:r>
      <w:r w:rsidRPr="004E3D52">
        <w:rPr>
          <w:rFonts w:eastAsia="Times New Roman"/>
          <w:spacing w:val="-2"/>
          <w:sz w:val="24"/>
          <w:szCs w:val="24"/>
        </w:rPr>
        <w:softHyphen/>
      </w:r>
      <w:r w:rsidRPr="004E3D52">
        <w:rPr>
          <w:rFonts w:eastAsia="Times New Roman"/>
          <w:spacing w:val="-3"/>
          <w:sz w:val="24"/>
          <w:szCs w:val="24"/>
        </w:rPr>
        <w:t xml:space="preserve">лог повышен. Если по России в целом продналог составлял 15-20% </w:t>
      </w:r>
      <w:r w:rsidRPr="004E3D52">
        <w:rPr>
          <w:rFonts w:eastAsia="Times New Roman"/>
          <w:spacing w:val="-1"/>
          <w:sz w:val="24"/>
          <w:szCs w:val="24"/>
        </w:rPr>
        <w:t>урожая, то в Алтайской губернии - более 30%. В Рубцовском уез</w:t>
      </w:r>
      <w:r w:rsidRPr="004E3D52">
        <w:rPr>
          <w:rFonts w:eastAsia="Times New Roman"/>
          <w:spacing w:val="-1"/>
          <w:sz w:val="24"/>
          <w:szCs w:val="24"/>
        </w:rPr>
        <w:softHyphen/>
      </w:r>
      <w:r w:rsidRPr="004E3D52">
        <w:rPr>
          <w:rFonts w:eastAsia="Times New Roman"/>
          <w:spacing w:val="-4"/>
          <w:sz w:val="24"/>
          <w:szCs w:val="24"/>
        </w:rPr>
        <w:t>де сбором хлеба в эти годы занимался Рубцовский продовольствен</w:t>
      </w:r>
      <w:r w:rsidRPr="004E3D52">
        <w:rPr>
          <w:rFonts w:eastAsia="Times New Roman"/>
          <w:spacing w:val="-4"/>
          <w:sz w:val="24"/>
          <w:szCs w:val="24"/>
        </w:rPr>
        <w:softHyphen/>
      </w:r>
      <w:r w:rsidRPr="004E3D52">
        <w:rPr>
          <w:rFonts w:eastAsia="Times New Roman"/>
          <w:sz w:val="24"/>
          <w:szCs w:val="24"/>
        </w:rPr>
        <w:t>ный комитет. По своей структуре комитет делился на два отдела:</w:t>
      </w:r>
      <w:r w:rsidRPr="004E3D52">
        <w:rPr>
          <w:rFonts w:eastAsia="Times New Roman"/>
          <w:spacing w:val="-1"/>
          <w:sz w:val="24"/>
          <w:szCs w:val="24"/>
        </w:rPr>
        <w:t xml:space="preserve"> общий и заготовительный, на начало 1923 года в нем было 12 ра</w:t>
      </w:r>
      <w:r w:rsidRPr="004E3D52">
        <w:rPr>
          <w:rFonts w:eastAsia="Times New Roman"/>
          <w:spacing w:val="-1"/>
          <w:sz w:val="24"/>
          <w:szCs w:val="24"/>
        </w:rPr>
        <w:softHyphen/>
      </w:r>
      <w:r w:rsidRPr="004E3D52">
        <w:rPr>
          <w:rFonts w:eastAsia="Times New Roman"/>
          <w:spacing w:val="-5"/>
          <w:sz w:val="24"/>
          <w:szCs w:val="24"/>
        </w:rPr>
        <w:t xml:space="preserve">ботников. Возглавлял комитет продовольственный комиссар. В 1922 </w:t>
      </w:r>
      <w:r w:rsidRPr="004E3D52">
        <w:rPr>
          <w:rFonts w:eastAsia="Times New Roman"/>
          <w:spacing w:val="-1"/>
          <w:sz w:val="24"/>
          <w:szCs w:val="24"/>
        </w:rPr>
        <w:t>году им был Юлиан Гаврилович Циркунов, судьба которого тра</w:t>
      </w:r>
      <w:r w:rsidRPr="004E3D52">
        <w:rPr>
          <w:rFonts w:eastAsia="Times New Roman"/>
          <w:spacing w:val="-1"/>
          <w:sz w:val="24"/>
          <w:szCs w:val="24"/>
        </w:rPr>
        <w:softHyphen/>
      </w:r>
      <w:r w:rsidRPr="004E3D52">
        <w:rPr>
          <w:rFonts w:eastAsia="Times New Roman"/>
          <w:spacing w:val="-5"/>
          <w:sz w:val="24"/>
          <w:szCs w:val="24"/>
        </w:rPr>
        <w:t xml:space="preserve">гична. Он был участником русско-японской и первой мировой войн, </w:t>
      </w:r>
      <w:r w:rsidRPr="004E3D52">
        <w:rPr>
          <w:rFonts w:eastAsia="Times New Roman"/>
          <w:sz w:val="24"/>
          <w:szCs w:val="24"/>
        </w:rPr>
        <w:t xml:space="preserve">дослужился до штабс-капитана. В 1921 году принимал участие в </w:t>
      </w:r>
      <w:r w:rsidRPr="004E3D52">
        <w:rPr>
          <w:rFonts w:eastAsia="Times New Roman"/>
          <w:spacing w:val="-2"/>
          <w:sz w:val="24"/>
          <w:szCs w:val="24"/>
        </w:rPr>
        <w:t>подавлении «Ишимского» восстания. Затем заведовал Барнаульс</w:t>
      </w:r>
      <w:r w:rsidRPr="004E3D52">
        <w:rPr>
          <w:rFonts w:eastAsia="Times New Roman"/>
          <w:spacing w:val="-2"/>
          <w:sz w:val="24"/>
          <w:szCs w:val="24"/>
        </w:rPr>
        <w:softHyphen/>
      </w:r>
      <w:r w:rsidRPr="004E3D52">
        <w:rPr>
          <w:rFonts w:eastAsia="Times New Roman"/>
          <w:sz w:val="24"/>
          <w:szCs w:val="24"/>
        </w:rPr>
        <w:t xml:space="preserve">ким рабфаком Томского университета, губиспартком, занимался </w:t>
      </w:r>
      <w:r w:rsidRPr="004E3D52">
        <w:rPr>
          <w:rFonts w:eastAsia="Times New Roman"/>
          <w:spacing w:val="-1"/>
          <w:sz w:val="24"/>
          <w:szCs w:val="24"/>
        </w:rPr>
        <w:t>краеведением. Арестован и приговорен в 1939 году к 20 годам как троцкист, в сентябре 1941 года умер в тюремной больнице, реаби</w:t>
      </w:r>
      <w:r w:rsidRPr="004E3D52">
        <w:rPr>
          <w:rFonts w:eastAsia="Times New Roman"/>
          <w:spacing w:val="-1"/>
          <w:sz w:val="24"/>
          <w:szCs w:val="24"/>
        </w:rPr>
        <w:softHyphen/>
      </w:r>
      <w:r w:rsidRPr="004E3D52">
        <w:rPr>
          <w:rFonts w:eastAsia="Times New Roman"/>
          <w:sz w:val="24"/>
          <w:szCs w:val="24"/>
        </w:rPr>
        <w:t>литирован посмертно.</w:t>
      </w:r>
      <w:r w:rsidRPr="00C00B7C">
        <w:rPr>
          <w:rStyle w:val="a5"/>
        </w:rPr>
        <w:footnoteReference w:id="42"/>
      </w:r>
    </w:p>
    <w:p w:rsidR="00D529DB" w:rsidRPr="004E3D52" w:rsidRDefault="00D529DB" w:rsidP="00385275">
      <w:pPr>
        <w:shd w:val="clear" w:color="auto" w:fill="FFFFFF"/>
        <w:spacing w:before="120"/>
        <w:ind w:left="10" w:right="5" w:firstLine="427"/>
        <w:jc w:val="both"/>
        <w:rPr>
          <w:sz w:val="24"/>
          <w:szCs w:val="24"/>
        </w:rPr>
      </w:pPr>
      <w:r w:rsidRPr="004E3D52">
        <w:rPr>
          <w:rFonts w:eastAsia="Times New Roman"/>
          <w:sz w:val="24"/>
          <w:szCs w:val="24"/>
        </w:rPr>
        <w:t xml:space="preserve">Административный нажим, широкое применение методов </w:t>
      </w:r>
      <w:r w:rsidRPr="004E3D52">
        <w:rPr>
          <w:rFonts w:eastAsia="Times New Roman"/>
          <w:spacing w:val="-2"/>
          <w:sz w:val="24"/>
          <w:szCs w:val="24"/>
        </w:rPr>
        <w:t xml:space="preserve">«чрезвычайщины» характерно для работы Рубцовского продкома. Приказом от 5 марта 1921 г. по Рубцовскому продовольственному </w:t>
      </w:r>
      <w:r w:rsidRPr="004E3D52">
        <w:rPr>
          <w:rFonts w:eastAsia="Times New Roman"/>
          <w:spacing w:val="-1"/>
          <w:sz w:val="24"/>
          <w:szCs w:val="24"/>
        </w:rPr>
        <w:t xml:space="preserve">комитету план продразверстки был определен в 1 млн. 84 тысячи </w:t>
      </w:r>
      <w:r w:rsidRPr="004E3D52">
        <w:rPr>
          <w:rFonts w:eastAsia="Times New Roman"/>
          <w:spacing w:val="-2"/>
          <w:sz w:val="24"/>
          <w:szCs w:val="24"/>
        </w:rPr>
        <w:t xml:space="preserve">820 пудов хлеба, его требовалось выполнить к 1 октября. В апреле </w:t>
      </w:r>
      <w:r w:rsidRPr="004E3D52">
        <w:rPr>
          <w:rFonts w:eastAsia="Times New Roman"/>
          <w:sz w:val="24"/>
          <w:szCs w:val="24"/>
        </w:rPr>
        <w:t>новым приказом продразверстка была заменена продналогом.</w:t>
      </w:r>
    </w:p>
    <w:p w:rsidR="00D529DB" w:rsidRPr="004E3D52" w:rsidRDefault="00D529DB" w:rsidP="00385275">
      <w:pPr>
        <w:shd w:val="clear" w:color="auto" w:fill="FFFFFF"/>
        <w:spacing w:before="120"/>
        <w:ind w:left="5" w:right="5" w:firstLine="389"/>
        <w:jc w:val="both"/>
        <w:rPr>
          <w:sz w:val="24"/>
          <w:szCs w:val="24"/>
        </w:rPr>
      </w:pPr>
      <w:r w:rsidRPr="004E3D52">
        <w:rPr>
          <w:rFonts w:eastAsia="Times New Roman"/>
          <w:spacing w:val="-1"/>
          <w:sz w:val="24"/>
          <w:szCs w:val="24"/>
        </w:rPr>
        <w:t>Одной из форм уклонения рубцовских крестьян от уплаты не</w:t>
      </w:r>
      <w:r w:rsidRPr="004E3D52">
        <w:rPr>
          <w:rFonts w:eastAsia="Times New Roman"/>
          <w:spacing w:val="-1"/>
          <w:sz w:val="24"/>
          <w:szCs w:val="24"/>
        </w:rPr>
        <w:softHyphen/>
        <w:t xml:space="preserve">померных налогов стало сокрытие посевов и скота от их учета. В </w:t>
      </w:r>
      <w:r w:rsidRPr="004E3D52">
        <w:rPr>
          <w:rFonts w:eastAsia="Times New Roman"/>
          <w:sz w:val="24"/>
          <w:szCs w:val="24"/>
        </w:rPr>
        <w:t xml:space="preserve">листовке «Ко всем гражданам Рубцовского уезда» за подписью </w:t>
      </w:r>
      <w:r w:rsidRPr="004E3D52">
        <w:rPr>
          <w:rFonts w:eastAsia="Times New Roman"/>
          <w:spacing w:val="-5"/>
          <w:sz w:val="24"/>
          <w:szCs w:val="24"/>
        </w:rPr>
        <w:t>председателя исполкома Игнатова и продкомиссара Циркунова при</w:t>
      </w:r>
      <w:r w:rsidRPr="004E3D52">
        <w:rPr>
          <w:rFonts w:eastAsia="Times New Roman"/>
          <w:spacing w:val="-5"/>
          <w:sz w:val="24"/>
          <w:szCs w:val="24"/>
        </w:rPr>
        <w:softHyphen/>
      </w:r>
      <w:r w:rsidRPr="004E3D52">
        <w:rPr>
          <w:rFonts w:eastAsia="Times New Roman"/>
          <w:sz w:val="24"/>
          <w:szCs w:val="24"/>
        </w:rPr>
        <w:t xml:space="preserve">водятся такие факты сокрытия: «Комиссия по обмеру посевных </w:t>
      </w:r>
      <w:r w:rsidRPr="004E3D52">
        <w:rPr>
          <w:rFonts w:eastAsia="Times New Roman"/>
          <w:spacing w:val="-2"/>
          <w:sz w:val="24"/>
          <w:szCs w:val="24"/>
        </w:rPr>
        <w:t>площадей обнаружила огромное количество десятин скрытого по</w:t>
      </w:r>
      <w:r w:rsidRPr="004E3D52">
        <w:rPr>
          <w:rFonts w:eastAsia="Times New Roman"/>
          <w:spacing w:val="-2"/>
          <w:sz w:val="24"/>
          <w:szCs w:val="24"/>
        </w:rPr>
        <w:softHyphen/>
      </w:r>
      <w:r w:rsidRPr="004E3D52">
        <w:rPr>
          <w:rFonts w:eastAsia="Times New Roman"/>
          <w:spacing w:val="-3"/>
          <w:sz w:val="24"/>
          <w:szCs w:val="24"/>
        </w:rPr>
        <w:t xml:space="preserve">сева и скота. В некоторых поселках скрытие пашни достигает 60%, </w:t>
      </w:r>
      <w:r w:rsidRPr="004E3D52">
        <w:rPr>
          <w:rFonts w:eastAsia="Times New Roman"/>
          <w:spacing w:val="-6"/>
          <w:sz w:val="24"/>
          <w:szCs w:val="24"/>
        </w:rPr>
        <w:t>а в отдаленных деревнях волости, как, например, в Красноярке Ново-</w:t>
      </w:r>
      <w:r w:rsidRPr="004E3D52">
        <w:rPr>
          <w:rFonts w:eastAsia="Times New Roman"/>
          <w:spacing w:val="-2"/>
          <w:sz w:val="24"/>
          <w:szCs w:val="24"/>
        </w:rPr>
        <w:t xml:space="preserve">Алейской волости дошло даже до 110,5%. Число десятин скрытого </w:t>
      </w:r>
      <w:r w:rsidRPr="004E3D52">
        <w:rPr>
          <w:rFonts w:eastAsia="Times New Roman"/>
          <w:spacing w:val="-3"/>
          <w:sz w:val="24"/>
          <w:szCs w:val="24"/>
        </w:rPr>
        <w:t>посева отдельными гражданами от 0,5 до 35 десятин, а число скры</w:t>
      </w:r>
      <w:r w:rsidRPr="004E3D52">
        <w:rPr>
          <w:rFonts w:eastAsia="Times New Roman"/>
          <w:spacing w:val="-3"/>
          <w:sz w:val="24"/>
          <w:szCs w:val="24"/>
        </w:rPr>
        <w:softHyphen/>
      </w:r>
      <w:r w:rsidRPr="004E3D52">
        <w:rPr>
          <w:rFonts w:eastAsia="Times New Roman"/>
          <w:spacing w:val="-7"/>
          <w:sz w:val="24"/>
          <w:szCs w:val="24"/>
        </w:rPr>
        <w:t>того скота от 1 -2 до 16 голов. Только в 3 деревнях Калмыцко-Мысовс</w:t>
      </w:r>
      <w:r w:rsidRPr="004E3D52">
        <w:rPr>
          <w:rFonts w:eastAsia="Times New Roman"/>
          <w:spacing w:val="-4"/>
          <w:sz w:val="24"/>
          <w:szCs w:val="24"/>
        </w:rPr>
        <w:t>кой волости обнаружено ни много ни мало 229 дойных коров».</w:t>
      </w:r>
      <w:r w:rsidRPr="00C00B7C">
        <w:rPr>
          <w:rStyle w:val="a5"/>
        </w:rPr>
        <w:footnoteReference w:id="43"/>
      </w:r>
    </w:p>
    <w:p w:rsidR="00D529DB" w:rsidRPr="004E3D52" w:rsidRDefault="00D529DB" w:rsidP="00385275">
      <w:pPr>
        <w:shd w:val="clear" w:color="auto" w:fill="FFFFFF"/>
        <w:spacing w:before="120"/>
        <w:ind w:right="10" w:firstLine="389"/>
        <w:jc w:val="both"/>
        <w:rPr>
          <w:sz w:val="24"/>
          <w:szCs w:val="24"/>
        </w:rPr>
      </w:pPr>
      <w:r w:rsidRPr="004E3D52">
        <w:rPr>
          <w:rFonts w:eastAsia="Times New Roman"/>
          <w:spacing w:val="-2"/>
          <w:sz w:val="24"/>
          <w:szCs w:val="24"/>
        </w:rPr>
        <w:t>Большая часть скрытых посевов была найдена и учтена. Пред</w:t>
      </w:r>
      <w:r w:rsidRPr="004E3D52">
        <w:rPr>
          <w:rFonts w:eastAsia="Times New Roman"/>
          <w:spacing w:val="-2"/>
          <w:sz w:val="24"/>
          <w:szCs w:val="24"/>
        </w:rPr>
        <w:softHyphen/>
      </w:r>
      <w:r w:rsidRPr="004E3D52">
        <w:rPr>
          <w:rFonts w:eastAsia="Times New Roman"/>
          <w:sz w:val="24"/>
          <w:szCs w:val="24"/>
        </w:rPr>
        <w:t xml:space="preserve">стояло взять этот хлеб у крестьянина. Это оказалось непростой задачей. Добровольно отдавать выращенный своим трудом хлеб </w:t>
      </w:r>
      <w:r w:rsidRPr="004E3D52">
        <w:rPr>
          <w:rFonts w:eastAsia="Times New Roman"/>
          <w:spacing w:val="-1"/>
          <w:sz w:val="24"/>
          <w:szCs w:val="24"/>
        </w:rPr>
        <w:t>никто не хотел. Пришлось ввести в действие репрессивные меры. Их образцом может служить один из приказов Рубцовского прод</w:t>
      </w:r>
      <w:r w:rsidRPr="004E3D52">
        <w:rPr>
          <w:rFonts w:eastAsia="Times New Roman"/>
          <w:spacing w:val="-1"/>
          <w:sz w:val="24"/>
          <w:szCs w:val="24"/>
        </w:rPr>
        <w:softHyphen/>
      </w:r>
      <w:r w:rsidRPr="004E3D52">
        <w:rPr>
          <w:rFonts w:eastAsia="Times New Roman"/>
          <w:spacing w:val="-2"/>
          <w:sz w:val="24"/>
          <w:szCs w:val="24"/>
        </w:rPr>
        <w:t>кома: «Все гуманные методы опробованы и, к сожалению, не дали результатов. Крестьянство не хочет понять катастрофического со</w:t>
      </w:r>
      <w:r w:rsidRPr="004E3D52">
        <w:rPr>
          <w:rFonts w:eastAsia="Times New Roman"/>
          <w:spacing w:val="-2"/>
          <w:sz w:val="24"/>
          <w:szCs w:val="24"/>
        </w:rPr>
        <w:softHyphen/>
      </w:r>
      <w:r w:rsidRPr="004E3D52">
        <w:rPr>
          <w:rFonts w:eastAsia="Times New Roman"/>
          <w:spacing w:val="-4"/>
          <w:sz w:val="24"/>
          <w:szCs w:val="24"/>
        </w:rPr>
        <w:t>стояния Республики в продовольственном отношении, как говорит</w:t>
      </w:r>
      <w:r w:rsidRPr="004E3D52">
        <w:rPr>
          <w:rFonts w:eastAsia="Times New Roman"/>
          <w:spacing w:val="-4"/>
          <w:sz w:val="24"/>
          <w:szCs w:val="24"/>
        </w:rPr>
        <w:softHyphen/>
      </w:r>
      <w:r w:rsidRPr="004E3D52">
        <w:rPr>
          <w:rFonts w:eastAsia="Times New Roman"/>
          <w:spacing w:val="-1"/>
          <w:sz w:val="24"/>
          <w:szCs w:val="24"/>
        </w:rPr>
        <w:t>ся, ухом не ведет на все призывы срочно выполнить налог... При</w:t>
      </w:r>
      <w:r w:rsidRPr="004E3D52">
        <w:rPr>
          <w:rFonts w:eastAsia="Times New Roman"/>
          <w:spacing w:val="-1"/>
          <w:sz w:val="24"/>
          <w:szCs w:val="24"/>
        </w:rPr>
        <w:softHyphen/>
      </w:r>
      <w:r w:rsidRPr="004E3D52">
        <w:rPr>
          <w:rFonts w:eastAsia="Times New Roman"/>
          <w:spacing w:val="-2"/>
          <w:sz w:val="24"/>
          <w:szCs w:val="24"/>
        </w:rPr>
        <w:t>казываю: начальнику штаба продармии срочно выделить в распо</w:t>
      </w:r>
      <w:r w:rsidRPr="004E3D52">
        <w:rPr>
          <w:rFonts w:eastAsia="Times New Roman"/>
          <w:spacing w:val="-2"/>
          <w:sz w:val="24"/>
          <w:szCs w:val="24"/>
        </w:rPr>
        <w:softHyphen/>
        <w:t>ряжение председателя ревтрибунала по 25 штыков. В первую оче</w:t>
      </w:r>
      <w:r w:rsidRPr="004E3D52">
        <w:rPr>
          <w:rFonts w:eastAsia="Times New Roman"/>
          <w:spacing w:val="-2"/>
          <w:sz w:val="24"/>
          <w:szCs w:val="24"/>
        </w:rPr>
        <w:softHyphen/>
        <w:t>редь разбирать дела более злостных неплательщиков налога. При</w:t>
      </w:r>
      <w:r w:rsidRPr="004E3D52">
        <w:rPr>
          <w:rFonts w:eastAsia="Times New Roman"/>
          <w:spacing w:val="-2"/>
          <w:sz w:val="24"/>
          <w:szCs w:val="24"/>
        </w:rPr>
        <w:softHyphen/>
      </w:r>
      <w:r w:rsidRPr="004E3D52">
        <w:rPr>
          <w:rFonts w:eastAsia="Times New Roman"/>
          <w:sz w:val="24"/>
          <w:szCs w:val="24"/>
        </w:rPr>
        <w:t>читающийся с осужденных продналог согласно постановлению Сессии ревтрибунала выгребать в 48-часовой срок до основания, не исключая муки до последней пылинки».</w:t>
      </w:r>
      <w:r w:rsidRPr="00C00B7C">
        <w:rPr>
          <w:rStyle w:val="a5"/>
        </w:rPr>
        <w:footnoteReference w:id="44"/>
      </w:r>
    </w:p>
    <w:p w:rsidR="00D529DB" w:rsidRPr="004E3D52" w:rsidRDefault="00D529DB" w:rsidP="00385275">
      <w:pPr>
        <w:shd w:val="clear" w:color="auto" w:fill="FFFFFF"/>
        <w:spacing w:before="120"/>
        <w:ind w:left="5" w:right="14" w:firstLine="384"/>
        <w:jc w:val="both"/>
        <w:rPr>
          <w:sz w:val="24"/>
          <w:szCs w:val="24"/>
        </w:rPr>
      </w:pPr>
      <w:r w:rsidRPr="004E3D52">
        <w:rPr>
          <w:rFonts w:eastAsia="Times New Roman"/>
          <w:spacing w:val="-2"/>
          <w:sz w:val="24"/>
          <w:szCs w:val="24"/>
        </w:rPr>
        <w:t xml:space="preserve">Довольно широко использовалась такая мера, как посадка под арест. Так, сообщалось: «Крестьянина с. Веселоярское Славецкого </w:t>
      </w:r>
      <w:r w:rsidRPr="004E3D52">
        <w:rPr>
          <w:rFonts w:eastAsia="Times New Roman"/>
          <w:spacing w:val="-1"/>
          <w:sz w:val="24"/>
          <w:szCs w:val="24"/>
        </w:rPr>
        <w:t>за сокрытие от записи рогатого скота и овец арестовываю в рабо</w:t>
      </w:r>
      <w:r w:rsidRPr="004E3D52">
        <w:rPr>
          <w:rFonts w:eastAsia="Times New Roman"/>
          <w:spacing w:val="-1"/>
          <w:sz w:val="24"/>
          <w:szCs w:val="24"/>
        </w:rPr>
        <w:softHyphen/>
        <w:t>чей роте на 7 суток. По отбытию наказания дело передать в Сес</w:t>
      </w:r>
      <w:r w:rsidRPr="004E3D52">
        <w:rPr>
          <w:rFonts w:eastAsia="Times New Roman"/>
          <w:spacing w:val="-1"/>
          <w:sz w:val="24"/>
          <w:szCs w:val="24"/>
        </w:rPr>
        <w:softHyphen/>
        <w:t xml:space="preserve">сию Ревтрибунала». Всего зимой 1922 года за упорный отказ от </w:t>
      </w:r>
      <w:r w:rsidRPr="004E3D52">
        <w:rPr>
          <w:rFonts w:eastAsia="Times New Roman"/>
          <w:sz w:val="24"/>
          <w:szCs w:val="24"/>
        </w:rPr>
        <w:t>выплаты продналога под арест по уезду было посажено 2848 не</w:t>
      </w:r>
      <w:r w:rsidRPr="004E3D52">
        <w:rPr>
          <w:rFonts w:eastAsia="Times New Roman"/>
          <w:sz w:val="24"/>
          <w:szCs w:val="24"/>
        </w:rPr>
        <w:softHyphen/>
      </w:r>
      <w:r w:rsidRPr="004E3D52">
        <w:rPr>
          <w:rFonts w:eastAsia="Times New Roman"/>
          <w:spacing w:val="-3"/>
          <w:sz w:val="24"/>
          <w:szCs w:val="24"/>
        </w:rPr>
        <w:t xml:space="preserve">плательщиков. Кроме того, предано нарсуду 32, осуждено судом 5. </w:t>
      </w:r>
      <w:r w:rsidRPr="004E3D52">
        <w:rPr>
          <w:rFonts w:eastAsia="Times New Roman"/>
          <w:spacing w:val="-4"/>
          <w:sz w:val="24"/>
          <w:szCs w:val="24"/>
        </w:rPr>
        <w:t>Предано суду Ревтрибунала 275, осуждено Ревтрибуналом 163. Ад</w:t>
      </w:r>
      <w:r w:rsidRPr="004E3D52">
        <w:rPr>
          <w:rFonts w:eastAsia="Times New Roman"/>
          <w:spacing w:val="-4"/>
          <w:sz w:val="24"/>
          <w:szCs w:val="24"/>
        </w:rPr>
        <w:softHyphen/>
      </w:r>
      <w:r w:rsidRPr="004E3D52">
        <w:rPr>
          <w:rFonts w:eastAsia="Times New Roman"/>
          <w:sz w:val="24"/>
          <w:szCs w:val="24"/>
        </w:rPr>
        <w:t>министративным наказаниям подвергнуты 2 человека. О состоя</w:t>
      </w:r>
      <w:r w:rsidRPr="004E3D52">
        <w:rPr>
          <w:rFonts w:eastAsia="Times New Roman"/>
          <w:sz w:val="24"/>
          <w:szCs w:val="24"/>
        </w:rPr>
        <w:softHyphen/>
      </w:r>
      <w:r w:rsidRPr="004E3D52">
        <w:rPr>
          <w:rFonts w:eastAsia="Times New Roman"/>
          <w:spacing w:val="-2"/>
          <w:sz w:val="24"/>
          <w:szCs w:val="24"/>
        </w:rPr>
        <w:t xml:space="preserve">нии дел с изъятием налога у рубцовских крестьян можно узнать из </w:t>
      </w:r>
      <w:r w:rsidRPr="004E3D52">
        <w:rPr>
          <w:rFonts w:eastAsia="Times New Roman"/>
          <w:sz w:val="24"/>
          <w:szCs w:val="24"/>
        </w:rPr>
        <w:t xml:space="preserve">доклада Председателя Алтайского губернского ревтрибунала от </w:t>
      </w:r>
      <w:r w:rsidRPr="004E3D52">
        <w:rPr>
          <w:rFonts w:eastAsia="Times New Roman"/>
          <w:spacing w:val="-3"/>
          <w:sz w:val="24"/>
          <w:szCs w:val="24"/>
        </w:rPr>
        <w:t>25 октября 1922 г.: «19 октября выехал в с. Веселоярское, выполне</w:t>
      </w:r>
      <w:r w:rsidRPr="004E3D52">
        <w:rPr>
          <w:rFonts w:eastAsia="Times New Roman"/>
          <w:spacing w:val="-3"/>
          <w:sz w:val="24"/>
          <w:szCs w:val="24"/>
        </w:rPr>
        <w:softHyphen/>
      </w:r>
      <w:r w:rsidRPr="004E3D52">
        <w:rPr>
          <w:rFonts w:eastAsia="Times New Roman"/>
          <w:sz w:val="24"/>
          <w:szCs w:val="24"/>
        </w:rPr>
        <w:t xml:space="preserve">но 19,5%, сдано 141510 пудов хлеба». В этот день были собраны </w:t>
      </w:r>
      <w:r w:rsidRPr="004E3D52">
        <w:rPr>
          <w:rFonts w:eastAsia="Times New Roman"/>
          <w:spacing w:val="-2"/>
          <w:sz w:val="24"/>
          <w:szCs w:val="24"/>
        </w:rPr>
        <w:t xml:space="preserve">все неплательщики и им предложено до ночи сдать 6 тысяч пудов. </w:t>
      </w:r>
      <w:r w:rsidRPr="004E3D52">
        <w:rPr>
          <w:rFonts w:eastAsia="Times New Roman"/>
          <w:spacing w:val="-1"/>
          <w:sz w:val="24"/>
          <w:szCs w:val="24"/>
        </w:rPr>
        <w:t xml:space="preserve">Было сдано только 1039 пудов. Тогда трибунальцы арестовали 15 </w:t>
      </w:r>
      <w:r w:rsidRPr="004E3D52">
        <w:rPr>
          <w:rFonts w:eastAsia="Times New Roman"/>
          <w:sz w:val="24"/>
          <w:szCs w:val="24"/>
        </w:rPr>
        <w:t>человек. «При аресте одновременно приступили к описи имуще</w:t>
      </w:r>
      <w:r w:rsidRPr="004E3D52">
        <w:rPr>
          <w:rFonts w:eastAsia="Times New Roman"/>
          <w:sz w:val="24"/>
          <w:szCs w:val="24"/>
        </w:rPr>
        <w:softHyphen/>
      </w:r>
      <w:r w:rsidRPr="004E3D52">
        <w:rPr>
          <w:rFonts w:eastAsia="Times New Roman"/>
          <w:spacing w:val="-3"/>
          <w:sz w:val="24"/>
          <w:szCs w:val="24"/>
        </w:rPr>
        <w:t xml:space="preserve">ства, которое у всех, поголовно, оказалось скрытым... Тогда, в силу </w:t>
      </w:r>
      <w:r w:rsidRPr="004E3D52">
        <w:rPr>
          <w:rFonts w:eastAsia="Times New Roman"/>
          <w:spacing w:val="-2"/>
          <w:sz w:val="24"/>
          <w:szCs w:val="24"/>
        </w:rPr>
        <w:t xml:space="preserve">необходимости пришлось допрашивать крупного неплательщика и </w:t>
      </w:r>
      <w:r w:rsidRPr="004E3D52">
        <w:rPr>
          <w:rFonts w:eastAsia="Times New Roman"/>
          <w:sz w:val="24"/>
          <w:szCs w:val="24"/>
        </w:rPr>
        <w:t>у первых двух арестованных оказалось: у первого семь ям с хле</w:t>
      </w:r>
      <w:r w:rsidRPr="004E3D52">
        <w:rPr>
          <w:rFonts w:eastAsia="Times New Roman"/>
          <w:sz w:val="24"/>
          <w:szCs w:val="24"/>
        </w:rPr>
        <w:softHyphen/>
      </w:r>
      <w:r w:rsidRPr="004E3D52">
        <w:rPr>
          <w:rFonts w:eastAsia="Times New Roman"/>
          <w:spacing w:val="-1"/>
          <w:sz w:val="24"/>
          <w:szCs w:val="24"/>
        </w:rPr>
        <w:t xml:space="preserve">бом в количестве около 400 пудов и у второго две ямы с хлебом около 200 пудов, да по гражданам развезено около 100 пудов, вот </w:t>
      </w:r>
      <w:r w:rsidRPr="004E3D52">
        <w:rPr>
          <w:rFonts w:eastAsia="Times New Roman"/>
          <w:spacing w:val="-2"/>
          <w:sz w:val="24"/>
          <w:szCs w:val="24"/>
        </w:rPr>
        <w:t>картина упорства почти всего населения с. Веселоярского».</w:t>
      </w:r>
      <w:r w:rsidRPr="00C00B7C">
        <w:rPr>
          <w:rStyle w:val="a5"/>
        </w:rPr>
        <w:footnoteReference w:id="45"/>
      </w:r>
      <w:r w:rsidRPr="004E3D52">
        <w:rPr>
          <w:rFonts w:eastAsia="Times New Roman"/>
          <w:spacing w:val="-2"/>
          <w:sz w:val="24"/>
          <w:szCs w:val="24"/>
        </w:rPr>
        <w:t xml:space="preserve"> Осо</w:t>
      </w:r>
      <w:r w:rsidRPr="004E3D52">
        <w:rPr>
          <w:rFonts w:eastAsia="Times New Roman"/>
          <w:spacing w:val="-2"/>
          <w:sz w:val="24"/>
          <w:szCs w:val="24"/>
        </w:rPr>
        <w:softHyphen/>
      </w:r>
      <w:r w:rsidRPr="004E3D52">
        <w:rPr>
          <w:rFonts w:eastAsia="Times New Roman"/>
          <w:sz w:val="24"/>
          <w:szCs w:val="24"/>
        </w:rPr>
        <w:t xml:space="preserve">бенно злостными неплательщиками показали себя крестьяне сел </w:t>
      </w:r>
      <w:r w:rsidRPr="004E3D52">
        <w:rPr>
          <w:rFonts w:eastAsia="Times New Roman"/>
          <w:spacing w:val="-1"/>
          <w:sz w:val="24"/>
          <w:szCs w:val="24"/>
        </w:rPr>
        <w:t xml:space="preserve">Саратовки, Московки, Романовки. Саратовка выполнила план на </w:t>
      </w:r>
      <w:r w:rsidRPr="004E3D52">
        <w:rPr>
          <w:rFonts w:eastAsia="Times New Roman"/>
          <w:sz w:val="24"/>
          <w:szCs w:val="24"/>
        </w:rPr>
        <w:t>28%, Романовка - 24,8%, Московка - 29%. Крестьянам Золотушинской и Успенской волостей, арестованным за невыполнение</w:t>
      </w:r>
      <w:r w:rsidRPr="004E3D52">
        <w:rPr>
          <w:sz w:val="24"/>
          <w:szCs w:val="24"/>
        </w:rPr>
        <w:t xml:space="preserve"> </w:t>
      </w:r>
      <w:r w:rsidRPr="004E3D52">
        <w:rPr>
          <w:rFonts w:eastAsia="Times New Roman"/>
          <w:sz w:val="24"/>
          <w:szCs w:val="24"/>
        </w:rPr>
        <w:t>продналога, угрожали конфискацией имущества и приездом ревт</w:t>
      </w:r>
      <w:r w:rsidRPr="004E3D52">
        <w:rPr>
          <w:rFonts w:eastAsia="Times New Roman"/>
          <w:sz w:val="24"/>
          <w:szCs w:val="24"/>
        </w:rPr>
        <w:softHyphen/>
        <w:t xml:space="preserve">рибунала, высылали из одного села в другое в административном </w:t>
      </w:r>
      <w:r w:rsidRPr="004E3D52">
        <w:rPr>
          <w:rFonts w:eastAsia="Times New Roman"/>
          <w:spacing w:val="-3"/>
          <w:sz w:val="24"/>
          <w:szCs w:val="24"/>
        </w:rPr>
        <w:t xml:space="preserve">порядке. Поэтому крестьяне скрывались по амбарам, зарывали хлеб </w:t>
      </w:r>
      <w:r w:rsidRPr="004E3D52">
        <w:rPr>
          <w:rFonts w:eastAsia="Times New Roman"/>
          <w:spacing w:val="-2"/>
          <w:sz w:val="24"/>
          <w:szCs w:val="24"/>
        </w:rPr>
        <w:t>в ямы, имущество, что поценнее, отправляли в Киргизскую (Казах</w:t>
      </w:r>
      <w:r w:rsidRPr="004E3D52">
        <w:rPr>
          <w:rFonts w:eastAsia="Times New Roman"/>
          <w:spacing w:val="-2"/>
          <w:sz w:val="24"/>
          <w:szCs w:val="24"/>
        </w:rPr>
        <w:softHyphen/>
      </w:r>
      <w:r w:rsidRPr="004E3D52">
        <w:rPr>
          <w:rFonts w:eastAsia="Times New Roman"/>
          <w:spacing w:val="-1"/>
          <w:sz w:val="24"/>
          <w:szCs w:val="24"/>
        </w:rPr>
        <w:t>скую) республику. Ситуация все</w:t>
      </w:r>
      <w:r>
        <w:rPr>
          <w:rFonts w:eastAsia="Times New Roman"/>
          <w:spacing w:val="-1"/>
          <w:sz w:val="22"/>
          <w:szCs w:val="22"/>
        </w:rPr>
        <w:t xml:space="preserve"> </w:t>
      </w:r>
      <w:r w:rsidRPr="004E3D52">
        <w:rPr>
          <w:rFonts w:eastAsia="Times New Roman"/>
          <w:spacing w:val="-1"/>
          <w:sz w:val="24"/>
          <w:szCs w:val="24"/>
        </w:rPr>
        <w:t xml:space="preserve">обострялась. В 1922-1923 гг. дело </w:t>
      </w:r>
      <w:r w:rsidRPr="004E3D52">
        <w:rPr>
          <w:rFonts w:eastAsia="Times New Roman"/>
          <w:sz w:val="24"/>
          <w:szCs w:val="24"/>
        </w:rPr>
        <w:t>начинало доходить до открытых столкновений крестьян с властя</w:t>
      </w:r>
      <w:r w:rsidRPr="004E3D52">
        <w:rPr>
          <w:rFonts w:eastAsia="Times New Roman"/>
          <w:sz w:val="24"/>
          <w:szCs w:val="24"/>
        </w:rPr>
        <w:softHyphen/>
      </w:r>
      <w:r w:rsidRPr="004E3D52">
        <w:rPr>
          <w:rFonts w:eastAsia="Times New Roman"/>
          <w:spacing w:val="-2"/>
          <w:sz w:val="24"/>
          <w:szCs w:val="24"/>
        </w:rPr>
        <w:t>ми. В октябре 1922 г. в Локоть прибыло 40 красноармейцев 47 пол</w:t>
      </w:r>
      <w:r w:rsidRPr="004E3D52">
        <w:rPr>
          <w:rFonts w:eastAsia="Times New Roman"/>
          <w:spacing w:val="-2"/>
          <w:sz w:val="24"/>
          <w:szCs w:val="24"/>
        </w:rPr>
        <w:softHyphen/>
      </w:r>
      <w:r w:rsidRPr="004E3D52">
        <w:rPr>
          <w:rFonts w:eastAsia="Times New Roman"/>
          <w:sz w:val="24"/>
          <w:szCs w:val="24"/>
        </w:rPr>
        <w:t>ка. Им были предоставлены подводы и квартиры. «Красноармей</w:t>
      </w:r>
      <w:r w:rsidRPr="004E3D52">
        <w:rPr>
          <w:rFonts w:eastAsia="Times New Roman"/>
          <w:sz w:val="24"/>
          <w:szCs w:val="24"/>
        </w:rPr>
        <w:softHyphen/>
      </w:r>
      <w:r w:rsidRPr="004E3D52">
        <w:rPr>
          <w:rFonts w:eastAsia="Times New Roman"/>
          <w:spacing w:val="-1"/>
          <w:sz w:val="24"/>
          <w:szCs w:val="24"/>
        </w:rPr>
        <w:t>цы вели агитацию за несдачу налога, налог грабительский, а шкур</w:t>
      </w:r>
      <w:r w:rsidRPr="004E3D52">
        <w:rPr>
          <w:rFonts w:eastAsia="Times New Roman"/>
          <w:sz w:val="24"/>
          <w:szCs w:val="24"/>
        </w:rPr>
        <w:t>ники-продовольственники ведут для своих комиссаров... Кулаче</w:t>
      </w:r>
      <w:r w:rsidRPr="004E3D52">
        <w:rPr>
          <w:rFonts w:eastAsia="Times New Roman"/>
          <w:sz w:val="24"/>
          <w:szCs w:val="24"/>
        </w:rPr>
        <w:softHyphen/>
        <w:t xml:space="preserve">ство стало кричать бей Совет и красноармейцы бросились было к </w:t>
      </w:r>
      <w:r w:rsidRPr="004E3D52">
        <w:rPr>
          <w:rFonts w:eastAsia="Times New Roman"/>
          <w:spacing w:val="-2"/>
          <w:sz w:val="24"/>
          <w:szCs w:val="24"/>
        </w:rPr>
        <w:t xml:space="preserve">преседателю, он же и сельуполномоченный работник убежал, а его </w:t>
      </w:r>
      <w:r w:rsidRPr="004E3D52">
        <w:rPr>
          <w:rFonts w:eastAsia="Times New Roman"/>
          <w:spacing w:val="-1"/>
          <w:sz w:val="24"/>
          <w:szCs w:val="24"/>
        </w:rPr>
        <w:t>помощник и некоторые налогодесятники получили несколько уда</w:t>
      </w:r>
      <w:r w:rsidRPr="004E3D52">
        <w:rPr>
          <w:rFonts w:eastAsia="Times New Roman"/>
          <w:spacing w:val="-1"/>
          <w:sz w:val="24"/>
          <w:szCs w:val="24"/>
        </w:rPr>
        <w:softHyphen/>
      </w:r>
      <w:r w:rsidRPr="004E3D52">
        <w:rPr>
          <w:rFonts w:eastAsia="Times New Roman"/>
          <w:spacing w:val="-3"/>
          <w:sz w:val="24"/>
          <w:szCs w:val="24"/>
        </w:rPr>
        <w:t>ров палок и прикладов».</w:t>
      </w:r>
      <w:r w:rsidRPr="00C00B7C">
        <w:rPr>
          <w:rStyle w:val="a5"/>
        </w:rPr>
        <w:footnoteReference w:id="46"/>
      </w:r>
      <w:r w:rsidRPr="004E3D52">
        <w:rPr>
          <w:rFonts w:eastAsia="Times New Roman"/>
          <w:spacing w:val="-3"/>
          <w:sz w:val="24"/>
          <w:szCs w:val="24"/>
        </w:rPr>
        <w:t xml:space="preserve"> Свой вклад в общее ожесточение вносили </w:t>
      </w:r>
      <w:r w:rsidRPr="004E3D52">
        <w:rPr>
          <w:rFonts w:eastAsia="Times New Roman"/>
          <w:spacing w:val="-2"/>
          <w:sz w:val="24"/>
          <w:szCs w:val="24"/>
        </w:rPr>
        <w:t>и некоторые представители как местных органов власти, так и про</w:t>
      </w:r>
      <w:r w:rsidRPr="004E3D52">
        <w:rPr>
          <w:rFonts w:eastAsia="Times New Roman"/>
          <w:spacing w:val="-2"/>
          <w:sz w:val="24"/>
          <w:szCs w:val="24"/>
        </w:rPr>
        <w:softHyphen/>
      </w:r>
      <w:r w:rsidRPr="004E3D52">
        <w:rPr>
          <w:rFonts w:eastAsia="Times New Roman"/>
          <w:spacing w:val="-1"/>
          <w:sz w:val="24"/>
          <w:szCs w:val="24"/>
        </w:rPr>
        <w:t>довольственные уполномоченные. Рубцовский продкомиссар Циркунов вынужден был разослать приказ всем работникам комитета, в котором отмечалось: «В упродком продолжают поступать сведе</w:t>
      </w:r>
      <w:r w:rsidRPr="004E3D52">
        <w:rPr>
          <w:rFonts w:eastAsia="Times New Roman"/>
          <w:spacing w:val="-1"/>
          <w:sz w:val="24"/>
          <w:szCs w:val="24"/>
        </w:rPr>
        <w:softHyphen/>
      </w:r>
      <w:r w:rsidRPr="004E3D52">
        <w:rPr>
          <w:rFonts w:eastAsia="Times New Roman"/>
          <w:sz w:val="24"/>
          <w:szCs w:val="24"/>
        </w:rPr>
        <w:t>ния, что некоторые продработники, забыв возложенные на них за</w:t>
      </w:r>
      <w:r w:rsidRPr="004E3D52">
        <w:rPr>
          <w:rFonts w:eastAsia="Times New Roman"/>
          <w:sz w:val="24"/>
          <w:szCs w:val="24"/>
        </w:rPr>
        <w:softHyphen/>
        <w:t xml:space="preserve">дания, занимаются выгонкой самогона, пьянствуют и устраивают </w:t>
      </w:r>
      <w:r w:rsidRPr="004E3D52">
        <w:rPr>
          <w:rFonts w:eastAsia="Times New Roman"/>
          <w:spacing w:val="-2"/>
          <w:sz w:val="24"/>
          <w:szCs w:val="24"/>
        </w:rPr>
        <w:t>бессмысленные, ничем не оправданные жестокие дебоши как меж</w:t>
      </w:r>
      <w:r w:rsidRPr="004E3D52">
        <w:rPr>
          <w:rFonts w:eastAsia="Times New Roman"/>
          <w:spacing w:val="-2"/>
          <w:sz w:val="24"/>
          <w:szCs w:val="24"/>
        </w:rPr>
        <w:softHyphen/>
      </w:r>
      <w:r w:rsidRPr="004E3D52">
        <w:rPr>
          <w:rFonts w:eastAsia="Times New Roman"/>
          <w:sz w:val="24"/>
          <w:szCs w:val="24"/>
        </w:rPr>
        <w:t>ду собой, так и среди населения.</w:t>
      </w:r>
    </w:p>
    <w:p w:rsidR="00D529DB" w:rsidRPr="004E3D52" w:rsidRDefault="00D529DB" w:rsidP="00385275">
      <w:pPr>
        <w:shd w:val="clear" w:color="auto" w:fill="FFFFFF"/>
        <w:spacing w:before="120"/>
        <w:ind w:left="14" w:right="130" w:firstLine="384"/>
        <w:jc w:val="both"/>
        <w:rPr>
          <w:rFonts w:eastAsia="Times New Roman"/>
          <w:spacing w:val="-2"/>
          <w:sz w:val="24"/>
          <w:szCs w:val="24"/>
        </w:rPr>
      </w:pPr>
      <w:r w:rsidRPr="004E3D52">
        <w:rPr>
          <w:rFonts w:eastAsia="Times New Roman"/>
          <w:spacing w:val="-3"/>
          <w:sz w:val="24"/>
          <w:szCs w:val="24"/>
        </w:rPr>
        <w:t>Потеряв рассудок, махнув рукой на то ответственное дело, слу</w:t>
      </w:r>
      <w:r w:rsidRPr="004E3D52">
        <w:rPr>
          <w:rFonts w:eastAsia="Times New Roman"/>
          <w:spacing w:val="-3"/>
          <w:sz w:val="24"/>
          <w:szCs w:val="24"/>
        </w:rPr>
        <w:softHyphen/>
        <w:t xml:space="preserve">жить которому поставлен продработник, превратившись в пьяного, </w:t>
      </w:r>
      <w:r w:rsidRPr="004E3D52">
        <w:rPr>
          <w:rFonts w:eastAsia="Times New Roman"/>
          <w:spacing w:val="-1"/>
          <w:sz w:val="24"/>
          <w:szCs w:val="24"/>
        </w:rPr>
        <w:t xml:space="preserve">болезненно ненормального человека, естественно и проделывают </w:t>
      </w:r>
      <w:r w:rsidRPr="004E3D52">
        <w:rPr>
          <w:rFonts w:eastAsia="Times New Roman"/>
          <w:spacing w:val="-2"/>
          <w:sz w:val="24"/>
          <w:szCs w:val="24"/>
        </w:rPr>
        <w:t>только свойственные такому человеку поступки. Поступки эти вы</w:t>
      </w:r>
      <w:r w:rsidRPr="004E3D52">
        <w:rPr>
          <w:rFonts w:eastAsia="Times New Roman"/>
          <w:spacing w:val="-2"/>
          <w:sz w:val="24"/>
          <w:szCs w:val="24"/>
        </w:rPr>
        <w:softHyphen/>
        <w:t xml:space="preserve">ражаются в мордобитии, пьяной бесшабашной матерной ругани, в </w:t>
      </w:r>
      <w:r w:rsidRPr="004E3D52">
        <w:rPr>
          <w:rFonts w:eastAsia="Times New Roman"/>
          <w:spacing w:val="-3"/>
          <w:sz w:val="24"/>
          <w:szCs w:val="24"/>
        </w:rPr>
        <w:t>бестолковом, а потому вредном, использовании подвод, взимаемых с населения, и в целом ряде других глупых метаний от дела к пьян</w:t>
      </w:r>
      <w:r w:rsidRPr="004E3D52">
        <w:rPr>
          <w:rFonts w:eastAsia="Times New Roman"/>
          <w:spacing w:val="-3"/>
          <w:sz w:val="24"/>
          <w:szCs w:val="24"/>
        </w:rPr>
        <w:softHyphen/>
      </w:r>
      <w:r w:rsidRPr="004E3D52">
        <w:rPr>
          <w:rFonts w:eastAsia="Times New Roman"/>
          <w:spacing w:val="-2"/>
          <w:sz w:val="24"/>
          <w:szCs w:val="24"/>
        </w:rPr>
        <w:t>ству и от пьянства к диким выходкам».</w:t>
      </w:r>
      <w:r w:rsidRPr="00C00B7C">
        <w:rPr>
          <w:rStyle w:val="a5"/>
        </w:rPr>
        <w:footnoteReference w:id="47"/>
      </w:r>
      <w:r w:rsidRPr="004E3D52">
        <w:rPr>
          <w:rFonts w:eastAsia="Times New Roman"/>
          <w:spacing w:val="-2"/>
          <w:sz w:val="24"/>
          <w:szCs w:val="24"/>
        </w:rPr>
        <w:t xml:space="preserve"> Далее комиссар предуп</w:t>
      </w:r>
      <w:r w:rsidRPr="004E3D52">
        <w:rPr>
          <w:rFonts w:eastAsia="Times New Roman"/>
          <w:spacing w:val="-2"/>
          <w:sz w:val="24"/>
          <w:szCs w:val="24"/>
        </w:rPr>
        <w:softHyphen/>
        <w:t xml:space="preserve">реждал, что виновных будет вызывать и предавать суду. Дело не </w:t>
      </w:r>
      <w:r w:rsidRPr="004E3D52">
        <w:rPr>
          <w:rFonts w:eastAsia="Times New Roman"/>
          <w:sz w:val="24"/>
          <w:szCs w:val="24"/>
        </w:rPr>
        <w:t xml:space="preserve">ограничивалось пьянками. С мест поступали жалобы крестьян на </w:t>
      </w:r>
      <w:r w:rsidRPr="004E3D52">
        <w:rPr>
          <w:rFonts w:eastAsia="Times New Roman"/>
          <w:spacing w:val="-1"/>
          <w:sz w:val="24"/>
          <w:szCs w:val="24"/>
        </w:rPr>
        <w:t xml:space="preserve">действия продработников, выражавшиеся не только «в избиении </w:t>
      </w:r>
      <w:r w:rsidRPr="004E3D52">
        <w:rPr>
          <w:rFonts w:eastAsia="Times New Roman"/>
          <w:spacing w:val="-2"/>
          <w:sz w:val="24"/>
          <w:szCs w:val="24"/>
        </w:rPr>
        <w:t xml:space="preserve">граждан, но порой избиения носят характер истязаний». </w:t>
      </w:r>
    </w:p>
    <w:p w:rsidR="00D529DB" w:rsidRPr="004E3D52" w:rsidRDefault="00D529DB" w:rsidP="00385275">
      <w:pPr>
        <w:shd w:val="clear" w:color="auto" w:fill="FFFFFF"/>
        <w:spacing w:before="120"/>
        <w:ind w:left="14" w:right="130" w:firstLine="384"/>
        <w:jc w:val="both"/>
        <w:rPr>
          <w:sz w:val="24"/>
          <w:szCs w:val="24"/>
        </w:rPr>
      </w:pPr>
      <w:r w:rsidRPr="004E3D52">
        <w:rPr>
          <w:rFonts w:eastAsia="Times New Roman"/>
          <w:sz w:val="24"/>
          <w:szCs w:val="24"/>
        </w:rPr>
        <w:t>Пострадав от действий представителей Советской власти не</w:t>
      </w:r>
      <w:r w:rsidRPr="004E3D52">
        <w:rPr>
          <w:rFonts w:eastAsia="Times New Roman"/>
          <w:sz w:val="24"/>
          <w:szCs w:val="24"/>
        </w:rPr>
        <w:softHyphen/>
        <w:t>большая часть крестьян создавала банды, действовавшие под ло</w:t>
      </w:r>
      <w:r w:rsidRPr="004E3D52">
        <w:rPr>
          <w:rFonts w:eastAsia="Times New Roman"/>
          <w:sz w:val="24"/>
          <w:szCs w:val="24"/>
        </w:rPr>
        <w:softHyphen/>
        <w:t>зунгом «За Советскую власть без коммунистов. Долой продраз</w:t>
      </w:r>
      <w:r w:rsidRPr="004E3D52">
        <w:rPr>
          <w:rFonts w:eastAsia="Times New Roman"/>
          <w:sz w:val="24"/>
          <w:szCs w:val="24"/>
        </w:rPr>
        <w:softHyphen/>
      </w:r>
      <w:r w:rsidRPr="004E3D52">
        <w:rPr>
          <w:rFonts w:eastAsia="Times New Roman"/>
          <w:spacing w:val="-1"/>
          <w:sz w:val="24"/>
          <w:szCs w:val="24"/>
        </w:rPr>
        <w:t>верстку!» Не надо забывать, что многие прошли через первую ми</w:t>
      </w:r>
      <w:r w:rsidRPr="004E3D52">
        <w:rPr>
          <w:rFonts w:eastAsia="Times New Roman"/>
          <w:spacing w:val="-1"/>
          <w:sz w:val="24"/>
          <w:szCs w:val="24"/>
        </w:rPr>
        <w:softHyphen/>
      </w:r>
      <w:r w:rsidRPr="004E3D52">
        <w:rPr>
          <w:rFonts w:eastAsia="Times New Roman"/>
          <w:spacing w:val="-4"/>
          <w:sz w:val="24"/>
          <w:szCs w:val="24"/>
        </w:rPr>
        <w:t xml:space="preserve">ровую войну, гражданскую, у многих сохранилось оружие. В округе </w:t>
      </w:r>
      <w:r w:rsidRPr="004E3D52">
        <w:rPr>
          <w:rFonts w:eastAsia="Times New Roman"/>
          <w:spacing w:val="-1"/>
          <w:sz w:val="24"/>
          <w:szCs w:val="24"/>
        </w:rPr>
        <w:t>действовали банды Плотникова, Сальникова, Шишкина, Колесни</w:t>
      </w:r>
      <w:r w:rsidRPr="004E3D52">
        <w:rPr>
          <w:rFonts w:eastAsia="Times New Roman"/>
          <w:spacing w:val="-1"/>
          <w:sz w:val="24"/>
          <w:szCs w:val="24"/>
        </w:rPr>
        <w:softHyphen/>
      </w:r>
      <w:r w:rsidRPr="004E3D52">
        <w:rPr>
          <w:rFonts w:eastAsia="Times New Roman"/>
          <w:spacing w:val="-2"/>
          <w:sz w:val="24"/>
          <w:szCs w:val="24"/>
        </w:rPr>
        <w:t>кова и других. Банды находили поддержку среди зажиточных крес</w:t>
      </w:r>
      <w:r w:rsidRPr="004E3D52">
        <w:rPr>
          <w:rFonts w:eastAsia="Times New Roman"/>
          <w:spacing w:val="-2"/>
          <w:sz w:val="24"/>
          <w:szCs w:val="24"/>
        </w:rPr>
        <w:softHyphen/>
      </w:r>
      <w:r w:rsidRPr="004E3D52">
        <w:rPr>
          <w:rFonts w:eastAsia="Times New Roman"/>
          <w:sz w:val="24"/>
          <w:szCs w:val="24"/>
        </w:rPr>
        <w:t>тьян, недовольных продразверсткой, имели осведомителей по де</w:t>
      </w:r>
      <w:r w:rsidRPr="004E3D52">
        <w:rPr>
          <w:rFonts w:eastAsia="Times New Roman"/>
          <w:sz w:val="24"/>
          <w:szCs w:val="24"/>
        </w:rPr>
        <w:softHyphen/>
        <w:t xml:space="preserve">ревням и легко уходили от преследования. Но все-таки большая </w:t>
      </w:r>
      <w:r w:rsidRPr="004E3D52">
        <w:rPr>
          <w:rFonts w:eastAsia="Times New Roman"/>
          <w:spacing w:val="-2"/>
          <w:sz w:val="24"/>
          <w:szCs w:val="24"/>
        </w:rPr>
        <w:t xml:space="preserve">часть крестьян устала воевать и не поддержала восставших. К тому </w:t>
      </w:r>
      <w:r w:rsidRPr="004E3D52">
        <w:rPr>
          <w:rFonts w:eastAsia="Times New Roman"/>
          <w:sz w:val="24"/>
          <w:szCs w:val="24"/>
        </w:rPr>
        <w:t>же у Советской власти на селе была мощная опора в виде комму</w:t>
      </w:r>
      <w:r w:rsidRPr="004E3D52">
        <w:rPr>
          <w:rFonts w:eastAsia="Times New Roman"/>
          <w:sz w:val="24"/>
          <w:szCs w:val="24"/>
        </w:rPr>
        <w:softHyphen/>
        <w:t>нистов и крестьянских (бедняцких) комитетов, работников сельс</w:t>
      </w:r>
      <w:r w:rsidRPr="004E3D52">
        <w:rPr>
          <w:rFonts w:eastAsia="Times New Roman"/>
          <w:sz w:val="24"/>
          <w:szCs w:val="24"/>
        </w:rPr>
        <w:softHyphen/>
        <w:t>ких Советов. Но, тем не менее, обстановка была настолько напря</w:t>
      </w:r>
      <w:r w:rsidRPr="004E3D52">
        <w:rPr>
          <w:rFonts w:eastAsia="Times New Roman"/>
          <w:sz w:val="24"/>
          <w:szCs w:val="24"/>
        </w:rPr>
        <w:softHyphen/>
        <w:t>женной, что Алтайский губревком объявил губернию на военном положении. В Рубцовке также было введено чрезвычайное поло</w:t>
      </w:r>
      <w:r w:rsidRPr="004E3D52">
        <w:rPr>
          <w:rFonts w:eastAsia="Times New Roman"/>
          <w:sz w:val="24"/>
          <w:szCs w:val="24"/>
        </w:rPr>
        <w:softHyphen/>
      </w:r>
      <w:r w:rsidRPr="004E3D52">
        <w:rPr>
          <w:rFonts w:eastAsia="Times New Roman"/>
          <w:spacing w:val="-2"/>
          <w:sz w:val="24"/>
          <w:szCs w:val="24"/>
        </w:rPr>
        <w:t xml:space="preserve">жение: введен комендантский час, после 12 часов ночи культурные </w:t>
      </w:r>
      <w:r w:rsidRPr="004E3D52">
        <w:rPr>
          <w:rFonts w:eastAsia="Times New Roman"/>
          <w:sz w:val="24"/>
          <w:szCs w:val="24"/>
        </w:rPr>
        <w:t>мероприятия, гуляния и хождения прекращались. Исполнение ре</w:t>
      </w:r>
      <w:r w:rsidRPr="004E3D52">
        <w:rPr>
          <w:rFonts w:eastAsia="Times New Roman"/>
          <w:sz w:val="24"/>
          <w:szCs w:val="24"/>
        </w:rPr>
        <w:softHyphen/>
        <w:t xml:space="preserve">жима чрезвычайного положения было возложено в 1920 году на </w:t>
      </w:r>
      <w:r w:rsidRPr="004E3D52">
        <w:rPr>
          <w:rFonts w:eastAsia="Times New Roman"/>
          <w:spacing w:val="-1"/>
          <w:sz w:val="24"/>
          <w:szCs w:val="24"/>
        </w:rPr>
        <w:t>красноармейцев Ленинградского пехотного полка, саперный полу</w:t>
      </w:r>
      <w:r w:rsidRPr="004E3D52">
        <w:rPr>
          <w:rFonts w:eastAsia="Times New Roman"/>
          <w:spacing w:val="-1"/>
          <w:sz w:val="24"/>
          <w:szCs w:val="24"/>
        </w:rPr>
        <w:softHyphen/>
      </w:r>
      <w:r w:rsidRPr="004E3D52">
        <w:rPr>
          <w:rFonts w:eastAsia="Times New Roman"/>
          <w:sz w:val="24"/>
          <w:szCs w:val="24"/>
        </w:rPr>
        <w:t>эскадрон 6-ой отдельной кавалерийской бригады и Алтайский ка</w:t>
      </w:r>
      <w:r w:rsidRPr="004E3D52">
        <w:rPr>
          <w:rFonts w:eastAsia="Times New Roman"/>
          <w:sz w:val="24"/>
          <w:szCs w:val="24"/>
        </w:rPr>
        <w:softHyphen/>
        <w:t xml:space="preserve">валерийский полк в 1922 - 1923 годах и ЧОН, части Рубцовского </w:t>
      </w:r>
      <w:r w:rsidRPr="004E3D52">
        <w:rPr>
          <w:rFonts w:eastAsia="Times New Roman"/>
          <w:spacing w:val="-6"/>
          <w:sz w:val="24"/>
          <w:szCs w:val="24"/>
        </w:rPr>
        <w:t xml:space="preserve">гарнизона. Воинские части, принимавшие участие в ликвидации банд, </w:t>
      </w:r>
      <w:r w:rsidRPr="004E3D52">
        <w:rPr>
          <w:rFonts w:eastAsia="Times New Roman"/>
          <w:sz w:val="24"/>
          <w:szCs w:val="24"/>
        </w:rPr>
        <w:t>занимались сбором продразверстки (продналога) и вывозке зерна на сборные пункты. Активное участие в борьбе с «красным» и бе</w:t>
      </w:r>
      <w:r w:rsidRPr="004E3D52">
        <w:rPr>
          <w:rFonts w:eastAsia="Times New Roman"/>
          <w:sz w:val="24"/>
          <w:szCs w:val="24"/>
        </w:rPr>
        <w:softHyphen/>
        <w:t>лым бандитизмом принимали коммунистические отряды, входив</w:t>
      </w:r>
      <w:r w:rsidRPr="004E3D52">
        <w:rPr>
          <w:rFonts w:eastAsia="Times New Roman"/>
          <w:sz w:val="24"/>
          <w:szCs w:val="24"/>
        </w:rPr>
        <w:softHyphen/>
        <w:t xml:space="preserve">шие в ЧОН. В них вступили 90 комсомольцев и 2/3 коммунистов </w:t>
      </w:r>
      <w:r w:rsidRPr="004E3D52">
        <w:rPr>
          <w:rFonts w:eastAsia="Times New Roman"/>
          <w:spacing w:val="-1"/>
          <w:sz w:val="24"/>
          <w:szCs w:val="24"/>
        </w:rPr>
        <w:t>села Рубцовки и железнодорожной станции. Им было выдано ору</w:t>
      </w:r>
      <w:r w:rsidRPr="004E3D52">
        <w:rPr>
          <w:rFonts w:eastAsia="Times New Roman"/>
          <w:spacing w:val="-1"/>
          <w:sz w:val="24"/>
          <w:szCs w:val="24"/>
        </w:rPr>
        <w:softHyphen/>
      </w:r>
      <w:r w:rsidRPr="004E3D52">
        <w:rPr>
          <w:rFonts w:eastAsia="Times New Roman"/>
          <w:sz w:val="24"/>
          <w:szCs w:val="24"/>
        </w:rPr>
        <w:t>жие, которое они хранили у себя дома.</w:t>
      </w:r>
    </w:p>
    <w:p w:rsidR="00D529DB" w:rsidRPr="004E3D52" w:rsidRDefault="00D529DB" w:rsidP="00385275">
      <w:pPr>
        <w:shd w:val="clear" w:color="auto" w:fill="FFFFFF"/>
        <w:spacing w:before="120"/>
        <w:jc w:val="both"/>
        <w:rPr>
          <w:sz w:val="24"/>
          <w:szCs w:val="24"/>
        </w:rPr>
      </w:pPr>
      <w:r w:rsidRPr="004E3D52">
        <w:rPr>
          <w:rFonts w:eastAsia="Times New Roman"/>
          <w:sz w:val="24"/>
          <w:szCs w:val="24"/>
        </w:rPr>
        <w:t xml:space="preserve">   Первое на Алтае вооруженное выступление началось в июне </w:t>
      </w:r>
      <w:r w:rsidRPr="004E3D52">
        <w:rPr>
          <w:rFonts w:eastAsia="Times New Roman"/>
          <w:spacing w:val="-2"/>
          <w:sz w:val="24"/>
          <w:szCs w:val="24"/>
        </w:rPr>
        <w:t xml:space="preserve">1920 года в Алейской степи. Руководил мятежом Ф. Д. Плотников </w:t>
      </w:r>
      <w:r w:rsidRPr="004E3D52">
        <w:rPr>
          <w:rFonts w:eastAsia="Times New Roman"/>
          <w:sz w:val="24"/>
          <w:szCs w:val="24"/>
        </w:rPr>
        <w:t xml:space="preserve">— бывший комиссар 1-го Алейского полка партизанской армии </w:t>
      </w:r>
      <w:r w:rsidRPr="004E3D52">
        <w:rPr>
          <w:rFonts w:eastAsia="Times New Roman"/>
          <w:spacing w:val="-1"/>
          <w:sz w:val="24"/>
          <w:szCs w:val="24"/>
        </w:rPr>
        <w:t xml:space="preserve">Е. Мамонтова. К началу июля 1920 года насчитывалось около 600 </w:t>
      </w:r>
      <w:r w:rsidRPr="004E3D52">
        <w:rPr>
          <w:rFonts w:eastAsia="Times New Roman"/>
          <w:spacing w:val="-4"/>
          <w:sz w:val="24"/>
          <w:szCs w:val="24"/>
        </w:rPr>
        <w:t>повстанцев, в основном бывших партизан, уклонявшихся от призы</w:t>
      </w:r>
      <w:r w:rsidRPr="004E3D52">
        <w:rPr>
          <w:rFonts w:eastAsia="Times New Roman"/>
          <w:spacing w:val="-4"/>
          <w:sz w:val="24"/>
          <w:szCs w:val="24"/>
        </w:rPr>
        <w:softHyphen/>
      </w:r>
      <w:r w:rsidRPr="004E3D52">
        <w:rPr>
          <w:rFonts w:eastAsia="Times New Roman"/>
          <w:spacing w:val="-3"/>
          <w:sz w:val="24"/>
          <w:szCs w:val="24"/>
        </w:rPr>
        <w:t xml:space="preserve">ва в Красную Армию. После столкновений с регулярными частями </w:t>
      </w:r>
      <w:r w:rsidRPr="004E3D52">
        <w:rPr>
          <w:rFonts w:eastAsia="Times New Roman"/>
          <w:spacing w:val="-2"/>
          <w:sz w:val="24"/>
          <w:szCs w:val="24"/>
        </w:rPr>
        <w:t>Красной Армии и коммунистическими отрядами Р.П. Захарова от</w:t>
      </w:r>
      <w:r w:rsidRPr="004E3D52">
        <w:rPr>
          <w:rFonts w:eastAsia="Times New Roman"/>
          <w:spacing w:val="-2"/>
          <w:sz w:val="24"/>
          <w:szCs w:val="24"/>
        </w:rPr>
        <w:softHyphen/>
      </w:r>
      <w:r w:rsidRPr="004E3D52">
        <w:rPr>
          <w:rFonts w:eastAsia="Times New Roman"/>
          <w:sz w:val="24"/>
          <w:szCs w:val="24"/>
        </w:rPr>
        <w:t>ряд Плотникова ушел в район Волчихи, где набирало силу новое</w:t>
      </w:r>
      <w:r w:rsidRPr="004E3D52">
        <w:rPr>
          <w:sz w:val="24"/>
          <w:szCs w:val="24"/>
        </w:rPr>
        <w:t xml:space="preserve"> </w:t>
      </w:r>
      <w:r w:rsidRPr="004E3D52">
        <w:rPr>
          <w:rFonts w:eastAsia="Times New Roman"/>
          <w:sz w:val="24"/>
          <w:szCs w:val="24"/>
        </w:rPr>
        <w:t xml:space="preserve">крестьянское восстание, охватившее огромный район Западной </w:t>
      </w:r>
      <w:r w:rsidRPr="004E3D52">
        <w:rPr>
          <w:rFonts w:eastAsia="Times New Roman"/>
          <w:spacing w:val="-3"/>
          <w:sz w:val="24"/>
          <w:szCs w:val="24"/>
        </w:rPr>
        <w:t>Сибири от Тюмени до Кулунды, получившее название «Ишимско</w:t>
      </w:r>
      <w:r w:rsidRPr="004E3D52">
        <w:rPr>
          <w:rFonts w:eastAsia="Times New Roman"/>
          <w:spacing w:val="-1"/>
          <w:sz w:val="24"/>
          <w:szCs w:val="24"/>
        </w:rPr>
        <w:t xml:space="preserve">го». Проходило оно под лозунгом «За Советы без коммунистов!» </w:t>
      </w:r>
      <w:r w:rsidRPr="004E3D52">
        <w:rPr>
          <w:rFonts w:eastAsia="Times New Roman"/>
          <w:spacing w:val="-3"/>
          <w:sz w:val="24"/>
          <w:szCs w:val="24"/>
        </w:rPr>
        <w:t xml:space="preserve">Число повстанцев в результате мобилизации доходило до 10 тысяч, </w:t>
      </w:r>
      <w:r w:rsidRPr="004E3D52">
        <w:rPr>
          <w:rFonts w:eastAsia="Times New Roman"/>
          <w:spacing w:val="-1"/>
          <w:sz w:val="24"/>
          <w:szCs w:val="24"/>
        </w:rPr>
        <w:t>объединенных в 8 полков. В июле 1920 года одновременным на</w:t>
      </w:r>
      <w:r w:rsidRPr="004E3D52">
        <w:rPr>
          <w:rFonts w:eastAsia="Times New Roman"/>
          <w:spacing w:val="-1"/>
          <w:sz w:val="24"/>
          <w:szCs w:val="24"/>
        </w:rPr>
        <w:softHyphen/>
      </w:r>
      <w:r w:rsidRPr="004E3D52">
        <w:rPr>
          <w:rFonts w:eastAsia="Times New Roman"/>
          <w:spacing w:val="-2"/>
          <w:sz w:val="24"/>
          <w:szCs w:val="24"/>
        </w:rPr>
        <w:t xml:space="preserve">ступлением от Рубцовска, Семипалатинска, Славгорода силами 26 </w:t>
      </w:r>
      <w:r w:rsidRPr="004E3D52">
        <w:rPr>
          <w:rFonts w:eastAsia="Times New Roman"/>
          <w:spacing w:val="-1"/>
          <w:sz w:val="24"/>
          <w:szCs w:val="24"/>
        </w:rPr>
        <w:t xml:space="preserve">стрелковой дивизии, кавалерийской бригады, курсантов военных </w:t>
      </w:r>
      <w:r w:rsidRPr="004E3D52">
        <w:rPr>
          <w:rFonts w:eastAsia="Times New Roman"/>
          <w:sz w:val="24"/>
          <w:szCs w:val="24"/>
        </w:rPr>
        <w:t xml:space="preserve">училищ из Омска и коммунистических отрядов повстанцы были разгромлены. Плотников с отрядом 200-300 человек вернулся в </w:t>
      </w:r>
      <w:r w:rsidRPr="004E3D52">
        <w:rPr>
          <w:rFonts w:eastAsia="Times New Roman"/>
          <w:spacing w:val="-1"/>
          <w:sz w:val="24"/>
          <w:szCs w:val="24"/>
        </w:rPr>
        <w:t xml:space="preserve">Алейскую степь. А 20 сентября Плотников был схвачен отрядом </w:t>
      </w:r>
      <w:r w:rsidRPr="004E3D52">
        <w:rPr>
          <w:rFonts w:eastAsia="Times New Roman"/>
          <w:sz w:val="24"/>
          <w:szCs w:val="24"/>
        </w:rPr>
        <w:t>Р.П. Захарова и обезглавлен.</w:t>
      </w:r>
      <w:r w:rsidRPr="00C00B7C">
        <w:rPr>
          <w:rStyle w:val="a5"/>
        </w:rPr>
        <w:footnoteReference w:id="48"/>
      </w:r>
    </w:p>
    <w:p w:rsidR="00D529DB" w:rsidRPr="004E3D52" w:rsidRDefault="00D529DB" w:rsidP="00385275">
      <w:pPr>
        <w:shd w:val="clear" w:color="auto" w:fill="FFFFFF"/>
        <w:spacing w:before="120"/>
        <w:ind w:left="58" w:right="48" w:firstLine="389"/>
        <w:jc w:val="both"/>
        <w:rPr>
          <w:sz w:val="24"/>
          <w:szCs w:val="24"/>
        </w:rPr>
      </w:pPr>
      <w:r w:rsidRPr="004E3D52">
        <w:rPr>
          <w:rFonts w:eastAsia="Times New Roman"/>
          <w:spacing w:val="-2"/>
          <w:sz w:val="24"/>
          <w:szCs w:val="24"/>
        </w:rPr>
        <w:t xml:space="preserve">Многочисленным и опасным для Советской власти был отряд Сальникова. Первое упоминание о нем относится к 10 января 1922 </w:t>
      </w:r>
      <w:r w:rsidRPr="004E3D52">
        <w:rPr>
          <w:rFonts w:eastAsia="Times New Roman"/>
          <w:spacing w:val="-1"/>
          <w:sz w:val="24"/>
          <w:szCs w:val="24"/>
        </w:rPr>
        <w:t>года. Документы того периода говорят, с каким напряжением бо</w:t>
      </w:r>
      <w:r w:rsidRPr="004E3D52">
        <w:rPr>
          <w:rFonts w:eastAsia="Times New Roman"/>
          <w:spacing w:val="-1"/>
          <w:sz w:val="24"/>
          <w:szCs w:val="24"/>
        </w:rPr>
        <w:softHyphen/>
      </w:r>
      <w:r w:rsidRPr="004E3D52">
        <w:rPr>
          <w:rFonts w:eastAsia="Times New Roman"/>
          <w:spacing w:val="-4"/>
          <w:sz w:val="24"/>
          <w:szCs w:val="24"/>
        </w:rPr>
        <w:t xml:space="preserve">ролись с бандой: «Станция Рубцовка. Уком РКП (б). 22 января 1922 </w:t>
      </w:r>
      <w:r w:rsidRPr="004E3D52">
        <w:rPr>
          <w:rFonts w:eastAsia="Times New Roman"/>
          <w:sz w:val="24"/>
          <w:szCs w:val="24"/>
        </w:rPr>
        <w:t xml:space="preserve">года. Тормозит партийную работу появление банды Сальникова. </w:t>
      </w:r>
      <w:r w:rsidRPr="004E3D52">
        <w:rPr>
          <w:rFonts w:eastAsia="Times New Roman"/>
          <w:spacing w:val="-1"/>
          <w:sz w:val="24"/>
          <w:szCs w:val="24"/>
        </w:rPr>
        <w:t>На ней сосредоточены партийные силы. Банда намеревается под</w:t>
      </w:r>
      <w:r w:rsidRPr="004E3D52">
        <w:rPr>
          <w:rFonts w:eastAsia="Times New Roman"/>
          <w:spacing w:val="-1"/>
          <w:sz w:val="24"/>
          <w:szCs w:val="24"/>
        </w:rPr>
        <w:softHyphen/>
      </w:r>
      <w:r w:rsidRPr="004E3D52">
        <w:rPr>
          <w:rFonts w:eastAsia="Times New Roman"/>
          <w:spacing w:val="-2"/>
          <w:sz w:val="24"/>
          <w:szCs w:val="24"/>
        </w:rPr>
        <w:t>нять восстание. Мною телеграфно было донесено в Рубцовку Ком</w:t>
      </w:r>
      <w:r w:rsidRPr="004E3D52">
        <w:rPr>
          <w:rFonts w:eastAsia="Times New Roman"/>
          <w:spacing w:val="-2"/>
          <w:sz w:val="24"/>
          <w:szCs w:val="24"/>
        </w:rPr>
        <w:softHyphen/>
        <w:t>мунистов нужно перевести на казарменное положение. Прошу вы</w:t>
      </w:r>
      <w:r w:rsidRPr="004E3D52">
        <w:rPr>
          <w:rFonts w:eastAsia="Times New Roman"/>
          <w:spacing w:val="-2"/>
          <w:sz w:val="24"/>
          <w:szCs w:val="24"/>
        </w:rPr>
        <w:softHyphen/>
      </w:r>
      <w:r w:rsidRPr="004E3D52">
        <w:rPr>
          <w:rFonts w:eastAsia="Times New Roman"/>
          <w:spacing w:val="-1"/>
          <w:sz w:val="24"/>
          <w:szCs w:val="24"/>
        </w:rPr>
        <w:t>дать патроны и винтовки. В с. Каменка раскрыта целая организа</w:t>
      </w:r>
      <w:r w:rsidRPr="004E3D52">
        <w:rPr>
          <w:rFonts w:eastAsia="Times New Roman"/>
          <w:spacing w:val="-1"/>
          <w:sz w:val="24"/>
          <w:szCs w:val="24"/>
        </w:rPr>
        <w:softHyphen/>
        <w:t xml:space="preserve">ция под командованием Маршалкина и Чеснокова. У них связь с </w:t>
      </w:r>
      <w:r w:rsidRPr="004E3D52">
        <w:rPr>
          <w:rFonts w:eastAsia="Times New Roman"/>
          <w:spacing w:val="-2"/>
          <w:sz w:val="24"/>
          <w:szCs w:val="24"/>
        </w:rPr>
        <w:t xml:space="preserve">Сальниковым. В девяти верстах от Шипунихи обнаружено оружие </w:t>
      </w:r>
      <w:r w:rsidRPr="004E3D52">
        <w:rPr>
          <w:rFonts w:eastAsia="Times New Roman"/>
          <w:sz w:val="24"/>
          <w:szCs w:val="24"/>
        </w:rPr>
        <w:t>и краденые вещи. Секретарь волкома Моисеев.».</w:t>
      </w:r>
      <w:r w:rsidRPr="00C00B7C">
        <w:rPr>
          <w:rStyle w:val="a5"/>
        </w:rPr>
        <w:footnoteReference w:id="49"/>
      </w:r>
    </w:p>
    <w:p w:rsidR="00D529DB" w:rsidRPr="004E3D52" w:rsidRDefault="00D529DB" w:rsidP="00385275">
      <w:pPr>
        <w:shd w:val="clear" w:color="auto" w:fill="FFFFFF"/>
        <w:spacing w:before="120"/>
        <w:ind w:left="110" w:firstLine="389"/>
        <w:jc w:val="both"/>
        <w:rPr>
          <w:sz w:val="24"/>
          <w:szCs w:val="24"/>
        </w:rPr>
      </w:pPr>
      <w:r w:rsidRPr="004E3D52">
        <w:rPr>
          <w:rFonts w:eastAsia="Times New Roman"/>
          <w:spacing w:val="-2"/>
          <w:sz w:val="24"/>
          <w:szCs w:val="24"/>
        </w:rPr>
        <w:t>Хорошее знание местности и помощь местного населения по</w:t>
      </w:r>
      <w:r w:rsidRPr="004E3D52">
        <w:rPr>
          <w:rFonts w:eastAsia="Times New Roman"/>
          <w:spacing w:val="-2"/>
          <w:sz w:val="24"/>
          <w:szCs w:val="24"/>
        </w:rPr>
        <w:softHyphen/>
      </w:r>
      <w:r w:rsidRPr="004E3D52">
        <w:rPr>
          <w:rFonts w:eastAsia="Times New Roman"/>
          <w:spacing w:val="-3"/>
          <w:sz w:val="24"/>
          <w:szCs w:val="24"/>
        </w:rPr>
        <w:t>могали бандитам уходить от преследования коммунистических от</w:t>
      </w:r>
      <w:r w:rsidRPr="004E3D52">
        <w:rPr>
          <w:rFonts w:eastAsia="Times New Roman"/>
          <w:spacing w:val="-3"/>
          <w:sz w:val="24"/>
          <w:szCs w:val="24"/>
        </w:rPr>
        <w:softHyphen/>
      </w:r>
      <w:r w:rsidRPr="004E3D52">
        <w:rPr>
          <w:rFonts w:eastAsia="Times New Roman"/>
          <w:sz w:val="24"/>
          <w:szCs w:val="24"/>
        </w:rPr>
        <w:t>рядов. Бандиты даже винтовками были вооружены не все. Ника</w:t>
      </w:r>
      <w:r w:rsidRPr="004E3D52">
        <w:rPr>
          <w:rFonts w:eastAsia="Times New Roman"/>
          <w:sz w:val="24"/>
          <w:szCs w:val="24"/>
        </w:rPr>
        <w:softHyphen/>
      </w:r>
      <w:r w:rsidRPr="004E3D52">
        <w:rPr>
          <w:rFonts w:eastAsia="Times New Roman"/>
          <w:spacing w:val="-5"/>
          <w:sz w:val="24"/>
          <w:szCs w:val="24"/>
        </w:rPr>
        <w:t>ких пулеметов. Численность составляла 30-40 человек. Сейчас труд</w:t>
      </w:r>
      <w:r w:rsidRPr="004E3D52">
        <w:rPr>
          <w:rFonts w:eastAsia="Times New Roman"/>
          <w:spacing w:val="-5"/>
          <w:sz w:val="24"/>
          <w:szCs w:val="24"/>
        </w:rPr>
        <w:softHyphen/>
      </w:r>
      <w:r w:rsidRPr="004E3D52">
        <w:rPr>
          <w:rFonts w:eastAsia="Times New Roman"/>
          <w:spacing w:val="-1"/>
          <w:sz w:val="24"/>
          <w:szCs w:val="24"/>
        </w:rPr>
        <w:t xml:space="preserve">но сказать, какие причины побудили братьев Тимофея и Анисима </w:t>
      </w:r>
      <w:r w:rsidRPr="004E3D52">
        <w:rPr>
          <w:rFonts w:eastAsia="Times New Roman"/>
          <w:spacing w:val="-3"/>
          <w:sz w:val="24"/>
          <w:szCs w:val="24"/>
        </w:rPr>
        <w:t xml:space="preserve">Сальниковых пойти против Советской власти, потому что во время </w:t>
      </w:r>
      <w:r w:rsidRPr="004E3D52">
        <w:rPr>
          <w:rFonts w:eastAsia="Times New Roman"/>
          <w:spacing w:val="-1"/>
          <w:sz w:val="24"/>
          <w:szCs w:val="24"/>
        </w:rPr>
        <w:t xml:space="preserve">колчаковщины они воевали в партизанских отрядах. Об этом есть </w:t>
      </w:r>
      <w:r w:rsidRPr="004E3D52">
        <w:rPr>
          <w:rFonts w:eastAsia="Times New Roman"/>
          <w:sz w:val="24"/>
          <w:szCs w:val="24"/>
        </w:rPr>
        <w:t xml:space="preserve">заявление отца братьев Сальниковых: «Заявление. Мои сыновья </w:t>
      </w:r>
      <w:r w:rsidRPr="004E3D52">
        <w:rPr>
          <w:rFonts w:eastAsia="Times New Roman"/>
          <w:spacing w:val="-5"/>
          <w:sz w:val="24"/>
          <w:szCs w:val="24"/>
        </w:rPr>
        <w:t>Анисим и Тимофей при правительстве Колчака находились в парти</w:t>
      </w:r>
      <w:r w:rsidRPr="004E3D52">
        <w:rPr>
          <w:rFonts w:eastAsia="Times New Roman"/>
          <w:spacing w:val="-5"/>
          <w:sz w:val="24"/>
          <w:szCs w:val="24"/>
        </w:rPr>
        <w:softHyphen/>
      </w:r>
      <w:r w:rsidRPr="004E3D52">
        <w:rPr>
          <w:rFonts w:eastAsia="Times New Roman"/>
          <w:spacing w:val="-3"/>
          <w:sz w:val="24"/>
          <w:szCs w:val="24"/>
        </w:rPr>
        <w:t>занских отрядах. За них мне приходилось ложиться под колчаковс</w:t>
      </w:r>
      <w:r w:rsidRPr="004E3D52">
        <w:rPr>
          <w:rFonts w:eastAsia="Times New Roman"/>
          <w:spacing w:val="-1"/>
          <w:sz w:val="24"/>
          <w:szCs w:val="24"/>
        </w:rPr>
        <w:t xml:space="preserve">кие плети и нагайки и переносить на своем старческом (74 года) </w:t>
      </w:r>
      <w:r w:rsidRPr="004E3D52">
        <w:rPr>
          <w:rFonts w:eastAsia="Times New Roman"/>
          <w:spacing w:val="-2"/>
          <w:sz w:val="24"/>
          <w:szCs w:val="24"/>
        </w:rPr>
        <w:t xml:space="preserve">теле по сотне ударов. Но пало ненавистное народу правительство. </w:t>
      </w:r>
      <w:r w:rsidRPr="004E3D52">
        <w:rPr>
          <w:rFonts w:eastAsia="Times New Roman"/>
          <w:spacing w:val="-1"/>
          <w:sz w:val="24"/>
          <w:szCs w:val="24"/>
        </w:rPr>
        <w:t>Казалось, моим страданиям пришел конец. Напрасно! Мои сыно</w:t>
      </w:r>
      <w:r w:rsidRPr="004E3D52">
        <w:rPr>
          <w:rFonts w:eastAsia="Times New Roman"/>
          <w:spacing w:val="-1"/>
          <w:sz w:val="24"/>
          <w:szCs w:val="24"/>
        </w:rPr>
        <w:softHyphen/>
      </w:r>
      <w:r w:rsidRPr="004E3D52">
        <w:rPr>
          <w:rFonts w:eastAsia="Times New Roman"/>
          <w:sz w:val="24"/>
          <w:szCs w:val="24"/>
        </w:rPr>
        <w:t>вья, поистине сказать, бандиты, как их называют. Не стали слу</w:t>
      </w:r>
      <w:r w:rsidRPr="004E3D52">
        <w:rPr>
          <w:rFonts w:eastAsia="Times New Roman"/>
          <w:sz w:val="24"/>
          <w:szCs w:val="24"/>
        </w:rPr>
        <w:softHyphen/>
      </w:r>
      <w:r w:rsidRPr="004E3D52">
        <w:rPr>
          <w:rFonts w:eastAsia="Times New Roman"/>
          <w:spacing w:val="-1"/>
          <w:sz w:val="24"/>
          <w:szCs w:val="24"/>
        </w:rPr>
        <w:t>жить народному делу, а ушли в горы, где и промышляют. Я уже десяток раз был арестован коммунистическим отрядом под руко</w:t>
      </w:r>
      <w:r w:rsidRPr="004E3D52">
        <w:rPr>
          <w:rFonts w:eastAsia="Times New Roman"/>
          <w:spacing w:val="-1"/>
          <w:sz w:val="24"/>
          <w:szCs w:val="24"/>
        </w:rPr>
        <w:softHyphen/>
      </w:r>
      <w:r w:rsidRPr="004E3D52">
        <w:rPr>
          <w:rFonts w:eastAsia="Times New Roman"/>
          <w:spacing w:val="-3"/>
          <w:sz w:val="24"/>
          <w:szCs w:val="24"/>
        </w:rPr>
        <w:t>водством Голованова, члена коммуны «Красное раздолье». Но вид</w:t>
      </w:r>
      <w:r w:rsidRPr="004E3D52">
        <w:rPr>
          <w:rFonts w:eastAsia="Times New Roman"/>
          <w:spacing w:val="-3"/>
          <w:sz w:val="24"/>
          <w:szCs w:val="24"/>
        </w:rPr>
        <w:softHyphen/>
      </w:r>
      <w:r w:rsidRPr="004E3D52">
        <w:rPr>
          <w:rFonts w:eastAsia="Times New Roman"/>
          <w:spacing w:val="-1"/>
          <w:sz w:val="24"/>
          <w:szCs w:val="24"/>
        </w:rPr>
        <w:t xml:space="preserve">но, мало показалось Голованову моих арестов и угроз под дулом </w:t>
      </w:r>
      <w:r w:rsidRPr="004E3D52">
        <w:rPr>
          <w:rFonts w:eastAsia="Times New Roman"/>
          <w:spacing w:val="-4"/>
          <w:sz w:val="24"/>
          <w:szCs w:val="24"/>
        </w:rPr>
        <w:t xml:space="preserve">ружья. Он забрал у меня три лошади, кошелки, и даже ложки, вилки </w:t>
      </w:r>
      <w:r w:rsidRPr="004E3D52">
        <w:rPr>
          <w:rFonts w:eastAsia="Times New Roman"/>
          <w:sz w:val="24"/>
          <w:szCs w:val="24"/>
        </w:rPr>
        <w:t>столовые и все увез в коммуну».</w:t>
      </w:r>
      <w:r w:rsidRPr="00C00B7C">
        <w:rPr>
          <w:rStyle w:val="a5"/>
        </w:rPr>
        <w:footnoteReference w:id="50"/>
      </w:r>
    </w:p>
    <w:p w:rsidR="00D529DB" w:rsidRPr="004E3D52" w:rsidRDefault="00D529DB" w:rsidP="00385275">
      <w:pPr>
        <w:shd w:val="clear" w:color="auto" w:fill="FFFFFF"/>
        <w:spacing w:before="120"/>
        <w:ind w:left="34" w:right="62" w:firstLine="418"/>
        <w:jc w:val="both"/>
        <w:rPr>
          <w:sz w:val="24"/>
          <w:szCs w:val="24"/>
        </w:rPr>
      </w:pPr>
      <w:r w:rsidRPr="004E3D52">
        <w:rPr>
          <w:rFonts w:eastAsia="Times New Roman"/>
          <w:sz w:val="24"/>
          <w:szCs w:val="24"/>
        </w:rPr>
        <w:t>Борьба с бандитизмом принимала все более жесткий харак</w:t>
      </w:r>
      <w:r w:rsidRPr="004E3D52">
        <w:rPr>
          <w:rFonts w:eastAsia="Times New Roman"/>
          <w:sz w:val="24"/>
          <w:szCs w:val="24"/>
        </w:rPr>
        <w:softHyphen/>
        <w:t>тер. Понимая бесперспективность дальнейшей борьбы, бандиты подумывают о сдаче властям и ведут переговоры с коммуниста</w:t>
      </w:r>
      <w:r w:rsidRPr="004E3D52">
        <w:rPr>
          <w:rFonts w:eastAsia="Times New Roman"/>
          <w:sz w:val="24"/>
          <w:szCs w:val="24"/>
        </w:rPr>
        <w:softHyphen/>
      </w:r>
      <w:r w:rsidRPr="004E3D52">
        <w:rPr>
          <w:rFonts w:eastAsia="Times New Roman"/>
          <w:spacing w:val="-1"/>
          <w:sz w:val="24"/>
          <w:szCs w:val="24"/>
        </w:rPr>
        <w:t>ми. Сдача была назначена на 2 сентября 1922 года, но не состоя</w:t>
      </w:r>
      <w:r w:rsidRPr="004E3D52">
        <w:rPr>
          <w:rFonts w:eastAsia="Times New Roman"/>
          <w:spacing w:val="-1"/>
          <w:sz w:val="24"/>
          <w:szCs w:val="24"/>
        </w:rPr>
        <w:softHyphen/>
      </w:r>
      <w:r w:rsidRPr="004E3D52">
        <w:rPr>
          <w:rFonts w:eastAsia="Times New Roman"/>
          <w:spacing w:val="-2"/>
          <w:sz w:val="24"/>
          <w:szCs w:val="24"/>
        </w:rPr>
        <w:t xml:space="preserve">лась, потому что в назначенное время не явились, и в дальнейшем, не поверив в обещания коммунистов сохранить жизнь, и в октябре </w:t>
      </w:r>
      <w:r w:rsidRPr="004E3D52">
        <w:rPr>
          <w:rFonts w:eastAsia="Times New Roman"/>
          <w:spacing w:val="-1"/>
          <w:sz w:val="24"/>
          <w:szCs w:val="24"/>
        </w:rPr>
        <w:t>того же года, видимо, были уничтожены кавалеристами 47 полка.</w:t>
      </w:r>
    </w:p>
    <w:p w:rsidR="00D529DB" w:rsidRPr="004E3D52" w:rsidRDefault="00D529DB" w:rsidP="00385275">
      <w:pPr>
        <w:shd w:val="clear" w:color="auto" w:fill="FFFFFF"/>
        <w:spacing w:before="120"/>
        <w:ind w:left="58" w:right="43" w:firstLine="370"/>
        <w:jc w:val="both"/>
        <w:rPr>
          <w:sz w:val="24"/>
          <w:szCs w:val="24"/>
        </w:rPr>
      </w:pPr>
      <w:r w:rsidRPr="004E3D52">
        <w:rPr>
          <w:rFonts w:eastAsia="Times New Roman"/>
          <w:spacing w:val="-4"/>
          <w:sz w:val="24"/>
          <w:szCs w:val="24"/>
        </w:rPr>
        <w:t>Из других организованных выступлений против Советской вла</w:t>
      </w:r>
      <w:r w:rsidRPr="004E3D52">
        <w:rPr>
          <w:rFonts w:eastAsia="Times New Roman"/>
          <w:spacing w:val="-4"/>
          <w:sz w:val="24"/>
          <w:szCs w:val="24"/>
        </w:rPr>
        <w:softHyphen/>
      </w:r>
      <w:r w:rsidRPr="004E3D52">
        <w:rPr>
          <w:rFonts w:eastAsia="Times New Roman"/>
          <w:spacing w:val="-1"/>
          <w:sz w:val="24"/>
          <w:szCs w:val="24"/>
        </w:rPr>
        <w:t xml:space="preserve">сти нужно отметить банду Угрюмова, состоявшую из 250 штыков </w:t>
      </w:r>
      <w:r w:rsidRPr="004E3D52">
        <w:rPr>
          <w:rFonts w:eastAsia="Times New Roman"/>
          <w:sz w:val="24"/>
          <w:szCs w:val="24"/>
        </w:rPr>
        <w:t xml:space="preserve">и сабель. В январе 1922 года она заняла Чарышскую Пристань и </w:t>
      </w:r>
      <w:r w:rsidRPr="004E3D52">
        <w:rPr>
          <w:rFonts w:eastAsia="Times New Roman"/>
          <w:spacing w:val="-3"/>
          <w:sz w:val="24"/>
          <w:szCs w:val="24"/>
        </w:rPr>
        <w:t>Тулату. Угрюмов орудовал вверх по Чарышу с целью сорвать хле</w:t>
      </w:r>
      <w:r w:rsidRPr="004E3D52">
        <w:rPr>
          <w:rFonts w:eastAsia="Times New Roman"/>
          <w:spacing w:val="-3"/>
          <w:sz w:val="24"/>
          <w:szCs w:val="24"/>
        </w:rPr>
        <w:softHyphen/>
      </w:r>
      <w:r w:rsidRPr="004E3D52">
        <w:rPr>
          <w:rFonts w:eastAsia="Times New Roman"/>
          <w:sz w:val="24"/>
          <w:szCs w:val="24"/>
        </w:rPr>
        <w:t>бозаготовительную кампанию и вывезти хлеб.</w:t>
      </w:r>
    </w:p>
    <w:p w:rsidR="00D529DB" w:rsidRPr="004E3D52" w:rsidRDefault="00D529DB" w:rsidP="00385275">
      <w:pPr>
        <w:shd w:val="clear" w:color="auto" w:fill="FFFFFF"/>
        <w:spacing w:before="120"/>
        <w:ind w:left="72" w:right="38" w:firstLine="384"/>
        <w:jc w:val="both"/>
        <w:rPr>
          <w:sz w:val="24"/>
          <w:szCs w:val="24"/>
        </w:rPr>
      </w:pPr>
      <w:r w:rsidRPr="004E3D52">
        <w:rPr>
          <w:rFonts w:eastAsia="Times New Roman"/>
          <w:spacing w:val="-2"/>
          <w:sz w:val="24"/>
          <w:szCs w:val="24"/>
        </w:rPr>
        <w:t>Банда Шишкина воевала в 1922 году в районе Старо-Алейско</w:t>
      </w:r>
      <w:r w:rsidRPr="004E3D52">
        <w:rPr>
          <w:rFonts w:eastAsia="Times New Roman"/>
          <w:sz w:val="24"/>
          <w:szCs w:val="24"/>
        </w:rPr>
        <w:t>го. Уничтожена в конце 1922 года.</w:t>
      </w:r>
    </w:p>
    <w:p w:rsidR="00D529DB" w:rsidRPr="004E3D52" w:rsidRDefault="00D529DB" w:rsidP="00385275">
      <w:pPr>
        <w:shd w:val="clear" w:color="auto" w:fill="FFFFFF"/>
        <w:spacing w:before="120"/>
        <w:ind w:left="77" w:right="24" w:firstLine="374"/>
        <w:jc w:val="both"/>
        <w:rPr>
          <w:sz w:val="24"/>
          <w:szCs w:val="24"/>
        </w:rPr>
      </w:pPr>
      <w:r w:rsidRPr="004E3D52">
        <w:rPr>
          <w:rFonts w:eastAsia="Times New Roman"/>
          <w:spacing w:val="-3"/>
          <w:sz w:val="24"/>
          <w:szCs w:val="24"/>
        </w:rPr>
        <w:t>К концу 1922 — началу 1923 года антиправительственные выс</w:t>
      </w:r>
      <w:r w:rsidRPr="004E3D52">
        <w:rPr>
          <w:rFonts w:eastAsia="Times New Roman"/>
          <w:spacing w:val="-3"/>
          <w:sz w:val="24"/>
          <w:szCs w:val="24"/>
        </w:rPr>
        <w:softHyphen/>
      </w:r>
      <w:r w:rsidRPr="004E3D52">
        <w:rPr>
          <w:rFonts w:eastAsia="Times New Roman"/>
          <w:sz w:val="24"/>
          <w:szCs w:val="24"/>
        </w:rPr>
        <w:t>тупления крестьян были подавлены. Советская власть набирала силу.</w:t>
      </w:r>
    </w:p>
    <w:p w:rsidR="00D529DB" w:rsidRPr="00983B75" w:rsidRDefault="00D529DB" w:rsidP="00385275">
      <w:pPr>
        <w:shd w:val="clear" w:color="auto" w:fill="FFFFFF"/>
        <w:spacing w:before="120"/>
        <w:ind w:left="154"/>
        <w:jc w:val="both"/>
        <w:rPr>
          <w:b/>
        </w:rPr>
      </w:pPr>
      <w:r w:rsidRPr="00983B75">
        <w:rPr>
          <w:rFonts w:ascii="Arial" w:eastAsia="Times New Roman" w:hAnsi="Arial"/>
          <w:b/>
          <w:sz w:val="22"/>
          <w:szCs w:val="22"/>
        </w:rPr>
        <w:t>§</w:t>
      </w:r>
      <w:r w:rsidRPr="00983B75">
        <w:rPr>
          <w:rFonts w:ascii="Arial" w:eastAsia="Times New Roman" w:hAnsi="Arial" w:cs="Arial"/>
          <w:b/>
          <w:sz w:val="22"/>
          <w:szCs w:val="22"/>
        </w:rPr>
        <w:t xml:space="preserve"> 5. </w:t>
      </w:r>
      <w:r w:rsidRPr="00983B75">
        <w:rPr>
          <w:rFonts w:ascii="Arial" w:eastAsia="Times New Roman" w:hAnsi="Arial"/>
          <w:b/>
          <w:sz w:val="22"/>
          <w:szCs w:val="22"/>
        </w:rPr>
        <w:t>Холера</w:t>
      </w:r>
      <w:r w:rsidRPr="00983B75">
        <w:rPr>
          <w:rFonts w:ascii="Arial" w:eastAsia="Times New Roman" w:hAnsi="Arial" w:cs="Arial"/>
          <w:b/>
          <w:sz w:val="22"/>
          <w:szCs w:val="22"/>
        </w:rPr>
        <w:t xml:space="preserve">, </w:t>
      </w:r>
      <w:r w:rsidRPr="00983B75">
        <w:rPr>
          <w:rFonts w:ascii="Arial" w:eastAsia="Times New Roman" w:hAnsi="Arial"/>
          <w:b/>
          <w:sz w:val="22"/>
          <w:szCs w:val="22"/>
        </w:rPr>
        <w:t>голод</w:t>
      </w:r>
      <w:r w:rsidRPr="00983B75">
        <w:rPr>
          <w:rFonts w:ascii="Arial" w:eastAsia="Times New Roman" w:hAnsi="Arial" w:cs="Arial"/>
          <w:b/>
          <w:sz w:val="22"/>
          <w:szCs w:val="22"/>
        </w:rPr>
        <w:t xml:space="preserve"> </w:t>
      </w:r>
      <w:r w:rsidRPr="00983B75">
        <w:rPr>
          <w:rFonts w:ascii="Arial" w:eastAsia="Times New Roman" w:hAnsi="Arial"/>
          <w:b/>
          <w:sz w:val="22"/>
          <w:szCs w:val="22"/>
        </w:rPr>
        <w:t>и</w:t>
      </w:r>
      <w:r w:rsidRPr="00983B75">
        <w:rPr>
          <w:rFonts w:ascii="Arial" w:eastAsia="Times New Roman" w:hAnsi="Arial" w:cs="Arial"/>
          <w:b/>
          <w:sz w:val="22"/>
          <w:szCs w:val="22"/>
        </w:rPr>
        <w:t xml:space="preserve"> </w:t>
      </w:r>
      <w:r w:rsidRPr="00983B75">
        <w:rPr>
          <w:rFonts w:ascii="Arial" w:eastAsia="Times New Roman" w:hAnsi="Arial"/>
          <w:b/>
          <w:sz w:val="22"/>
          <w:szCs w:val="22"/>
        </w:rPr>
        <w:t>другие</w:t>
      </w:r>
      <w:r w:rsidRPr="00983B75">
        <w:rPr>
          <w:rFonts w:ascii="Arial" w:eastAsia="Times New Roman" w:hAnsi="Arial" w:cs="Arial"/>
          <w:b/>
          <w:sz w:val="22"/>
          <w:szCs w:val="22"/>
        </w:rPr>
        <w:t xml:space="preserve"> </w:t>
      </w:r>
      <w:r w:rsidRPr="00983B75">
        <w:rPr>
          <w:rFonts w:ascii="Arial" w:eastAsia="Times New Roman" w:hAnsi="Arial"/>
          <w:b/>
          <w:sz w:val="22"/>
          <w:szCs w:val="22"/>
        </w:rPr>
        <w:t>бедствия</w:t>
      </w:r>
      <w:r w:rsidRPr="00983B75">
        <w:rPr>
          <w:rFonts w:ascii="Arial" w:eastAsia="Times New Roman" w:hAnsi="Arial" w:cs="Arial"/>
          <w:b/>
          <w:sz w:val="22"/>
          <w:szCs w:val="22"/>
        </w:rPr>
        <w:t xml:space="preserve"> 1921-1924 </w:t>
      </w:r>
      <w:r w:rsidRPr="00983B75">
        <w:rPr>
          <w:rFonts w:ascii="Arial" w:eastAsia="Times New Roman" w:hAnsi="Arial"/>
          <w:b/>
          <w:sz w:val="22"/>
          <w:szCs w:val="22"/>
        </w:rPr>
        <w:t>годов</w:t>
      </w:r>
    </w:p>
    <w:p w:rsidR="00D529DB" w:rsidRPr="004E3D52" w:rsidRDefault="00D529DB" w:rsidP="009C38B1">
      <w:pPr>
        <w:shd w:val="clear" w:color="auto" w:fill="FFFFFF"/>
        <w:spacing w:before="120"/>
        <w:ind w:left="96" w:firstLine="384"/>
        <w:jc w:val="both"/>
        <w:rPr>
          <w:sz w:val="24"/>
          <w:szCs w:val="24"/>
        </w:rPr>
      </w:pPr>
      <w:r w:rsidRPr="004E3D52">
        <w:rPr>
          <w:rFonts w:eastAsia="Times New Roman"/>
          <w:spacing w:val="-1"/>
          <w:sz w:val="24"/>
          <w:szCs w:val="24"/>
        </w:rPr>
        <w:t xml:space="preserve">В 1921 году засуха охватила 13 губерний России, в том числе </w:t>
      </w:r>
      <w:r w:rsidRPr="004E3D52">
        <w:rPr>
          <w:rFonts w:eastAsia="Times New Roman"/>
          <w:spacing w:val="-2"/>
          <w:sz w:val="24"/>
          <w:szCs w:val="24"/>
        </w:rPr>
        <w:t>важнейшие хлебные регионы Поволжья, Южного Урала и некото</w:t>
      </w:r>
      <w:r w:rsidRPr="004E3D52">
        <w:rPr>
          <w:rFonts w:eastAsia="Times New Roman"/>
          <w:spacing w:val="-2"/>
          <w:sz w:val="24"/>
          <w:szCs w:val="24"/>
        </w:rPr>
        <w:softHyphen/>
      </w:r>
      <w:r w:rsidRPr="004E3D52">
        <w:rPr>
          <w:rFonts w:eastAsia="Times New Roman"/>
          <w:spacing w:val="-3"/>
          <w:sz w:val="24"/>
          <w:szCs w:val="24"/>
        </w:rPr>
        <w:t>рые губернии Украины. Более 25 миллионов человек оказались пе</w:t>
      </w:r>
      <w:r w:rsidRPr="004E3D52">
        <w:rPr>
          <w:rFonts w:eastAsia="Times New Roman"/>
          <w:spacing w:val="-3"/>
          <w:sz w:val="24"/>
          <w:szCs w:val="24"/>
        </w:rPr>
        <w:softHyphen/>
      </w:r>
      <w:r w:rsidRPr="004E3D52">
        <w:rPr>
          <w:rFonts w:eastAsia="Times New Roman"/>
          <w:spacing w:val="-4"/>
          <w:sz w:val="24"/>
          <w:szCs w:val="24"/>
        </w:rPr>
        <w:t xml:space="preserve">ред лицом страшного стихийного бедствия — голода. «Сгорело все, </w:t>
      </w:r>
      <w:r w:rsidRPr="004E3D52">
        <w:rPr>
          <w:rFonts w:eastAsia="Times New Roman"/>
          <w:spacing w:val="-2"/>
          <w:sz w:val="24"/>
          <w:szCs w:val="24"/>
        </w:rPr>
        <w:t>— писали газеты в то время. — Земля потрескалась, погибли всхо</w:t>
      </w:r>
      <w:r w:rsidRPr="004E3D52">
        <w:rPr>
          <w:rFonts w:eastAsia="Times New Roman"/>
          <w:sz w:val="24"/>
          <w:szCs w:val="24"/>
        </w:rPr>
        <w:t>ды, травы, огороды, фруктовые и ягодные сады. Люди питались травой».</w:t>
      </w:r>
      <w:r w:rsidRPr="00C00B7C">
        <w:rPr>
          <w:rStyle w:val="a5"/>
        </w:rPr>
        <w:footnoteReference w:id="51"/>
      </w:r>
    </w:p>
    <w:p w:rsidR="00D529DB" w:rsidRPr="004E3D52" w:rsidRDefault="00D529DB" w:rsidP="00385275">
      <w:pPr>
        <w:shd w:val="clear" w:color="auto" w:fill="FFFFFF"/>
        <w:spacing w:before="120"/>
        <w:ind w:left="19" w:firstLine="394"/>
        <w:jc w:val="both"/>
        <w:rPr>
          <w:sz w:val="24"/>
          <w:szCs w:val="24"/>
        </w:rPr>
      </w:pPr>
      <w:r w:rsidRPr="004E3D52">
        <w:rPr>
          <w:rFonts w:eastAsia="Times New Roman"/>
          <w:spacing w:val="-2"/>
          <w:sz w:val="24"/>
          <w:szCs w:val="24"/>
        </w:rPr>
        <w:t>Неурожай стал всероссийским бедствием. ЦК РКП(б) и ВЦИК РСФСР, правительство организовали в июне 1921 года Всероссий</w:t>
      </w:r>
      <w:r w:rsidRPr="004E3D52">
        <w:rPr>
          <w:rFonts w:eastAsia="Times New Roman"/>
          <w:spacing w:val="-2"/>
          <w:sz w:val="24"/>
          <w:szCs w:val="24"/>
        </w:rPr>
        <w:softHyphen/>
        <w:t>скую центральную комиссию помощи голодающим под председа</w:t>
      </w:r>
      <w:r w:rsidRPr="004E3D52">
        <w:rPr>
          <w:rFonts w:eastAsia="Times New Roman"/>
          <w:spacing w:val="-2"/>
          <w:sz w:val="24"/>
          <w:szCs w:val="24"/>
        </w:rPr>
        <w:softHyphen/>
      </w:r>
      <w:r w:rsidRPr="004E3D52">
        <w:rPr>
          <w:rFonts w:eastAsia="Times New Roman"/>
          <w:spacing w:val="-1"/>
          <w:sz w:val="24"/>
          <w:szCs w:val="24"/>
        </w:rPr>
        <w:t>тельством М. И. Калинина. Трудящиеся Алтая должны были ока</w:t>
      </w:r>
      <w:r w:rsidRPr="004E3D52">
        <w:rPr>
          <w:rFonts w:eastAsia="Times New Roman"/>
          <w:spacing w:val="-1"/>
          <w:sz w:val="24"/>
          <w:szCs w:val="24"/>
        </w:rPr>
        <w:softHyphen/>
        <w:t>зывать помощь населению Самарской губернии.</w:t>
      </w:r>
    </w:p>
    <w:p w:rsidR="00D529DB" w:rsidRPr="004E3D52" w:rsidRDefault="00D529DB" w:rsidP="00385275">
      <w:pPr>
        <w:shd w:val="clear" w:color="auto" w:fill="FFFFFF"/>
        <w:spacing w:before="120"/>
        <w:ind w:left="24" w:right="10" w:firstLine="389"/>
        <w:jc w:val="both"/>
        <w:rPr>
          <w:sz w:val="24"/>
          <w:szCs w:val="24"/>
        </w:rPr>
      </w:pPr>
      <w:r w:rsidRPr="004E3D52">
        <w:rPr>
          <w:rFonts w:eastAsia="Times New Roman"/>
          <w:spacing w:val="-2"/>
          <w:sz w:val="24"/>
          <w:szCs w:val="24"/>
        </w:rPr>
        <w:t xml:space="preserve">Сибирь, в том числе, и Алтайская губерния, в 1917-1918 годах </w:t>
      </w:r>
      <w:r w:rsidRPr="004E3D52">
        <w:rPr>
          <w:rFonts w:eastAsia="Times New Roman"/>
          <w:spacing w:val="-5"/>
          <w:sz w:val="24"/>
          <w:szCs w:val="24"/>
        </w:rPr>
        <w:t>имела хорошие урожаи и средний в 1919 году. Хлебные запасы про</w:t>
      </w:r>
      <w:r w:rsidRPr="004E3D52">
        <w:rPr>
          <w:rFonts w:eastAsia="Times New Roman"/>
          <w:spacing w:val="-5"/>
          <w:sz w:val="24"/>
          <w:szCs w:val="24"/>
        </w:rPr>
        <w:softHyphen/>
      </w:r>
      <w:r w:rsidRPr="004E3D52">
        <w:rPr>
          <w:rFonts w:eastAsia="Times New Roman"/>
          <w:sz w:val="24"/>
          <w:szCs w:val="24"/>
        </w:rPr>
        <w:t>шлых лет составляли около 100 млн. пудов.</w:t>
      </w:r>
    </w:p>
    <w:p w:rsidR="00D529DB" w:rsidRPr="004E3D52" w:rsidRDefault="00D529DB" w:rsidP="00385275">
      <w:pPr>
        <w:shd w:val="clear" w:color="auto" w:fill="FFFFFF"/>
        <w:spacing w:before="120"/>
        <w:ind w:left="14" w:right="14" w:firstLine="403"/>
        <w:jc w:val="both"/>
        <w:rPr>
          <w:sz w:val="24"/>
          <w:szCs w:val="24"/>
        </w:rPr>
      </w:pPr>
      <w:r w:rsidRPr="004E3D52">
        <w:rPr>
          <w:spacing w:val="-2"/>
          <w:sz w:val="24"/>
          <w:szCs w:val="24"/>
        </w:rPr>
        <w:t xml:space="preserve">20 </w:t>
      </w:r>
      <w:r w:rsidRPr="004E3D52">
        <w:rPr>
          <w:rFonts w:eastAsia="Times New Roman"/>
          <w:spacing w:val="-2"/>
          <w:sz w:val="24"/>
          <w:szCs w:val="24"/>
        </w:rPr>
        <w:t xml:space="preserve">июля 1920 года был издан декрет Совнаркома за подписью </w:t>
      </w:r>
      <w:r w:rsidRPr="004E3D52">
        <w:rPr>
          <w:rFonts w:eastAsia="Times New Roman"/>
          <w:spacing w:val="-1"/>
          <w:sz w:val="24"/>
          <w:szCs w:val="24"/>
        </w:rPr>
        <w:t>В. И. Ленина "Об изъятии хлебных излишков в</w:t>
      </w:r>
      <w:r>
        <w:rPr>
          <w:rFonts w:eastAsia="Times New Roman"/>
          <w:spacing w:val="-1"/>
          <w:sz w:val="22"/>
          <w:szCs w:val="22"/>
        </w:rPr>
        <w:t xml:space="preserve"> </w:t>
      </w:r>
      <w:r w:rsidRPr="004E3D52">
        <w:rPr>
          <w:rFonts w:eastAsia="Times New Roman"/>
          <w:spacing w:val="-1"/>
          <w:sz w:val="24"/>
          <w:szCs w:val="24"/>
        </w:rPr>
        <w:t>Сибири". Совнар</w:t>
      </w:r>
      <w:r w:rsidRPr="004E3D52">
        <w:rPr>
          <w:rFonts w:eastAsia="Times New Roman"/>
          <w:spacing w:val="-1"/>
          <w:sz w:val="24"/>
          <w:szCs w:val="24"/>
        </w:rPr>
        <w:softHyphen/>
      </w:r>
      <w:r w:rsidRPr="004E3D52">
        <w:rPr>
          <w:rFonts w:eastAsia="Times New Roman"/>
          <w:spacing w:val="-2"/>
          <w:sz w:val="24"/>
          <w:szCs w:val="24"/>
        </w:rPr>
        <w:t>ком обязывал крестьянство Сибири "немедленно приступить к об</w:t>
      </w:r>
      <w:r w:rsidRPr="004E3D52">
        <w:rPr>
          <w:rFonts w:eastAsia="Times New Roman"/>
          <w:spacing w:val="-2"/>
          <w:sz w:val="24"/>
          <w:szCs w:val="24"/>
        </w:rPr>
        <w:softHyphen/>
      </w:r>
      <w:r w:rsidRPr="004E3D52">
        <w:rPr>
          <w:rFonts w:eastAsia="Times New Roman"/>
          <w:spacing w:val="-1"/>
          <w:sz w:val="24"/>
          <w:szCs w:val="24"/>
        </w:rPr>
        <w:t xml:space="preserve">молоту и сдаче всех свободных излишков хлеба прошлых лет с </w:t>
      </w:r>
      <w:r w:rsidRPr="004E3D52">
        <w:rPr>
          <w:rFonts w:eastAsia="Times New Roman"/>
          <w:spacing w:val="-3"/>
          <w:sz w:val="24"/>
          <w:szCs w:val="24"/>
        </w:rPr>
        <w:t>доставлением их на станции железных дорог и пароходные приста</w:t>
      </w:r>
      <w:r w:rsidRPr="004E3D52">
        <w:rPr>
          <w:rFonts w:eastAsia="Times New Roman"/>
          <w:spacing w:val="-3"/>
          <w:sz w:val="24"/>
          <w:szCs w:val="24"/>
        </w:rPr>
        <w:softHyphen/>
      </w:r>
      <w:r w:rsidRPr="004E3D52">
        <w:rPr>
          <w:rFonts w:eastAsia="Times New Roman"/>
          <w:sz w:val="24"/>
          <w:szCs w:val="24"/>
        </w:rPr>
        <w:t xml:space="preserve">ни". С 1 августа 1920 года по 1 марта 1921 года Сибирь должна </w:t>
      </w:r>
      <w:r w:rsidRPr="004E3D52">
        <w:rPr>
          <w:rFonts w:eastAsia="Times New Roman"/>
          <w:spacing w:val="-2"/>
          <w:sz w:val="24"/>
          <w:szCs w:val="24"/>
        </w:rPr>
        <w:t xml:space="preserve">была сдать в порядке продразверстки 110 млн. пудов хлеба. Кроме </w:t>
      </w:r>
      <w:r w:rsidRPr="004E3D52">
        <w:rPr>
          <w:rFonts w:eastAsia="Times New Roman"/>
          <w:sz w:val="24"/>
          <w:szCs w:val="24"/>
        </w:rPr>
        <w:t>хлеба, предусматривалась заготовка большого количества мяса, масла, картофеля и т. д.</w:t>
      </w:r>
    </w:p>
    <w:p w:rsidR="00D529DB" w:rsidRPr="004E3D52" w:rsidRDefault="00D529DB" w:rsidP="00385275">
      <w:pPr>
        <w:shd w:val="clear" w:color="auto" w:fill="FFFFFF"/>
        <w:spacing w:before="120"/>
        <w:ind w:left="5" w:right="19" w:firstLine="422"/>
        <w:jc w:val="both"/>
        <w:rPr>
          <w:sz w:val="24"/>
          <w:szCs w:val="24"/>
        </w:rPr>
      </w:pPr>
      <w:r w:rsidRPr="004E3D52">
        <w:rPr>
          <w:rFonts w:eastAsia="Times New Roman"/>
          <w:spacing w:val="-1"/>
          <w:sz w:val="24"/>
          <w:szCs w:val="24"/>
        </w:rPr>
        <w:t xml:space="preserve">Алтайская губерния должна была сдать государству 31 млн. </w:t>
      </w:r>
      <w:r w:rsidRPr="004E3D52">
        <w:rPr>
          <w:rFonts w:eastAsia="Times New Roman"/>
          <w:spacing w:val="-4"/>
          <w:sz w:val="24"/>
          <w:szCs w:val="24"/>
        </w:rPr>
        <w:t>пудов хлеба, 450 тыс. пудов масла. 1,5 млн. пудов картофеля и мно</w:t>
      </w:r>
      <w:r w:rsidRPr="004E3D52">
        <w:rPr>
          <w:rFonts w:eastAsia="Times New Roman"/>
          <w:spacing w:val="-4"/>
          <w:sz w:val="24"/>
          <w:szCs w:val="24"/>
        </w:rPr>
        <w:softHyphen/>
      </w:r>
      <w:r w:rsidRPr="004E3D52">
        <w:rPr>
          <w:rFonts w:eastAsia="Times New Roman"/>
          <w:spacing w:val="-3"/>
          <w:sz w:val="24"/>
          <w:szCs w:val="24"/>
        </w:rPr>
        <w:t xml:space="preserve">го других продуктов для спасения от голода центральных губерний </w:t>
      </w:r>
      <w:r w:rsidRPr="004E3D52">
        <w:rPr>
          <w:rFonts w:eastAsia="Times New Roman"/>
          <w:sz w:val="24"/>
          <w:szCs w:val="24"/>
        </w:rPr>
        <w:t>России.</w:t>
      </w:r>
    </w:p>
    <w:p w:rsidR="00D529DB" w:rsidRPr="004E3D52" w:rsidRDefault="00D529DB" w:rsidP="00385275">
      <w:pPr>
        <w:shd w:val="clear" w:color="auto" w:fill="FFFFFF"/>
        <w:spacing w:before="120"/>
        <w:ind w:right="19" w:firstLine="389"/>
        <w:jc w:val="both"/>
        <w:rPr>
          <w:sz w:val="24"/>
          <w:szCs w:val="24"/>
        </w:rPr>
      </w:pPr>
      <w:r w:rsidRPr="004E3D52">
        <w:rPr>
          <w:rFonts w:eastAsia="Times New Roman"/>
          <w:spacing w:val="-2"/>
          <w:sz w:val="24"/>
          <w:szCs w:val="24"/>
        </w:rPr>
        <w:t xml:space="preserve">Из-за засухи 1921 года контрольные задания по разверстке для </w:t>
      </w:r>
      <w:r w:rsidRPr="004E3D52">
        <w:rPr>
          <w:rFonts w:eastAsia="Times New Roman"/>
          <w:sz w:val="24"/>
          <w:szCs w:val="24"/>
        </w:rPr>
        <w:t xml:space="preserve">всей Сибири, в том числе и для Алтая, были увеличены. 18 июня </w:t>
      </w:r>
      <w:r w:rsidRPr="004E3D52">
        <w:rPr>
          <w:rFonts w:eastAsia="Times New Roman"/>
          <w:spacing w:val="-4"/>
          <w:sz w:val="24"/>
          <w:szCs w:val="24"/>
        </w:rPr>
        <w:t>Сибревком принял постановление, обязывающее Алтайскую губер</w:t>
      </w:r>
      <w:r w:rsidRPr="004E3D52">
        <w:rPr>
          <w:rFonts w:eastAsia="Times New Roman"/>
          <w:spacing w:val="-4"/>
          <w:sz w:val="24"/>
          <w:szCs w:val="24"/>
        </w:rPr>
        <w:softHyphen/>
      </w:r>
      <w:r w:rsidRPr="004E3D52">
        <w:rPr>
          <w:rFonts w:eastAsia="Times New Roman"/>
          <w:spacing w:val="-3"/>
          <w:sz w:val="24"/>
          <w:szCs w:val="24"/>
        </w:rPr>
        <w:t>нию заготовить путем товарообмена 5,5 млн. пудов хлеба дополни</w:t>
      </w:r>
      <w:r w:rsidRPr="004E3D52">
        <w:rPr>
          <w:rFonts w:eastAsia="Times New Roman"/>
          <w:spacing w:val="-3"/>
          <w:sz w:val="24"/>
          <w:szCs w:val="24"/>
        </w:rPr>
        <w:softHyphen/>
      </w:r>
      <w:r w:rsidRPr="004E3D52">
        <w:rPr>
          <w:rFonts w:eastAsia="Times New Roman"/>
          <w:sz w:val="24"/>
          <w:szCs w:val="24"/>
        </w:rPr>
        <w:t>тельно, что составляло 50% всех сибирских заготовок.</w:t>
      </w:r>
    </w:p>
    <w:p w:rsidR="00D529DB" w:rsidRPr="004E3D52" w:rsidRDefault="00D529DB" w:rsidP="00385275">
      <w:pPr>
        <w:shd w:val="clear" w:color="auto" w:fill="FFFFFF"/>
        <w:spacing w:before="120"/>
        <w:ind w:right="29" w:firstLine="336"/>
        <w:jc w:val="both"/>
        <w:rPr>
          <w:sz w:val="24"/>
          <w:szCs w:val="24"/>
        </w:rPr>
      </w:pPr>
      <w:r w:rsidRPr="004E3D52">
        <w:rPr>
          <w:rFonts w:eastAsia="Times New Roman"/>
          <w:spacing w:val="-2"/>
          <w:sz w:val="24"/>
          <w:szCs w:val="24"/>
        </w:rPr>
        <w:t>Решением губисполкома 9 августа 1921 года создается губерн</w:t>
      </w:r>
      <w:r w:rsidRPr="004E3D52">
        <w:rPr>
          <w:rFonts w:eastAsia="Times New Roman"/>
          <w:spacing w:val="-2"/>
          <w:sz w:val="24"/>
          <w:szCs w:val="24"/>
        </w:rPr>
        <w:softHyphen/>
      </w:r>
      <w:r w:rsidRPr="004E3D52">
        <w:rPr>
          <w:rFonts w:eastAsia="Times New Roman"/>
          <w:spacing w:val="-1"/>
          <w:sz w:val="24"/>
          <w:szCs w:val="24"/>
        </w:rPr>
        <w:t>ская комиссия помощи голодающим (Губпомгол). В октябре Ал</w:t>
      </w:r>
      <w:r w:rsidRPr="004E3D52">
        <w:rPr>
          <w:rFonts w:eastAsia="Times New Roman"/>
          <w:spacing w:val="-1"/>
          <w:sz w:val="24"/>
          <w:szCs w:val="24"/>
        </w:rPr>
        <w:softHyphen/>
      </w:r>
      <w:r w:rsidRPr="004E3D52">
        <w:rPr>
          <w:rFonts w:eastAsia="Times New Roman"/>
          <w:sz w:val="24"/>
          <w:szCs w:val="24"/>
        </w:rPr>
        <w:t xml:space="preserve">тайская комиссия Губпомгола обратилась к крестьянам губернии с призывом «... дадим от каждого пуда сбора один фунт, только </w:t>
      </w:r>
      <w:r w:rsidRPr="004E3D52">
        <w:rPr>
          <w:rFonts w:eastAsia="Times New Roman"/>
          <w:spacing w:val="-3"/>
          <w:sz w:val="24"/>
          <w:szCs w:val="24"/>
        </w:rPr>
        <w:t xml:space="preserve">один фунт, то получится такое количество зерна, на которое можно </w:t>
      </w:r>
      <w:r w:rsidRPr="004E3D52">
        <w:rPr>
          <w:rFonts w:eastAsia="Times New Roman"/>
          <w:spacing w:val="-2"/>
          <w:sz w:val="24"/>
          <w:szCs w:val="24"/>
        </w:rPr>
        <w:t xml:space="preserve">прокормить до нового урожая 333000 человек». В этот год урожай </w:t>
      </w:r>
      <w:r w:rsidRPr="004E3D52">
        <w:rPr>
          <w:rFonts w:eastAsia="Times New Roman"/>
          <w:spacing w:val="-3"/>
          <w:sz w:val="24"/>
          <w:szCs w:val="24"/>
        </w:rPr>
        <w:t>губернии составил 60 млн. пудов зерна... Члены уездных комиссий</w:t>
      </w:r>
      <w:r w:rsidRPr="004E3D52">
        <w:rPr>
          <w:sz w:val="24"/>
          <w:szCs w:val="24"/>
        </w:rPr>
        <w:t xml:space="preserve"> </w:t>
      </w:r>
      <w:r w:rsidRPr="004E3D52">
        <w:rPr>
          <w:rFonts w:eastAsia="Times New Roman"/>
          <w:spacing w:val="-2"/>
          <w:sz w:val="24"/>
          <w:szCs w:val="24"/>
        </w:rPr>
        <w:t>помгола выезжали по селам и на общих собраниях крестьян зачи</w:t>
      </w:r>
      <w:r w:rsidRPr="004E3D52">
        <w:rPr>
          <w:rFonts w:eastAsia="Times New Roman"/>
          <w:spacing w:val="-2"/>
          <w:sz w:val="24"/>
          <w:szCs w:val="24"/>
        </w:rPr>
        <w:softHyphen/>
      </w:r>
      <w:r w:rsidRPr="004E3D52">
        <w:rPr>
          <w:rFonts w:eastAsia="Times New Roman"/>
          <w:spacing w:val="-1"/>
          <w:sz w:val="24"/>
          <w:szCs w:val="24"/>
        </w:rPr>
        <w:t>тывали письмо, составляли протоколы собраний с принятыми ре</w:t>
      </w:r>
      <w:r w:rsidRPr="004E3D52">
        <w:rPr>
          <w:rFonts w:eastAsia="Times New Roman"/>
          <w:spacing w:val="-1"/>
          <w:sz w:val="24"/>
          <w:szCs w:val="24"/>
        </w:rPr>
        <w:softHyphen/>
      </w:r>
      <w:r w:rsidRPr="004E3D52">
        <w:rPr>
          <w:rFonts w:eastAsia="Times New Roman"/>
          <w:sz w:val="24"/>
          <w:szCs w:val="24"/>
        </w:rPr>
        <w:t xml:space="preserve">шениями. Эти документы отправлялись в губернскую комиссию </w:t>
      </w:r>
      <w:r w:rsidRPr="004E3D52">
        <w:rPr>
          <w:rFonts w:eastAsia="Times New Roman"/>
          <w:spacing w:val="-1"/>
          <w:sz w:val="24"/>
          <w:szCs w:val="24"/>
        </w:rPr>
        <w:t>для обобщения и анализа хода оказания помощи.</w:t>
      </w:r>
    </w:p>
    <w:p w:rsidR="00D529DB" w:rsidRPr="004E3D52" w:rsidRDefault="00D529DB" w:rsidP="00385275">
      <w:pPr>
        <w:shd w:val="clear" w:color="auto" w:fill="FFFFFF"/>
        <w:spacing w:before="120"/>
        <w:ind w:left="53" w:right="254" w:firstLine="322"/>
        <w:jc w:val="both"/>
        <w:rPr>
          <w:sz w:val="24"/>
          <w:szCs w:val="24"/>
        </w:rPr>
      </w:pPr>
      <w:r w:rsidRPr="004E3D52">
        <w:rPr>
          <w:rFonts w:eastAsia="Times New Roman"/>
          <w:spacing w:val="-4"/>
          <w:sz w:val="24"/>
          <w:szCs w:val="24"/>
        </w:rPr>
        <w:t>Губпомгол вел работу в двух направлениях: по созданию продо</w:t>
      </w:r>
      <w:r w:rsidRPr="004E3D52">
        <w:rPr>
          <w:rFonts w:eastAsia="Times New Roman"/>
          <w:spacing w:val="-4"/>
          <w:sz w:val="24"/>
          <w:szCs w:val="24"/>
        </w:rPr>
        <w:softHyphen/>
      </w:r>
      <w:r w:rsidRPr="004E3D52">
        <w:rPr>
          <w:rFonts w:eastAsia="Times New Roman"/>
          <w:spacing w:val="-5"/>
          <w:sz w:val="24"/>
          <w:szCs w:val="24"/>
        </w:rPr>
        <w:t>вольственных фондов для отправки в голодающие районы и по при</w:t>
      </w:r>
      <w:r w:rsidRPr="004E3D52">
        <w:rPr>
          <w:rFonts w:eastAsia="Times New Roman"/>
          <w:spacing w:val="-5"/>
          <w:sz w:val="24"/>
          <w:szCs w:val="24"/>
        </w:rPr>
        <w:softHyphen/>
      </w:r>
      <w:r w:rsidRPr="004E3D52">
        <w:rPr>
          <w:rFonts w:eastAsia="Times New Roman"/>
          <w:spacing w:val="-4"/>
          <w:sz w:val="24"/>
          <w:szCs w:val="24"/>
        </w:rPr>
        <w:t>ему эвакуированных из Поволжья, устройству для них жилищ, пун</w:t>
      </w:r>
      <w:r w:rsidRPr="004E3D52">
        <w:rPr>
          <w:rFonts w:eastAsia="Times New Roman"/>
          <w:spacing w:val="-4"/>
          <w:sz w:val="24"/>
          <w:szCs w:val="24"/>
        </w:rPr>
        <w:softHyphen/>
      </w:r>
      <w:r w:rsidRPr="004E3D52">
        <w:rPr>
          <w:rFonts w:eastAsia="Times New Roman"/>
          <w:sz w:val="24"/>
          <w:szCs w:val="24"/>
        </w:rPr>
        <w:t>ктов питания, распределению на работу.</w:t>
      </w:r>
    </w:p>
    <w:p w:rsidR="00D529DB" w:rsidRPr="004E3D52" w:rsidRDefault="00D529DB" w:rsidP="00385275">
      <w:pPr>
        <w:shd w:val="clear" w:color="auto" w:fill="FFFFFF"/>
        <w:spacing w:before="120"/>
        <w:ind w:left="82" w:firstLine="197"/>
        <w:jc w:val="both"/>
        <w:rPr>
          <w:sz w:val="24"/>
          <w:szCs w:val="24"/>
        </w:rPr>
      </w:pPr>
      <w:r w:rsidRPr="004E3D52">
        <w:rPr>
          <w:rFonts w:eastAsia="Times New Roman"/>
          <w:spacing w:val="-2"/>
          <w:sz w:val="24"/>
          <w:szCs w:val="24"/>
        </w:rPr>
        <w:t xml:space="preserve">Рубцовская уездная комиссия помгола организовала волостные </w:t>
      </w:r>
      <w:r w:rsidRPr="004E3D52">
        <w:rPr>
          <w:rFonts w:eastAsia="Times New Roman"/>
          <w:spacing w:val="-1"/>
          <w:sz w:val="24"/>
          <w:szCs w:val="24"/>
        </w:rPr>
        <w:t>и сельские комиссии и через каждые десять дней (1-го, 10-го и 20-</w:t>
      </w:r>
      <w:r w:rsidRPr="004E3D52">
        <w:rPr>
          <w:rFonts w:eastAsia="Times New Roman"/>
          <w:sz w:val="24"/>
          <w:szCs w:val="24"/>
        </w:rPr>
        <w:t>го числа) отчитывалась перед губернской комиссией о количестве отправленных продуктов и перечисленных деньгах. В начале ок</w:t>
      </w:r>
      <w:r w:rsidRPr="004E3D52">
        <w:rPr>
          <w:rFonts w:eastAsia="Times New Roman"/>
          <w:sz w:val="24"/>
          <w:szCs w:val="24"/>
        </w:rPr>
        <w:softHyphen/>
        <w:t>тября 1921 года газета "Красный Алтай" сообщала, что "в Рубцов</w:t>
      </w:r>
      <w:r w:rsidRPr="004E3D52">
        <w:rPr>
          <w:rFonts w:eastAsia="Times New Roman"/>
          <w:sz w:val="24"/>
          <w:szCs w:val="24"/>
        </w:rPr>
        <w:softHyphen/>
      </w:r>
      <w:r w:rsidRPr="004E3D52">
        <w:rPr>
          <w:rFonts w:eastAsia="Times New Roman"/>
          <w:spacing w:val="-2"/>
          <w:sz w:val="24"/>
          <w:szCs w:val="24"/>
        </w:rPr>
        <w:t>ском районе сбор продналога с каждым днем усиливается... на пер</w:t>
      </w:r>
      <w:r w:rsidRPr="004E3D52">
        <w:rPr>
          <w:rFonts w:eastAsia="Times New Roman"/>
          <w:spacing w:val="-2"/>
          <w:sz w:val="24"/>
          <w:szCs w:val="24"/>
        </w:rPr>
        <w:softHyphen/>
      </w:r>
      <w:r w:rsidRPr="004E3D52">
        <w:rPr>
          <w:rFonts w:eastAsia="Times New Roman"/>
          <w:sz w:val="24"/>
          <w:szCs w:val="24"/>
        </w:rPr>
        <w:t>вое место по сдаче идут Ново-Алейская и Старо-Алейская волос</w:t>
      </w:r>
      <w:r w:rsidRPr="004E3D52">
        <w:rPr>
          <w:rFonts w:eastAsia="Times New Roman"/>
          <w:sz w:val="24"/>
          <w:szCs w:val="24"/>
        </w:rPr>
        <w:softHyphen/>
        <w:t>ти. Первая выполнила задание в 50 тыс пудов в три дня, вторая — двинула партию хлеба с красными флагами... Все члены рубцовс</w:t>
      </w:r>
      <w:r w:rsidRPr="004E3D52">
        <w:rPr>
          <w:rFonts w:eastAsia="Times New Roman"/>
          <w:sz w:val="24"/>
          <w:szCs w:val="24"/>
        </w:rPr>
        <w:softHyphen/>
        <w:t>кого уисполкома и укома работают по деревням".</w:t>
      </w:r>
      <w:r w:rsidRPr="00C00B7C">
        <w:rPr>
          <w:rStyle w:val="a5"/>
        </w:rPr>
        <w:footnoteReference w:id="52"/>
      </w:r>
      <w:r w:rsidRPr="004E3D52">
        <w:rPr>
          <w:rFonts w:eastAsia="Times New Roman"/>
          <w:sz w:val="24"/>
          <w:szCs w:val="24"/>
        </w:rPr>
        <w:t xml:space="preserve"> На 8 декабря 1921 года в Рубцовке собрано "Пожертвований за лотерею свыше 34,5 млн рублей, от разных организаций более 2,7 млн. рублей, от разных лиц — 6 млн. 322 тыс. руб., от членов правления — 1 млн руб., от секретаря помгола 25 млн. 500 тыс. руб.. всего приход — </w:t>
      </w:r>
      <w:r w:rsidRPr="004E3D52">
        <w:rPr>
          <w:rFonts w:eastAsia="Times New Roman"/>
          <w:spacing w:val="-1"/>
          <w:sz w:val="24"/>
          <w:szCs w:val="24"/>
        </w:rPr>
        <w:t>213.942.128 руб. Интересен перечень выигрышей лотереи. Он точ</w:t>
      </w:r>
      <w:r w:rsidRPr="004E3D52">
        <w:rPr>
          <w:rFonts w:eastAsia="Times New Roman"/>
          <w:spacing w:val="-1"/>
          <w:sz w:val="24"/>
          <w:szCs w:val="24"/>
        </w:rPr>
        <w:softHyphen/>
      </w:r>
      <w:r w:rsidRPr="004E3D52">
        <w:rPr>
          <w:rFonts w:eastAsia="Times New Roman"/>
          <w:sz w:val="24"/>
          <w:szCs w:val="24"/>
        </w:rPr>
        <w:t>но отражает нужды населения того времени.</w:t>
      </w:r>
      <w:r w:rsidRPr="00C00B7C">
        <w:rPr>
          <w:rStyle w:val="a5"/>
        </w:rPr>
        <w:footnoteReference w:id="53"/>
      </w:r>
    </w:p>
    <w:p w:rsidR="00D529DB" w:rsidRPr="004E3D52" w:rsidRDefault="00D529DB" w:rsidP="00385275">
      <w:pPr>
        <w:shd w:val="clear" w:color="auto" w:fill="FFFFFF"/>
        <w:spacing w:before="120"/>
        <w:ind w:right="58"/>
        <w:jc w:val="both"/>
        <w:rPr>
          <w:sz w:val="24"/>
          <w:szCs w:val="24"/>
        </w:rPr>
      </w:pPr>
      <w:r w:rsidRPr="004E3D52">
        <w:rPr>
          <w:rFonts w:eastAsia="Times New Roman"/>
          <w:i/>
          <w:iCs/>
          <w:sz w:val="24"/>
          <w:szCs w:val="24"/>
        </w:rPr>
        <w:t xml:space="preserve">     Выигрыши: </w:t>
      </w:r>
      <w:r w:rsidRPr="004E3D52">
        <w:rPr>
          <w:rFonts w:eastAsia="Times New Roman"/>
          <w:sz w:val="24"/>
          <w:szCs w:val="24"/>
        </w:rPr>
        <w:t>Керосину - 1 пуд. Ситец - 10 аршин. Мужские бо</w:t>
      </w:r>
      <w:r w:rsidRPr="004E3D52">
        <w:rPr>
          <w:rFonts w:eastAsia="Times New Roman"/>
          <w:sz w:val="24"/>
          <w:szCs w:val="24"/>
        </w:rPr>
        <w:softHyphen/>
      </w:r>
      <w:r w:rsidRPr="004E3D52">
        <w:rPr>
          <w:rFonts w:eastAsia="Times New Roman"/>
          <w:spacing w:val="-1"/>
          <w:sz w:val="24"/>
          <w:szCs w:val="24"/>
        </w:rPr>
        <w:t>лотные сапоги - одни. Тюль для фаты - 5 аршин. Пимные галоши -</w:t>
      </w:r>
      <w:r w:rsidRPr="004E3D52">
        <w:rPr>
          <w:rFonts w:eastAsia="Times New Roman"/>
          <w:sz w:val="24"/>
          <w:szCs w:val="24"/>
        </w:rPr>
        <w:t>1 пара. Зонтик дамский - один. Портфель - один. Зеркало стенное - одно. Пимы мужские - одни.</w:t>
      </w:r>
    </w:p>
    <w:p w:rsidR="00D529DB" w:rsidRPr="004E3D52" w:rsidRDefault="00D529DB" w:rsidP="00385275">
      <w:pPr>
        <w:shd w:val="clear" w:color="auto" w:fill="FFFFFF"/>
        <w:spacing w:before="120"/>
        <w:jc w:val="both"/>
        <w:rPr>
          <w:sz w:val="24"/>
          <w:szCs w:val="24"/>
        </w:rPr>
      </w:pPr>
      <w:r w:rsidRPr="004E3D52">
        <w:rPr>
          <w:rFonts w:eastAsia="Times New Roman"/>
          <w:spacing w:val="-2"/>
          <w:sz w:val="24"/>
          <w:szCs w:val="24"/>
        </w:rPr>
        <w:t xml:space="preserve">     Свой вклад сделали и верующие района. Большое пропаганди</w:t>
      </w:r>
      <w:r w:rsidRPr="004E3D52">
        <w:rPr>
          <w:rFonts w:eastAsia="Times New Roman"/>
          <w:spacing w:val="-3"/>
          <w:sz w:val="24"/>
          <w:szCs w:val="24"/>
        </w:rPr>
        <w:t>сткое влияние на них оказало «Воззвание ко всем верующим граж</w:t>
      </w:r>
      <w:r w:rsidRPr="004E3D52">
        <w:rPr>
          <w:rFonts w:eastAsia="Times New Roman"/>
          <w:spacing w:val="-3"/>
          <w:sz w:val="24"/>
          <w:szCs w:val="24"/>
        </w:rPr>
        <w:softHyphen/>
      </w:r>
      <w:r w:rsidRPr="004E3D52">
        <w:rPr>
          <w:rFonts w:eastAsia="Times New Roman"/>
          <w:spacing w:val="-1"/>
          <w:sz w:val="24"/>
          <w:szCs w:val="24"/>
        </w:rPr>
        <w:t>данам Змеиногорского уезда», напечатанное в Рубцовской типог</w:t>
      </w:r>
      <w:r w:rsidRPr="004E3D52">
        <w:rPr>
          <w:rFonts w:eastAsia="Times New Roman"/>
          <w:spacing w:val="-1"/>
          <w:sz w:val="24"/>
          <w:szCs w:val="24"/>
        </w:rPr>
        <w:softHyphen/>
      </w:r>
      <w:r w:rsidRPr="004E3D52">
        <w:rPr>
          <w:rFonts w:eastAsia="Times New Roman"/>
          <w:spacing w:val="-2"/>
          <w:sz w:val="24"/>
          <w:szCs w:val="24"/>
        </w:rPr>
        <w:t>рафии и подписанное председателем Рубцовского церковного Со</w:t>
      </w:r>
      <w:r w:rsidRPr="004E3D52">
        <w:rPr>
          <w:rFonts w:eastAsia="Times New Roman"/>
          <w:spacing w:val="-2"/>
          <w:sz w:val="24"/>
          <w:szCs w:val="24"/>
        </w:rPr>
        <w:softHyphen/>
      </w:r>
      <w:r w:rsidRPr="004E3D52">
        <w:rPr>
          <w:rFonts w:eastAsia="Times New Roman"/>
          <w:spacing w:val="-1"/>
          <w:sz w:val="24"/>
          <w:szCs w:val="24"/>
        </w:rPr>
        <w:t xml:space="preserve">вета священником Хаовым и председателем Помгола Сатониным. </w:t>
      </w:r>
      <w:r w:rsidRPr="004E3D52">
        <w:rPr>
          <w:rFonts w:eastAsia="Times New Roman"/>
          <w:spacing w:val="-2"/>
          <w:sz w:val="24"/>
          <w:szCs w:val="24"/>
        </w:rPr>
        <w:t>В воззвании говорилось: «Граждане верующие. Нашу великую</w:t>
      </w:r>
      <w:r w:rsidRPr="004E3D52">
        <w:rPr>
          <w:sz w:val="24"/>
          <w:szCs w:val="24"/>
        </w:rPr>
        <w:t xml:space="preserve"> </w:t>
      </w:r>
      <w:r w:rsidRPr="004E3D52">
        <w:rPr>
          <w:rFonts w:eastAsia="Times New Roman"/>
          <w:spacing w:val="-1"/>
          <w:sz w:val="24"/>
          <w:szCs w:val="24"/>
        </w:rPr>
        <w:t xml:space="preserve">страну постигло огромное несчастье... Голод настолько велик, что </w:t>
      </w:r>
      <w:r w:rsidRPr="004E3D52">
        <w:rPr>
          <w:rFonts w:eastAsia="Times New Roman"/>
          <w:sz w:val="24"/>
          <w:szCs w:val="24"/>
        </w:rPr>
        <w:t>целые села и деревни вымирают поголовно.</w:t>
      </w:r>
    </w:p>
    <w:p w:rsidR="00D529DB" w:rsidRPr="004E3D52" w:rsidRDefault="00D529DB" w:rsidP="00385275">
      <w:pPr>
        <w:shd w:val="clear" w:color="auto" w:fill="FFFFFF"/>
        <w:spacing w:before="120"/>
        <w:ind w:left="10" w:right="86" w:firstLine="422"/>
        <w:jc w:val="both"/>
        <w:rPr>
          <w:sz w:val="24"/>
          <w:szCs w:val="24"/>
        </w:rPr>
      </w:pPr>
      <w:r w:rsidRPr="004E3D52">
        <w:rPr>
          <w:rFonts w:eastAsia="Times New Roman"/>
          <w:sz w:val="24"/>
          <w:szCs w:val="24"/>
        </w:rPr>
        <w:t xml:space="preserve">Граждане христьяне (так в тексте - </w:t>
      </w:r>
      <w:r w:rsidRPr="004E3D52">
        <w:rPr>
          <w:rFonts w:eastAsia="Times New Roman"/>
          <w:b/>
          <w:sz w:val="24"/>
          <w:szCs w:val="24"/>
        </w:rPr>
        <w:t>авт.</w:t>
      </w:r>
      <w:r w:rsidRPr="004E3D52">
        <w:rPr>
          <w:rFonts w:eastAsia="Times New Roman"/>
          <w:sz w:val="24"/>
          <w:szCs w:val="24"/>
        </w:rPr>
        <w:t xml:space="preserve">): Во имя спасения </w:t>
      </w:r>
      <w:r w:rsidRPr="004E3D52">
        <w:rPr>
          <w:rFonts w:eastAsia="Times New Roman"/>
          <w:spacing w:val="-3"/>
          <w:sz w:val="24"/>
          <w:szCs w:val="24"/>
        </w:rPr>
        <w:t xml:space="preserve">миллионов погибающих таких же как вы, людей, мы обращаемся к </w:t>
      </w:r>
      <w:r w:rsidRPr="004E3D52">
        <w:rPr>
          <w:rFonts w:eastAsia="Times New Roman"/>
          <w:sz w:val="24"/>
          <w:szCs w:val="24"/>
        </w:rPr>
        <w:t>вам с громким призывом откликнетесь, отзовитесь на смертный крик умирающего, отдайте им то, что собрали и хранили во имя милосердного Учителя».</w:t>
      </w:r>
      <w:r w:rsidRPr="00C00B7C">
        <w:rPr>
          <w:rStyle w:val="a5"/>
        </w:rPr>
        <w:footnoteReference w:id="54"/>
      </w:r>
    </w:p>
    <w:p w:rsidR="00D529DB" w:rsidRPr="004E3D52" w:rsidRDefault="00D529DB" w:rsidP="00385275">
      <w:pPr>
        <w:shd w:val="clear" w:color="auto" w:fill="FFFFFF"/>
        <w:spacing w:before="120"/>
        <w:ind w:left="19" w:right="53" w:firstLine="379"/>
        <w:jc w:val="both"/>
        <w:rPr>
          <w:sz w:val="24"/>
          <w:szCs w:val="24"/>
        </w:rPr>
      </w:pPr>
      <w:r w:rsidRPr="004E3D52">
        <w:rPr>
          <w:rFonts w:eastAsia="Times New Roman"/>
          <w:spacing w:val="-5"/>
          <w:sz w:val="24"/>
          <w:szCs w:val="24"/>
        </w:rPr>
        <w:t xml:space="preserve">Крестьян, возивших зерно на станцию в Рубцовку с 1 июля 1922 </w:t>
      </w:r>
      <w:r w:rsidRPr="004E3D52">
        <w:rPr>
          <w:rFonts w:eastAsia="Times New Roman"/>
          <w:sz w:val="24"/>
          <w:szCs w:val="24"/>
        </w:rPr>
        <w:t xml:space="preserve">года, освободили от платы за проезд по мосту через Алей. При </w:t>
      </w:r>
      <w:r w:rsidRPr="004E3D52">
        <w:rPr>
          <w:rFonts w:eastAsia="Times New Roman"/>
          <w:spacing w:val="-2"/>
          <w:sz w:val="24"/>
          <w:szCs w:val="24"/>
        </w:rPr>
        <w:t>этом проезжающий должен был иметь при себе документ, удосто</w:t>
      </w:r>
      <w:r w:rsidRPr="004E3D52">
        <w:rPr>
          <w:rFonts w:eastAsia="Times New Roman"/>
          <w:spacing w:val="-2"/>
          <w:sz w:val="24"/>
          <w:szCs w:val="24"/>
        </w:rPr>
        <w:softHyphen/>
      </w:r>
      <w:r w:rsidRPr="004E3D52">
        <w:rPr>
          <w:rFonts w:eastAsia="Times New Roman"/>
          <w:spacing w:val="-3"/>
          <w:sz w:val="24"/>
          <w:szCs w:val="24"/>
        </w:rPr>
        <w:t>веряющий, что действительно везет государственный налог. Жите</w:t>
      </w:r>
      <w:r w:rsidRPr="004E3D52">
        <w:rPr>
          <w:rFonts w:eastAsia="Times New Roman"/>
          <w:spacing w:val="-3"/>
          <w:sz w:val="24"/>
          <w:szCs w:val="24"/>
        </w:rPr>
        <w:softHyphen/>
      </w:r>
      <w:r w:rsidRPr="004E3D52">
        <w:rPr>
          <w:rFonts w:eastAsia="Times New Roman"/>
          <w:spacing w:val="-1"/>
          <w:sz w:val="24"/>
          <w:szCs w:val="24"/>
        </w:rPr>
        <w:t xml:space="preserve">ли деревень уезда по собственной инициативе открывали детские </w:t>
      </w:r>
      <w:r w:rsidRPr="004E3D52">
        <w:rPr>
          <w:rFonts w:eastAsia="Times New Roman"/>
          <w:spacing w:val="-2"/>
          <w:sz w:val="24"/>
          <w:szCs w:val="24"/>
        </w:rPr>
        <w:t xml:space="preserve">дома, организовывали столовые, питательные пункты на средства, </w:t>
      </w:r>
      <w:r w:rsidRPr="004E3D52">
        <w:rPr>
          <w:rFonts w:eastAsia="Times New Roman"/>
          <w:spacing w:val="-1"/>
          <w:sz w:val="24"/>
          <w:szCs w:val="24"/>
        </w:rPr>
        <w:t xml:space="preserve">собранные в порядке добровольных пожертвований. Они собрали </w:t>
      </w:r>
      <w:r w:rsidRPr="004E3D52">
        <w:rPr>
          <w:rFonts w:eastAsia="Times New Roman"/>
          <w:spacing w:val="-2"/>
          <w:sz w:val="24"/>
          <w:szCs w:val="24"/>
        </w:rPr>
        <w:t xml:space="preserve">250 пудов пшеницы, 65 пудов проса и приняли на свое иждивение </w:t>
      </w:r>
      <w:r w:rsidRPr="004E3D52">
        <w:rPr>
          <w:rFonts w:eastAsia="Times New Roman"/>
          <w:sz w:val="24"/>
          <w:szCs w:val="24"/>
        </w:rPr>
        <w:t xml:space="preserve">400 волжских детей. Каждый коммунар ежемесячно отчислял 5 </w:t>
      </w:r>
      <w:r w:rsidRPr="004E3D52">
        <w:rPr>
          <w:rFonts w:eastAsia="Times New Roman"/>
          <w:spacing w:val="-3"/>
          <w:sz w:val="24"/>
          <w:szCs w:val="24"/>
        </w:rPr>
        <w:t xml:space="preserve">фунтов хлебного пайка и участвовал в субботниках и воскресниках </w:t>
      </w:r>
      <w:r w:rsidRPr="004E3D52">
        <w:rPr>
          <w:rFonts w:eastAsia="Times New Roman"/>
          <w:sz w:val="24"/>
          <w:szCs w:val="24"/>
        </w:rPr>
        <w:t>в пользу голодающих.</w:t>
      </w:r>
    </w:p>
    <w:p w:rsidR="00D529DB" w:rsidRPr="004E3D52" w:rsidRDefault="00D529DB" w:rsidP="00385275">
      <w:pPr>
        <w:shd w:val="clear" w:color="auto" w:fill="FFFFFF"/>
        <w:spacing w:before="120"/>
        <w:ind w:left="58" w:right="38" w:firstLine="336"/>
        <w:jc w:val="both"/>
        <w:rPr>
          <w:sz w:val="24"/>
          <w:szCs w:val="24"/>
        </w:rPr>
      </w:pPr>
      <w:r w:rsidRPr="004E3D52">
        <w:rPr>
          <w:rFonts w:eastAsia="Times New Roman"/>
          <w:spacing w:val="-1"/>
          <w:sz w:val="24"/>
          <w:szCs w:val="24"/>
        </w:rPr>
        <w:t>До 21 марта 1922 года в Рубцовском уезде было собрано и от</w:t>
      </w:r>
      <w:r w:rsidRPr="004E3D52">
        <w:rPr>
          <w:rFonts w:eastAsia="Times New Roman"/>
          <w:spacing w:val="-1"/>
          <w:sz w:val="24"/>
          <w:szCs w:val="24"/>
        </w:rPr>
        <w:softHyphen/>
      </w:r>
      <w:r w:rsidRPr="004E3D52">
        <w:rPr>
          <w:rFonts w:eastAsia="Times New Roman"/>
          <w:spacing w:val="-2"/>
          <w:sz w:val="24"/>
          <w:szCs w:val="24"/>
        </w:rPr>
        <w:t xml:space="preserve">правлено в Поволжье 199719946 руб., из них только жители уезда пожертвовали 29877425 руб. Рубцовская организация РКСМ на 17 </w:t>
      </w:r>
      <w:r w:rsidRPr="004E3D52">
        <w:rPr>
          <w:rFonts w:eastAsia="Times New Roman"/>
          <w:spacing w:val="-1"/>
          <w:sz w:val="24"/>
          <w:szCs w:val="24"/>
        </w:rPr>
        <w:t>мая 1922 г. собрала и</w:t>
      </w:r>
      <w:r>
        <w:rPr>
          <w:rFonts w:eastAsia="Times New Roman"/>
          <w:spacing w:val="-1"/>
          <w:sz w:val="22"/>
          <w:szCs w:val="22"/>
        </w:rPr>
        <w:t xml:space="preserve"> </w:t>
      </w:r>
      <w:r w:rsidRPr="004E3D52">
        <w:rPr>
          <w:rFonts w:eastAsia="Times New Roman"/>
          <w:spacing w:val="-1"/>
          <w:sz w:val="24"/>
          <w:szCs w:val="24"/>
        </w:rPr>
        <w:t xml:space="preserve">отправила 6 млн. руб., 5 пудов хлеба и 24 </w:t>
      </w:r>
      <w:r w:rsidRPr="004E3D52">
        <w:rPr>
          <w:rFonts w:eastAsia="Times New Roman"/>
          <w:sz w:val="24"/>
          <w:szCs w:val="24"/>
        </w:rPr>
        <w:t>аршина холста.</w:t>
      </w:r>
      <w:r w:rsidRPr="00C00B7C">
        <w:rPr>
          <w:rStyle w:val="a5"/>
        </w:rPr>
        <w:footnoteReference w:id="55"/>
      </w:r>
    </w:p>
    <w:p w:rsidR="00D529DB" w:rsidRPr="004E3D52" w:rsidRDefault="00D529DB" w:rsidP="00385275">
      <w:pPr>
        <w:shd w:val="clear" w:color="auto" w:fill="FFFFFF"/>
        <w:spacing w:before="120"/>
        <w:ind w:left="72" w:right="19" w:firstLine="384"/>
        <w:jc w:val="both"/>
        <w:rPr>
          <w:sz w:val="24"/>
          <w:szCs w:val="24"/>
        </w:rPr>
      </w:pPr>
      <w:r w:rsidRPr="004E3D52">
        <w:rPr>
          <w:rFonts w:eastAsia="Times New Roman"/>
          <w:spacing w:val="-5"/>
          <w:sz w:val="24"/>
          <w:szCs w:val="24"/>
        </w:rPr>
        <w:t>На станцию Рубцовка не успевали подавать вагоны. Сюда ежед</w:t>
      </w:r>
      <w:r w:rsidRPr="004E3D52">
        <w:rPr>
          <w:rFonts w:eastAsia="Times New Roman"/>
          <w:spacing w:val="-5"/>
          <w:sz w:val="24"/>
          <w:szCs w:val="24"/>
        </w:rPr>
        <w:softHyphen/>
      </w:r>
      <w:r w:rsidRPr="004E3D52">
        <w:rPr>
          <w:rFonts w:eastAsia="Times New Roman"/>
          <w:spacing w:val="-2"/>
          <w:sz w:val="24"/>
          <w:szCs w:val="24"/>
        </w:rPr>
        <w:t xml:space="preserve">невно со всего уезда прибывали подводы с зерном, десятки гуртов скота. Основная задача железнодорожников состояла в том, чтобы </w:t>
      </w:r>
      <w:r w:rsidRPr="004E3D52">
        <w:rPr>
          <w:rFonts w:eastAsia="Times New Roman"/>
          <w:sz w:val="24"/>
          <w:szCs w:val="24"/>
        </w:rPr>
        <w:t>своевременно все это принять и отправить в голодающее Повол</w:t>
      </w:r>
      <w:r w:rsidRPr="004E3D52">
        <w:rPr>
          <w:rFonts w:eastAsia="Times New Roman"/>
          <w:sz w:val="24"/>
          <w:szCs w:val="24"/>
        </w:rPr>
        <w:softHyphen/>
      </w:r>
      <w:r w:rsidRPr="004E3D52">
        <w:rPr>
          <w:rFonts w:eastAsia="Times New Roman"/>
          <w:spacing w:val="-2"/>
          <w:sz w:val="24"/>
          <w:szCs w:val="24"/>
        </w:rPr>
        <w:t>жье. Зам. председателя уисполкома Ф. Ильин в телеграмме в Бар</w:t>
      </w:r>
      <w:r w:rsidRPr="004E3D52">
        <w:rPr>
          <w:rFonts w:eastAsia="Times New Roman"/>
          <w:spacing w:val="-2"/>
          <w:sz w:val="24"/>
          <w:szCs w:val="24"/>
        </w:rPr>
        <w:softHyphen/>
      </w:r>
      <w:r w:rsidRPr="004E3D52">
        <w:rPr>
          <w:rFonts w:eastAsia="Times New Roman"/>
          <w:spacing w:val="-4"/>
          <w:sz w:val="24"/>
          <w:szCs w:val="24"/>
        </w:rPr>
        <w:t>наул просил выделить необходимое количество вагонов для отгруз</w:t>
      </w:r>
      <w:r w:rsidRPr="004E3D52">
        <w:rPr>
          <w:rFonts w:eastAsia="Times New Roman"/>
          <w:spacing w:val="-4"/>
          <w:sz w:val="24"/>
          <w:szCs w:val="24"/>
        </w:rPr>
        <w:softHyphen/>
      </w:r>
      <w:r w:rsidRPr="004E3D52">
        <w:rPr>
          <w:rFonts w:eastAsia="Times New Roman"/>
          <w:spacing w:val="-2"/>
          <w:sz w:val="24"/>
          <w:szCs w:val="24"/>
        </w:rPr>
        <w:t>ки «.. около 12 тыс. пудов хлебопродуктов, пожертвованных насе</w:t>
      </w:r>
      <w:r w:rsidRPr="004E3D52">
        <w:rPr>
          <w:rFonts w:eastAsia="Times New Roman"/>
          <w:spacing w:val="-2"/>
          <w:sz w:val="24"/>
          <w:szCs w:val="24"/>
        </w:rPr>
        <w:softHyphen/>
      </w:r>
      <w:r w:rsidRPr="004E3D52">
        <w:rPr>
          <w:rFonts w:eastAsia="Times New Roman"/>
          <w:sz w:val="24"/>
          <w:szCs w:val="24"/>
        </w:rPr>
        <w:t>лением уезда голодающим».</w:t>
      </w:r>
    </w:p>
    <w:p w:rsidR="00D529DB" w:rsidRPr="004E3D52" w:rsidRDefault="00D529DB" w:rsidP="00385275">
      <w:pPr>
        <w:shd w:val="clear" w:color="auto" w:fill="FFFFFF"/>
        <w:spacing w:before="120"/>
        <w:ind w:left="96" w:firstLine="403"/>
        <w:jc w:val="both"/>
        <w:rPr>
          <w:sz w:val="24"/>
          <w:szCs w:val="24"/>
        </w:rPr>
      </w:pPr>
      <w:r w:rsidRPr="004E3D52">
        <w:rPr>
          <w:rFonts w:eastAsia="Times New Roman"/>
          <w:spacing w:val="-2"/>
          <w:sz w:val="24"/>
          <w:szCs w:val="24"/>
        </w:rPr>
        <w:t xml:space="preserve">Кроме того, Совнаркомом было принято решение переселить часть голодающих в Сибирь. Алтайская губерния летом 1921 года </w:t>
      </w:r>
      <w:r w:rsidRPr="004E3D52">
        <w:rPr>
          <w:rFonts w:eastAsia="Times New Roman"/>
          <w:spacing w:val="-5"/>
          <w:sz w:val="24"/>
          <w:szCs w:val="24"/>
        </w:rPr>
        <w:t>приняла 35000 человек из Поволжья. Из них в Рубцовский уезд при</w:t>
      </w:r>
      <w:r w:rsidRPr="004E3D52">
        <w:rPr>
          <w:rFonts w:eastAsia="Times New Roman"/>
          <w:spacing w:val="-5"/>
          <w:sz w:val="24"/>
          <w:szCs w:val="24"/>
        </w:rPr>
        <w:softHyphen/>
      </w:r>
      <w:r w:rsidRPr="004E3D52">
        <w:rPr>
          <w:rFonts w:eastAsia="Times New Roman"/>
          <w:sz w:val="24"/>
          <w:szCs w:val="24"/>
        </w:rPr>
        <w:t>было 11000.</w:t>
      </w:r>
    </w:p>
    <w:p w:rsidR="00D529DB" w:rsidRPr="004E3D52" w:rsidRDefault="00D529DB" w:rsidP="00385275">
      <w:pPr>
        <w:shd w:val="clear" w:color="auto" w:fill="FFFFFF"/>
        <w:spacing w:before="120"/>
        <w:jc w:val="both"/>
        <w:rPr>
          <w:sz w:val="24"/>
          <w:szCs w:val="24"/>
        </w:rPr>
      </w:pPr>
      <w:r w:rsidRPr="004E3D52">
        <w:rPr>
          <w:rFonts w:eastAsia="Times New Roman"/>
          <w:spacing w:val="-2"/>
          <w:sz w:val="24"/>
          <w:szCs w:val="24"/>
        </w:rPr>
        <w:t xml:space="preserve">      В уезде находилось четыре пункта по приему голодающих: на </w:t>
      </w:r>
      <w:r w:rsidRPr="004E3D52">
        <w:rPr>
          <w:rFonts w:eastAsia="Times New Roman"/>
          <w:spacing w:val="-1"/>
          <w:sz w:val="24"/>
          <w:szCs w:val="24"/>
        </w:rPr>
        <w:t xml:space="preserve">станциях Алейская, Поспелиха, Рубцовка и Аул. Беженцы ехали </w:t>
      </w:r>
      <w:r w:rsidRPr="004E3D52">
        <w:rPr>
          <w:rFonts w:eastAsia="Times New Roman"/>
          <w:spacing w:val="-2"/>
          <w:sz w:val="24"/>
          <w:szCs w:val="24"/>
        </w:rPr>
        <w:t>семьями и нередко наблюдались случаи смерти отца и матери. Та</w:t>
      </w:r>
      <w:r w:rsidRPr="004E3D52">
        <w:rPr>
          <w:rFonts w:eastAsia="Times New Roman"/>
          <w:spacing w:val="-2"/>
          <w:sz w:val="24"/>
          <w:szCs w:val="24"/>
        </w:rPr>
        <w:softHyphen/>
        <w:t>кие сироты, главным образом, и служили источником пополнения детей в детских домах и приютах. Поначалу дети поступали в осо</w:t>
      </w:r>
      <w:r w:rsidRPr="004E3D52">
        <w:rPr>
          <w:rFonts w:eastAsia="Times New Roman"/>
          <w:spacing w:val="-2"/>
          <w:sz w:val="24"/>
          <w:szCs w:val="24"/>
        </w:rPr>
        <w:softHyphen/>
        <w:t>бый изолятор губздрава в Барнауле, оттуда распределялись по дет</w:t>
      </w:r>
      <w:r w:rsidRPr="004E3D52">
        <w:rPr>
          <w:rFonts w:eastAsia="Times New Roman"/>
          <w:spacing w:val="-2"/>
          <w:sz w:val="24"/>
          <w:szCs w:val="24"/>
        </w:rPr>
        <w:softHyphen/>
      </w:r>
      <w:r w:rsidRPr="004E3D52">
        <w:rPr>
          <w:rFonts w:eastAsia="Times New Roman"/>
          <w:sz w:val="24"/>
          <w:szCs w:val="24"/>
        </w:rPr>
        <w:t xml:space="preserve">ским приютам губернии в зависимости от возраста. В Бюллетене Помгола за 23 июля 1922 года сообщалось, что с 22 июля по 20 </w:t>
      </w:r>
      <w:r w:rsidRPr="004E3D52">
        <w:rPr>
          <w:rFonts w:eastAsia="Times New Roman"/>
          <w:spacing w:val="-4"/>
          <w:sz w:val="24"/>
          <w:szCs w:val="24"/>
        </w:rPr>
        <w:t xml:space="preserve">августа Рубцовской Чрезвычайной комиссией по оказанию помощи </w:t>
      </w:r>
      <w:r w:rsidRPr="004E3D52">
        <w:rPr>
          <w:rFonts w:eastAsia="Times New Roman"/>
          <w:sz w:val="24"/>
          <w:szCs w:val="24"/>
        </w:rPr>
        <w:t>голодающим детям Поволжья будет проведена месячная кампа</w:t>
      </w:r>
      <w:r w:rsidRPr="004E3D52">
        <w:rPr>
          <w:rFonts w:eastAsia="Times New Roman"/>
          <w:sz w:val="24"/>
          <w:szCs w:val="24"/>
        </w:rPr>
        <w:softHyphen/>
      </w:r>
      <w:r w:rsidRPr="004E3D52">
        <w:rPr>
          <w:rFonts w:eastAsia="Times New Roman"/>
          <w:spacing w:val="-1"/>
          <w:sz w:val="24"/>
          <w:szCs w:val="24"/>
        </w:rPr>
        <w:t>ния по сбору денежных средств. Работа будет вестись по обшир</w:t>
      </w:r>
      <w:r w:rsidRPr="004E3D52">
        <w:rPr>
          <w:rFonts w:eastAsia="Times New Roman"/>
          <w:spacing w:val="-1"/>
          <w:sz w:val="24"/>
          <w:szCs w:val="24"/>
        </w:rPr>
        <w:softHyphen/>
        <w:t xml:space="preserve">ной программе мероприятий в Нардоме, железнодорожном клубе, </w:t>
      </w:r>
      <w:r w:rsidRPr="004E3D52">
        <w:rPr>
          <w:rFonts w:eastAsia="Times New Roman"/>
          <w:sz w:val="24"/>
          <w:szCs w:val="24"/>
        </w:rPr>
        <w:t>включающих в себя спектакли, показ кинофильмов, проведение лотерей и многое другое.</w:t>
      </w:r>
      <w:r w:rsidRPr="00C00B7C">
        <w:rPr>
          <w:rStyle w:val="a5"/>
        </w:rPr>
        <w:footnoteReference w:id="56"/>
      </w:r>
    </w:p>
    <w:p w:rsidR="00D529DB" w:rsidRPr="004E3D52" w:rsidRDefault="00D529DB" w:rsidP="00385275">
      <w:pPr>
        <w:shd w:val="clear" w:color="auto" w:fill="FFFFFF"/>
        <w:spacing w:before="120"/>
        <w:ind w:left="10" w:right="24" w:firstLine="408"/>
        <w:jc w:val="both"/>
        <w:rPr>
          <w:sz w:val="24"/>
          <w:szCs w:val="24"/>
        </w:rPr>
      </w:pPr>
      <w:r w:rsidRPr="004E3D52">
        <w:rPr>
          <w:rFonts w:eastAsia="Times New Roman"/>
          <w:spacing w:val="-1"/>
          <w:sz w:val="24"/>
          <w:szCs w:val="24"/>
        </w:rPr>
        <w:t xml:space="preserve">Вместе с голодом в стране началась эпидемия холеры. На 23 </w:t>
      </w:r>
      <w:r w:rsidRPr="004E3D52">
        <w:rPr>
          <w:rFonts w:eastAsia="Times New Roman"/>
          <w:spacing w:val="-2"/>
          <w:sz w:val="24"/>
          <w:szCs w:val="24"/>
        </w:rPr>
        <w:t>июля 1921 года эпидемией было охвачено 38 городов, зарегистри</w:t>
      </w:r>
      <w:r w:rsidRPr="004E3D52">
        <w:rPr>
          <w:rFonts w:eastAsia="Times New Roman"/>
          <w:spacing w:val="-2"/>
          <w:sz w:val="24"/>
          <w:szCs w:val="24"/>
        </w:rPr>
        <w:softHyphen/>
        <w:t xml:space="preserve">ровано 46100 случаев заболевания холерой. Она распространялась </w:t>
      </w:r>
      <w:r w:rsidRPr="004E3D52">
        <w:rPr>
          <w:rFonts w:eastAsia="Times New Roman"/>
          <w:spacing w:val="-1"/>
          <w:sz w:val="24"/>
          <w:szCs w:val="24"/>
        </w:rPr>
        <w:t>вдоль железной дороги. На местах эпицентрами холеры станови</w:t>
      </w:r>
      <w:r w:rsidRPr="004E3D52">
        <w:rPr>
          <w:rFonts w:eastAsia="Times New Roman"/>
          <w:spacing w:val="-1"/>
          <w:sz w:val="24"/>
          <w:szCs w:val="24"/>
        </w:rPr>
        <w:softHyphen/>
      </w:r>
      <w:r w:rsidRPr="004E3D52">
        <w:rPr>
          <w:rFonts w:eastAsia="Times New Roman"/>
          <w:sz w:val="24"/>
          <w:szCs w:val="24"/>
        </w:rPr>
        <w:t>лись ж/д станции.</w:t>
      </w:r>
    </w:p>
    <w:p w:rsidR="00D529DB" w:rsidRPr="004E3D52" w:rsidRDefault="00D529DB" w:rsidP="00385275">
      <w:pPr>
        <w:shd w:val="clear" w:color="auto" w:fill="FFFFFF"/>
        <w:spacing w:before="120"/>
        <w:ind w:left="5" w:right="24" w:firstLine="389"/>
        <w:jc w:val="both"/>
        <w:rPr>
          <w:sz w:val="24"/>
          <w:szCs w:val="24"/>
        </w:rPr>
      </w:pPr>
      <w:r w:rsidRPr="004E3D52">
        <w:rPr>
          <w:rFonts w:eastAsia="Times New Roman"/>
          <w:spacing w:val="-3"/>
          <w:sz w:val="24"/>
          <w:szCs w:val="24"/>
        </w:rPr>
        <w:t>В июле 1921 года холера достигла Алтайской губернии и стан</w:t>
      </w:r>
      <w:r w:rsidRPr="004E3D52">
        <w:rPr>
          <w:rFonts w:eastAsia="Times New Roman"/>
          <w:spacing w:val="-3"/>
          <w:sz w:val="24"/>
          <w:szCs w:val="24"/>
        </w:rPr>
        <w:softHyphen/>
      </w:r>
      <w:r w:rsidRPr="004E3D52">
        <w:rPr>
          <w:rFonts w:eastAsia="Times New Roman"/>
          <w:spacing w:val="-1"/>
          <w:sz w:val="24"/>
          <w:szCs w:val="24"/>
        </w:rPr>
        <w:t xml:space="preserve">ции Рубцовка. 14 июля 1921 года зарегистрирован первый случай холеры в Рубцовке. На 18 октября по Сибири, в т. ч и Алтайской </w:t>
      </w:r>
      <w:r w:rsidRPr="004E3D52">
        <w:rPr>
          <w:rFonts w:eastAsia="Times New Roman"/>
          <w:spacing w:val="-4"/>
          <w:sz w:val="24"/>
          <w:szCs w:val="24"/>
        </w:rPr>
        <w:t>губернии зарегистрировано 28773 случая заболеваний, со смертель</w:t>
      </w:r>
      <w:r w:rsidRPr="004E3D52">
        <w:rPr>
          <w:rFonts w:eastAsia="Times New Roman"/>
          <w:spacing w:val="-4"/>
          <w:sz w:val="24"/>
          <w:szCs w:val="24"/>
        </w:rPr>
        <w:softHyphen/>
      </w:r>
      <w:r w:rsidRPr="004E3D52">
        <w:rPr>
          <w:rFonts w:eastAsia="Times New Roman"/>
          <w:spacing w:val="-1"/>
          <w:sz w:val="24"/>
          <w:szCs w:val="24"/>
        </w:rPr>
        <w:t xml:space="preserve">ным исходом до 77%. Высокая смертность от холеры, особенно в </w:t>
      </w:r>
      <w:r w:rsidRPr="004E3D52">
        <w:rPr>
          <w:rFonts w:eastAsia="Times New Roman"/>
          <w:spacing w:val="-2"/>
          <w:sz w:val="24"/>
          <w:szCs w:val="24"/>
        </w:rPr>
        <w:t xml:space="preserve">первое время и в разгар развития эпидемии, когда, несмотря ни на </w:t>
      </w:r>
      <w:r w:rsidRPr="004E3D52">
        <w:rPr>
          <w:rFonts w:eastAsia="Times New Roman"/>
          <w:spacing w:val="-3"/>
          <w:sz w:val="24"/>
          <w:szCs w:val="24"/>
        </w:rPr>
        <w:t xml:space="preserve">какие усилия не удается спасти людей, происходит из-за холерного </w:t>
      </w:r>
      <w:r w:rsidRPr="004E3D52">
        <w:rPr>
          <w:rFonts w:eastAsia="Times New Roman"/>
          <w:spacing w:val="-2"/>
          <w:sz w:val="24"/>
          <w:szCs w:val="24"/>
        </w:rPr>
        <w:t>тифоида, одного из тяжелых осложнений холеры и процент смерт</w:t>
      </w:r>
      <w:r w:rsidRPr="004E3D52">
        <w:rPr>
          <w:rFonts w:eastAsia="Times New Roman"/>
          <w:spacing w:val="-2"/>
          <w:sz w:val="24"/>
          <w:szCs w:val="24"/>
        </w:rPr>
        <w:softHyphen/>
      </w:r>
      <w:r w:rsidRPr="004E3D52">
        <w:rPr>
          <w:rFonts w:eastAsia="Times New Roman"/>
          <w:sz w:val="24"/>
          <w:szCs w:val="24"/>
        </w:rPr>
        <w:t>ности в некоторых местах до 80-100%.</w:t>
      </w:r>
      <w:r w:rsidRPr="00C00B7C">
        <w:rPr>
          <w:rStyle w:val="a5"/>
        </w:rPr>
        <w:footnoteReference w:id="57"/>
      </w:r>
    </w:p>
    <w:p w:rsidR="00D529DB" w:rsidRPr="004E3D52" w:rsidRDefault="00D529DB" w:rsidP="00385275">
      <w:pPr>
        <w:shd w:val="clear" w:color="auto" w:fill="FFFFFF"/>
        <w:spacing w:before="120"/>
        <w:ind w:right="34" w:firstLine="389"/>
        <w:jc w:val="both"/>
        <w:rPr>
          <w:sz w:val="24"/>
          <w:szCs w:val="24"/>
        </w:rPr>
      </w:pPr>
      <w:r w:rsidRPr="004E3D52">
        <w:rPr>
          <w:rFonts w:eastAsia="Times New Roman"/>
          <w:spacing w:val="-3"/>
          <w:sz w:val="24"/>
          <w:szCs w:val="24"/>
        </w:rPr>
        <w:t>В это время на станции Рубцовка количество беженцев состав</w:t>
      </w:r>
      <w:r w:rsidRPr="004E3D52">
        <w:rPr>
          <w:rFonts w:eastAsia="Times New Roman"/>
          <w:spacing w:val="-3"/>
          <w:sz w:val="24"/>
          <w:szCs w:val="24"/>
        </w:rPr>
        <w:softHyphen/>
      </w:r>
      <w:r w:rsidRPr="004E3D52">
        <w:rPr>
          <w:rFonts w:eastAsia="Times New Roman"/>
          <w:sz w:val="24"/>
          <w:szCs w:val="24"/>
        </w:rPr>
        <w:t xml:space="preserve">ляло до 1000 человек. Их всех надо было накормить, разместить </w:t>
      </w:r>
      <w:r w:rsidRPr="004E3D52">
        <w:rPr>
          <w:rFonts w:eastAsia="Times New Roman"/>
          <w:spacing w:val="-3"/>
          <w:sz w:val="24"/>
          <w:szCs w:val="24"/>
        </w:rPr>
        <w:t>по окрестным деревням и оказать медицинскую помощь. Из-за ску</w:t>
      </w:r>
      <w:r w:rsidRPr="004E3D52">
        <w:rPr>
          <w:rFonts w:eastAsia="Times New Roman"/>
          <w:spacing w:val="-3"/>
          <w:sz w:val="24"/>
          <w:szCs w:val="24"/>
        </w:rPr>
        <w:softHyphen/>
      </w:r>
      <w:r w:rsidRPr="004E3D52">
        <w:rPr>
          <w:rFonts w:eastAsia="Times New Roman"/>
          <w:sz w:val="24"/>
          <w:szCs w:val="24"/>
        </w:rPr>
        <w:t xml:space="preserve">ченности беженцев и голода началась эпидемия холеры, быстро </w:t>
      </w:r>
      <w:r w:rsidRPr="004E3D52">
        <w:rPr>
          <w:rFonts w:eastAsia="Times New Roman"/>
          <w:spacing w:val="-2"/>
          <w:sz w:val="24"/>
          <w:szCs w:val="24"/>
        </w:rPr>
        <w:t>распространившаяся на ближайшие села: Рубцовку, Локоть, Усть-</w:t>
      </w:r>
      <w:r w:rsidRPr="004E3D52">
        <w:rPr>
          <w:rFonts w:eastAsia="Times New Roman"/>
          <w:spacing w:val="-3"/>
          <w:sz w:val="24"/>
          <w:szCs w:val="24"/>
        </w:rPr>
        <w:t>янку и другие. Уздрав объявил территорию уезда неблагополучной</w:t>
      </w:r>
      <w:r w:rsidRPr="004E3D52">
        <w:rPr>
          <w:sz w:val="24"/>
          <w:szCs w:val="24"/>
        </w:rPr>
        <w:t xml:space="preserve"> </w:t>
      </w:r>
      <w:r w:rsidRPr="004E3D52">
        <w:rPr>
          <w:rFonts w:eastAsia="Times New Roman"/>
          <w:spacing w:val="-3"/>
          <w:sz w:val="24"/>
          <w:szCs w:val="24"/>
        </w:rPr>
        <w:t>по холере и организовал Чрезвычайную комиссию по борьбе с эпи</w:t>
      </w:r>
      <w:r w:rsidRPr="004E3D52">
        <w:rPr>
          <w:rFonts w:eastAsia="Times New Roman"/>
          <w:spacing w:val="-3"/>
          <w:sz w:val="24"/>
          <w:szCs w:val="24"/>
        </w:rPr>
        <w:softHyphen/>
      </w:r>
      <w:r w:rsidRPr="004E3D52">
        <w:rPr>
          <w:rFonts w:eastAsia="Times New Roman"/>
          <w:spacing w:val="-1"/>
          <w:sz w:val="24"/>
          <w:szCs w:val="24"/>
        </w:rPr>
        <w:t xml:space="preserve">демией. Ее возглавил председатель уисполкома М. П. Игнатов. В </w:t>
      </w:r>
      <w:r w:rsidRPr="004E3D52">
        <w:rPr>
          <w:rFonts w:eastAsia="Times New Roman"/>
          <w:spacing w:val="-3"/>
          <w:sz w:val="24"/>
          <w:szCs w:val="24"/>
        </w:rPr>
        <w:t>комиссию вошли представители партийно-хозяйственных органов, от уздрава Н. П. Литвинов. На борьбу с эпидемией были приглаше</w:t>
      </w:r>
      <w:r w:rsidRPr="004E3D52">
        <w:rPr>
          <w:rFonts w:eastAsia="Times New Roman"/>
          <w:spacing w:val="-3"/>
          <w:sz w:val="24"/>
          <w:szCs w:val="24"/>
        </w:rPr>
        <w:softHyphen/>
        <w:t xml:space="preserve">ны студенты </w:t>
      </w:r>
      <w:r w:rsidRPr="004E3D52">
        <w:rPr>
          <w:rFonts w:eastAsia="Times New Roman"/>
          <w:spacing w:val="-3"/>
          <w:sz w:val="24"/>
          <w:szCs w:val="24"/>
          <w:lang w:val="en-US"/>
        </w:rPr>
        <w:t>V</w:t>
      </w:r>
      <w:r w:rsidRPr="004E3D52">
        <w:rPr>
          <w:rFonts w:eastAsia="Times New Roman"/>
          <w:spacing w:val="-3"/>
          <w:sz w:val="24"/>
          <w:szCs w:val="24"/>
        </w:rPr>
        <w:t xml:space="preserve"> курса Томского университета: Немчинов Е. П., Бес</w:t>
      </w:r>
      <w:r w:rsidRPr="004E3D52">
        <w:rPr>
          <w:rFonts w:eastAsia="Times New Roman"/>
          <w:spacing w:val="-3"/>
          <w:sz w:val="24"/>
          <w:szCs w:val="24"/>
        </w:rPr>
        <w:softHyphen/>
      </w:r>
      <w:r w:rsidRPr="004E3D52">
        <w:rPr>
          <w:rFonts w:eastAsia="Times New Roman"/>
          <w:sz w:val="24"/>
          <w:szCs w:val="24"/>
        </w:rPr>
        <w:t>палов В. Н. и Подгорбунский.</w:t>
      </w:r>
    </w:p>
    <w:p w:rsidR="00D529DB" w:rsidRPr="004E3D52" w:rsidRDefault="00D529DB" w:rsidP="00385275">
      <w:pPr>
        <w:shd w:val="clear" w:color="auto" w:fill="FFFFFF"/>
        <w:spacing w:before="120"/>
        <w:ind w:left="110" w:right="38" w:firstLine="384"/>
        <w:jc w:val="both"/>
        <w:rPr>
          <w:sz w:val="24"/>
          <w:szCs w:val="24"/>
        </w:rPr>
      </w:pPr>
      <w:r w:rsidRPr="004E3D52">
        <w:rPr>
          <w:rFonts w:eastAsia="Times New Roman"/>
          <w:spacing w:val="-5"/>
          <w:sz w:val="24"/>
          <w:szCs w:val="24"/>
        </w:rPr>
        <w:t>В Рубцовке срочно открыли 4 холерных барака на 70 коек, орга</w:t>
      </w:r>
      <w:r w:rsidRPr="004E3D52">
        <w:rPr>
          <w:rFonts w:eastAsia="Times New Roman"/>
          <w:spacing w:val="-5"/>
          <w:sz w:val="24"/>
          <w:szCs w:val="24"/>
        </w:rPr>
        <w:softHyphen/>
      </w:r>
      <w:r w:rsidRPr="004E3D52">
        <w:rPr>
          <w:rFonts w:eastAsia="Times New Roman"/>
          <w:sz w:val="24"/>
          <w:szCs w:val="24"/>
        </w:rPr>
        <w:t xml:space="preserve">низовали санитарную повозку для круглосуточного дежурства и </w:t>
      </w:r>
      <w:r w:rsidRPr="004E3D52">
        <w:rPr>
          <w:rFonts w:eastAsia="Times New Roman"/>
          <w:spacing w:val="-1"/>
          <w:sz w:val="24"/>
          <w:szCs w:val="24"/>
        </w:rPr>
        <w:t>перевозки больных в холерные бараки. В июле провели 2 недель</w:t>
      </w:r>
      <w:r w:rsidRPr="004E3D52">
        <w:rPr>
          <w:rFonts w:eastAsia="Times New Roman"/>
          <w:spacing w:val="-1"/>
          <w:sz w:val="24"/>
          <w:szCs w:val="24"/>
        </w:rPr>
        <w:softHyphen/>
      </w:r>
      <w:r w:rsidRPr="004E3D52">
        <w:rPr>
          <w:rFonts w:eastAsia="Times New Roman"/>
          <w:spacing w:val="-2"/>
          <w:sz w:val="24"/>
          <w:szCs w:val="24"/>
        </w:rPr>
        <w:t>ные курсы дезинфекторов и санитаров (по два человека от каждой волости) из числа комсомольцев-активистов. Стараясь уберечь ме</w:t>
      </w:r>
      <w:r w:rsidRPr="004E3D52">
        <w:rPr>
          <w:rFonts w:eastAsia="Times New Roman"/>
          <w:spacing w:val="-2"/>
          <w:sz w:val="24"/>
          <w:szCs w:val="24"/>
        </w:rPr>
        <w:softHyphen/>
      </w:r>
      <w:r w:rsidRPr="004E3D52">
        <w:rPr>
          <w:rFonts w:eastAsia="Times New Roman"/>
          <w:spacing w:val="-4"/>
          <w:sz w:val="24"/>
          <w:szCs w:val="24"/>
        </w:rPr>
        <w:t>стное население от эпидемии, власти запрещали переселенцам хож</w:t>
      </w:r>
      <w:r w:rsidRPr="004E3D52">
        <w:rPr>
          <w:rFonts w:eastAsia="Times New Roman"/>
          <w:spacing w:val="-4"/>
          <w:sz w:val="24"/>
          <w:szCs w:val="24"/>
        </w:rPr>
        <w:softHyphen/>
      </w:r>
      <w:r w:rsidRPr="004E3D52">
        <w:rPr>
          <w:rFonts w:eastAsia="Times New Roman"/>
          <w:sz w:val="24"/>
          <w:szCs w:val="24"/>
        </w:rPr>
        <w:t>дение по селу. Днем за этим можно было проследить. Но под по</w:t>
      </w:r>
      <w:r w:rsidRPr="004E3D52">
        <w:rPr>
          <w:rFonts w:eastAsia="Times New Roman"/>
          <w:sz w:val="24"/>
          <w:szCs w:val="24"/>
        </w:rPr>
        <w:softHyphen/>
      </w:r>
      <w:r w:rsidRPr="004E3D52">
        <w:rPr>
          <w:rFonts w:eastAsia="Times New Roman"/>
          <w:spacing w:val="-1"/>
          <w:sz w:val="24"/>
          <w:szCs w:val="24"/>
        </w:rPr>
        <w:t>кровом ночи, тайком люди шли в село в надежде выпросить или обменять на что-либо кусок хлеба. Были случаи, когда утром, вы</w:t>
      </w:r>
      <w:r w:rsidRPr="004E3D52">
        <w:rPr>
          <w:rFonts w:eastAsia="Times New Roman"/>
          <w:spacing w:val="-1"/>
          <w:sz w:val="24"/>
          <w:szCs w:val="24"/>
        </w:rPr>
        <w:softHyphen/>
      </w:r>
      <w:r w:rsidRPr="004E3D52">
        <w:rPr>
          <w:rFonts w:eastAsia="Times New Roman"/>
          <w:spacing w:val="-2"/>
          <w:sz w:val="24"/>
          <w:szCs w:val="24"/>
        </w:rPr>
        <w:t>ходя из дома, хозяин находил у своих ворот умершего.</w:t>
      </w:r>
    </w:p>
    <w:p w:rsidR="00D529DB" w:rsidRPr="004E3D52" w:rsidRDefault="00D529DB" w:rsidP="00385275">
      <w:pPr>
        <w:shd w:val="clear" w:color="auto" w:fill="FFFFFF"/>
        <w:spacing w:before="120"/>
        <w:ind w:left="53" w:right="96" w:firstLine="413"/>
        <w:jc w:val="both"/>
        <w:rPr>
          <w:sz w:val="24"/>
          <w:szCs w:val="24"/>
        </w:rPr>
      </w:pPr>
      <w:r w:rsidRPr="004E3D52">
        <w:rPr>
          <w:rFonts w:eastAsia="Times New Roman"/>
          <w:spacing w:val="-1"/>
          <w:sz w:val="24"/>
          <w:szCs w:val="24"/>
        </w:rPr>
        <w:t xml:space="preserve">И хотя уздравом принимались меры против распространения </w:t>
      </w:r>
      <w:r w:rsidRPr="004E3D52">
        <w:rPr>
          <w:rFonts w:eastAsia="Times New Roman"/>
          <w:sz w:val="24"/>
          <w:szCs w:val="24"/>
        </w:rPr>
        <w:t xml:space="preserve">холеры, эпидемия с вокзала перекинулась в село. С 16 на 17 июля </w:t>
      </w:r>
      <w:r w:rsidRPr="004E3D52">
        <w:rPr>
          <w:rFonts w:eastAsia="Times New Roman"/>
          <w:spacing w:val="-3"/>
          <w:sz w:val="24"/>
          <w:szCs w:val="24"/>
        </w:rPr>
        <w:t>1922 года в Рубцовке заболело 9, из них 5 человек умерли. На экст</w:t>
      </w:r>
      <w:r w:rsidRPr="004E3D52">
        <w:rPr>
          <w:rFonts w:eastAsia="Times New Roman"/>
          <w:spacing w:val="-3"/>
          <w:sz w:val="24"/>
          <w:szCs w:val="24"/>
        </w:rPr>
        <w:softHyphen/>
      </w:r>
      <w:r w:rsidRPr="004E3D52">
        <w:rPr>
          <w:rFonts w:eastAsia="Times New Roman"/>
          <w:spacing w:val="-2"/>
          <w:sz w:val="24"/>
          <w:szCs w:val="24"/>
        </w:rPr>
        <w:t>ренном заседании уздрав создал комиссию во главе с Е. П. Немчи</w:t>
      </w:r>
      <w:r w:rsidRPr="004E3D52">
        <w:rPr>
          <w:rFonts w:eastAsia="Times New Roman"/>
          <w:spacing w:val="-2"/>
          <w:sz w:val="24"/>
          <w:szCs w:val="24"/>
        </w:rPr>
        <w:softHyphen/>
        <w:t>новым и санитарные тройки, которым было поручено контролиро</w:t>
      </w:r>
      <w:r w:rsidRPr="004E3D52">
        <w:rPr>
          <w:rFonts w:eastAsia="Times New Roman"/>
          <w:spacing w:val="-2"/>
          <w:sz w:val="24"/>
          <w:szCs w:val="24"/>
        </w:rPr>
        <w:softHyphen/>
      </w:r>
      <w:r w:rsidRPr="004E3D52">
        <w:rPr>
          <w:rFonts w:eastAsia="Times New Roman"/>
          <w:sz w:val="24"/>
          <w:szCs w:val="24"/>
        </w:rPr>
        <w:t xml:space="preserve">вать санитарное состояние колодцев и отведенных мест на реке для забора воды. Населению было запрещено «сваливать навоз </w:t>
      </w:r>
      <w:r w:rsidRPr="004E3D52">
        <w:rPr>
          <w:rFonts w:eastAsia="Times New Roman"/>
          <w:spacing w:val="-2"/>
          <w:sz w:val="24"/>
          <w:szCs w:val="24"/>
        </w:rPr>
        <w:t>возле реки и колодцев, а воду следует кипятить и хранить в закры</w:t>
      </w:r>
      <w:r w:rsidRPr="004E3D52">
        <w:rPr>
          <w:rFonts w:eastAsia="Times New Roman"/>
          <w:spacing w:val="-2"/>
          <w:sz w:val="24"/>
          <w:szCs w:val="24"/>
        </w:rPr>
        <w:softHyphen/>
      </w:r>
      <w:r w:rsidRPr="004E3D52">
        <w:rPr>
          <w:rFonts w:eastAsia="Times New Roman"/>
          <w:sz w:val="24"/>
          <w:szCs w:val="24"/>
        </w:rPr>
        <w:t>той посуде».</w:t>
      </w:r>
    </w:p>
    <w:p w:rsidR="00D529DB" w:rsidRPr="004E3D52" w:rsidRDefault="00D529DB" w:rsidP="00385275">
      <w:pPr>
        <w:shd w:val="clear" w:color="auto" w:fill="FFFFFF"/>
        <w:spacing w:before="120"/>
        <w:ind w:right="158" w:firstLine="398"/>
        <w:jc w:val="both"/>
        <w:rPr>
          <w:sz w:val="24"/>
          <w:szCs w:val="24"/>
        </w:rPr>
      </w:pPr>
      <w:r w:rsidRPr="004E3D52">
        <w:rPr>
          <w:rFonts w:eastAsia="Times New Roman"/>
          <w:spacing w:val="-3"/>
          <w:sz w:val="24"/>
          <w:szCs w:val="24"/>
        </w:rPr>
        <w:t>Об этом времени Е. П. Немчинов вспоминал: «Эпидемия холе</w:t>
      </w:r>
      <w:r w:rsidRPr="004E3D52">
        <w:rPr>
          <w:rFonts w:eastAsia="Times New Roman"/>
          <w:spacing w:val="-3"/>
          <w:sz w:val="24"/>
          <w:szCs w:val="24"/>
        </w:rPr>
        <w:softHyphen/>
        <w:t xml:space="preserve">ры была страшная: из каждых 100 заболевших умирало до 75 — 80 </w:t>
      </w:r>
      <w:r w:rsidRPr="004E3D52">
        <w:rPr>
          <w:rFonts w:eastAsia="Times New Roman"/>
          <w:spacing w:val="-2"/>
          <w:sz w:val="24"/>
          <w:szCs w:val="24"/>
        </w:rPr>
        <w:t xml:space="preserve">человек. В холерных бараках мест не хватало, приходилось лечить </w:t>
      </w:r>
      <w:r w:rsidRPr="004E3D52">
        <w:rPr>
          <w:rFonts w:eastAsia="Times New Roman"/>
          <w:spacing w:val="-4"/>
          <w:sz w:val="24"/>
          <w:szCs w:val="24"/>
        </w:rPr>
        <w:t>на дому. Больные холерой</w:t>
      </w:r>
      <w:r>
        <w:rPr>
          <w:rFonts w:eastAsia="Times New Roman"/>
          <w:spacing w:val="-4"/>
          <w:sz w:val="22"/>
          <w:szCs w:val="22"/>
        </w:rPr>
        <w:t xml:space="preserve"> </w:t>
      </w:r>
      <w:r w:rsidRPr="004E3D52">
        <w:rPr>
          <w:rFonts w:eastAsia="Times New Roman"/>
          <w:spacing w:val="-4"/>
          <w:sz w:val="24"/>
          <w:szCs w:val="24"/>
        </w:rPr>
        <w:t>были сильно обе</w:t>
      </w:r>
      <w:r w:rsidRPr="004E3D52">
        <w:rPr>
          <w:rFonts w:eastAsia="Times New Roman"/>
          <w:spacing w:val="-4"/>
          <w:sz w:val="24"/>
          <w:szCs w:val="24"/>
          <w:vertAlign w:val="subscript"/>
        </w:rPr>
        <w:t>(</w:t>
      </w:r>
      <w:r w:rsidRPr="004E3D52">
        <w:rPr>
          <w:rFonts w:eastAsia="Times New Roman"/>
          <w:spacing w:val="-4"/>
          <w:sz w:val="24"/>
          <w:szCs w:val="24"/>
        </w:rPr>
        <w:t>звожены, и всем прихо</w:t>
      </w:r>
      <w:r w:rsidRPr="004E3D52">
        <w:rPr>
          <w:rFonts w:eastAsia="Times New Roman"/>
          <w:spacing w:val="-4"/>
          <w:sz w:val="24"/>
          <w:szCs w:val="24"/>
        </w:rPr>
        <w:softHyphen/>
      </w:r>
      <w:r w:rsidRPr="004E3D52">
        <w:rPr>
          <w:rFonts w:eastAsia="Times New Roman"/>
          <w:spacing w:val="-1"/>
          <w:sz w:val="24"/>
          <w:szCs w:val="24"/>
        </w:rPr>
        <w:t xml:space="preserve">дилось проводить вливание физиологического раствора, который </w:t>
      </w:r>
      <w:r w:rsidRPr="004E3D52">
        <w:rPr>
          <w:rFonts w:eastAsia="Times New Roman"/>
          <w:spacing w:val="-2"/>
          <w:sz w:val="24"/>
          <w:szCs w:val="24"/>
        </w:rPr>
        <w:t>изготовлялся единственным фармацевтом. При проведении приви</w:t>
      </w:r>
      <w:r w:rsidRPr="004E3D52">
        <w:rPr>
          <w:rFonts w:eastAsia="Times New Roman"/>
          <w:spacing w:val="-2"/>
          <w:sz w:val="24"/>
          <w:szCs w:val="24"/>
        </w:rPr>
        <w:softHyphen/>
        <w:t xml:space="preserve">вок пришлось столкнуться с отказом части населения от прививок </w:t>
      </w:r>
      <w:r w:rsidRPr="004E3D52">
        <w:rPr>
          <w:rFonts w:eastAsia="Times New Roman"/>
          <w:sz w:val="24"/>
          <w:szCs w:val="24"/>
        </w:rPr>
        <w:t>ввиду их санитарного невежества. Проводилась большая разъяс</w:t>
      </w:r>
      <w:r w:rsidRPr="004E3D52">
        <w:rPr>
          <w:rFonts w:eastAsia="Times New Roman"/>
          <w:sz w:val="24"/>
          <w:szCs w:val="24"/>
        </w:rPr>
        <w:softHyphen/>
      </w:r>
      <w:r w:rsidRPr="004E3D52">
        <w:rPr>
          <w:rFonts w:eastAsia="Times New Roman"/>
          <w:spacing w:val="-1"/>
          <w:sz w:val="24"/>
          <w:szCs w:val="24"/>
        </w:rPr>
        <w:t xml:space="preserve">нительная работа среди населения, как уберечь себя от эпидемии </w:t>
      </w:r>
      <w:r w:rsidRPr="004E3D52">
        <w:rPr>
          <w:rFonts w:eastAsia="Times New Roman"/>
          <w:sz w:val="24"/>
          <w:szCs w:val="24"/>
        </w:rPr>
        <w:t>холеры».</w:t>
      </w:r>
      <w:r w:rsidRPr="00C00B7C">
        <w:rPr>
          <w:rStyle w:val="a5"/>
        </w:rPr>
        <w:footnoteReference w:id="58"/>
      </w:r>
    </w:p>
    <w:p w:rsidR="00D529DB" w:rsidRPr="004E3D52" w:rsidRDefault="00D529DB" w:rsidP="00385275">
      <w:pPr>
        <w:shd w:val="clear" w:color="auto" w:fill="FFFFFF"/>
        <w:spacing w:before="120"/>
        <w:ind w:right="24" w:firstLine="413"/>
        <w:jc w:val="both"/>
        <w:rPr>
          <w:sz w:val="24"/>
          <w:szCs w:val="24"/>
        </w:rPr>
      </w:pPr>
      <w:r w:rsidRPr="004E3D52">
        <w:rPr>
          <w:rFonts w:eastAsia="Times New Roman"/>
          <w:sz w:val="24"/>
          <w:szCs w:val="24"/>
        </w:rPr>
        <w:t>О серьезности сложившейся обстановки по эпидемии в Руб</w:t>
      </w:r>
      <w:r w:rsidRPr="004E3D52">
        <w:rPr>
          <w:rFonts w:eastAsia="Times New Roman"/>
          <w:spacing w:val="-1"/>
          <w:sz w:val="24"/>
          <w:szCs w:val="24"/>
        </w:rPr>
        <w:t xml:space="preserve">цовке свидетельствуют сообщения в «Бюллетене», издававшемся </w:t>
      </w:r>
      <w:r w:rsidRPr="004E3D52">
        <w:rPr>
          <w:rFonts w:eastAsia="Times New Roman"/>
          <w:spacing w:val="-2"/>
          <w:sz w:val="24"/>
          <w:szCs w:val="24"/>
        </w:rPr>
        <w:t xml:space="preserve">уисполкомом. В номере от 13 июля 1922 года указывалось: «Для </w:t>
      </w:r>
      <w:r w:rsidRPr="004E3D52">
        <w:rPr>
          <w:rFonts w:eastAsia="Times New Roman"/>
          <w:sz w:val="24"/>
          <w:szCs w:val="24"/>
        </w:rPr>
        <w:t xml:space="preserve">плановой борьбы с холерой категорически запрещается вносить </w:t>
      </w:r>
      <w:r w:rsidRPr="004E3D52">
        <w:rPr>
          <w:rFonts w:eastAsia="Times New Roman"/>
          <w:spacing w:val="-2"/>
          <w:sz w:val="24"/>
          <w:szCs w:val="24"/>
        </w:rPr>
        <w:t>умерших от холеры в молитвенный дом для совершения религиоз</w:t>
      </w:r>
      <w:r w:rsidRPr="004E3D52">
        <w:rPr>
          <w:rFonts w:eastAsia="Times New Roman"/>
          <w:spacing w:val="-2"/>
          <w:sz w:val="24"/>
          <w:szCs w:val="24"/>
        </w:rPr>
        <w:softHyphen/>
        <w:t>ных обрядов. О всяком, умершем от холеры, незамедлительно до</w:t>
      </w:r>
      <w:r w:rsidRPr="004E3D52">
        <w:rPr>
          <w:rFonts w:eastAsia="Times New Roman"/>
          <w:spacing w:val="-2"/>
          <w:sz w:val="24"/>
          <w:szCs w:val="24"/>
        </w:rPr>
        <w:softHyphen/>
      </w:r>
      <w:r w:rsidRPr="004E3D52">
        <w:rPr>
          <w:rFonts w:eastAsia="Times New Roman"/>
          <w:spacing w:val="-3"/>
          <w:sz w:val="24"/>
          <w:szCs w:val="24"/>
        </w:rPr>
        <w:t>носить дежурному уздрава. В самый кратчайший срок производить похороны, не выжидая сроков, установленных религией для прида</w:t>
      </w:r>
      <w:r w:rsidRPr="004E3D52">
        <w:rPr>
          <w:rFonts w:eastAsia="Times New Roman"/>
          <w:spacing w:val="-3"/>
          <w:sz w:val="24"/>
          <w:szCs w:val="24"/>
        </w:rPr>
        <w:softHyphen/>
      </w:r>
      <w:r w:rsidRPr="004E3D52">
        <w:rPr>
          <w:rFonts w:eastAsia="Times New Roman"/>
          <w:spacing w:val="-2"/>
          <w:sz w:val="24"/>
          <w:szCs w:val="24"/>
        </w:rPr>
        <w:t>ния тел земле. Гражданам, торгующим на рынке, иметь удостове</w:t>
      </w:r>
      <w:r w:rsidRPr="004E3D52">
        <w:rPr>
          <w:rFonts w:eastAsia="Times New Roman"/>
          <w:spacing w:val="-2"/>
          <w:sz w:val="24"/>
          <w:szCs w:val="24"/>
        </w:rPr>
        <w:softHyphen/>
      </w:r>
      <w:r w:rsidRPr="004E3D52">
        <w:rPr>
          <w:rFonts w:eastAsia="Times New Roman"/>
          <w:spacing w:val="-4"/>
          <w:sz w:val="24"/>
          <w:szCs w:val="24"/>
        </w:rPr>
        <w:t>рения о прививке против холеры. Прививки производятся по ул. Ре</w:t>
      </w:r>
      <w:r w:rsidRPr="004E3D52">
        <w:rPr>
          <w:rFonts w:eastAsia="Times New Roman"/>
          <w:spacing w:val="-4"/>
          <w:sz w:val="24"/>
          <w:szCs w:val="24"/>
        </w:rPr>
        <w:softHyphen/>
      </w:r>
      <w:r w:rsidRPr="004E3D52">
        <w:rPr>
          <w:rFonts w:eastAsia="Times New Roman"/>
          <w:sz w:val="24"/>
          <w:szCs w:val="24"/>
        </w:rPr>
        <w:t>волюционной, № 18».</w:t>
      </w:r>
      <w:r w:rsidRPr="00C00B7C">
        <w:rPr>
          <w:rStyle w:val="a5"/>
        </w:rPr>
        <w:footnoteReference w:id="59"/>
      </w:r>
    </w:p>
    <w:p w:rsidR="00D529DB" w:rsidRPr="004E3D52" w:rsidRDefault="00D529DB" w:rsidP="00385275">
      <w:pPr>
        <w:shd w:val="clear" w:color="auto" w:fill="FFFFFF"/>
        <w:spacing w:before="120"/>
        <w:ind w:left="5" w:right="5" w:firstLine="384"/>
        <w:jc w:val="both"/>
        <w:rPr>
          <w:sz w:val="24"/>
          <w:szCs w:val="24"/>
        </w:rPr>
      </w:pPr>
      <w:r w:rsidRPr="004E3D52">
        <w:rPr>
          <w:rFonts w:eastAsia="Times New Roman"/>
          <w:spacing w:val="-2"/>
          <w:sz w:val="24"/>
          <w:szCs w:val="24"/>
        </w:rPr>
        <w:t>Еще более страшной представляется картина при чтении теле</w:t>
      </w:r>
      <w:r w:rsidRPr="004E3D52">
        <w:rPr>
          <w:rFonts w:eastAsia="Times New Roman"/>
          <w:spacing w:val="-2"/>
          <w:sz w:val="24"/>
          <w:szCs w:val="24"/>
        </w:rPr>
        <w:softHyphen/>
      </w:r>
      <w:r w:rsidRPr="004E3D52">
        <w:rPr>
          <w:rFonts w:eastAsia="Times New Roman"/>
          <w:sz w:val="24"/>
          <w:szCs w:val="24"/>
        </w:rPr>
        <w:t xml:space="preserve">граммы председателя уездного профсоюза железнодорожников </w:t>
      </w:r>
      <w:r w:rsidRPr="004E3D52">
        <w:rPr>
          <w:rFonts w:eastAsia="Times New Roman"/>
          <w:spacing w:val="-2"/>
          <w:sz w:val="24"/>
          <w:szCs w:val="24"/>
        </w:rPr>
        <w:t>Федоровского в губисполком, губздрав и губком РКП(б) «...Руб</w:t>
      </w:r>
      <w:r w:rsidRPr="004E3D52">
        <w:rPr>
          <w:rFonts w:eastAsia="Times New Roman"/>
          <w:spacing w:val="-2"/>
          <w:sz w:val="24"/>
          <w:szCs w:val="24"/>
        </w:rPr>
        <w:softHyphen/>
      </w:r>
      <w:r w:rsidRPr="004E3D52">
        <w:rPr>
          <w:rFonts w:eastAsia="Times New Roman"/>
          <w:spacing w:val="-4"/>
          <w:sz w:val="24"/>
          <w:szCs w:val="24"/>
        </w:rPr>
        <w:t>цовский уисполком совершенно не принимает никаких мер к задер</w:t>
      </w:r>
      <w:r w:rsidRPr="004E3D52">
        <w:rPr>
          <w:rFonts w:eastAsia="Times New Roman"/>
          <w:spacing w:val="-4"/>
          <w:sz w:val="24"/>
          <w:szCs w:val="24"/>
        </w:rPr>
        <w:softHyphen/>
      </w:r>
      <w:r w:rsidRPr="004E3D52">
        <w:rPr>
          <w:rFonts w:eastAsia="Times New Roman"/>
          <w:spacing w:val="-1"/>
          <w:sz w:val="24"/>
          <w:szCs w:val="24"/>
        </w:rPr>
        <w:t>жанию эпидемии. Трупы недостаточно зарываются, массовые яв</w:t>
      </w:r>
      <w:r w:rsidRPr="004E3D52">
        <w:rPr>
          <w:rFonts w:eastAsia="Times New Roman"/>
          <w:spacing w:val="-1"/>
          <w:sz w:val="24"/>
          <w:szCs w:val="24"/>
        </w:rPr>
        <w:softHyphen/>
      </w:r>
      <w:r w:rsidRPr="004E3D52">
        <w:rPr>
          <w:rFonts w:eastAsia="Times New Roman"/>
          <w:spacing w:val="-5"/>
          <w:sz w:val="24"/>
          <w:szCs w:val="24"/>
        </w:rPr>
        <w:t xml:space="preserve">ления непогребения трупов. Уборку трупов и производство похорон </w:t>
      </w:r>
      <w:r w:rsidRPr="004E3D52">
        <w:rPr>
          <w:rFonts w:eastAsia="Times New Roman"/>
          <w:spacing w:val="-2"/>
          <w:sz w:val="24"/>
          <w:szCs w:val="24"/>
        </w:rPr>
        <w:t xml:space="preserve">средствами железной дороги нет возможности осуществлять из-за </w:t>
      </w:r>
      <w:r w:rsidRPr="004E3D52">
        <w:rPr>
          <w:rFonts w:eastAsia="Times New Roman"/>
          <w:sz w:val="24"/>
          <w:szCs w:val="24"/>
        </w:rPr>
        <w:t>отсутствия рабочей силы».</w:t>
      </w:r>
    </w:p>
    <w:p w:rsidR="00D529DB" w:rsidRPr="004E3D52" w:rsidRDefault="00D529DB" w:rsidP="00385275">
      <w:pPr>
        <w:shd w:val="clear" w:color="auto" w:fill="FFFFFF"/>
        <w:spacing w:before="120"/>
        <w:ind w:left="14" w:right="10" w:firstLine="379"/>
        <w:jc w:val="both"/>
        <w:rPr>
          <w:sz w:val="24"/>
          <w:szCs w:val="24"/>
        </w:rPr>
      </w:pPr>
      <w:r w:rsidRPr="004E3D52">
        <w:rPr>
          <w:rFonts w:eastAsia="Times New Roman"/>
          <w:spacing w:val="-4"/>
          <w:sz w:val="24"/>
          <w:szCs w:val="24"/>
        </w:rPr>
        <w:t>При проведении прививок происходили случаи, когда часть на</w:t>
      </w:r>
      <w:r w:rsidRPr="004E3D52">
        <w:rPr>
          <w:rFonts w:eastAsia="Times New Roman"/>
          <w:spacing w:val="-4"/>
          <w:sz w:val="24"/>
          <w:szCs w:val="24"/>
        </w:rPr>
        <w:softHyphen/>
      </w:r>
      <w:r w:rsidRPr="004E3D52">
        <w:rPr>
          <w:rFonts w:eastAsia="Times New Roman"/>
          <w:spacing w:val="-2"/>
          <w:sz w:val="24"/>
          <w:szCs w:val="24"/>
        </w:rPr>
        <w:t>селения, особенно у староверов, не только отказывалась от приви</w:t>
      </w:r>
      <w:r w:rsidRPr="004E3D52">
        <w:rPr>
          <w:rFonts w:eastAsia="Times New Roman"/>
          <w:spacing w:val="-2"/>
          <w:sz w:val="24"/>
          <w:szCs w:val="24"/>
        </w:rPr>
        <w:softHyphen/>
        <w:t xml:space="preserve">вок, но и прятала больных от медицинского персонала. Крестьяне </w:t>
      </w:r>
      <w:r w:rsidRPr="004E3D52">
        <w:rPr>
          <w:rFonts w:eastAsia="Times New Roman"/>
          <w:spacing w:val="-1"/>
          <w:sz w:val="24"/>
          <w:szCs w:val="24"/>
        </w:rPr>
        <w:t xml:space="preserve">не верили, что холера заразная, и говорили: «Бог послал за грехи </w:t>
      </w:r>
      <w:r w:rsidRPr="004E3D52">
        <w:rPr>
          <w:rFonts w:eastAsia="Times New Roman"/>
          <w:spacing w:val="-2"/>
          <w:sz w:val="24"/>
          <w:szCs w:val="24"/>
        </w:rPr>
        <w:t xml:space="preserve">наши», — и разносили заразу по домам. Приходя к умершему, они </w:t>
      </w:r>
      <w:r w:rsidRPr="004E3D52">
        <w:rPr>
          <w:rFonts w:eastAsia="Times New Roman"/>
          <w:spacing w:val="-4"/>
          <w:sz w:val="24"/>
          <w:szCs w:val="24"/>
        </w:rPr>
        <w:t>целовали покойника при прощании. Появлялись новые больные хо</w:t>
      </w:r>
      <w:r w:rsidRPr="004E3D52">
        <w:rPr>
          <w:rFonts w:eastAsia="Times New Roman"/>
          <w:spacing w:val="-4"/>
          <w:sz w:val="24"/>
          <w:szCs w:val="24"/>
        </w:rPr>
        <w:softHyphen/>
        <w:t>лерой, на что крестьяне, перекрестившись, говорили: «Бог наказал».</w:t>
      </w:r>
    </w:p>
    <w:p w:rsidR="00D529DB" w:rsidRPr="004E3D52" w:rsidRDefault="00D529DB" w:rsidP="00385275">
      <w:pPr>
        <w:shd w:val="clear" w:color="auto" w:fill="FFFFFF"/>
        <w:spacing w:before="120"/>
        <w:ind w:left="19" w:firstLine="398"/>
        <w:jc w:val="both"/>
        <w:rPr>
          <w:sz w:val="24"/>
          <w:szCs w:val="24"/>
        </w:rPr>
      </w:pPr>
      <w:r w:rsidRPr="004E3D52">
        <w:rPr>
          <w:rFonts w:eastAsia="Times New Roman"/>
          <w:spacing w:val="-2"/>
          <w:sz w:val="24"/>
          <w:szCs w:val="24"/>
        </w:rPr>
        <w:t>Несмотря на все трудности, в декабре 1922 года эпидемия хо</w:t>
      </w:r>
      <w:r w:rsidRPr="004E3D52">
        <w:rPr>
          <w:rFonts w:eastAsia="Times New Roman"/>
          <w:spacing w:val="-2"/>
          <w:sz w:val="24"/>
          <w:szCs w:val="24"/>
        </w:rPr>
        <w:softHyphen/>
        <w:t>леры была побеждена. К этому времени прекратился и голод в По</w:t>
      </w:r>
      <w:r w:rsidRPr="004E3D52">
        <w:rPr>
          <w:rFonts w:eastAsia="Times New Roman"/>
          <w:spacing w:val="-2"/>
          <w:sz w:val="24"/>
          <w:szCs w:val="24"/>
        </w:rPr>
        <w:softHyphen/>
      </w:r>
      <w:r w:rsidRPr="004E3D52">
        <w:rPr>
          <w:rFonts w:eastAsia="Times New Roman"/>
          <w:spacing w:val="-1"/>
          <w:sz w:val="24"/>
          <w:szCs w:val="24"/>
        </w:rPr>
        <w:t>волжье. Часть населения уезда, в том числе и из Рубцовки, из чис</w:t>
      </w:r>
      <w:r w:rsidRPr="004E3D52">
        <w:rPr>
          <w:rFonts w:eastAsia="Times New Roman"/>
          <w:spacing w:val="-1"/>
          <w:sz w:val="24"/>
          <w:szCs w:val="24"/>
        </w:rPr>
        <w:softHyphen/>
      </w:r>
      <w:r w:rsidRPr="004E3D52">
        <w:rPr>
          <w:rFonts w:eastAsia="Times New Roman"/>
          <w:spacing w:val="-2"/>
          <w:sz w:val="24"/>
          <w:szCs w:val="24"/>
        </w:rPr>
        <w:t xml:space="preserve">ла прибывших сюда из Поволжья вернулась обратно, а некоторые </w:t>
      </w:r>
      <w:r w:rsidRPr="004E3D52">
        <w:rPr>
          <w:rFonts w:eastAsia="Times New Roman"/>
          <w:spacing w:val="-1"/>
          <w:sz w:val="24"/>
          <w:szCs w:val="24"/>
        </w:rPr>
        <w:t>остались здесь на постоянное жительство. К сожалению, из-за от</w:t>
      </w:r>
      <w:r w:rsidRPr="004E3D52">
        <w:rPr>
          <w:rFonts w:eastAsia="Times New Roman"/>
          <w:spacing w:val="-1"/>
          <w:sz w:val="24"/>
          <w:szCs w:val="24"/>
        </w:rPr>
        <w:softHyphen/>
        <w:t xml:space="preserve">сутствия официальных документов, установить их количество не </w:t>
      </w:r>
      <w:r w:rsidRPr="004E3D52">
        <w:rPr>
          <w:rFonts w:eastAsia="Times New Roman"/>
          <w:sz w:val="24"/>
          <w:szCs w:val="24"/>
        </w:rPr>
        <w:t>удалось.</w:t>
      </w:r>
    </w:p>
    <w:p w:rsidR="00D529DB" w:rsidRPr="004E3D52" w:rsidRDefault="00D529DB" w:rsidP="00385275">
      <w:pPr>
        <w:shd w:val="clear" w:color="auto" w:fill="FFFFFF"/>
        <w:spacing w:before="120"/>
        <w:ind w:left="48" w:right="5" w:firstLine="394"/>
        <w:jc w:val="both"/>
        <w:rPr>
          <w:sz w:val="24"/>
          <w:szCs w:val="24"/>
        </w:rPr>
      </w:pPr>
      <w:r w:rsidRPr="004E3D52">
        <w:rPr>
          <w:rFonts w:eastAsia="Times New Roman"/>
          <w:sz w:val="24"/>
          <w:szCs w:val="24"/>
        </w:rPr>
        <w:t>На смену одной беде пришла другая. Начались засушливые 1923—1924 годы в южной части Западной Сибири, захватившие</w:t>
      </w:r>
      <w:r w:rsidRPr="004E3D52">
        <w:rPr>
          <w:sz w:val="24"/>
          <w:szCs w:val="24"/>
        </w:rPr>
        <w:t xml:space="preserve"> </w:t>
      </w:r>
      <w:r w:rsidRPr="004E3D52">
        <w:rPr>
          <w:rFonts w:eastAsia="Times New Roman"/>
          <w:spacing w:val="-3"/>
          <w:sz w:val="24"/>
          <w:szCs w:val="24"/>
        </w:rPr>
        <w:t>территории Угловского, Рубцовского, Локтевского и Поспелихинс</w:t>
      </w:r>
      <w:r w:rsidRPr="004E3D52">
        <w:rPr>
          <w:rFonts w:eastAsia="Times New Roman"/>
          <w:spacing w:val="-2"/>
          <w:sz w:val="24"/>
          <w:szCs w:val="24"/>
        </w:rPr>
        <w:t>кого районов, 27022 кв. версты, или четвертую часть губернии. За</w:t>
      </w:r>
      <w:r w:rsidRPr="004E3D52">
        <w:rPr>
          <w:rFonts w:eastAsia="Times New Roman"/>
          <w:spacing w:val="-2"/>
          <w:sz w:val="24"/>
          <w:szCs w:val="24"/>
        </w:rPr>
        <w:softHyphen/>
        <w:t xml:space="preserve">суха задела и Славгородский район, относившийся тогда к Омской </w:t>
      </w:r>
      <w:r w:rsidRPr="004E3D52">
        <w:rPr>
          <w:rFonts w:eastAsia="Times New Roman"/>
          <w:spacing w:val="-1"/>
          <w:sz w:val="24"/>
          <w:szCs w:val="24"/>
        </w:rPr>
        <w:t xml:space="preserve">губернии. В Рубцовском районе пострадали села Шелковниковское, Рождественское, Ракиты и 2-е Коростели. Подобной засухи </w:t>
      </w:r>
      <w:r w:rsidRPr="004E3D52">
        <w:rPr>
          <w:rFonts w:eastAsia="Times New Roman"/>
          <w:spacing w:val="-4"/>
          <w:sz w:val="24"/>
          <w:szCs w:val="24"/>
        </w:rPr>
        <w:t>старожилы не помнили. О степени удара, нанесенного засухой сель</w:t>
      </w:r>
      <w:r w:rsidRPr="004E3D52">
        <w:rPr>
          <w:rFonts w:eastAsia="Times New Roman"/>
          <w:spacing w:val="-4"/>
          <w:sz w:val="24"/>
          <w:szCs w:val="24"/>
        </w:rPr>
        <w:softHyphen/>
      </w:r>
      <w:r w:rsidRPr="004E3D52">
        <w:rPr>
          <w:rFonts w:eastAsia="Times New Roman"/>
          <w:spacing w:val="-3"/>
          <w:sz w:val="24"/>
          <w:szCs w:val="24"/>
        </w:rPr>
        <w:t xml:space="preserve">скому хозяйству в эти годы, можно судить по следующим данным: </w:t>
      </w:r>
      <w:r w:rsidRPr="004E3D52">
        <w:rPr>
          <w:rFonts w:eastAsia="Times New Roman"/>
          <w:sz w:val="24"/>
          <w:szCs w:val="24"/>
        </w:rPr>
        <w:t xml:space="preserve">в Угловском и Локтевском районах собрано в 1923 году хлеба </w:t>
      </w:r>
      <w:r w:rsidRPr="004E3D52">
        <w:rPr>
          <w:rFonts w:eastAsia="Times New Roman"/>
          <w:spacing w:val="-3"/>
          <w:sz w:val="24"/>
          <w:szCs w:val="24"/>
        </w:rPr>
        <w:t>столько, что на одного едока в среднем приходилось лишь по 7 пу</w:t>
      </w:r>
      <w:r w:rsidRPr="004E3D52">
        <w:rPr>
          <w:rFonts w:eastAsia="Times New Roman"/>
          <w:spacing w:val="-3"/>
          <w:sz w:val="24"/>
          <w:szCs w:val="24"/>
        </w:rPr>
        <w:softHyphen/>
      </w:r>
      <w:r w:rsidRPr="004E3D52">
        <w:rPr>
          <w:rFonts w:eastAsia="Times New Roman"/>
          <w:sz w:val="24"/>
          <w:szCs w:val="24"/>
        </w:rPr>
        <w:t>дов до следующего урожая.</w:t>
      </w:r>
      <w:r w:rsidRPr="00C00B7C">
        <w:rPr>
          <w:rStyle w:val="a5"/>
        </w:rPr>
        <w:footnoteReference w:id="60"/>
      </w:r>
    </w:p>
    <w:p w:rsidR="00D529DB" w:rsidRPr="004E3D52" w:rsidRDefault="00D529DB" w:rsidP="00385275">
      <w:pPr>
        <w:shd w:val="clear" w:color="auto" w:fill="FFFFFF"/>
        <w:spacing w:before="120"/>
        <w:ind w:left="29" w:right="10" w:firstLine="408"/>
        <w:jc w:val="both"/>
        <w:rPr>
          <w:sz w:val="24"/>
          <w:szCs w:val="24"/>
        </w:rPr>
      </w:pPr>
      <w:r w:rsidRPr="004E3D52">
        <w:rPr>
          <w:rFonts w:eastAsia="Times New Roman"/>
          <w:spacing w:val="-4"/>
          <w:sz w:val="24"/>
          <w:szCs w:val="24"/>
        </w:rPr>
        <w:t>Засуха отразилась на развитии всех отраслей народного хозяй</w:t>
      </w:r>
      <w:r w:rsidRPr="004E3D52">
        <w:rPr>
          <w:rFonts w:eastAsia="Times New Roman"/>
          <w:spacing w:val="-4"/>
          <w:sz w:val="24"/>
          <w:szCs w:val="24"/>
        </w:rPr>
        <w:softHyphen/>
      </w:r>
      <w:r w:rsidRPr="004E3D52">
        <w:rPr>
          <w:rFonts w:eastAsia="Times New Roman"/>
          <w:spacing w:val="-7"/>
          <w:sz w:val="24"/>
          <w:szCs w:val="24"/>
        </w:rPr>
        <w:t xml:space="preserve">ства. Сократились посевы, уменьшилось поголовье скота. В 1922 году </w:t>
      </w:r>
      <w:r w:rsidRPr="004E3D52">
        <w:rPr>
          <w:rFonts w:eastAsia="Times New Roman"/>
          <w:spacing w:val="-3"/>
          <w:sz w:val="24"/>
          <w:szCs w:val="24"/>
        </w:rPr>
        <w:t>посевная площадь составляла 67% по сравнению с 1913 годом.</w:t>
      </w:r>
      <w:r w:rsidRPr="00C00B7C">
        <w:rPr>
          <w:rStyle w:val="a5"/>
        </w:rPr>
        <w:footnoteReference w:id="61"/>
      </w:r>
    </w:p>
    <w:p w:rsidR="00D529DB" w:rsidRPr="004E3D52" w:rsidRDefault="00D529DB" w:rsidP="00385275">
      <w:pPr>
        <w:shd w:val="clear" w:color="auto" w:fill="FFFFFF"/>
        <w:spacing w:before="120"/>
        <w:ind w:left="5" w:right="10" w:firstLine="394"/>
        <w:jc w:val="both"/>
        <w:rPr>
          <w:sz w:val="24"/>
          <w:szCs w:val="24"/>
        </w:rPr>
      </w:pPr>
      <w:r w:rsidRPr="004E3D52">
        <w:rPr>
          <w:rFonts w:eastAsia="Times New Roman"/>
          <w:spacing w:val="-2"/>
          <w:sz w:val="24"/>
          <w:szCs w:val="24"/>
        </w:rPr>
        <w:t>Особенно неурожайным выдался 1924 год, что повлекло за со</w:t>
      </w:r>
      <w:r w:rsidRPr="004E3D52">
        <w:rPr>
          <w:rFonts w:eastAsia="Times New Roman"/>
          <w:spacing w:val="-2"/>
          <w:sz w:val="24"/>
          <w:szCs w:val="24"/>
        </w:rPr>
        <w:softHyphen/>
      </w:r>
      <w:r w:rsidRPr="004E3D52">
        <w:rPr>
          <w:rFonts w:eastAsia="Times New Roman"/>
          <w:spacing w:val="-1"/>
          <w:sz w:val="24"/>
          <w:szCs w:val="24"/>
        </w:rPr>
        <w:t xml:space="preserve">бой массовый голод на территории уезда. Голодом было охвачено </w:t>
      </w:r>
      <w:r w:rsidRPr="004E3D52">
        <w:rPr>
          <w:rFonts w:eastAsia="Times New Roman"/>
          <w:spacing w:val="-4"/>
          <w:sz w:val="24"/>
          <w:szCs w:val="24"/>
        </w:rPr>
        <w:t>5 районов уезда: Угловский, Локтевский, Рубцовский, Поспелихин</w:t>
      </w:r>
      <w:r w:rsidRPr="004E3D52">
        <w:rPr>
          <w:rFonts w:eastAsia="Times New Roman"/>
          <w:spacing w:val="-2"/>
          <w:sz w:val="24"/>
          <w:szCs w:val="24"/>
        </w:rPr>
        <w:t>ский, Курьинский с 178322 жителями, которые к январю 1925 года распределялись по степени голода так - 41 % совершенно голода</w:t>
      </w:r>
      <w:r w:rsidRPr="004E3D52">
        <w:rPr>
          <w:rFonts w:eastAsia="Times New Roman"/>
          <w:spacing w:val="-2"/>
          <w:sz w:val="24"/>
          <w:szCs w:val="24"/>
        </w:rPr>
        <w:softHyphen/>
        <w:t>ют, не имея никакого питания, совершенно раздетые, уничтожаю</w:t>
      </w:r>
      <w:r w:rsidRPr="004E3D52">
        <w:rPr>
          <w:rFonts w:eastAsia="Times New Roman"/>
          <w:spacing w:val="-2"/>
          <w:sz w:val="24"/>
          <w:szCs w:val="24"/>
        </w:rPr>
        <w:softHyphen/>
      </w:r>
      <w:r w:rsidRPr="004E3D52">
        <w:rPr>
          <w:rFonts w:eastAsia="Times New Roman"/>
          <w:spacing w:val="-4"/>
          <w:sz w:val="24"/>
          <w:szCs w:val="24"/>
        </w:rPr>
        <w:t>щие для отопления изб крыши и надворные постройки, в подавляю</w:t>
      </w:r>
      <w:r w:rsidRPr="004E3D52">
        <w:rPr>
          <w:rFonts w:eastAsia="Times New Roman"/>
          <w:spacing w:val="-4"/>
          <w:sz w:val="24"/>
          <w:szCs w:val="24"/>
        </w:rPr>
        <w:softHyphen/>
      </w:r>
      <w:r w:rsidRPr="004E3D52">
        <w:rPr>
          <w:rFonts w:eastAsia="Times New Roman"/>
          <w:spacing w:val="-2"/>
          <w:sz w:val="24"/>
          <w:szCs w:val="24"/>
        </w:rPr>
        <w:t>щем большинстве распродавшие скот и инвентарь; 32,1% кормит</w:t>
      </w:r>
      <w:r w:rsidRPr="004E3D52">
        <w:rPr>
          <w:rFonts w:eastAsia="Times New Roman"/>
          <w:spacing w:val="-2"/>
          <w:sz w:val="24"/>
          <w:szCs w:val="24"/>
        </w:rPr>
        <w:softHyphen/>
        <w:t>ся распродажей последнего скота и сельскохозяйственного инвен</w:t>
      </w:r>
      <w:r w:rsidRPr="004E3D52">
        <w:rPr>
          <w:rFonts w:eastAsia="Times New Roman"/>
          <w:spacing w:val="-2"/>
          <w:sz w:val="24"/>
          <w:szCs w:val="24"/>
        </w:rPr>
        <w:softHyphen/>
      </w:r>
      <w:r w:rsidRPr="004E3D52">
        <w:rPr>
          <w:rFonts w:eastAsia="Times New Roman"/>
          <w:sz w:val="24"/>
          <w:szCs w:val="24"/>
        </w:rPr>
        <w:t xml:space="preserve">таря. Если каждое хозяйство к концу 1924 года в среднем имело </w:t>
      </w:r>
      <w:r w:rsidRPr="004E3D52">
        <w:rPr>
          <w:rFonts w:eastAsia="Times New Roman"/>
          <w:spacing w:val="-1"/>
          <w:sz w:val="24"/>
          <w:szCs w:val="24"/>
        </w:rPr>
        <w:t xml:space="preserve">1,17 лошади, 1,14 коров, 3, 34 овец, 0,14 свиней и по сравнению с </w:t>
      </w:r>
      <w:r w:rsidRPr="004E3D52">
        <w:rPr>
          <w:rFonts w:eastAsia="Times New Roman"/>
          <w:sz w:val="24"/>
          <w:szCs w:val="24"/>
        </w:rPr>
        <w:t xml:space="preserve">1920 годом животноводство упало в 3 раза, то за 5 месяцев 1924 </w:t>
      </w:r>
      <w:r w:rsidRPr="004E3D52">
        <w:rPr>
          <w:rFonts w:eastAsia="Times New Roman"/>
          <w:spacing w:val="-1"/>
          <w:sz w:val="24"/>
          <w:szCs w:val="24"/>
        </w:rPr>
        <w:t>года без достаточной поддержки хозяйства лишились скота напо</w:t>
      </w:r>
      <w:r w:rsidRPr="004E3D52">
        <w:rPr>
          <w:rFonts w:eastAsia="Times New Roman"/>
          <w:spacing w:val="-1"/>
          <w:sz w:val="24"/>
          <w:szCs w:val="24"/>
        </w:rPr>
        <w:softHyphen/>
      </w:r>
      <w:r w:rsidRPr="004E3D52">
        <w:rPr>
          <w:rFonts w:eastAsia="Times New Roman"/>
          <w:spacing w:val="-2"/>
          <w:sz w:val="24"/>
          <w:szCs w:val="24"/>
        </w:rPr>
        <w:t xml:space="preserve">ловину, то продавая его, то уничтожая на мясо. Голодная смерть </w:t>
      </w:r>
      <w:r w:rsidRPr="004E3D52">
        <w:rPr>
          <w:rFonts w:eastAsia="Times New Roman"/>
          <w:spacing w:val="-3"/>
          <w:sz w:val="24"/>
          <w:szCs w:val="24"/>
        </w:rPr>
        <w:t>прошлась по уезду. Голод «достал» и животных. Нередко волки за</w:t>
      </w:r>
      <w:r w:rsidRPr="004E3D52">
        <w:rPr>
          <w:rFonts w:eastAsia="Times New Roman"/>
          <w:spacing w:val="-3"/>
          <w:sz w:val="24"/>
          <w:szCs w:val="24"/>
        </w:rPr>
        <w:softHyphen/>
      </w:r>
      <w:r w:rsidRPr="004E3D52">
        <w:rPr>
          <w:rFonts w:eastAsia="Times New Roman"/>
          <w:sz w:val="24"/>
          <w:szCs w:val="24"/>
        </w:rPr>
        <w:t xml:space="preserve">ходили в центр Рубцовки. Газета «Красная степь» сообщала, что </w:t>
      </w:r>
      <w:r w:rsidRPr="004E3D52">
        <w:rPr>
          <w:rFonts w:eastAsia="Times New Roman"/>
          <w:spacing w:val="-1"/>
          <w:sz w:val="24"/>
          <w:szCs w:val="24"/>
        </w:rPr>
        <w:t>14 февраля 1925 г. в 10 часов утра во дворе хозяйственно-матери</w:t>
      </w:r>
      <w:r w:rsidRPr="004E3D52">
        <w:rPr>
          <w:rFonts w:eastAsia="Times New Roman"/>
          <w:spacing w:val="-1"/>
          <w:sz w:val="24"/>
          <w:szCs w:val="24"/>
        </w:rPr>
        <w:softHyphen/>
        <w:t>ального подотдела Уисполкома рабочим убит волк.</w:t>
      </w:r>
    </w:p>
    <w:p w:rsidR="00D529DB" w:rsidRPr="004E3D52" w:rsidRDefault="00D529DB" w:rsidP="00385275">
      <w:pPr>
        <w:shd w:val="clear" w:color="auto" w:fill="FFFFFF"/>
        <w:spacing w:before="120"/>
        <w:ind w:right="34" w:firstLine="427"/>
        <w:jc w:val="both"/>
        <w:rPr>
          <w:sz w:val="24"/>
          <w:szCs w:val="24"/>
        </w:rPr>
      </w:pPr>
      <w:r w:rsidRPr="004E3D52">
        <w:rPr>
          <w:rFonts w:eastAsia="Times New Roman"/>
          <w:sz w:val="24"/>
          <w:szCs w:val="24"/>
        </w:rPr>
        <w:t xml:space="preserve">Уезду и всем пострадавшим от голода селам была оказана </w:t>
      </w:r>
      <w:r w:rsidRPr="004E3D52">
        <w:rPr>
          <w:rFonts w:eastAsia="Times New Roman"/>
          <w:spacing w:val="-1"/>
          <w:sz w:val="24"/>
          <w:szCs w:val="24"/>
        </w:rPr>
        <w:t>срочная помощь. 9 апреля 1924 года президиум уисполкома рас</w:t>
      </w:r>
      <w:r w:rsidRPr="004E3D52">
        <w:rPr>
          <w:rFonts w:eastAsia="Times New Roman"/>
          <w:spacing w:val="-1"/>
          <w:sz w:val="24"/>
          <w:szCs w:val="24"/>
        </w:rPr>
        <w:softHyphen/>
      </w:r>
      <w:r w:rsidRPr="004E3D52">
        <w:rPr>
          <w:rFonts w:eastAsia="Times New Roman"/>
          <w:spacing w:val="-3"/>
          <w:sz w:val="24"/>
          <w:szCs w:val="24"/>
        </w:rPr>
        <w:t>смотрел вопрос «Об усилении оказания помощи в районе голодаю</w:t>
      </w:r>
      <w:r w:rsidRPr="004E3D52">
        <w:rPr>
          <w:rFonts w:eastAsia="Times New Roman"/>
          <w:spacing w:val="-2"/>
          <w:sz w:val="24"/>
          <w:szCs w:val="24"/>
        </w:rPr>
        <w:t>щих волостей». Уездному отделению здравоохранения было пору</w:t>
      </w:r>
      <w:r w:rsidRPr="004E3D52">
        <w:rPr>
          <w:rFonts w:eastAsia="Times New Roman"/>
          <w:spacing w:val="-2"/>
          <w:sz w:val="24"/>
          <w:szCs w:val="24"/>
        </w:rPr>
        <w:softHyphen/>
      </w:r>
      <w:r w:rsidRPr="004E3D52">
        <w:rPr>
          <w:rFonts w:eastAsia="Times New Roman"/>
          <w:spacing w:val="-1"/>
          <w:sz w:val="24"/>
          <w:szCs w:val="24"/>
        </w:rPr>
        <w:t>чено «вести наблюдение за заболеваниями... голодающих волос</w:t>
      </w:r>
      <w:r w:rsidRPr="004E3D52">
        <w:rPr>
          <w:rFonts w:eastAsia="Times New Roman"/>
          <w:spacing w:val="-1"/>
          <w:sz w:val="24"/>
          <w:szCs w:val="24"/>
        </w:rPr>
        <w:softHyphen/>
      </w:r>
      <w:r w:rsidRPr="004E3D52">
        <w:rPr>
          <w:rFonts w:eastAsia="Times New Roman"/>
          <w:sz w:val="24"/>
          <w:szCs w:val="24"/>
        </w:rPr>
        <w:t>тей, вместе с этим оказывая всяческую медицинскую помощь за</w:t>
      </w:r>
      <w:r w:rsidRPr="004E3D52">
        <w:rPr>
          <w:rFonts w:eastAsia="Times New Roman"/>
          <w:sz w:val="24"/>
          <w:szCs w:val="24"/>
        </w:rPr>
        <w:softHyphen/>
        <w:t>болевшим. На этом же заседании был создан «Комитет социаль</w:t>
      </w:r>
      <w:r w:rsidRPr="004E3D52">
        <w:rPr>
          <w:rFonts w:eastAsia="Times New Roman"/>
          <w:sz w:val="24"/>
          <w:szCs w:val="24"/>
        </w:rPr>
        <w:softHyphen/>
      </w:r>
      <w:r w:rsidRPr="004E3D52">
        <w:rPr>
          <w:rFonts w:eastAsia="Times New Roman"/>
          <w:spacing w:val="-1"/>
          <w:sz w:val="24"/>
          <w:szCs w:val="24"/>
        </w:rPr>
        <w:t xml:space="preserve">ной помощи под председательством Литвинова и членов врачей </w:t>
      </w:r>
      <w:r w:rsidRPr="004E3D52">
        <w:rPr>
          <w:rFonts w:eastAsia="Times New Roman"/>
          <w:sz w:val="24"/>
          <w:szCs w:val="24"/>
        </w:rPr>
        <w:t>Беспалова и Орлецкого, от профсоюза - Кахановского, РКСМ - Бычкова, женоотдела - Хребтова, страхкассы - Буравлева и от камеры инспектора охраны труда - Уманец.</w:t>
      </w:r>
    </w:p>
    <w:p w:rsidR="00D529DB" w:rsidRPr="004E3D52" w:rsidRDefault="00D529DB" w:rsidP="00385275">
      <w:pPr>
        <w:shd w:val="clear" w:color="auto" w:fill="FFFFFF"/>
        <w:spacing w:before="120"/>
        <w:ind w:left="14" w:right="34" w:firstLine="413"/>
        <w:jc w:val="both"/>
        <w:rPr>
          <w:sz w:val="24"/>
          <w:szCs w:val="24"/>
        </w:rPr>
      </w:pPr>
      <w:r w:rsidRPr="004E3D52">
        <w:rPr>
          <w:rFonts w:eastAsia="Times New Roman"/>
          <w:sz w:val="24"/>
          <w:szCs w:val="24"/>
        </w:rPr>
        <w:t xml:space="preserve">При губисполкоме работала комиссия по оказанию помощи </w:t>
      </w:r>
      <w:r w:rsidRPr="004E3D52">
        <w:rPr>
          <w:rFonts w:eastAsia="Times New Roman"/>
          <w:spacing w:val="-1"/>
          <w:sz w:val="24"/>
          <w:szCs w:val="24"/>
        </w:rPr>
        <w:t>пострадавшим от засухи. В мае 1924 года она провела обследова</w:t>
      </w:r>
      <w:r w:rsidRPr="004E3D52">
        <w:rPr>
          <w:rFonts w:eastAsia="Times New Roman"/>
          <w:spacing w:val="-1"/>
          <w:sz w:val="24"/>
          <w:szCs w:val="24"/>
        </w:rPr>
        <w:softHyphen/>
      </w:r>
      <w:r w:rsidRPr="004E3D52">
        <w:rPr>
          <w:rFonts w:eastAsia="Times New Roman"/>
          <w:sz w:val="24"/>
          <w:szCs w:val="24"/>
        </w:rPr>
        <w:t>ние волостей Рубцовского района, подвергшихся засухе. На вне</w:t>
      </w:r>
      <w:r w:rsidRPr="004E3D52">
        <w:rPr>
          <w:rFonts w:eastAsia="Times New Roman"/>
          <w:sz w:val="24"/>
          <w:szCs w:val="24"/>
        </w:rPr>
        <w:softHyphen/>
      </w:r>
      <w:r w:rsidRPr="004E3D52">
        <w:rPr>
          <w:rFonts w:eastAsia="Times New Roman"/>
          <w:spacing w:val="-1"/>
          <w:sz w:val="24"/>
          <w:szCs w:val="24"/>
        </w:rPr>
        <w:t xml:space="preserve">очередном заседании Рубцовского исполкома 28 мая губернская </w:t>
      </w:r>
      <w:r w:rsidRPr="004E3D52">
        <w:rPr>
          <w:rFonts w:eastAsia="Times New Roman"/>
          <w:spacing w:val="-5"/>
          <w:sz w:val="24"/>
          <w:szCs w:val="24"/>
        </w:rPr>
        <w:t>комиссия поручила уездному сельскохозяйственному Совету в двух</w:t>
      </w:r>
      <w:r w:rsidRPr="004E3D52">
        <w:rPr>
          <w:rFonts w:eastAsia="Times New Roman"/>
          <w:spacing w:val="-5"/>
          <w:sz w:val="24"/>
          <w:szCs w:val="24"/>
        </w:rPr>
        <w:softHyphen/>
      </w:r>
      <w:r w:rsidRPr="004E3D52">
        <w:rPr>
          <w:rFonts w:eastAsia="Times New Roman"/>
          <w:spacing w:val="-3"/>
          <w:sz w:val="24"/>
          <w:szCs w:val="24"/>
        </w:rPr>
        <w:t>недельный срок разработать план восстановления сельского хозяй</w:t>
      </w:r>
      <w:r w:rsidRPr="004E3D52">
        <w:rPr>
          <w:rFonts w:eastAsia="Times New Roman"/>
          <w:spacing w:val="-3"/>
          <w:sz w:val="24"/>
          <w:szCs w:val="24"/>
        </w:rPr>
        <w:softHyphen/>
      </w:r>
      <w:r w:rsidRPr="004E3D52">
        <w:rPr>
          <w:rFonts w:eastAsia="Times New Roman"/>
          <w:spacing w:val="-2"/>
          <w:sz w:val="24"/>
          <w:szCs w:val="24"/>
        </w:rPr>
        <w:t>ства голодающих волостей и войти с ходатайством перед Сибирс</w:t>
      </w:r>
      <w:r w:rsidRPr="004E3D52">
        <w:rPr>
          <w:rFonts w:eastAsia="Times New Roman"/>
          <w:spacing w:val="-2"/>
          <w:sz w:val="24"/>
          <w:szCs w:val="24"/>
        </w:rPr>
        <w:softHyphen/>
        <w:t>ким отделением Всероссийского Красного креста о высылке отря</w:t>
      </w:r>
      <w:r w:rsidRPr="004E3D52">
        <w:rPr>
          <w:rFonts w:eastAsia="Times New Roman"/>
          <w:spacing w:val="-2"/>
          <w:sz w:val="24"/>
          <w:szCs w:val="24"/>
        </w:rPr>
        <w:softHyphen/>
      </w:r>
      <w:r w:rsidRPr="004E3D52">
        <w:rPr>
          <w:rFonts w:eastAsia="Times New Roman"/>
          <w:spacing w:val="-1"/>
          <w:sz w:val="24"/>
          <w:szCs w:val="24"/>
        </w:rPr>
        <w:t xml:space="preserve">да в район волостей, подвергшихся засухе, для «питания детей» и </w:t>
      </w:r>
      <w:r w:rsidRPr="004E3D52">
        <w:rPr>
          <w:rFonts w:eastAsia="Times New Roman"/>
          <w:sz w:val="24"/>
          <w:szCs w:val="24"/>
        </w:rPr>
        <w:t>оказания медицинской помощи населению.</w:t>
      </w:r>
      <w:r w:rsidRPr="00C00B7C">
        <w:rPr>
          <w:rStyle w:val="a5"/>
        </w:rPr>
        <w:footnoteReference w:id="62"/>
      </w:r>
    </w:p>
    <w:p w:rsidR="00D529DB" w:rsidRPr="004E3D52" w:rsidRDefault="00D529DB" w:rsidP="00385275">
      <w:pPr>
        <w:shd w:val="clear" w:color="auto" w:fill="FFFFFF"/>
        <w:spacing w:before="120"/>
        <w:ind w:left="34" w:right="19" w:firstLine="384"/>
        <w:jc w:val="both"/>
        <w:rPr>
          <w:sz w:val="24"/>
          <w:szCs w:val="24"/>
        </w:rPr>
      </w:pPr>
      <w:r w:rsidRPr="004E3D52">
        <w:rPr>
          <w:rFonts w:eastAsia="Times New Roman"/>
          <w:spacing w:val="-2"/>
          <w:sz w:val="24"/>
          <w:szCs w:val="24"/>
        </w:rPr>
        <w:t>В августе при уисполкоме была создана комиссия по обследо</w:t>
      </w:r>
      <w:r w:rsidRPr="004E3D52">
        <w:rPr>
          <w:rFonts w:eastAsia="Times New Roman"/>
          <w:spacing w:val="-2"/>
          <w:sz w:val="24"/>
          <w:szCs w:val="24"/>
        </w:rPr>
        <w:softHyphen/>
      </w:r>
      <w:r w:rsidRPr="004E3D52">
        <w:rPr>
          <w:rFonts w:eastAsia="Times New Roman"/>
          <w:spacing w:val="-3"/>
          <w:sz w:val="24"/>
          <w:szCs w:val="24"/>
        </w:rPr>
        <w:t>ванию пострадавших от засухи районов, площадей посевов и сено</w:t>
      </w:r>
      <w:r w:rsidRPr="004E3D52">
        <w:rPr>
          <w:rFonts w:eastAsia="Times New Roman"/>
          <w:spacing w:val="-3"/>
          <w:sz w:val="24"/>
          <w:szCs w:val="24"/>
        </w:rPr>
        <w:softHyphen/>
      </w:r>
      <w:r w:rsidRPr="004E3D52">
        <w:rPr>
          <w:rFonts w:eastAsia="Times New Roman"/>
          <w:sz w:val="24"/>
          <w:szCs w:val="24"/>
        </w:rPr>
        <w:t xml:space="preserve">косов. По результатам ее работы пострадавшим была отпущена </w:t>
      </w:r>
      <w:r w:rsidRPr="004E3D52">
        <w:rPr>
          <w:rFonts w:eastAsia="Times New Roman"/>
          <w:spacing w:val="-5"/>
          <w:sz w:val="24"/>
          <w:szCs w:val="24"/>
        </w:rPr>
        <w:t xml:space="preserve">дополнительная озимая семенная ссуда 25000 пудов. 23 августа 1924 </w:t>
      </w:r>
      <w:r w:rsidRPr="004E3D52">
        <w:rPr>
          <w:rFonts w:eastAsia="Times New Roman"/>
          <w:spacing w:val="-2"/>
          <w:sz w:val="24"/>
          <w:szCs w:val="24"/>
        </w:rPr>
        <w:t>года Сибкрайисполком возбудил перед ВЦИК ходатайство о рас</w:t>
      </w:r>
      <w:r w:rsidRPr="004E3D52">
        <w:rPr>
          <w:rFonts w:eastAsia="Times New Roman"/>
          <w:spacing w:val="-2"/>
          <w:sz w:val="24"/>
          <w:szCs w:val="24"/>
        </w:rPr>
        <w:softHyphen/>
      </w:r>
      <w:r w:rsidRPr="004E3D52">
        <w:rPr>
          <w:rFonts w:eastAsia="Times New Roman"/>
          <w:spacing w:val="-1"/>
          <w:sz w:val="24"/>
          <w:szCs w:val="24"/>
        </w:rPr>
        <w:t>пространении льгот, предусмотренных ЦИК и СНК СССР от 1 ав</w:t>
      </w:r>
      <w:r w:rsidRPr="004E3D52">
        <w:rPr>
          <w:rFonts w:eastAsia="Times New Roman"/>
          <w:spacing w:val="-1"/>
          <w:sz w:val="24"/>
          <w:szCs w:val="24"/>
        </w:rPr>
        <w:softHyphen/>
        <w:t xml:space="preserve">густа 1924 года. Льготы заключались в основном в освобождении </w:t>
      </w:r>
      <w:r w:rsidRPr="004E3D52">
        <w:rPr>
          <w:rFonts w:eastAsia="Times New Roman"/>
          <w:sz w:val="24"/>
          <w:szCs w:val="24"/>
        </w:rPr>
        <w:t>от налогов.</w:t>
      </w:r>
    </w:p>
    <w:p w:rsidR="00D529DB" w:rsidRPr="004E3D52" w:rsidRDefault="00D529DB" w:rsidP="00385275">
      <w:pPr>
        <w:shd w:val="clear" w:color="auto" w:fill="FFFFFF"/>
        <w:spacing w:before="120"/>
        <w:ind w:left="43" w:firstLine="389"/>
        <w:jc w:val="both"/>
        <w:rPr>
          <w:sz w:val="24"/>
          <w:szCs w:val="24"/>
        </w:rPr>
      </w:pPr>
      <w:r w:rsidRPr="004E3D52">
        <w:rPr>
          <w:rFonts w:eastAsia="Times New Roman"/>
          <w:spacing w:val="-2"/>
          <w:sz w:val="24"/>
          <w:szCs w:val="24"/>
        </w:rPr>
        <w:t>При Совнаркоме была создана специальная комиссия, которая занималась оказанием помощи голодающим уездам Алтайской гу</w:t>
      </w:r>
      <w:r w:rsidRPr="004E3D52">
        <w:rPr>
          <w:rFonts w:eastAsia="Times New Roman"/>
          <w:spacing w:val="-2"/>
          <w:sz w:val="24"/>
          <w:szCs w:val="24"/>
        </w:rPr>
        <w:softHyphen/>
        <w:t>бернии.</w:t>
      </w:r>
      <w:r w:rsidRPr="00C00B7C">
        <w:rPr>
          <w:rStyle w:val="a5"/>
        </w:rPr>
        <w:footnoteReference w:id="63"/>
      </w:r>
      <w:r w:rsidRPr="004E3D52">
        <w:rPr>
          <w:rFonts w:eastAsia="Times New Roman"/>
          <w:spacing w:val="-2"/>
          <w:sz w:val="24"/>
          <w:szCs w:val="24"/>
        </w:rPr>
        <w:t xml:space="preserve"> Газета «Красный Алтай» под заголовком «Центр помога</w:t>
      </w:r>
      <w:r w:rsidRPr="004E3D52">
        <w:rPr>
          <w:rFonts w:eastAsia="Times New Roman"/>
          <w:spacing w:val="-2"/>
          <w:sz w:val="24"/>
          <w:szCs w:val="24"/>
        </w:rPr>
        <w:softHyphen/>
      </w:r>
      <w:r w:rsidRPr="004E3D52">
        <w:rPr>
          <w:rFonts w:eastAsia="Times New Roman"/>
          <w:spacing w:val="-4"/>
          <w:sz w:val="24"/>
          <w:szCs w:val="24"/>
        </w:rPr>
        <w:t xml:space="preserve">ет голодающим Рубцовского уезда» писала: «Комиссия Рыкова при </w:t>
      </w:r>
      <w:r w:rsidRPr="004E3D52">
        <w:rPr>
          <w:rFonts w:eastAsia="Times New Roman"/>
          <w:spacing w:val="-3"/>
          <w:sz w:val="24"/>
          <w:szCs w:val="24"/>
        </w:rPr>
        <w:t>СНК отпустила семенной ссуды 300 тыс. пудов. Союзный сельхоз</w:t>
      </w:r>
      <w:r w:rsidRPr="004E3D52">
        <w:rPr>
          <w:rFonts w:eastAsia="Times New Roman"/>
          <w:spacing w:val="-3"/>
          <w:sz w:val="24"/>
          <w:szCs w:val="24"/>
        </w:rPr>
        <w:softHyphen/>
      </w:r>
      <w:r w:rsidRPr="004E3D52">
        <w:rPr>
          <w:rFonts w:eastAsia="Times New Roman"/>
          <w:sz w:val="24"/>
          <w:szCs w:val="24"/>
        </w:rPr>
        <w:t xml:space="preserve">банк дал 80 тыс. рублей и маслоцентр - 50 тыс рублей». Засуха </w:t>
      </w:r>
      <w:r w:rsidRPr="004E3D52">
        <w:rPr>
          <w:rFonts w:eastAsia="Times New Roman"/>
          <w:spacing w:val="-1"/>
          <w:sz w:val="24"/>
          <w:szCs w:val="24"/>
        </w:rPr>
        <w:t>заставила власти начать работ</w:t>
      </w:r>
      <w:r w:rsidR="009C38B1">
        <w:rPr>
          <w:rFonts w:eastAsia="Times New Roman"/>
          <w:spacing w:val="-1"/>
          <w:sz w:val="24"/>
          <w:szCs w:val="24"/>
        </w:rPr>
        <w:t>ы по восстановлению Веселоярско</w:t>
      </w:r>
      <w:r w:rsidRPr="004E3D52">
        <w:rPr>
          <w:rFonts w:eastAsia="Times New Roman"/>
          <w:spacing w:val="-1"/>
          <w:sz w:val="24"/>
          <w:szCs w:val="24"/>
        </w:rPr>
        <w:t xml:space="preserve">го канала, чтобы использовать воды реки Алей для орошения. На </w:t>
      </w:r>
      <w:r w:rsidRPr="004E3D52">
        <w:rPr>
          <w:rFonts w:eastAsia="Times New Roman"/>
          <w:spacing w:val="-2"/>
          <w:sz w:val="24"/>
          <w:szCs w:val="24"/>
        </w:rPr>
        <w:t xml:space="preserve">отпущенные из центра средства и пожертвования в Рубцовке было </w:t>
      </w:r>
      <w:r w:rsidRPr="004E3D52">
        <w:rPr>
          <w:rFonts w:eastAsia="Times New Roman"/>
          <w:spacing w:val="-3"/>
          <w:sz w:val="24"/>
          <w:szCs w:val="24"/>
        </w:rPr>
        <w:t>организовано 9 столовых, где питалась 1 тысяча детей. Особой сес</w:t>
      </w:r>
      <w:r w:rsidRPr="004E3D52">
        <w:rPr>
          <w:rFonts w:eastAsia="Times New Roman"/>
          <w:spacing w:val="-3"/>
          <w:sz w:val="24"/>
          <w:szCs w:val="24"/>
        </w:rPr>
        <w:softHyphen/>
      </w:r>
      <w:r w:rsidRPr="004E3D52">
        <w:rPr>
          <w:rFonts w:eastAsia="Times New Roman"/>
          <w:spacing w:val="-1"/>
          <w:sz w:val="24"/>
          <w:szCs w:val="24"/>
        </w:rPr>
        <w:t xml:space="preserve">сией ВЦИК Рубцовскому уезду было выделено 65 тыс. рублей из </w:t>
      </w:r>
      <w:r w:rsidRPr="004E3D52">
        <w:rPr>
          <w:rFonts w:eastAsia="Times New Roman"/>
          <w:sz w:val="24"/>
          <w:szCs w:val="24"/>
        </w:rPr>
        <w:t>государственной казны и 70 тыс. от комиссии Рыкова. Выделен</w:t>
      </w:r>
      <w:r w:rsidRPr="004E3D52">
        <w:rPr>
          <w:rFonts w:eastAsia="Times New Roman"/>
          <w:sz w:val="24"/>
          <w:szCs w:val="24"/>
        </w:rPr>
        <w:softHyphen/>
        <w:t>ных средств оказалось недостаточно. В декабре 1924 года Руб</w:t>
      </w:r>
      <w:r w:rsidRPr="004E3D52">
        <w:rPr>
          <w:rFonts w:eastAsia="Times New Roman"/>
          <w:sz w:val="24"/>
          <w:szCs w:val="24"/>
        </w:rPr>
        <w:softHyphen/>
      </w:r>
      <w:r w:rsidRPr="004E3D52">
        <w:rPr>
          <w:rFonts w:eastAsia="Times New Roman"/>
          <w:spacing w:val="-1"/>
          <w:sz w:val="24"/>
          <w:szCs w:val="24"/>
        </w:rPr>
        <w:t xml:space="preserve">цовский уисполком обращается в губисполком с ходатайством о </w:t>
      </w:r>
      <w:r w:rsidRPr="004E3D52">
        <w:rPr>
          <w:rFonts w:eastAsia="Times New Roman"/>
          <w:sz w:val="24"/>
          <w:szCs w:val="24"/>
        </w:rPr>
        <w:t xml:space="preserve">сборе пожертвований в благополучных районах губернии хлеба, </w:t>
      </w:r>
      <w:r w:rsidRPr="004E3D52">
        <w:rPr>
          <w:rFonts w:eastAsia="Times New Roman"/>
          <w:spacing w:val="-2"/>
          <w:sz w:val="24"/>
          <w:szCs w:val="24"/>
        </w:rPr>
        <w:t>одежды и обуви и организации шефства граждан селений благопо</w:t>
      </w:r>
      <w:r w:rsidRPr="004E3D52">
        <w:rPr>
          <w:rFonts w:eastAsia="Times New Roman"/>
          <w:spacing w:val="-2"/>
          <w:sz w:val="24"/>
          <w:szCs w:val="24"/>
        </w:rPr>
        <w:softHyphen/>
        <w:t xml:space="preserve">лучных районов над голодающими селениями Рубцовского уезда. </w:t>
      </w:r>
      <w:r w:rsidRPr="004E3D52">
        <w:rPr>
          <w:rFonts w:eastAsia="Times New Roman"/>
          <w:spacing w:val="-1"/>
          <w:sz w:val="24"/>
          <w:szCs w:val="24"/>
        </w:rPr>
        <w:t>Одновременно просит губисполком о бесплатном отпуске из бли</w:t>
      </w:r>
      <w:r w:rsidRPr="004E3D52">
        <w:rPr>
          <w:rFonts w:eastAsia="Times New Roman"/>
          <w:spacing w:val="-1"/>
          <w:sz w:val="24"/>
          <w:szCs w:val="24"/>
        </w:rPr>
        <w:softHyphen/>
      </w:r>
      <w:r w:rsidRPr="004E3D52">
        <w:rPr>
          <w:rFonts w:eastAsia="Times New Roman"/>
          <w:sz w:val="24"/>
          <w:szCs w:val="24"/>
        </w:rPr>
        <w:t>жайшего бора в течение всей зимы дров — валежника.</w:t>
      </w:r>
    </w:p>
    <w:p w:rsidR="00D529DB" w:rsidRPr="004E3D52" w:rsidRDefault="00D529DB" w:rsidP="00385275">
      <w:pPr>
        <w:shd w:val="clear" w:color="auto" w:fill="FFFFFF"/>
        <w:spacing w:before="120"/>
        <w:ind w:left="38" w:right="14" w:firstLine="398"/>
        <w:jc w:val="both"/>
        <w:rPr>
          <w:sz w:val="24"/>
          <w:szCs w:val="24"/>
        </w:rPr>
      </w:pPr>
      <w:r w:rsidRPr="004E3D52">
        <w:rPr>
          <w:rFonts w:eastAsia="Times New Roman"/>
          <w:spacing w:val="-2"/>
          <w:sz w:val="24"/>
          <w:szCs w:val="24"/>
        </w:rPr>
        <w:t>В феврале 1925 года в Наркозем и Сибкрайисполком были от</w:t>
      </w:r>
      <w:r w:rsidRPr="004E3D52">
        <w:rPr>
          <w:rFonts w:eastAsia="Times New Roman"/>
          <w:spacing w:val="-2"/>
          <w:sz w:val="24"/>
          <w:szCs w:val="24"/>
        </w:rPr>
        <w:softHyphen/>
      </w:r>
      <w:r w:rsidRPr="004E3D52">
        <w:rPr>
          <w:rFonts w:eastAsia="Times New Roman"/>
          <w:spacing w:val="-1"/>
          <w:sz w:val="24"/>
          <w:szCs w:val="24"/>
        </w:rPr>
        <w:t>правлены доклады о положении в Рубцовском уезде. В них сооб</w:t>
      </w:r>
      <w:r w:rsidRPr="004E3D52">
        <w:rPr>
          <w:rFonts w:eastAsia="Times New Roman"/>
          <w:spacing w:val="-1"/>
          <w:sz w:val="24"/>
          <w:szCs w:val="24"/>
        </w:rPr>
        <w:softHyphen/>
      </w:r>
      <w:r w:rsidRPr="004E3D52">
        <w:rPr>
          <w:rFonts w:eastAsia="Times New Roman"/>
          <w:spacing w:val="-2"/>
          <w:sz w:val="24"/>
          <w:szCs w:val="24"/>
        </w:rPr>
        <w:t>щалось, что «Трехлетний неурожай окончательно подорвал благо</w:t>
      </w:r>
      <w:r w:rsidRPr="004E3D52">
        <w:rPr>
          <w:rFonts w:eastAsia="Times New Roman"/>
          <w:spacing w:val="-2"/>
          <w:sz w:val="24"/>
          <w:szCs w:val="24"/>
        </w:rPr>
        <w:softHyphen/>
      </w:r>
      <w:r w:rsidRPr="004E3D52">
        <w:rPr>
          <w:rFonts w:eastAsia="Times New Roman"/>
          <w:spacing w:val="-3"/>
          <w:sz w:val="24"/>
          <w:szCs w:val="24"/>
        </w:rPr>
        <w:t xml:space="preserve">состояние 150000 едоков и привел к грозной катастрофе. Усилиями </w:t>
      </w:r>
      <w:r w:rsidRPr="004E3D52">
        <w:rPr>
          <w:rFonts w:eastAsia="Times New Roman"/>
          <w:spacing w:val="-4"/>
          <w:sz w:val="24"/>
          <w:szCs w:val="24"/>
        </w:rPr>
        <w:t xml:space="preserve">местных кооперативных и государственных учреждений разрешить </w:t>
      </w:r>
      <w:r w:rsidRPr="004E3D52">
        <w:rPr>
          <w:rFonts w:eastAsia="Times New Roman"/>
          <w:spacing w:val="-1"/>
          <w:sz w:val="24"/>
          <w:szCs w:val="24"/>
        </w:rPr>
        <w:t>это бедствие не удается, Алтайгубисполком стоит перед трудней</w:t>
      </w:r>
      <w:r w:rsidRPr="004E3D52">
        <w:rPr>
          <w:rFonts w:eastAsia="Times New Roman"/>
          <w:spacing w:val="-1"/>
          <w:sz w:val="24"/>
          <w:szCs w:val="24"/>
        </w:rPr>
        <w:softHyphen/>
      </w:r>
      <w:r w:rsidRPr="004E3D52">
        <w:rPr>
          <w:rFonts w:eastAsia="Times New Roman"/>
          <w:sz w:val="24"/>
          <w:szCs w:val="24"/>
        </w:rPr>
        <w:t>шей задачей поддержки голодающего населения».</w:t>
      </w:r>
    </w:p>
    <w:p w:rsidR="00D529DB" w:rsidRPr="004E3D52" w:rsidRDefault="00D529DB" w:rsidP="00385275">
      <w:pPr>
        <w:shd w:val="clear" w:color="auto" w:fill="FFFFFF"/>
        <w:spacing w:before="120"/>
        <w:ind w:left="29" w:right="29" w:firstLine="394"/>
        <w:jc w:val="both"/>
        <w:rPr>
          <w:sz w:val="24"/>
          <w:szCs w:val="24"/>
        </w:rPr>
      </w:pPr>
      <w:r w:rsidRPr="004E3D52">
        <w:rPr>
          <w:rFonts w:eastAsia="Times New Roman"/>
          <w:spacing w:val="-4"/>
          <w:sz w:val="24"/>
          <w:szCs w:val="24"/>
        </w:rPr>
        <w:t xml:space="preserve">На очередном заседании уисполкома 5 июня 1925 года приняли </w:t>
      </w:r>
      <w:r w:rsidRPr="004E3D52">
        <w:rPr>
          <w:rFonts w:eastAsia="Times New Roman"/>
          <w:spacing w:val="-1"/>
          <w:sz w:val="24"/>
          <w:szCs w:val="24"/>
        </w:rPr>
        <w:t xml:space="preserve">решение «имеющееся наличие запасов пшеницы распределить по районам для оказания помощи голодающему нетрудоспособному </w:t>
      </w:r>
      <w:r w:rsidRPr="004E3D52">
        <w:rPr>
          <w:rFonts w:eastAsia="Times New Roman"/>
          <w:spacing w:val="-4"/>
          <w:sz w:val="24"/>
          <w:szCs w:val="24"/>
        </w:rPr>
        <w:t xml:space="preserve">населению следующим порядком: Угловскому району - 1500 пудов, </w:t>
      </w:r>
      <w:r w:rsidRPr="004E3D52">
        <w:rPr>
          <w:rFonts w:eastAsia="Times New Roman"/>
          <w:spacing w:val="-1"/>
          <w:sz w:val="24"/>
          <w:szCs w:val="24"/>
        </w:rPr>
        <w:t>Рубцовскому - 1500, Курьинскому - 300, Локтевскому - 350 и По</w:t>
      </w:r>
      <w:r w:rsidRPr="004E3D52">
        <w:rPr>
          <w:rFonts w:eastAsia="Times New Roman"/>
          <w:sz w:val="24"/>
          <w:szCs w:val="24"/>
        </w:rPr>
        <w:t>спелихинскому - 350 пудов».</w:t>
      </w:r>
    </w:p>
    <w:p w:rsidR="00D529DB" w:rsidRPr="004E3D52" w:rsidRDefault="00D529DB" w:rsidP="00385275">
      <w:pPr>
        <w:shd w:val="clear" w:color="auto" w:fill="FFFFFF"/>
        <w:spacing w:before="120"/>
        <w:ind w:left="5" w:right="38" w:firstLine="384"/>
        <w:jc w:val="both"/>
        <w:rPr>
          <w:sz w:val="24"/>
          <w:szCs w:val="24"/>
        </w:rPr>
      </w:pPr>
      <w:r w:rsidRPr="004E3D52">
        <w:rPr>
          <w:rFonts w:eastAsia="Times New Roman"/>
          <w:spacing w:val="-5"/>
          <w:sz w:val="24"/>
          <w:szCs w:val="24"/>
        </w:rPr>
        <w:t xml:space="preserve">Оказали помощь и губернские кооперативные организации. Они </w:t>
      </w:r>
      <w:r w:rsidRPr="004E3D52">
        <w:rPr>
          <w:rFonts w:eastAsia="Times New Roman"/>
          <w:spacing w:val="-1"/>
          <w:sz w:val="24"/>
          <w:szCs w:val="24"/>
        </w:rPr>
        <w:t>выделили более 9 тыс. пудов хлебопродуктов. Помощь распреде</w:t>
      </w:r>
      <w:r w:rsidRPr="004E3D52">
        <w:rPr>
          <w:rFonts w:eastAsia="Times New Roman"/>
          <w:spacing w:val="-1"/>
          <w:sz w:val="24"/>
          <w:szCs w:val="24"/>
        </w:rPr>
        <w:softHyphen/>
      </w:r>
      <w:r w:rsidRPr="004E3D52">
        <w:rPr>
          <w:rFonts w:eastAsia="Times New Roman"/>
          <w:sz w:val="24"/>
          <w:szCs w:val="24"/>
        </w:rPr>
        <w:t>лялась через кооперативы особыми комиссиями из представите</w:t>
      </w:r>
      <w:r w:rsidRPr="004E3D52">
        <w:rPr>
          <w:rFonts w:eastAsia="Times New Roman"/>
          <w:sz w:val="24"/>
          <w:szCs w:val="24"/>
        </w:rPr>
        <w:softHyphen/>
      </w:r>
      <w:r w:rsidRPr="004E3D52">
        <w:rPr>
          <w:rFonts w:eastAsia="Times New Roman"/>
          <w:spacing w:val="-1"/>
          <w:sz w:val="24"/>
          <w:szCs w:val="24"/>
        </w:rPr>
        <w:t>лей сельсоветов, крестьянских комитетов взаимопомощи и коопе</w:t>
      </w:r>
      <w:r w:rsidRPr="004E3D52">
        <w:rPr>
          <w:rFonts w:eastAsia="Times New Roman"/>
          <w:spacing w:val="-1"/>
          <w:sz w:val="24"/>
          <w:szCs w:val="24"/>
        </w:rPr>
        <w:softHyphen/>
      </w:r>
      <w:r w:rsidRPr="004E3D52">
        <w:rPr>
          <w:rFonts w:eastAsia="Times New Roman"/>
          <w:sz w:val="24"/>
          <w:szCs w:val="24"/>
        </w:rPr>
        <w:t>ративов. Почти 10 тысяч человек ежемесячно получали бесплат</w:t>
      </w:r>
      <w:r w:rsidRPr="004E3D52">
        <w:rPr>
          <w:rFonts w:eastAsia="Times New Roman"/>
          <w:sz w:val="24"/>
          <w:szCs w:val="24"/>
        </w:rPr>
        <w:softHyphen/>
      </w:r>
      <w:r w:rsidRPr="004E3D52">
        <w:rPr>
          <w:rFonts w:eastAsia="Times New Roman"/>
          <w:spacing w:val="-2"/>
          <w:sz w:val="24"/>
          <w:szCs w:val="24"/>
        </w:rPr>
        <w:t>ное продовольствие. На семена роздано безвозвратно 5 тыс. пудов пшеницы. Были выделены ссуды на приобретение инвентаря, ско</w:t>
      </w:r>
      <w:r w:rsidRPr="004E3D52">
        <w:rPr>
          <w:rFonts w:eastAsia="Times New Roman"/>
          <w:spacing w:val="-2"/>
          <w:sz w:val="24"/>
          <w:szCs w:val="24"/>
        </w:rPr>
        <w:softHyphen/>
      </w:r>
      <w:r w:rsidRPr="004E3D52">
        <w:rPr>
          <w:rFonts w:eastAsia="Times New Roman"/>
          <w:sz w:val="24"/>
          <w:szCs w:val="24"/>
        </w:rPr>
        <w:t>та, бесплатно выделялся лес</w:t>
      </w:r>
      <w:r w:rsidRPr="00C00B7C">
        <w:rPr>
          <w:rStyle w:val="a5"/>
        </w:rPr>
        <w:footnoteReference w:id="64"/>
      </w:r>
    </w:p>
    <w:p w:rsidR="00D529DB" w:rsidRDefault="00D529DB" w:rsidP="00385275">
      <w:pPr>
        <w:shd w:val="clear" w:color="auto" w:fill="FFFFFF"/>
        <w:spacing w:before="120"/>
        <w:ind w:right="62" w:firstLine="394"/>
        <w:jc w:val="both"/>
        <w:rPr>
          <w:rFonts w:eastAsia="Times New Roman"/>
          <w:sz w:val="24"/>
          <w:szCs w:val="24"/>
        </w:rPr>
      </w:pPr>
      <w:r w:rsidRPr="004E3D52">
        <w:rPr>
          <w:rFonts w:eastAsia="Times New Roman"/>
          <w:spacing w:val="-2"/>
          <w:sz w:val="24"/>
          <w:szCs w:val="24"/>
        </w:rPr>
        <w:t>Получив всестороннюю государственную помощь, крестьянс</w:t>
      </w:r>
      <w:r w:rsidRPr="004E3D52">
        <w:rPr>
          <w:rFonts w:eastAsia="Times New Roman"/>
          <w:spacing w:val="-2"/>
          <w:sz w:val="24"/>
          <w:szCs w:val="24"/>
        </w:rPr>
        <w:softHyphen/>
        <w:t xml:space="preserve">кие хозяйства пострадавших уездов смогли преодолеть трудности, </w:t>
      </w:r>
      <w:r w:rsidR="004E3D52">
        <w:rPr>
          <w:rFonts w:eastAsia="Times New Roman"/>
          <w:sz w:val="24"/>
          <w:szCs w:val="24"/>
        </w:rPr>
        <w:t>принесенные засухой.</w:t>
      </w:r>
    </w:p>
    <w:p w:rsidR="004E3D52" w:rsidRDefault="004E3D52" w:rsidP="00385275">
      <w:pPr>
        <w:shd w:val="clear" w:color="auto" w:fill="FFFFFF"/>
        <w:spacing w:before="120"/>
        <w:ind w:right="62" w:firstLine="394"/>
        <w:jc w:val="both"/>
        <w:rPr>
          <w:rFonts w:ascii="Arial" w:eastAsia="Times New Roman" w:hAnsi="Arial"/>
          <w:b/>
          <w:sz w:val="24"/>
          <w:szCs w:val="24"/>
        </w:rPr>
      </w:pPr>
    </w:p>
    <w:p w:rsidR="00D529DB" w:rsidRPr="000B3833" w:rsidRDefault="00D529DB" w:rsidP="009C38B1">
      <w:pPr>
        <w:shd w:val="clear" w:color="auto" w:fill="FFFFFF"/>
        <w:spacing w:before="120"/>
        <w:ind w:right="211"/>
        <w:jc w:val="both"/>
        <w:rPr>
          <w:b/>
        </w:rPr>
      </w:pPr>
      <w:r w:rsidRPr="000B3833">
        <w:rPr>
          <w:rFonts w:ascii="Arial" w:eastAsia="Times New Roman" w:hAnsi="Arial"/>
          <w:b/>
          <w:sz w:val="24"/>
          <w:szCs w:val="24"/>
        </w:rPr>
        <w:t>Глава</w:t>
      </w:r>
      <w:r w:rsidRPr="000B3833">
        <w:rPr>
          <w:rFonts w:ascii="Arial" w:eastAsia="Times New Roman" w:hAnsi="Arial" w:cs="Arial"/>
          <w:b/>
          <w:sz w:val="24"/>
          <w:szCs w:val="24"/>
        </w:rPr>
        <w:t xml:space="preserve"> 6. </w:t>
      </w:r>
      <w:r w:rsidRPr="000B3833">
        <w:rPr>
          <w:rFonts w:ascii="Arial" w:eastAsia="Times New Roman" w:hAnsi="Arial"/>
          <w:b/>
          <w:sz w:val="24"/>
          <w:szCs w:val="24"/>
        </w:rPr>
        <w:t>Рождение</w:t>
      </w:r>
      <w:r w:rsidRPr="000B3833">
        <w:rPr>
          <w:rFonts w:ascii="Arial" w:eastAsia="Times New Roman" w:hAnsi="Arial" w:cs="Arial"/>
          <w:b/>
          <w:sz w:val="24"/>
          <w:szCs w:val="24"/>
        </w:rPr>
        <w:t xml:space="preserve"> </w:t>
      </w:r>
      <w:r w:rsidRPr="000B3833">
        <w:rPr>
          <w:rFonts w:ascii="Arial" w:eastAsia="Times New Roman" w:hAnsi="Arial"/>
          <w:b/>
          <w:sz w:val="24"/>
          <w:szCs w:val="24"/>
        </w:rPr>
        <w:t>города</w:t>
      </w:r>
      <w:r w:rsidRPr="000B3833">
        <w:rPr>
          <w:rFonts w:ascii="Arial" w:eastAsia="Times New Roman" w:hAnsi="Arial" w:cs="Arial"/>
          <w:b/>
          <w:sz w:val="24"/>
          <w:szCs w:val="24"/>
        </w:rPr>
        <w:t xml:space="preserve"> </w:t>
      </w:r>
      <w:r w:rsidRPr="000B3833">
        <w:rPr>
          <w:rFonts w:ascii="Arial" w:eastAsia="Times New Roman" w:hAnsi="Arial"/>
          <w:b/>
          <w:sz w:val="24"/>
          <w:szCs w:val="24"/>
        </w:rPr>
        <w:t>Рубцовска</w:t>
      </w:r>
      <w:r w:rsidRPr="000B3833">
        <w:rPr>
          <w:rFonts w:ascii="Arial" w:eastAsia="Times New Roman" w:hAnsi="Arial" w:cs="Arial"/>
          <w:b/>
          <w:sz w:val="24"/>
          <w:szCs w:val="24"/>
        </w:rPr>
        <w:t>.</w:t>
      </w:r>
      <w:r w:rsidR="009C38B1">
        <w:rPr>
          <w:b/>
        </w:rPr>
        <w:t xml:space="preserve"> </w:t>
      </w:r>
      <w:r w:rsidRPr="000B3833">
        <w:rPr>
          <w:rFonts w:ascii="Arial" w:eastAsia="Times New Roman" w:hAnsi="Arial"/>
          <w:b/>
          <w:sz w:val="24"/>
          <w:szCs w:val="24"/>
        </w:rPr>
        <w:t>Рубцовск</w:t>
      </w:r>
      <w:r w:rsidRPr="000B3833">
        <w:rPr>
          <w:rFonts w:ascii="Arial" w:eastAsia="Times New Roman" w:hAnsi="Arial" w:cs="Arial"/>
          <w:b/>
          <w:sz w:val="24"/>
          <w:szCs w:val="24"/>
        </w:rPr>
        <w:t xml:space="preserve"> </w:t>
      </w:r>
      <w:r w:rsidRPr="000B3833">
        <w:rPr>
          <w:rFonts w:ascii="Arial" w:eastAsia="Times New Roman" w:hAnsi="Arial"/>
          <w:b/>
          <w:sz w:val="24"/>
          <w:szCs w:val="24"/>
        </w:rPr>
        <w:t>в</w:t>
      </w:r>
      <w:r w:rsidRPr="000B3833">
        <w:rPr>
          <w:rFonts w:ascii="Arial" w:eastAsia="Times New Roman" w:hAnsi="Arial" w:cs="Arial"/>
          <w:b/>
          <w:sz w:val="24"/>
          <w:szCs w:val="24"/>
        </w:rPr>
        <w:t xml:space="preserve"> </w:t>
      </w:r>
      <w:r w:rsidRPr="000B3833">
        <w:rPr>
          <w:rFonts w:ascii="Arial" w:eastAsia="Times New Roman" w:hAnsi="Arial"/>
          <w:b/>
          <w:sz w:val="24"/>
          <w:szCs w:val="24"/>
        </w:rPr>
        <w:t>годы</w:t>
      </w:r>
      <w:r w:rsidRPr="000B3833">
        <w:rPr>
          <w:rFonts w:ascii="Arial" w:eastAsia="Times New Roman" w:hAnsi="Arial" w:cs="Arial"/>
          <w:b/>
          <w:sz w:val="24"/>
          <w:szCs w:val="24"/>
        </w:rPr>
        <w:t xml:space="preserve"> </w:t>
      </w:r>
      <w:r w:rsidRPr="000B3833">
        <w:rPr>
          <w:rFonts w:ascii="Arial" w:eastAsia="Times New Roman" w:hAnsi="Arial"/>
          <w:b/>
          <w:sz w:val="24"/>
          <w:szCs w:val="24"/>
        </w:rPr>
        <w:t>новой</w:t>
      </w:r>
      <w:r w:rsidRPr="000B3833">
        <w:rPr>
          <w:rFonts w:ascii="Arial" w:eastAsia="Times New Roman" w:hAnsi="Arial" w:cs="Arial"/>
          <w:b/>
          <w:sz w:val="24"/>
          <w:szCs w:val="24"/>
        </w:rPr>
        <w:t xml:space="preserve"> </w:t>
      </w:r>
      <w:r w:rsidRPr="000B3833">
        <w:rPr>
          <w:rFonts w:ascii="Arial" w:eastAsia="Times New Roman" w:hAnsi="Arial"/>
          <w:b/>
          <w:sz w:val="24"/>
          <w:szCs w:val="24"/>
        </w:rPr>
        <w:t>экономической</w:t>
      </w:r>
      <w:r w:rsidRPr="000B3833">
        <w:rPr>
          <w:rFonts w:ascii="Arial" w:eastAsia="Times New Roman" w:hAnsi="Arial" w:cs="Arial"/>
          <w:b/>
          <w:sz w:val="24"/>
          <w:szCs w:val="24"/>
        </w:rPr>
        <w:t xml:space="preserve"> </w:t>
      </w:r>
      <w:r w:rsidRPr="000B3833">
        <w:rPr>
          <w:rFonts w:ascii="Arial" w:eastAsia="Times New Roman" w:hAnsi="Arial"/>
          <w:b/>
          <w:sz w:val="24"/>
          <w:szCs w:val="24"/>
        </w:rPr>
        <w:t>политики</w:t>
      </w:r>
    </w:p>
    <w:p w:rsidR="00D529DB" w:rsidRPr="000B3833" w:rsidRDefault="00D529DB" w:rsidP="00385275">
      <w:pPr>
        <w:shd w:val="clear" w:color="auto" w:fill="FFFFFF"/>
        <w:spacing w:before="120"/>
        <w:ind w:right="187"/>
        <w:jc w:val="both"/>
        <w:rPr>
          <w:b/>
        </w:rPr>
      </w:pPr>
      <w:r w:rsidRPr="000B3833">
        <w:rPr>
          <w:rFonts w:ascii="Arial" w:hAnsi="Arial" w:cs="Arial"/>
          <w:b/>
          <w:sz w:val="24"/>
          <w:szCs w:val="24"/>
        </w:rPr>
        <w:t xml:space="preserve">(1921-1929 </w:t>
      </w:r>
      <w:r w:rsidRPr="000B3833">
        <w:rPr>
          <w:rFonts w:ascii="Arial" w:eastAsia="Times New Roman" w:hAnsi="Arial"/>
          <w:b/>
          <w:sz w:val="24"/>
          <w:szCs w:val="24"/>
        </w:rPr>
        <w:t>гг</w:t>
      </w:r>
      <w:r w:rsidRPr="000B3833">
        <w:rPr>
          <w:rFonts w:ascii="Arial" w:eastAsia="Times New Roman" w:hAnsi="Arial" w:cs="Arial"/>
          <w:b/>
          <w:sz w:val="24"/>
          <w:szCs w:val="24"/>
        </w:rPr>
        <w:t>.)</w:t>
      </w:r>
    </w:p>
    <w:p w:rsidR="00D529DB" w:rsidRDefault="00D529DB" w:rsidP="00385275">
      <w:pPr>
        <w:shd w:val="clear" w:color="auto" w:fill="FFFFFF"/>
        <w:spacing w:before="120"/>
        <w:ind w:left="125"/>
        <w:jc w:val="both"/>
      </w:pPr>
      <w:r w:rsidRPr="000B3833">
        <w:rPr>
          <w:rFonts w:ascii="Arial" w:eastAsia="Times New Roman" w:hAnsi="Arial"/>
          <w:b/>
          <w:spacing w:val="-2"/>
          <w:sz w:val="24"/>
          <w:szCs w:val="24"/>
        </w:rPr>
        <w:t>§</w:t>
      </w:r>
      <w:r w:rsidRPr="000B3833">
        <w:rPr>
          <w:rFonts w:ascii="Arial" w:eastAsia="Times New Roman" w:hAnsi="Arial" w:cs="Arial"/>
          <w:b/>
          <w:spacing w:val="-2"/>
          <w:sz w:val="24"/>
          <w:szCs w:val="24"/>
        </w:rPr>
        <w:t xml:space="preserve"> 1. </w:t>
      </w:r>
      <w:r w:rsidRPr="000B3833">
        <w:rPr>
          <w:rFonts w:ascii="Arial" w:eastAsia="Times New Roman" w:hAnsi="Arial"/>
          <w:b/>
          <w:spacing w:val="-2"/>
          <w:sz w:val="24"/>
          <w:szCs w:val="24"/>
        </w:rPr>
        <w:t>Расцвет</w:t>
      </w:r>
      <w:r w:rsidRPr="000B3833">
        <w:rPr>
          <w:rFonts w:ascii="Arial" w:eastAsia="Times New Roman" w:hAnsi="Arial" w:cs="Arial"/>
          <w:b/>
          <w:spacing w:val="-2"/>
          <w:sz w:val="24"/>
          <w:szCs w:val="24"/>
        </w:rPr>
        <w:t xml:space="preserve"> </w:t>
      </w:r>
      <w:r w:rsidRPr="000B3833">
        <w:rPr>
          <w:rFonts w:ascii="Arial" w:eastAsia="Times New Roman" w:hAnsi="Arial"/>
          <w:b/>
          <w:spacing w:val="-2"/>
          <w:sz w:val="24"/>
          <w:szCs w:val="24"/>
        </w:rPr>
        <w:t>новой</w:t>
      </w:r>
      <w:r w:rsidRPr="000B3833">
        <w:rPr>
          <w:rFonts w:ascii="Arial" w:eastAsia="Times New Roman" w:hAnsi="Arial" w:cs="Arial"/>
          <w:b/>
          <w:spacing w:val="-2"/>
          <w:sz w:val="24"/>
          <w:szCs w:val="24"/>
        </w:rPr>
        <w:t xml:space="preserve"> </w:t>
      </w:r>
      <w:r w:rsidRPr="000B3833">
        <w:rPr>
          <w:rFonts w:ascii="Arial" w:eastAsia="Times New Roman" w:hAnsi="Arial"/>
          <w:b/>
          <w:spacing w:val="-2"/>
          <w:sz w:val="24"/>
          <w:szCs w:val="24"/>
        </w:rPr>
        <w:t>экономической</w:t>
      </w:r>
      <w:r w:rsidRPr="000B3833">
        <w:rPr>
          <w:rFonts w:ascii="Arial" w:eastAsia="Times New Roman" w:hAnsi="Arial" w:cs="Arial"/>
          <w:b/>
          <w:spacing w:val="-2"/>
          <w:sz w:val="24"/>
          <w:szCs w:val="24"/>
        </w:rPr>
        <w:t xml:space="preserve"> </w:t>
      </w:r>
      <w:r w:rsidRPr="000B3833">
        <w:rPr>
          <w:rFonts w:ascii="Arial" w:eastAsia="Times New Roman" w:hAnsi="Arial"/>
          <w:b/>
          <w:spacing w:val="-2"/>
          <w:sz w:val="24"/>
          <w:szCs w:val="24"/>
        </w:rPr>
        <w:t>политики</w:t>
      </w:r>
    </w:p>
    <w:p w:rsidR="00D529DB" w:rsidRPr="004E3D52" w:rsidRDefault="00D529DB" w:rsidP="00385275">
      <w:pPr>
        <w:shd w:val="clear" w:color="auto" w:fill="FFFFFF"/>
        <w:spacing w:before="120"/>
        <w:ind w:firstLine="192"/>
        <w:jc w:val="both"/>
        <w:rPr>
          <w:sz w:val="24"/>
          <w:szCs w:val="24"/>
        </w:rPr>
      </w:pPr>
      <w:r w:rsidRPr="004E3D52">
        <w:rPr>
          <w:rFonts w:eastAsia="Times New Roman"/>
          <w:sz w:val="24"/>
          <w:szCs w:val="24"/>
        </w:rPr>
        <w:t>Гражданская война и политика «военного коммунизма», прод</w:t>
      </w:r>
      <w:r w:rsidRPr="004E3D52">
        <w:rPr>
          <w:rFonts w:eastAsia="Times New Roman"/>
          <w:sz w:val="24"/>
          <w:szCs w:val="24"/>
        </w:rPr>
        <w:softHyphen/>
        <w:t xml:space="preserve">разверстка привели к разрухе в экономике. Советский денежный знак обесценился. Цена товара измерялась миллионами рублей. </w:t>
      </w:r>
      <w:r w:rsidRPr="004E3D52">
        <w:rPr>
          <w:rFonts w:eastAsia="Times New Roman"/>
          <w:spacing w:val="-1"/>
          <w:sz w:val="24"/>
          <w:szCs w:val="24"/>
        </w:rPr>
        <w:t xml:space="preserve">Продавцы зачастую просто не принимали советские деньги. Такое </w:t>
      </w:r>
      <w:r w:rsidRPr="004E3D52">
        <w:rPr>
          <w:rFonts w:eastAsia="Times New Roman"/>
          <w:spacing w:val="-3"/>
          <w:sz w:val="24"/>
          <w:szCs w:val="24"/>
        </w:rPr>
        <w:t xml:space="preserve">положение порождало сложную систему эквивалентов. В 1922 году </w:t>
      </w:r>
      <w:r w:rsidRPr="004E3D52">
        <w:rPr>
          <w:rFonts w:eastAsia="Times New Roman"/>
          <w:spacing w:val="-2"/>
          <w:sz w:val="24"/>
          <w:szCs w:val="24"/>
        </w:rPr>
        <w:t xml:space="preserve">1 пуд пшеницы приравнивался к 3 аршинам ситца, или 1 /3 аршина </w:t>
      </w:r>
      <w:r w:rsidRPr="004E3D52">
        <w:rPr>
          <w:rFonts w:eastAsia="Times New Roman"/>
          <w:spacing w:val="-4"/>
          <w:sz w:val="24"/>
          <w:szCs w:val="24"/>
        </w:rPr>
        <w:t>сукна, или 2 фунтам сахара, или к 1 пуду соли, или к 5,3 фунта керо</w:t>
      </w:r>
      <w:r w:rsidRPr="004E3D52">
        <w:rPr>
          <w:rFonts w:eastAsia="Times New Roman"/>
          <w:spacing w:val="-4"/>
          <w:sz w:val="24"/>
          <w:szCs w:val="24"/>
        </w:rPr>
        <w:softHyphen/>
      </w:r>
      <w:r w:rsidRPr="004E3D52">
        <w:rPr>
          <w:rFonts w:eastAsia="Times New Roman"/>
          <w:sz w:val="24"/>
          <w:szCs w:val="24"/>
        </w:rPr>
        <w:t>сина. Наряду с эквивалентами, существовала и система исчисле</w:t>
      </w:r>
      <w:r w:rsidRPr="004E3D52">
        <w:rPr>
          <w:rFonts w:eastAsia="Times New Roman"/>
          <w:sz w:val="24"/>
          <w:szCs w:val="24"/>
        </w:rPr>
        <w:softHyphen/>
        <w:t>ния цены товара в «соляных» и «овсяных» рублях.</w:t>
      </w:r>
      <w:r w:rsidRPr="00C00B7C">
        <w:rPr>
          <w:rStyle w:val="a5"/>
        </w:rPr>
        <w:footnoteReference w:id="65"/>
      </w:r>
      <w:r w:rsidRPr="004E3D52">
        <w:rPr>
          <w:rFonts w:eastAsia="Times New Roman"/>
          <w:sz w:val="24"/>
          <w:szCs w:val="24"/>
        </w:rPr>
        <w:t xml:space="preserve"> Поэтому пер</w:t>
      </w:r>
      <w:r w:rsidRPr="004E3D52">
        <w:rPr>
          <w:rFonts w:eastAsia="Times New Roman"/>
          <w:sz w:val="24"/>
          <w:szCs w:val="24"/>
        </w:rPr>
        <w:softHyphen/>
        <w:t>воочередной задачей в 20-е годы была задача стабилизации де</w:t>
      </w:r>
      <w:r w:rsidRPr="004E3D52">
        <w:rPr>
          <w:rFonts w:eastAsia="Times New Roman"/>
          <w:sz w:val="24"/>
          <w:szCs w:val="24"/>
        </w:rPr>
        <w:softHyphen/>
      </w:r>
      <w:r w:rsidRPr="004E3D52">
        <w:rPr>
          <w:rFonts w:eastAsia="Times New Roman"/>
          <w:spacing w:val="-4"/>
          <w:sz w:val="24"/>
          <w:szCs w:val="24"/>
        </w:rPr>
        <w:t xml:space="preserve">нежной системы. 1924 год ознаменовался крупнейшим финансовым </w:t>
      </w:r>
      <w:r w:rsidRPr="004E3D52">
        <w:rPr>
          <w:rFonts w:eastAsia="Times New Roman"/>
          <w:spacing w:val="-3"/>
          <w:sz w:val="24"/>
          <w:szCs w:val="24"/>
        </w:rPr>
        <w:t>мероприятием Советской власти — денежной реформой. Было при</w:t>
      </w:r>
      <w:r w:rsidRPr="004E3D52">
        <w:rPr>
          <w:rFonts w:eastAsia="Times New Roman"/>
          <w:spacing w:val="-3"/>
          <w:sz w:val="24"/>
          <w:szCs w:val="24"/>
        </w:rPr>
        <w:softHyphen/>
      </w:r>
      <w:r w:rsidRPr="004E3D52">
        <w:rPr>
          <w:rFonts w:eastAsia="Times New Roman"/>
          <w:spacing w:val="-1"/>
          <w:sz w:val="24"/>
          <w:szCs w:val="24"/>
        </w:rPr>
        <w:t xml:space="preserve">нято решение изъять из обращения деньги образца 1917-1923 гг. и </w:t>
      </w:r>
      <w:r w:rsidRPr="004E3D52">
        <w:rPr>
          <w:rFonts w:eastAsia="Times New Roman"/>
          <w:spacing w:val="-2"/>
          <w:sz w:val="24"/>
          <w:szCs w:val="24"/>
        </w:rPr>
        <w:t>заменить их новыми червонцами и казначейскими билетами образ</w:t>
      </w:r>
      <w:r w:rsidRPr="004E3D52">
        <w:rPr>
          <w:rFonts w:eastAsia="Times New Roman"/>
          <w:spacing w:val="-2"/>
          <w:sz w:val="24"/>
          <w:szCs w:val="24"/>
        </w:rPr>
        <w:softHyphen/>
      </w:r>
      <w:r w:rsidRPr="004E3D52">
        <w:rPr>
          <w:rFonts w:eastAsia="Times New Roman"/>
          <w:sz w:val="24"/>
          <w:szCs w:val="24"/>
        </w:rPr>
        <w:t>ца 1924 года. Реформа была связана с тем, что денег за гражданс</w:t>
      </w:r>
      <w:r w:rsidRPr="004E3D52">
        <w:rPr>
          <w:rFonts w:eastAsia="Times New Roman"/>
          <w:sz w:val="24"/>
          <w:szCs w:val="24"/>
        </w:rPr>
        <w:softHyphen/>
      </w:r>
      <w:r w:rsidRPr="004E3D52">
        <w:rPr>
          <w:rFonts w:eastAsia="Times New Roman"/>
          <w:spacing w:val="-2"/>
          <w:sz w:val="24"/>
          <w:szCs w:val="24"/>
        </w:rPr>
        <w:t>кую войну было выпущено настолько много, что они потеряли вся</w:t>
      </w:r>
      <w:r w:rsidRPr="004E3D52">
        <w:rPr>
          <w:rFonts w:eastAsia="Times New Roman"/>
          <w:spacing w:val="-2"/>
          <w:sz w:val="24"/>
          <w:szCs w:val="24"/>
        </w:rPr>
        <w:softHyphen/>
        <w:t>кую ценность. Так, коробок спичек стоил 100 тысяч рублей. Поэто</w:t>
      </w:r>
      <w:r w:rsidRPr="004E3D52">
        <w:rPr>
          <w:rFonts w:eastAsia="Times New Roman"/>
          <w:spacing w:val="-2"/>
          <w:sz w:val="24"/>
          <w:szCs w:val="24"/>
        </w:rPr>
        <w:softHyphen/>
        <w:t>му, чтобы деньги имели настоящую ценность принято решение вы</w:t>
      </w:r>
      <w:r w:rsidRPr="004E3D52">
        <w:rPr>
          <w:rFonts w:eastAsia="Times New Roman"/>
          <w:spacing w:val="-2"/>
          <w:sz w:val="24"/>
          <w:szCs w:val="24"/>
        </w:rPr>
        <w:softHyphen/>
      </w:r>
      <w:r w:rsidRPr="004E3D52">
        <w:rPr>
          <w:rFonts w:eastAsia="Times New Roman"/>
          <w:sz w:val="24"/>
          <w:szCs w:val="24"/>
        </w:rPr>
        <w:t xml:space="preserve">пустить металлические (золотые, серебряные, медные) монеты и </w:t>
      </w:r>
      <w:r w:rsidRPr="004E3D52">
        <w:rPr>
          <w:rFonts w:eastAsia="Times New Roman"/>
          <w:spacing w:val="-5"/>
          <w:sz w:val="24"/>
          <w:szCs w:val="24"/>
        </w:rPr>
        <w:t xml:space="preserve">бумажные казначейские билеты. Эти деньги обменивались на деньги </w:t>
      </w:r>
      <w:r w:rsidRPr="004E3D52">
        <w:rPr>
          <w:rFonts w:eastAsia="Times New Roman"/>
          <w:sz w:val="24"/>
          <w:szCs w:val="24"/>
        </w:rPr>
        <w:t>старых выпусков и постепенно, в течение года заменили старые деньги. Первые казначейские билеты (твердая валюта) появились во второй половине, а с 10 марта 1924 года курс совзнаков был стабилизирован и началось их изъятие путем обмена на червонцы и новые казначейские билеты. Очень важным моментом в денеж</w:t>
      </w:r>
      <w:r w:rsidRPr="004E3D52">
        <w:rPr>
          <w:rFonts w:eastAsia="Times New Roman"/>
          <w:sz w:val="24"/>
          <w:szCs w:val="24"/>
        </w:rPr>
        <w:softHyphen/>
        <w:t>ной реформе 1924 года была возможность свободного обмена бу</w:t>
      </w:r>
      <w:r w:rsidRPr="004E3D52">
        <w:rPr>
          <w:rFonts w:eastAsia="Times New Roman"/>
          <w:sz w:val="24"/>
          <w:szCs w:val="24"/>
        </w:rPr>
        <w:softHyphen/>
        <w:t>мажных денег на золотые червонцы. Население стало доверять новым деньгам. Проведение денежной реформы оздоровило всю хозяйственную жизнь и благотворно сказалось и на местном бюд</w:t>
      </w:r>
      <w:r w:rsidRPr="004E3D52">
        <w:rPr>
          <w:rFonts w:eastAsia="Times New Roman"/>
          <w:spacing w:val="-2"/>
          <w:sz w:val="24"/>
          <w:szCs w:val="24"/>
        </w:rPr>
        <w:t xml:space="preserve">жете. Это имело очень большое значение, так как сразу оживилась торговля и промышленность. На новые деньги можно было купить </w:t>
      </w:r>
      <w:r w:rsidRPr="004E3D52">
        <w:rPr>
          <w:rFonts w:eastAsia="Times New Roman"/>
          <w:spacing w:val="-1"/>
          <w:sz w:val="24"/>
          <w:szCs w:val="24"/>
        </w:rPr>
        <w:t>любой товар, или услугу, или обменя</w:t>
      </w:r>
      <w:r w:rsidR="009E164E">
        <w:rPr>
          <w:rFonts w:eastAsia="Times New Roman"/>
          <w:spacing w:val="-1"/>
          <w:sz w:val="24"/>
          <w:szCs w:val="24"/>
        </w:rPr>
        <w:t>ть на иностранную валюту и вывез</w:t>
      </w:r>
      <w:r w:rsidRPr="004E3D52">
        <w:rPr>
          <w:rFonts w:eastAsia="Times New Roman"/>
          <w:spacing w:val="-1"/>
          <w:sz w:val="24"/>
          <w:szCs w:val="24"/>
        </w:rPr>
        <w:t xml:space="preserve">ти за границу и обменять там. Это привлекало иностранных </w:t>
      </w:r>
      <w:r w:rsidRPr="004E3D52">
        <w:rPr>
          <w:rFonts w:eastAsia="Times New Roman"/>
          <w:spacing w:val="-5"/>
          <w:sz w:val="24"/>
          <w:szCs w:val="24"/>
        </w:rPr>
        <w:t>капиталистов вкладывать деньги в российские предприятия, но глав</w:t>
      </w:r>
      <w:r w:rsidRPr="004E3D52">
        <w:rPr>
          <w:rFonts w:eastAsia="Times New Roman"/>
          <w:spacing w:val="-5"/>
          <w:sz w:val="24"/>
          <w:szCs w:val="24"/>
        </w:rPr>
        <w:softHyphen/>
      </w:r>
      <w:r w:rsidRPr="004E3D52">
        <w:rPr>
          <w:rFonts w:eastAsia="Times New Roman"/>
          <w:spacing w:val="-2"/>
          <w:sz w:val="24"/>
          <w:szCs w:val="24"/>
        </w:rPr>
        <w:t>ное — это было выгодно народу — крестьянам и рабочим, торгов</w:t>
      </w:r>
      <w:r w:rsidRPr="004E3D52">
        <w:rPr>
          <w:rFonts w:eastAsia="Times New Roman"/>
          <w:spacing w:val="-2"/>
          <w:sz w:val="24"/>
          <w:szCs w:val="24"/>
        </w:rPr>
        <w:softHyphen/>
      </w:r>
      <w:r w:rsidRPr="004E3D52">
        <w:rPr>
          <w:rFonts w:eastAsia="Times New Roman"/>
          <w:sz w:val="24"/>
          <w:szCs w:val="24"/>
        </w:rPr>
        <w:t>цам на рынке.</w:t>
      </w:r>
    </w:p>
    <w:p w:rsidR="00D529DB" w:rsidRPr="004E3D52" w:rsidRDefault="00D529DB" w:rsidP="00385275">
      <w:pPr>
        <w:shd w:val="clear" w:color="auto" w:fill="FFFFFF"/>
        <w:spacing w:before="120"/>
        <w:ind w:left="10" w:firstLine="442"/>
        <w:jc w:val="both"/>
        <w:rPr>
          <w:sz w:val="24"/>
          <w:szCs w:val="24"/>
        </w:rPr>
      </w:pPr>
      <w:r w:rsidRPr="004E3D52">
        <w:rPr>
          <w:rFonts w:eastAsia="Times New Roman"/>
          <w:spacing w:val="-1"/>
          <w:sz w:val="24"/>
          <w:szCs w:val="24"/>
        </w:rPr>
        <w:t>Во времена новой экономической политики увеличилось зна</w:t>
      </w:r>
      <w:r w:rsidRPr="004E3D52">
        <w:rPr>
          <w:rFonts w:eastAsia="Times New Roman"/>
          <w:spacing w:val="-1"/>
          <w:sz w:val="24"/>
          <w:szCs w:val="24"/>
        </w:rPr>
        <w:softHyphen/>
      </w:r>
      <w:r w:rsidRPr="004E3D52">
        <w:rPr>
          <w:rFonts w:eastAsia="Times New Roman"/>
          <w:spacing w:val="-2"/>
          <w:sz w:val="24"/>
          <w:szCs w:val="24"/>
        </w:rPr>
        <w:t>чение Рубцовки как торгового центра Юго-западного Алтая, в осо</w:t>
      </w:r>
      <w:r w:rsidRPr="004E3D52">
        <w:rPr>
          <w:rFonts w:eastAsia="Times New Roman"/>
          <w:spacing w:val="-2"/>
          <w:sz w:val="24"/>
          <w:szCs w:val="24"/>
        </w:rPr>
        <w:softHyphen/>
      </w:r>
      <w:r w:rsidRPr="004E3D52">
        <w:rPr>
          <w:rFonts w:eastAsia="Times New Roman"/>
          <w:spacing w:val="-3"/>
          <w:sz w:val="24"/>
          <w:szCs w:val="24"/>
        </w:rPr>
        <w:t xml:space="preserve">бенности рынка. Рынок в Рубцовке был многолюдным и по-своему </w:t>
      </w:r>
      <w:r w:rsidRPr="004E3D52">
        <w:rPr>
          <w:rFonts w:eastAsia="Times New Roman"/>
          <w:spacing w:val="-2"/>
          <w:sz w:val="24"/>
          <w:szCs w:val="24"/>
        </w:rPr>
        <w:t xml:space="preserve">интересным местом. Люди приезжали и приходили туда не только </w:t>
      </w:r>
      <w:r w:rsidRPr="004E3D52">
        <w:rPr>
          <w:rFonts w:eastAsia="Times New Roman"/>
          <w:sz w:val="24"/>
          <w:szCs w:val="24"/>
        </w:rPr>
        <w:t>за тем, чтобы что-то продать или купить, но и для того, чтобы услышать здесь последние новости, встретить знакомых, заклю</w:t>
      </w:r>
      <w:r w:rsidRPr="004E3D52">
        <w:rPr>
          <w:rFonts w:eastAsia="Times New Roman"/>
          <w:sz w:val="24"/>
          <w:szCs w:val="24"/>
        </w:rPr>
        <w:softHyphen/>
      </w:r>
      <w:r w:rsidRPr="004E3D52">
        <w:rPr>
          <w:rFonts w:eastAsia="Times New Roman"/>
          <w:spacing w:val="-1"/>
          <w:sz w:val="24"/>
          <w:szCs w:val="24"/>
        </w:rPr>
        <w:t>чить торговые и другие сделки. Располагался рынок по ул. Базар</w:t>
      </w:r>
      <w:r w:rsidRPr="004E3D52">
        <w:rPr>
          <w:rFonts w:eastAsia="Times New Roman"/>
          <w:spacing w:val="-1"/>
          <w:sz w:val="24"/>
          <w:szCs w:val="24"/>
        </w:rPr>
        <w:softHyphen/>
      </w:r>
      <w:r w:rsidRPr="004E3D52">
        <w:rPr>
          <w:rFonts w:eastAsia="Times New Roman"/>
          <w:sz w:val="24"/>
          <w:szCs w:val="24"/>
        </w:rPr>
        <w:t xml:space="preserve">ной (сейчас это часть пр. Ленина), сначала севернее площади </w:t>
      </w:r>
      <w:r w:rsidRPr="004E3D52">
        <w:rPr>
          <w:rFonts w:eastAsia="Times New Roman"/>
          <w:spacing w:val="-1"/>
          <w:sz w:val="24"/>
          <w:szCs w:val="24"/>
        </w:rPr>
        <w:t>С.М.Кирова, затем в 30-е, 40-е годы переместился на юг, за пере</w:t>
      </w:r>
      <w:r w:rsidRPr="004E3D52">
        <w:rPr>
          <w:rFonts w:eastAsia="Times New Roman"/>
          <w:spacing w:val="-1"/>
          <w:sz w:val="24"/>
          <w:szCs w:val="24"/>
        </w:rPr>
        <w:softHyphen/>
      </w:r>
      <w:r w:rsidRPr="004E3D52">
        <w:rPr>
          <w:rFonts w:eastAsia="Times New Roman"/>
          <w:spacing w:val="-3"/>
          <w:sz w:val="24"/>
          <w:szCs w:val="24"/>
        </w:rPr>
        <w:t>улок Центральный (Улежникова). В 20-е годы главным украшени</w:t>
      </w:r>
      <w:r w:rsidRPr="004E3D52">
        <w:rPr>
          <w:rFonts w:eastAsia="Times New Roman"/>
          <w:spacing w:val="-3"/>
          <w:sz w:val="24"/>
          <w:szCs w:val="24"/>
        </w:rPr>
        <w:softHyphen/>
      </w:r>
      <w:r w:rsidRPr="004E3D52">
        <w:rPr>
          <w:rFonts w:eastAsia="Times New Roman"/>
          <w:spacing w:val="-1"/>
          <w:sz w:val="24"/>
          <w:szCs w:val="24"/>
        </w:rPr>
        <w:t>ем рынка была знаменитая арка на входе в рынок. Арка представ</w:t>
      </w:r>
      <w:r w:rsidRPr="004E3D52">
        <w:rPr>
          <w:rFonts w:eastAsia="Times New Roman"/>
          <w:spacing w:val="-1"/>
          <w:sz w:val="24"/>
          <w:szCs w:val="24"/>
        </w:rPr>
        <w:softHyphen/>
      </w:r>
      <w:r w:rsidRPr="004E3D52">
        <w:rPr>
          <w:rFonts w:eastAsia="Times New Roman"/>
          <w:sz w:val="24"/>
          <w:szCs w:val="24"/>
        </w:rPr>
        <w:t>ляла собой деревянное сооружение в виде ворот с тремя дугооб</w:t>
      </w:r>
      <w:r w:rsidRPr="004E3D52">
        <w:rPr>
          <w:rFonts w:eastAsia="Times New Roman"/>
          <w:sz w:val="24"/>
          <w:szCs w:val="24"/>
        </w:rPr>
        <w:softHyphen/>
      </w:r>
      <w:r w:rsidRPr="004E3D52">
        <w:rPr>
          <w:rFonts w:eastAsia="Times New Roman"/>
          <w:spacing w:val="-1"/>
          <w:sz w:val="24"/>
          <w:szCs w:val="24"/>
        </w:rPr>
        <w:t xml:space="preserve">разными входами, с фигурной деревянной резьбой. Левее стояла </w:t>
      </w:r>
      <w:r w:rsidRPr="004E3D52">
        <w:rPr>
          <w:rFonts w:eastAsia="Times New Roman"/>
          <w:sz w:val="24"/>
          <w:szCs w:val="24"/>
        </w:rPr>
        <w:t>красочно оформленная карусель — любимое место детворы. По праздникам не отказывались покататься на ней и взрослые.</w:t>
      </w:r>
    </w:p>
    <w:p w:rsidR="00D529DB" w:rsidRPr="004E3D52" w:rsidRDefault="00D529DB" w:rsidP="00385275">
      <w:pPr>
        <w:shd w:val="clear" w:color="auto" w:fill="FFFFFF"/>
        <w:spacing w:before="120"/>
        <w:ind w:left="14" w:firstLine="442"/>
        <w:jc w:val="both"/>
        <w:rPr>
          <w:sz w:val="24"/>
          <w:szCs w:val="24"/>
        </w:rPr>
      </w:pPr>
      <w:r w:rsidRPr="004E3D52">
        <w:rPr>
          <w:rFonts w:eastAsia="Times New Roman"/>
          <w:spacing w:val="-2"/>
          <w:sz w:val="24"/>
          <w:szCs w:val="24"/>
        </w:rPr>
        <w:t>Базар «ломился» от изобилия продуктов, всевозможных изде</w:t>
      </w:r>
      <w:r w:rsidRPr="004E3D52">
        <w:rPr>
          <w:rFonts w:eastAsia="Times New Roman"/>
          <w:spacing w:val="-2"/>
          <w:sz w:val="24"/>
          <w:szCs w:val="24"/>
        </w:rPr>
        <w:softHyphen/>
        <w:t>лий и товаров, завозимых крестьянами из окрестных сел и жителя</w:t>
      </w:r>
      <w:r w:rsidRPr="004E3D52">
        <w:rPr>
          <w:rFonts w:eastAsia="Times New Roman"/>
          <w:spacing w:val="-2"/>
          <w:sz w:val="24"/>
          <w:szCs w:val="24"/>
        </w:rPr>
        <w:softHyphen/>
      </w:r>
      <w:r w:rsidRPr="004E3D52">
        <w:rPr>
          <w:rFonts w:eastAsia="Times New Roman"/>
          <w:sz w:val="24"/>
          <w:szCs w:val="24"/>
        </w:rPr>
        <w:t xml:space="preserve">ми Семипалатинска. До 75 % населения Рубцовска занималось </w:t>
      </w:r>
      <w:r w:rsidRPr="004E3D52">
        <w:rPr>
          <w:rFonts w:eastAsia="Times New Roman"/>
          <w:spacing w:val="-2"/>
          <w:sz w:val="24"/>
          <w:szCs w:val="24"/>
        </w:rPr>
        <w:t>торговлей.</w:t>
      </w:r>
      <w:r w:rsidRPr="00C00B7C">
        <w:rPr>
          <w:rStyle w:val="a5"/>
        </w:rPr>
        <w:footnoteReference w:id="66"/>
      </w:r>
      <w:r w:rsidRPr="004E3D52">
        <w:rPr>
          <w:rFonts w:eastAsia="Times New Roman"/>
          <w:spacing w:val="-2"/>
          <w:sz w:val="24"/>
          <w:szCs w:val="24"/>
        </w:rPr>
        <w:t xml:space="preserve"> Даже из Змеиногорска сюда пригоняли крупный рога</w:t>
      </w:r>
      <w:r w:rsidRPr="004E3D52">
        <w:rPr>
          <w:rFonts w:eastAsia="Times New Roman"/>
          <w:spacing w:val="-2"/>
          <w:sz w:val="24"/>
          <w:szCs w:val="24"/>
        </w:rPr>
        <w:softHyphen/>
      </w:r>
      <w:r w:rsidRPr="004E3D52">
        <w:rPr>
          <w:rFonts w:eastAsia="Times New Roman"/>
          <w:spacing w:val="-3"/>
          <w:sz w:val="24"/>
          <w:szCs w:val="24"/>
        </w:rPr>
        <w:t>тый скот и лошадей. Общество потребителей (горпо), организован</w:t>
      </w:r>
      <w:r w:rsidRPr="004E3D52">
        <w:rPr>
          <w:rFonts w:eastAsia="Times New Roman"/>
          <w:spacing w:val="-3"/>
          <w:sz w:val="24"/>
          <w:szCs w:val="24"/>
        </w:rPr>
        <w:softHyphen/>
      </w:r>
      <w:r w:rsidRPr="004E3D52">
        <w:rPr>
          <w:rFonts w:eastAsia="Times New Roman"/>
          <w:spacing w:val="-1"/>
          <w:sz w:val="24"/>
          <w:szCs w:val="24"/>
        </w:rPr>
        <w:t>ное в 1924 году, занималось торговлей самыми различными това</w:t>
      </w:r>
      <w:r w:rsidRPr="004E3D52">
        <w:rPr>
          <w:rFonts w:eastAsia="Times New Roman"/>
          <w:spacing w:val="-1"/>
          <w:sz w:val="24"/>
          <w:szCs w:val="24"/>
        </w:rPr>
        <w:softHyphen/>
      </w:r>
      <w:r w:rsidRPr="004E3D52">
        <w:rPr>
          <w:rFonts w:eastAsia="Times New Roman"/>
          <w:spacing w:val="-2"/>
          <w:sz w:val="24"/>
          <w:szCs w:val="24"/>
        </w:rPr>
        <w:t>рами. А в Центральном магазине торговали пивом и вином на вы</w:t>
      </w:r>
      <w:r w:rsidRPr="004E3D52">
        <w:rPr>
          <w:rFonts w:eastAsia="Times New Roman"/>
          <w:spacing w:val="-2"/>
          <w:sz w:val="24"/>
          <w:szCs w:val="24"/>
        </w:rPr>
        <w:softHyphen/>
      </w:r>
      <w:r w:rsidRPr="004E3D52">
        <w:rPr>
          <w:rFonts w:eastAsia="Times New Roman"/>
          <w:spacing w:val="-1"/>
          <w:sz w:val="24"/>
          <w:szCs w:val="24"/>
        </w:rPr>
        <w:t xml:space="preserve">нос. В системе государственной торговли в Рубцовке были свои </w:t>
      </w:r>
      <w:r w:rsidRPr="004E3D52">
        <w:rPr>
          <w:rFonts w:eastAsia="Times New Roman"/>
          <w:sz w:val="24"/>
          <w:szCs w:val="24"/>
        </w:rPr>
        <w:t>магазины, в том числе и винный магазин. В магазинах государ</w:t>
      </w:r>
      <w:r w:rsidRPr="004E3D52">
        <w:rPr>
          <w:rFonts w:eastAsia="Times New Roman"/>
          <w:sz w:val="24"/>
          <w:szCs w:val="24"/>
        </w:rPr>
        <w:softHyphen/>
        <w:t>ственной торговли работало 24 сотрудника.</w:t>
      </w:r>
    </w:p>
    <w:p w:rsidR="00D529DB" w:rsidRPr="004E3D52" w:rsidRDefault="00D529DB" w:rsidP="00385275">
      <w:pPr>
        <w:shd w:val="clear" w:color="auto" w:fill="FFFFFF"/>
        <w:spacing w:before="120"/>
        <w:ind w:left="19" w:firstLine="442"/>
        <w:jc w:val="both"/>
        <w:rPr>
          <w:sz w:val="24"/>
          <w:szCs w:val="24"/>
        </w:rPr>
      </w:pPr>
      <w:r w:rsidRPr="004E3D52">
        <w:rPr>
          <w:rFonts w:eastAsia="Times New Roman"/>
          <w:spacing w:val="-2"/>
          <w:sz w:val="24"/>
          <w:szCs w:val="24"/>
        </w:rPr>
        <w:t>Несмотря на усиленную коммерческую деятельность всех ви</w:t>
      </w:r>
      <w:r w:rsidRPr="004E3D52">
        <w:rPr>
          <w:rFonts w:eastAsia="Times New Roman"/>
          <w:spacing w:val="-2"/>
          <w:sz w:val="24"/>
          <w:szCs w:val="24"/>
        </w:rPr>
        <w:softHyphen/>
      </w:r>
      <w:r w:rsidRPr="004E3D52">
        <w:rPr>
          <w:rFonts w:eastAsia="Times New Roman"/>
          <w:sz w:val="24"/>
          <w:szCs w:val="24"/>
        </w:rPr>
        <w:t>дов кооперации, вместе с ростом государственно-кооперативной торговли возрастала и частная торговля. В черте рынка был магазин «Аккор», принадлежавший государству, где за золото, драго</w:t>
      </w:r>
      <w:r w:rsidRPr="004E3D52">
        <w:rPr>
          <w:rFonts w:eastAsia="Times New Roman"/>
          <w:sz w:val="24"/>
          <w:szCs w:val="24"/>
        </w:rPr>
        <w:softHyphen/>
      </w:r>
      <w:r w:rsidRPr="004E3D52">
        <w:rPr>
          <w:rFonts w:eastAsia="Times New Roman"/>
          <w:spacing w:val="-1"/>
          <w:sz w:val="24"/>
          <w:szCs w:val="24"/>
        </w:rPr>
        <w:t xml:space="preserve">ценности и иностранную валюту можно было купить заграничные </w:t>
      </w:r>
      <w:r w:rsidRPr="004E3D52">
        <w:rPr>
          <w:rFonts w:eastAsia="Times New Roman"/>
          <w:spacing w:val="-3"/>
          <w:sz w:val="24"/>
          <w:szCs w:val="24"/>
        </w:rPr>
        <w:t>импортные и российские добротные вещи — хромовые сапоги, сит</w:t>
      </w:r>
      <w:r w:rsidRPr="004E3D52">
        <w:rPr>
          <w:rFonts w:eastAsia="Times New Roman"/>
          <w:spacing w:val="-3"/>
          <w:sz w:val="24"/>
          <w:szCs w:val="24"/>
        </w:rPr>
        <w:softHyphen/>
      </w:r>
      <w:r w:rsidRPr="004E3D52">
        <w:rPr>
          <w:rFonts w:eastAsia="Times New Roman"/>
          <w:sz w:val="24"/>
          <w:szCs w:val="24"/>
        </w:rPr>
        <w:t>цы, сукна, пальто, обувь женскую, шубы и меха. Богатые рубцов</w:t>
      </w:r>
      <w:r w:rsidRPr="004E3D52">
        <w:rPr>
          <w:rFonts w:eastAsia="Times New Roman"/>
          <w:spacing w:val="-1"/>
          <w:sz w:val="24"/>
          <w:szCs w:val="24"/>
        </w:rPr>
        <w:t>чане зажили на «широкую ногу». В 1924 году на рынке имели соб</w:t>
      </w:r>
      <w:r w:rsidRPr="004E3D52">
        <w:rPr>
          <w:rFonts w:eastAsia="Times New Roman"/>
          <w:spacing w:val="-1"/>
          <w:sz w:val="24"/>
          <w:szCs w:val="24"/>
        </w:rPr>
        <w:softHyphen/>
        <w:t>ственные лавки 16 рубцовских торговцев — Бабик, Белоусов, Дур-</w:t>
      </w:r>
      <w:r w:rsidRPr="004E3D52">
        <w:rPr>
          <w:rFonts w:eastAsia="Times New Roman"/>
          <w:sz w:val="24"/>
          <w:szCs w:val="24"/>
        </w:rPr>
        <w:t>нева, Иванова, Кусуш, Лыбин, Найденко, Пастухов, Панкратов, Пукуй, Рубцова, Роженкова, Сендег, Стасенко, Шишкина, Черни</w:t>
      </w:r>
      <w:r w:rsidRPr="004E3D52">
        <w:rPr>
          <w:rFonts w:eastAsia="Times New Roman"/>
          <w:spacing w:val="-1"/>
          <w:sz w:val="24"/>
          <w:szCs w:val="24"/>
        </w:rPr>
        <w:t>цын.</w:t>
      </w:r>
      <w:r w:rsidRPr="00C00B7C">
        <w:rPr>
          <w:rStyle w:val="a5"/>
        </w:rPr>
        <w:footnoteReference w:id="67"/>
      </w:r>
      <w:r w:rsidRPr="004E3D52">
        <w:rPr>
          <w:rFonts w:eastAsia="Times New Roman"/>
          <w:spacing w:val="-1"/>
          <w:sz w:val="24"/>
          <w:szCs w:val="24"/>
        </w:rPr>
        <w:t xml:space="preserve"> Частные лавки довольно успешно конкурировали с местны</w:t>
      </w:r>
      <w:r w:rsidRPr="004E3D52">
        <w:rPr>
          <w:rFonts w:eastAsia="Times New Roman"/>
          <w:spacing w:val="-1"/>
          <w:sz w:val="24"/>
          <w:szCs w:val="24"/>
        </w:rPr>
        <w:softHyphen/>
        <w:t xml:space="preserve">ми государственными и кооперативными торговыми заведениями. </w:t>
      </w:r>
      <w:r w:rsidRPr="004E3D52">
        <w:rPr>
          <w:rFonts w:eastAsia="Times New Roman"/>
          <w:sz w:val="24"/>
          <w:szCs w:val="24"/>
        </w:rPr>
        <w:t>Газета «Звезда Алтая» писала: «У частников есть керосин, а в ко</w:t>
      </w:r>
      <w:r w:rsidRPr="004E3D52">
        <w:rPr>
          <w:rFonts w:eastAsia="Times New Roman"/>
          <w:sz w:val="24"/>
          <w:szCs w:val="24"/>
        </w:rPr>
        <w:softHyphen/>
        <w:t xml:space="preserve">оперативе нет; у них спички 35 тысяч коробок, а в кооперативе — </w:t>
      </w:r>
      <w:r w:rsidRPr="004E3D52">
        <w:rPr>
          <w:rFonts w:eastAsia="Times New Roman"/>
          <w:spacing w:val="-1"/>
          <w:sz w:val="24"/>
          <w:szCs w:val="24"/>
        </w:rPr>
        <w:t>100. И вообще многие товары дешевле и лучше».</w:t>
      </w:r>
      <w:r w:rsidRPr="00C00B7C">
        <w:rPr>
          <w:rStyle w:val="a5"/>
        </w:rPr>
        <w:footnoteReference w:id="68"/>
      </w:r>
      <w:r w:rsidRPr="004E3D52">
        <w:rPr>
          <w:rFonts w:eastAsia="Times New Roman"/>
          <w:spacing w:val="-1"/>
          <w:sz w:val="24"/>
          <w:szCs w:val="24"/>
        </w:rPr>
        <w:t xml:space="preserve"> Несколько слов </w:t>
      </w:r>
      <w:r w:rsidRPr="004E3D52">
        <w:rPr>
          <w:rFonts w:eastAsia="Times New Roman"/>
          <w:sz w:val="24"/>
          <w:szCs w:val="24"/>
        </w:rPr>
        <w:t>о ценах. Разрыв в ценах на продукцию сельского хозяйства и про</w:t>
      </w:r>
      <w:r w:rsidRPr="004E3D52">
        <w:rPr>
          <w:rFonts w:eastAsia="Times New Roman"/>
          <w:sz w:val="24"/>
          <w:szCs w:val="24"/>
        </w:rPr>
        <w:softHyphen/>
        <w:t xml:space="preserve">мышленности («ножницы» цен) на Алтае давал о себе знать уже летом 1923 года. Продукты сельского хозяйства расценивались по </w:t>
      </w:r>
      <w:r w:rsidRPr="004E3D52">
        <w:rPr>
          <w:rFonts w:eastAsia="Times New Roman"/>
          <w:spacing w:val="-1"/>
          <w:sz w:val="24"/>
          <w:szCs w:val="24"/>
        </w:rPr>
        <w:t>сравнению с изделиями промышленности в пять-шесть раз дешев</w:t>
      </w:r>
      <w:r w:rsidRPr="004E3D52">
        <w:rPr>
          <w:rFonts w:eastAsia="Times New Roman"/>
          <w:spacing w:val="-1"/>
          <w:sz w:val="24"/>
          <w:szCs w:val="24"/>
        </w:rPr>
        <w:softHyphen/>
      </w:r>
      <w:r w:rsidRPr="004E3D52">
        <w:rPr>
          <w:rFonts w:eastAsia="Times New Roman"/>
          <w:sz w:val="24"/>
          <w:szCs w:val="24"/>
        </w:rPr>
        <w:t>ле, чем в 1913 году Две коробки спичек стоили пуд хлеба. Чтобы купить один аршин шевиота, крестьянин должен был продать 30 пудов муки, а в довоенное же время достаточно было 2 пуда. В 1913 году за один пуд муки крестьянин мог купить шесть аршин ситцу, а в июле 1923 года лишь один аршин.</w:t>
      </w:r>
      <w:r w:rsidRPr="00C00B7C">
        <w:rPr>
          <w:rStyle w:val="a5"/>
        </w:rPr>
        <w:footnoteReference w:id="69"/>
      </w:r>
    </w:p>
    <w:p w:rsidR="00D529DB" w:rsidRPr="004E3D52" w:rsidRDefault="00D529DB" w:rsidP="009C38B1">
      <w:pPr>
        <w:shd w:val="clear" w:color="auto" w:fill="FFFFFF"/>
        <w:spacing w:before="120"/>
        <w:ind w:left="144" w:right="86" w:firstLine="461"/>
        <w:jc w:val="both"/>
        <w:rPr>
          <w:sz w:val="24"/>
          <w:szCs w:val="24"/>
        </w:rPr>
      </w:pPr>
      <w:r w:rsidRPr="004E3D52">
        <w:rPr>
          <w:rFonts w:eastAsia="Times New Roman"/>
          <w:spacing w:val="-1"/>
          <w:sz w:val="24"/>
          <w:szCs w:val="24"/>
        </w:rPr>
        <w:t>Завышение цен на промышленные товары, при тяжести еди</w:t>
      </w:r>
      <w:r w:rsidRPr="004E3D52">
        <w:rPr>
          <w:rFonts w:eastAsia="Times New Roman"/>
          <w:spacing w:val="-1"/>
          <w:sz w:val="24"/>
          <w:szCs w:val="24"/>
        </w:rPr>
        <w:softHyphen/>
      </w:r>
      <w:r w:rsidRPr="004E3D52">
        <w:rPr>
          <w:rFonts w:eastAsia="Times New Roman"/>
          <w:spacing w:val="-2"/>
          <w:sz w:val="24"/>
          <w:szCs w:val="24"/>
        </w:rPr>
        <w:t xml:space="preserve">ного налога и низкой заработной плате, недоступность товаров для </w:t>
      </w:r>
      <w:r w:rsidRPr="004E3D52">
        <w:rPr>
          <w:rFonts w:eastAsia="Times New Roman"/>
          <w:sz w:val="24"/>
          <w:szCs w:val="24"/>
        </w:rPr>
        <w:t>большинства населения вызывали недовольство как крестьян, так</w:t>
      </w:r>
      <w:r w:rsidR="009C38B1">
        <w:rPr>
          <w:sz w:val="24"/>
          <w:szCs w:val="24"/>
        </w:rPr>
        <w:t xml:space="preserve"> </w:t>
      </w:r>
      <w:r w:rsidRPr="004E3D52">
        <w:rPr>
          <w:rFonts w:eastAsia="Times New Roman"/>
          <w:spacing w:val="-3"/>
          <w:sz w:val="24"/>
          <w:szCs w:val="24"/>
        </w:rPr>
        <w:t>и рабочих.</w:t>
      </w:r>
    </w:p>
    <w:p w:rsidR="00D529DB" w:rsidRDefault="00D529DB" w:rsidP="00385275">
      <w:pPr>
        <w:shd w:val="clear" w:color="auto" w:fill="FFFFFF"/>
        <w:spacing w:before="120"/>
        <w:ind w:left="504"/>
        <w:jc w:val="both"/>
        <w:rPr>
          <w:rFonts w:eastAsia="Times New Roman"/>
          <w:spacing w:val="-2"/>
          <w:sz w:val="24"/>
          <w:szCs w:val="24"/>
        </w:rPr>
      </w:pPr>
      <w:r w:rsidRPr="004E3D52">
        <w:rPr>
          <w:rFonts w:eastAsia="Times New Roman"/>
          <w:spacing w:val="-2"/>
          <w:sz w:val="24"/>
          <w:szCs w:val="24"/>
        </w:rPr>
        <w:t>В 1930 году цены были такие:</w:t>
      </w:r>
      <w:r w:rsidRPr="00C00B7C">
        <w:rPr>
          <w:rStyle w:val="a5"/>
        </w:rPr>
        <w:footnoteReference w:id="70"/>
      </w:r>
    </w:p>
    <w:p w:rsidR="009A4854" w:rsidRPr="004E3D52" w:rsidRDefault="009A4854" w:rsidP="00385275">
      <w:pPr>
        <w:shd w:val="clear" w:color="auto" w:fill="FFFFFF"/>
        <w:spacing w:before="120"/>
        <w:ind w:left="504"/>
        <w:jc w:val="both"/>
        <w:rPr>
          <w:sz w:val="24"/>
          <w:szCs w:val="24"/>
        </w:rPr>
      </w:pPr>
    </w:p>
    <w:tbl>
      <w:tblPr>
        <w:tblW w:w="0" w:type="auto"/>
        <w:tblInd w:w="40" w:type="dxa"/>
        <w:tblLayout w:type="fixed"/>
        <w:tblCellMar>
          <w:left w:w="40" w:type="dxa"/>
          <w:right w:w="40" w:type="dxa"/>
        </w:tblCellMar>
        <w:tblLook w:val="0000"/>
      </w:tblPr>
      <w:tblGrid>
        <w:gridCol w:w="1594"/>
        <w:gridCol w:w="1786"/>
        <w:gridCol w:w="1362"/>
        <w:gridCol w:w="1772"/>
      </w:tblGrid>
      <w:tr w:rsidR="00D529DB" w:rsidTr="009C38B1">
        <w:trPr>
          <w:trHeight w:hRule="exact" w:val="324"/>
        </w:trPr>
        <w:tc>
          <w:tcPr>
            <w:tcW w:w="1594" w:type="dxa"/>
            <w:tcBorders>
              <w:top w:val="single" w:sz="6" w:space="0" w:color="auto"/>
              <w:left w:val="single" w:sz="4" w:space="0" w:color="auto"/>
              <w:bottom w:val="single" w:sz="6" w:space="0" w:color="auto"/>
              <w:right w:val="single" w:sz="4" w:space="0" w:color="auto"/>
            </w:tcBorders>
            <w:shd w:val="clear" w:color="auto" w:fill="FFFFFF"/>
          </w:tcPr>
          <w:p w:rsidR="00D529DB" w:rsidRPr="009C38B1" w:rsidRDefault="00D529DB" w:rsidP="009C38B1">
            <w:pPr>
              <w:shd w:val="clear" w:color="auto" w:fill="FFFFFF"/>
              <w:ind w:left="72"/>
              <w:jc w:val="both"/>
            </w:pPr>
            <w:r w:rsidRPr="009C38B1">
              <w:rPr>
                <w:rFonts w:eastAsia="Times New Roman"/>
              </w:rPr>
              <w:t>Товары</w:t>
            </w:r>
          </w:p>
        </w:tc>
        <w:tc>
          <w:tcPr>
            <w:tcW w:w="1786" w:type="dxa"/>
            <w:tcBorders>
              <w:top w:val="single" w:sz="6" w:space="0" w:color="auto"/>
              <w:left w:val="single" w:sz="4" w:space="0" w:color="auto"/>
              <w:bottom w:val="single" w:sz="4" w:space="0" w:color="auto"/>
              <w:right w:val="single" w:sz="4" w:space="0" w:color="auto"/>
            </w:tcBorders>
            <w:shd w:val="clear" w:color="auto" w:fill="FFFFFF"/>
          </w:tcPr>
          <w:p w:rsidR="00D529DB" w:rsidRPr="009C38B1" w:rsidRDefault="00D529DB" w:rsidP="009C38B1">
            <w:pPr>
              <w:shd w:val="clear" w:color="auto" w:fill="FFFFFF"/>
              <w:ind w:left="67"/>
              <w:jc w:val="both"/>
            </w:pPr>
            <w:r w:rsidRPr="009C38B1">
              <w:rPr>
                <w:rFonts w:eastAsia="Times New Roman"/>
              </w:rPr>
              <w:t>Рыночная цена</w:t>
            </w:r>
          </w:p>
        </w:tc>
        <w:tc>
          <w:tcPr>
            <w:tcW w:w="1362" w:type="dxa"/>
            <w:tcBorders>
              <w:top w:val="single" w:sz="6" w:space="0" w:color="auto"/>
              <w:left w:val="single" w:sz="4" w:space="0" w:color="auto"/>
              <w:bottom w:val="single" w:sz="6" w:space="0" w:color="auto"/>
              <w:right w:val="single" w:sz="4" w:space="0" w:color="auto"/>
            </w:tcBorders>
            <w:shd w:val="clear" w:color="auto" w:fill="FFFFFF"/>
          </w:tcPr>
          <w:p w:rsidR="00D529DB" w:rsidRPr="009C38B1" w:rsidRDefault="00D529DB" w:rsidP="009C38B1">
            <w:pPr>
              <w:shd w:val="clear" w:color="auto" w:fill="FFFFFF"/>
              <w:ind w:left="437"/>
              <w:jc w:val="both"/>
            </w:pPr>
            <w:r w:rsidRPr="009C38B1">
              <w:rPr>
                <w:rFonts w:eastAsia="Times New Roman"/>
              </w:rPr>
              <w:t>Товары</w:t>
            </w:r>
          </w:p>
        </w:tc>
        <w:tc>
          <w:tcPr>
            <w:tcW w:w="1772" w:type="dxa"/>
            <w:tcBorders>
              <w:top w:val="single" w:sz="6" w:space="0" w:color="auto"/>
              <w:left w:val="single" w:sz="4" w:space="0" w:color="auto"/>
              <w:bottom w:val="single" w:sz="6" w:space="0" w:color="auto"/>
              <w:right w:val="single" w:sz="4" w:space="0" w:color="auto"/>
            </w:tcBorders>
            <w:shd w:val="clear" w:color="auto" w:fill="FFFFFF"/>
          </w:tcPr>
          <w:p w:rsidR="00D529DB" w:rsidRPr="009C38B1" w:rsidRDefault="00D529DB" w:rsidP="009C38B1">
            <w:pPr>
              <w:shd w:val="clear" w:color="auto" w:fill="FFFFFF"/>
              <w:ind w:left="106"/>
              <w:jc w:val="both"/>
            </w:pPr>
            <w:r w:rsidRPr="009C38B1">
              <w:rPr>
                <w:rFonts w:eastAsia="Times New Roman"/>
                <w:spacing w:val="-2"/>
              </w:rPr>
              <w:t>Рыночная цена</w:t>
            </w:r>
          </w:p>
        </w:tc>
      </w:tr>
      <w:tr w:rsidR="00D529DB" w:rsidTr="009C38B1">
        <w:trPr>
          <w:trHeight w:hRule="exact" w:val="1410"/>
        </w:trPr>
        <w:tc>
          <w:tcPr>
            <w:tcW w:w="1594" w:type="dxa"/>
            <w:tcBorders>
              <w:top w:val="single" w:sz="6" w:space="0" w:color="auto"/>
              <w:left w:val="single" w:sz="4" w:space="0" w:color="auto"/>
              <w:bottom w:val="single" w:sz="6" w:space="0" w:color="auto"/>
              <w:right w:val="single" w:sz="4" w:space="0" w:color="auto"/>
            </w:tcBorders>
            <w:shd w:val="clear" w:color="auto" w:fill="FFFFFF"/>
          </w:tcPr>
          <w:p w:rsidR="009A4854" w:rsidRPr="009C38B1" w:rsidRDefault="00D529DB" w:rsidP="009C38B1">
            <w:pPr>
              <w:shd w:val="clear" w:color="auto" w:fill="FFFFFF"/>
              <w:ind w:right="130"/>
              <w:jc w:val="both"/>
              <w:rPr>
                <w:rFonts w:eastAsia="Times New Roman"/>
              </w:rPr>
            </w:pPr>
            <w:r w:rsidRPr="009C38B1">
              <w:rPr>
                <w:rFonts w:eastAsia="Times New Roman"/>
              </w:rPr>
              <w:t xml:space="preserve">Хлеб за 1 кг </w:t>
            </w:r>
          </w:p>
          <w:p w:rsidR="009A4854" w:rsidRPr="009C38B1" w:rsidRDefault="00D529DB" w:rsidP="009C38B1">
            <w:pPr>
              <w:shd w:val="clear" w:color="auto" w:fill="FFFFFF"/>
              <w:ind w:right="130"/>
              <w:jc w:val="both"/>
              <w:rPr>
                <w:rFonts w:eastAsia="Times New Roman"/>
              </w:rPr>
            </w:pPr>
            <w:r w:rsidRPr="009C38B1">
              <w:rPr>
                <w:rFonts w:eastAsia="Times New Roman"/>
              </w:rPr>
              <w:t xml:space="preserve">Мясо (говядина) Мясо (свинина) Пальто </w:t>
            </w:r>
          </w:p>
          <w:p w:rsidR="00D529DB" w:rsidRPr="009C38B1" w:rsidRDefault="00D529DB" w:rsidP="009C38B1">
            <w:pPr>
              <w:shd w:val="clear" w:color="auto" w:fill="FFFFFF"/>
              <w:ind w:right="130"/>
              <w:jc w:val="both"/>
            </w:pPr>
            <w:r w:rsidRPr="009C38B1">
              <w:rPr>
                <w:rFonts w:eastAsia="Times New Roman"/>
              </w:rPr>
              <w:t>Ботинки</w:t>
            </w:r>
          </w:p>
        </w:tc>
        <w:tc>
          <w:tcPr>
            <w:tcW w:w="1786" w:type="dxa"/>
            <w:tcBorders>
              <w:top w:val="single" w:sz="4" w:space="0" w:color="auto"/>
              <w:left w:val="single" w:sz="4" w:space="0" w:color="auto"/>
              <w:bottom w:val="single" w:sz="6" w:space="0" w:color="auto"/>
              <w:right w:val="single" w:sz="6" w:space="0" w:color="auto"/>
            </w:tcBorders>
            <w:shd w:val="clear" w:color="auto" w:fill="FFFFFF"/>
          </w:tcPr>
          <w:p w:rsidR="00D529DB" w:rsidRPr="009C38B1" w:rsidRDefault="00D529DB" w:rsidP="009C38B1">
            <w:pPr>
              <w:shd w:val="clear" w:color="auto" w:fill="FFFFFF"/>
              <w:ind w:left="254"/>
              <w:jc w:val="both"/>
            </w:pPr>
            <w:r w:rsidRPr="009C38B1">
              <w:t xml:space="preserve">50 </w:t>
            </w:r>
            <w:r w:rsidRPr="009C38B1">
              <w:rPr>
                <w:rFonts w:eastAsia="Times New Roman"/>
              </w:rPr>
              <w:t>коп</w:t>
            </w:r>
          </w:p>
          <w:p w:rsidR="00D529DB" w:rsidRPr="009C38B1" w:rsidRDefault="00D529DB" w:rsidP="009C38B1">
            <w:pPr>
              <w:shd w:val="clear" w:color="auto" w:fill="FFFFFF"/>
              <w:ind w:left="254"/>
              <w:jc w:val="both"/>
            </w:pPr>
            <w:r w:rsidRPr="009C38B1">
              <w:t xml:space="preserve">2.00 </w:t>
            </w:r>
            <w:r w:rsidRPr="009C38B1">
              <w:rPr>
                <w:rFonts w:eastAsia="Times New Roman"/>
              </w:rPr>
              <w:t>руб.</w:t>
            </w:r>
          </w:p>
          <w:p w:rsidR="00D529DB" w:rsidRPr="009C38B1" w:rsidRDefault="00D529DB" w:rsidP="009C38B1">
            <w:pPr>
              <w:shd w:val="clear" w:color="auto" w:fill="FFFFFF"/>
              <w:ind w:left="254"/>
              <w:jc w:val="both"/>
            </w:pPr>
            <w:r w:rsidRPr="009C38B1">
              <w:t xml:space="preserve">3.05 </w:t>
            </w:r>
            <w:r w:rsidRPr="009C38B1">
              <w:rPr>
                <w:rFonts w:eastAsia="Times New Roman"/>
              </w:rPr>
              <w:t>руб</w:t>
            </w:r>
          </w:p>
          <w:p w:rsidR="00D529DB" w:rsidRPr="009C38B1" w:rsidRDefault="00D529DB" w:rsidP="009C38B1">
            <w:pPr>
              <w:shd w:val="clear" w:color="auto" w:fill="FFFFFF"/>
              <w:ind w:left="254"/>
              <w:jc w:val="both"/>
            </w:pPr>
            <w:r w:rsidRPr="009C38B1">
              <w:t xml:space="preserve">28.00 </w:t>
            </w:r>
            <w:r w:rsidRPr="009C38B1">
              <w:rPr>
                <w:rFonts w:eastAsia="Times New Roman"/>
              </w:rPr>
              <w:t>руб.</w:t>
            </w:r>
          </w:p>
          <w:p w:rsidR="00D529DB" w:rsidRPr="009C38B1" w:rsidRDefault="00D529DB" w:rsidP="009C38B1">
            <w:pPr>
              <w:shd w:val="clear" w:color="auto" w:fill="FFFFFF"/>
              <w:ind w:left="254"/>
              <w:jc w:val="both"/>
            </w:pPr>
            <w:r w:rsidRPr="009C38B1">
              <w:t xml:space="preserve">9.60 </w:t>
            </w:r>
            <w:r w:rsidRPr="009C38B1">
              <w:rPr>
                <w:rFonts w:eastAsia="Times New Roman"/>
              </w:rPr>
              <w:t>руб.</w:t>
            </w:r>
          </w:p>
        </w:tc>
        <w:tc>
          <w:tcPr>
            <w:tcW w:w="1362" w:type="dxa"/>
            <w:tcBorders>
              <w:top w:val="single" w:sz="6" w:space="0" w:color="auto"/>
              <w:left w:val="single" w:sz="6" w:space="0" w:color="auto"/>
              <w:bottom w:val="single" w:sz="4" w:space="0" w:color="auto"/>
              <w:right w:val="single" w:sz="4" w:space="0" w:color="auto"/>
            </w:tcBorders>
            <w:shd w:val="clear" w:color="auto" w:fill="FFFFFF"/>
          </w:tcPr>
          <w:p w:rsidR="00D529DB" w:rsidRPr="009C38B1" w:rsidRDefault="00D529DB" w:rsidP="009C38B1">
            <w:pPr>
              <w:shd w:val="clear" w:color="auto" w:fill="FFFFFF"/>
              <w:ind w:left="408"/>
              <w:jc w:val="both"/>
            </w:pPr>
            <w:r w:rsidRPr="009C38B1">
              <w:rPr>
                <w:rFonts w:eastAsia="Times New Roman"/>
              </w:rPr>
              <w:t>Сапоги</w:t>
            </w:r>
          </w:p>
          <w:p w:rsidR="00D529DB" w:rsidRPr="009C38B1" w:rsidRDefault="00D529DB" w:rsidP="009C38B1">
            <w:pPr>
              <w:shd w:val="clear" w:color="auto" w:fill="FFFFFF"/>
              <w:ind w:left="408"/>
              <w:jc w:val="both"/>
            </w:pPr>
            <w:r w:rsidRPr="009C38B1">
              <w:rPr>
                <w:rFonts w:eastAsia="Times New Roman"/>
              </w:rPr>
              <w:t>Сахар</w:t>
            </w:r>
          </w:p>
          <w:p w:rsidR="00D529DB" w:rsidRPr="009C38B1" w:rsidRDefault="00D529DB" w:rsidP="009C38B1">
            <w:pPr>
              <w:shd w:val="clear" w:color="auto" w:fill="FFFFFF"/>
              <w:ind w:left="408"/>
              <w:jc w:val="both"/>
            </w:pPr>
            <w:r w:rsidRPr="009C38B1">
              <w:rPr>
                <w:rFonts w:eastAsia="Times New Roman"/>
              </w:rPr>
              <w:t>Водка</w:t>
            </w:r>
          </w:p>
          <w:p w:rsidR="00D529DB" w:rsidRPr="009C38B1" w:rsidRDefault="00D529DB" w:rsidP="009C38B1">
            <w:pPr>
              <w:shd w:val="clear" w:color="auto" w:fill="FFFFFF"/>
              <w:ind w:left="408"/>
              <w:jc w:val="both"/>
            </w:pPr>
            <w:r w:rsidRPr="009C38B1">
              <w:rPr>
                <w:rFonts w:eastAsia="Times New Roman"/>
              </w:rPr>
              <w:t>Молоко</w:t>
            </w:r>
          </w:p>
          <w:p w:rsidR="00D529DB" w:rsidRPr="009C38B1" w:rsidRDefault="00D529DB" w:rsidP="009C38B1">
            <w:pPr>
              <w:shd w:val="clear" w:color="auto" w:fill="FFFFFF"/>
              <w:ind w:left="408"/>
              <w:jc w:val="both"/>
            </w:pPr>
            <w:r w:rsidRPr="009C38B1">
              <w:rPr>
                <w:rFonts w:eastAsia="Times New Roman"/>
              </w:rPr>
              <w:t>Спички</w:t>
            </w:r>
          </w:p>
        </w:tc>
        <w:tc>
          <w:tcPr>
            <w:tcW w:w="1772" w:type="dxa"/>
            <w:tcBorders>
              <w:top w:val="single" w:sz="6" w:space="0" w:color="auto"/>
              <w:left w:val="single" w:sz="4" w:space="0" w:color="auto"/>
              <w:bottom w:val="single" w:sz="4" w:space="0" w:color="auto"/>
              <w:right w:val="single" w:sz="4" w:space="0" w:color="auto"/>
            </w:tcBorders>
            <w:shd w:val="clear" w:color="auto" w:fill="FFFFFF"/>
          </w:tcPr>
          <w:p w:rsidR="00D529DB" w:rsidRPr="009C38B1" w:rsidRDefault="00D529DB" w:rsidP="009C38B1">
            <w:pPr>
              <w:shd w:val="clear" w:color="auto" w:fill="FFFFFF"/>
              <w:ind w:right="456"/>
              <w:jc w:val="both"/>
            </w:pPr>
            <w:r w:rsidRPr="009C38B1">
              <w:t xml:space="preserve">18.00 </w:t>
            </w:r>
            <w:r w:rsidRPr="009C38B1">
              <w:rPr>
                <w:rFonts w:eastAsia="Times New Roman"/>
              </w:rPr>
              <w:t>руб.</w:t>
            </w:r>
          </w:p>
          <w:p w:rsidR="00D529DB" w:rsidRPr="009C38B1" w:rsidRDefault="00D529DB" w:rsidP="009C38B1">
            <w:pPr>
              <w:shd w:val="clear" w:color="auto" w:fill="FFFFFF"/>
              <w:ind w:right="456"/>
              <w:jc w:val="both"/>
            </w:pPr>
            <w:r w:rsidRPr="009C38B1">
              <w:t xml:space="preserve">3 </w:t>
            </w:r>
            <w:r w:rsidRPr="009C38B1">
              <w:rPr>
                <w:rFonts w:eastAsia="Times New Roman"/>
              </w:rPr>
              <w:t>руб</w:t>
            </w:r>
          </w:p>
          <w:p w:rsidR="00D529DB" w:rsidRPr="009C38B1" w:rsidRDefault="00D529DB" w:rsidP="009C38B1">
            <w:pPr>
              <w:shd w:val="clear" w:color="auto" w:fill="FFFFFF"/>
              <w:ind w:right="456"/>
              <w:jc w:val="both"/>
            </w:pPr>
            <w:r w:rsidRPr="009C38B1">
              <w:t xml:space="preserve">2.50 </w:t>
            </w:r>
            <w:r w:rsidRPr="009C38B1">
              <w:rPr>
                <w:rFonts w:eastAsia="Times New Roman"/>
              </w:rPr>
              <w:t>руб.</w:t>
            </w:r>
          </w:p>
          <w:p w:rsidR="00D529DB" w:rsidRPr="009C38B1" w:rsidRDefault="00D529DB" w:rsidP="009C38B1">
            <w:pPr>
              <w:shd w:val="clear" w:color="auto" w:fill="FFFFFF"/>
              <w:ind w:right="456"/>
              <w:jc w:val="both"/>
            </w:pPr>
            <w:r w:rsidRPr="009C38B1">
              <w:t xml:space="preserve">1.38 </w:t>
            </w:r>
            <w:r w:rsidRPr="009C38B1">
              <w:rPr>
                <w:rFonts w:eastAsia="Times New Roman"/>
              </w:rPr>
              <w:t>руб.</w:t>
            </w:r>
          </w:p>
          <w:p w:rsidR="00D529DB" w:rsidRPr="009C38B1" w:rsidRDefault="00D529DB" w:rsidP="009C38B1">
            <w:pPr>
              <w:shd w:val="clear" w:color="auto" w:fill="FFFFFF"/>
              <w:ind w:right="456"/>
              <w:jc w:val="both"/>
            </w:pPr>
            <w:r w:rsidRPr="009C38B1">
              <w:t xml:space="preserve">18 </w:t>
            </w:r>
            <w:r w:rsidRPr="009C38B1">
              <w:rPr>
                <w:rFonts w:eastAsia="Times New Roman"/>
              </w:rPr>
              <w:t>коп.</w:t>
            </w:r>
          </w:p>
        </w:tc>
      </w:tr>
    </w:tbl>
    <w:p w:rsidR="009A4854" w:rsidRDefault="009A4854" w:rsidP="009C38B1">
      <w:pPr>
        <w:shd w:val="clear" w:color="auto" w:fill="FFFFFF"/>
        <w:ind w:right="19" w:firstLine="336"/>
        <w:jc w:val="both"/>
        <w:rPr>
          <w:rFonts w:eastAsia="Times New Roman"/>
          <w:spacing w:val="-3"/>
          <w:sz w:val="24"/>
          <w:szCs w:val="24"/>
        </w:rPr>
      </w:pPr>
    </w:p>
    <w:p w:rsidR="00D529DB" w:rsidRPr="009A4854" w:rsidRDefault="00D529DB" w:rsidP="00385275">
      <w:pPr>
        <w:shd w:val="clear" w:color="auto" w:fill="FFFFFF"/>
        <w:spacing w:before="120"/>
        <w:ind w:right="19" w:firstLine="336"/>
        <w:jc w:val="both"/>
        <w:rPr>
          <w:sz w:val="24"/>
          <w:szCs w:val="24"/>
        </w:rPr>
      </w:pPr>
      <w:r w:rsidRPr="009A4854">
        <w:rPr>
          <w:rFonts w:eastAsia="Times New Roman"/>
          <w:spacing w:val="-3"/>
          <w:sz w:val="24"/>
          <w:szCs w:val="24"/>
        </w:rPr>
        <w:t>В Рубцовке продолжают организовываться разнообразные коо</w:t>
      </w:r>
      <w:r w:rsidRPr="009A4854">
        <w:rPr>
          <w:rFonts w:eastAsia="Times New Roman"/>
          <w:spacing w:val="-3"/>
          <w:sz w:val="24"/>
          <w:szCs w:val="24"/>
        </w:rPr>
        <w:softHyphen/>
      </w:r>
      <w:r w:rsidRPr="009A4854">
        <w:rPr>
          <w:rFonts w:eastAsia="Times New Roman"/>
          <w:sz w:val="24"/>
          <w:szCs w:val="24"/>
        </w:rPr>
        <w:t xml:space="preserve">перативы, товарищества и другие формы коллективного труда. С </w:t>
      </w:r>
      <w:r w:rsidRPr="009A4854">
        <w:rPr>
          <w:rFonts w:eastAsia="Times New Roman"/>
          <w:spacing w:val="-1"/>
          <w:sz w:val="24"/>
          <w:szCs w:val="24"/>
        </w:rPr>
        <w:t xml:space="preserve">1 января по 1 октября 1926 года были зарегистрированы комитет </w:t>
      </w:r>
      <w:r w:rsidRPr="009A4854">
        <w:rPr>
          <w:rFonts w:eastAsia="Times New Roman"/>
          <w:spacing w:val="-2"/>
          <w:sz w:val="24"/>
          <w:szCs w:val="24"/>
        </w:rPr>
        <w:t>рыночных торговцев, сельскохозяйственное кредитное товарище</w:t>
      </w:r>
      <w:r w:rsidRPr="009A4854">
        <w:rPr>
          <w:rFonts w:eastAsia="Times New Roman"/>
          <w:spacing w:val="-2"/>
          <w:sz w:val="24"/>
          <w:szCs w:val="24"/>
        </w:rPr>
        <w:softHyphen/>
      </w:r>
      <w:r w:rsidRPr="009A4854">
        <w:rPr>
          <w:rFonts w:eastAsia="Times New Roman"/>
          <w:sz w:val="24"/>
          <w:szCs w:val="24"/>
        </w:rPr>
        <w:t>ство и другие.</w:t>
      </w:r>
    </w:p>
    <w:p w:rsidR="00D529DB" w:rsidRPr="009A4854" w:rsidRDefault="00D529DB" w:rsidP="00385275">
      <w:pPr>
        <w:shd w:val="clear" w:color="auto" w:fill="FFFFFF"/>
        <w:spacing w:before="120"/>
        <w:ind w:right="10" w:firstLine="432"/>
        <w:jc w:val="both"/>
        <w:rPr>
          <w:sz w:val="24"/>
          <w:szCs w:val="24"/>
        </w:rPr>
      </w:pPr>
      <w:r w:rsidRPr="009A4854">
        <w:rPr>
          <w:rFonts w:eastAsia="Times New Roman"/>
          <w:spacing w:val="-3"/>
          <w:sz w:val="24"/>
          <w:szCs w:val="24"/>
        </w:rPr>
        <w:t xml:space="preserve">Комитет рыночных торговцев был организован во исполнение специального Постановления Совнаркома СССР от 31 января 1923 </w:t>
      </w:r>
      <w:r w:rsidRPr="009A4854">
        <w:rPr>
          <w:rFonts w:eastAsia="Times New Roman"/>
          <w:spacing w:val="-1"/>
          <w:sz w:val="24"/>
          <w:szCs w:val="24"/>
        </w:rPr>
        <w:t>года в целях упорядочения торговли на городских рынках. За по</w:t>
      </w:r>
      <w:r w:rsidRPr="009A4854">
        <w:rPr>
          <w:rFonts w:eastAsia="Times New Roman"/>
          <w:spacing w:val="-1"/>
          <w:sz w:val="24"/>
          <w:szCs w:val="24"/>
        </w:rPr>
        <w:softHyphen/>
      </w:r>
      <w:r w:rsidRPr="009A4854">
        <w:rPr>
          <w:rFonts w:eastAsia="Times New Roman"/>
          <w:spacing w:val="-5"/>
          <w:sz w:val="24"/>
          <w:szCs w:val="24"/>
        </w:rPr>
        <w:t xml:space="preserve">рядком на рынке следил комитет рыночных торговцев, или с 1927 г. </w:t>
      </w:r>
      <w:r w:rsidRPr="009A4854">
        <w:rPr>
          <w:rFonts w:eastAsia="Times New Roman"/>
          <w:spacing w:val="-2"/>
          <w:sz w:val="24"/>
          <w:szCs w:val="24"/>
        </w:rPr>
        <w:t>— «Базарный комитет».</w:t>
      </w:r>
      <w:r w:rsidRPr="00C00B7C">
        <w:rPr>
          <w:rStyle w:val="a5"/>
        </w:rPr>
        <w:footnoteReference w:id="71"/>
      </w:r>
      <w:r w:rsidRPr="009A4854">
        <w:rPr>
          <w:rFonts w:eastAsia="Times New Roman"/>
          <w:spacing w:val="-2"/>
          <w:sz w:val="24"/>
          <w:szCs w:val="24"/>
        </w:rPr>
        <w:t xml:space="preserve"> Избирался он общим собранием торгую</w:t>
      </w:r>
      <w:r w:rsidRPr="009A4854">
        <w:rPr>
          <w:rFonts w:eastAsia="Times New Roman"/>
          <w:spacing w:val="-2"/>
          <w:sz w:val="24"/>
          <w:szCs w:val="24"/>
        </w:rPr>
        <w:softHyphen/>
      </w:r>
      <w:r w:rsidRPr="009A4854">
        <w:rPr>
          <w:rFonts w:eastAsia="Times New Roman"/>
          <w:spacing w:val="-1"/>
          <w:sz w:val="24"/>
          <w:szCs w:val="24"/>
        </w:rPr>
        <w:t xml:space="preserve">щих на рынке и был обязан поддерживать и благоустраивать как сам рынок, так и строения, находящиеся на рынке, наблюдать за </w:t>
      </w:r>
      <w:r w:rsidRPr="009A4854">
        <w:rPr>
          <w:rFonts w:eastAsia="Times New Roman"/>
          <w:sz w:val="24"/>
          <w:szCs w:val="24"/>
        </w:rPr>
        <w:t xml:space="preserve">тем, чтобы в пределах рынка не велась торговля без патента. В </w:t>
      </w:r>
      <w:r w:rsidRPr="009A4854">
        <w:rPr>
          <w:rFonts w:eastAsia="Times New Roman"/>
          <w:spacing w:val="-1"/>
          <w:sz w:val="24"/>
          <w:szCs w:val="24"/>
        </w:rPr>
        <w:t>1925 году в Рубцовке организовалось сельскохозяйственное кре</w:t>
      </w:r>
      <w:r w:rsidRPr="009A4854">
        <w:rPr>
          <w:rFonts w:eastAsia="Times New Roman"/>
          <w:spacing w:val="-1"/>
          <w:sz w:val="24"/>
          <w:szCs w:val="24"/>
        </w:rPr>
        <w:softHyphen/>
        <w:t>дитное товарищество, состоявшее из шести человек. Председате</w:t>
      </w:r>
      <w:r w:rsidRPr="009A4854">
        <w:rPr>
          <w:rFonts w:eastAsia="Times New Roman"/>
          <w:spacing w:val="-1"/>
          <w:sz w:val="24"/>
          <w:szCs w:val="24"/>
        </w:rPr>
        <w:softHyphen/>
      </w:r>
      <w:r w:rsidRPr="009A4854">
        <w:rPr>
          <w:rFonts w:eastAsia="Times New Roman"/>
          <w:spacing w:val="-2"/>
          <w:sz w:val="24"/>
          <w:szCs w:val="24"/>
        </w:rPr>
        <w:t>лем правления они избрали И. М. Чайкина. Товарищество занима</w:t>
      </w:r>
      <w:r w:rsidRPr="009A4854">
        <w:rPr>
          <w:rFonts w:eastAsia="Times New Roman"/>
          <w:spacing w:val="-2"/>
          <w:sz w:val="24"/>
          <w:szCs w:val="24"/>
        </w:rPr>
        <w:softHyphen/>
      </w:r>
      <w:r w:rsidRPr="009A4854">
        <w:rPr>
          <w:rFonts w:eastAsia="Times New Roman"/>
          <w:spacing w:val="-1"/>
          <w:sz w:val="24"/>
          <w:szCs w:val="24"/>
        </w:rPr>
        <w:t xml:space="preserve">лось заготовкой в селах уезда сельхозпродуктов (пшеницы, овса, </w:t>
      </w:r>
      <w:r w:rsidRPr="009A4854">
        <w:rPr>
          <w:rFonts w:eastAsia="Times New Roman"/>
          <w:spacing w:val="-4"/>
          <w:sz w:val="24"/>
          <w:szCs w:val="24"/>
        </w:rPr>
        <w:t xml:space="preserve">ячменя, семян подсолнечника, льна и конопли) и реализацией их на </w:t>
      </w:r>
      <w:r w:rsidRPr="009A4854">
        <w:rPr>
          <w:rFonts w:eastAsia="Times New Roman"/>
          <w:spacing w:val="-2"/>
          <w:sz w:val="24"/>
          <w:szCs w:val="24"/>
        </w:rPr>
        <w:t>рубцовском базаре. В этом же году в селе начало действовать от</w:t>
      </w:r>
      <w:r w:rsidRPr="009A4854">
        <w:rPr>
          <w:rFonts w:eastAsia="Times New Roman"/>
          <w:spacing w:val="-2"/>
          <w:sz w:val="24"/>
          <w:szCs w:val="24"/>
        </w:rPr>
        <w:softHyphen/>
      </w:r>
      <w:r w:rsidRPr="009A4854">
        <w:rPr>
          <w:rFonts w:eastAsia="Times New Roman"/>
          <w:spacing w:val="-3"/>
          <w:sz w:val="24"/>
          <w:szCs w:val="24"/>
        </w:rPr>
        <w:t xml:space="preserve">деление акционерного общества «Хлебопродукт» (главная контора </w:t>
      </w:r>
      <w:r w:rsidRPr="009A4854">
        <w:rPr>
          <w:rFonts w:eastAsia="Times New Roman"/>
          <w:spacing w:val="-2"/>
          <w:sz w:val="24"/>
          <w:szCs w:val="24"/>
        </w:rPr>
        <w:t>находилась в Москве). Здесь работало 54 человека. С 1 июля 1926 года оно ликвидируется и все операции по хлебозаготовкам пере</w:t>
      </w:r>
      <w:r w:rsidRPr="009A4854">
        <w:rPr>
          <w:rFonts w:eastAsia="Times New Roman"/>
          <w:spacing w:val="-2"/>
          <w:sz w:val="24"/>
          <w:szCs w:val="24"/>
        </w:rPr>
        <w:softHyphen/>
      </w:r>
      <w:r w:rsidRPr="009A4854">
        <w:rPr>
          <w:rFonts w:eastAsia="Times New Roman"/>
          <w:spacing w:val="-1"/>
          <w:sz w:val="24"/>
          <w:szCs w:val="24"/>
        </w:rPr>
        <w:t>даются в Барнаульское отделение.</w:t>
      </w:r>
      <w:r w:rsidRPr="00C00B7C">
        <w:rPr>
          <w:rStyle w:val="a5"/>
        </w:rPr>
        <w:footnoteReference w:id="72"/>
      </w:r>
      <w:r w:rsidRPr="009A4854">
        <w:rPr>
          <w:rFonts w:eastAsia="Times New Roman"/>
          <w:spacing w:val="-1"/>
          <w:sz w:val="24"/>
          <w:szCs w:val="24"/>
        </w:rPr>
        <w:t xml:space="preserve"> Открыто Рубцовское отделе</w:t>
      </w:r>
      <w:r w:rsidRPr="009A4854">
        <w:rPr>
          <w:rFonts w:eastAsia="Times New Roman"/>
          <w:spacing w:val="-1"/>
          <w:sz w:val="24"/>
          <w:szCs w:val="24"/>
        </w:rPr>
        <w:softHyphen/>
      </w:r>
      <w:r w:rsidRPr="009A4854">
        <w:rPr>
          <w:rFonts w:eastAsia="Times New Roman"/>
          <w:spacing w:val="-3"/>
          <w:sz w:val="24"/>
          <w:szCs w:val="24"/>
        </w:rPr>
        <w:t>ние Госсельхозсклада. В его обязанности входило снабжение насе</w:t>
      </w:r>
      <w:r w:rsidRPr="009A4854">
        <w:rPr>
          <w:rFonts w:eastAsia="Times New Roman"/>
          <w:spacing w:val="-3"/>
          <w:sz w:val="24"/>
          <w:szCs w:val="24"/>
        </w:rPr>
        <w:softHyphen/>
        <w:t xml:space="preserve">ления зерноуборочными машинами, лобогрейками, сенокосилками </w:t>
      </w:r>
      <w:r w:rsidRPr="009A4854">
        <w:rPr>
          <w:rFonts w:eastAsia="Times New Roman"/>
          <w:sz w:val="24"/>
          <w:szCs w:val="24"/>
        </w:rPr>
        <w:t>и молотилками.</w:t>
      </w:r>
    </w:p>
    <w:p w:rsidR="00D529DB" w:rsidRPr="009A4854" w:rsidRDefault="00D529DB" w:rsidP="00385275">
      <w:pPr>
        <w:shd w:val="clear" w:color="auto" w:fill="FFFFFF"/>
        <w:spacing w:before="120"/>
        <w:ind w:left="19" w:right="10" w:firstLine="466"/>
        <w:jc w:val="both"/>
        <w:rPr>
          <w:sz w:val="24"/>
          <w:szCs w:val="24"/>
        </w:rPr>
      </w:pPr>
      <w:r w:rsidRPr="009A4854">
        <w:rPr>
          <w:rFonts w:eastAsia="Times New Roman"/>
          <w:spacing w:val="-3"/>
          <w:sz w:val="24"/>
          <w:szCs w:val="24"/>
        </w:rPr>
        <w:t xml:space="preserve">Потребительская кооперация к 1926 году настолько окрепла, что стала главной силой в розничной торговле в уезде и Рубцовке. Улучшилось и финансовое положение, вырос и укрепился бюджет. </w:t>
      </w:r>
      <w:r w:rsidRPr="009A4854">
        <w:rPr>
          <w:rFonts w:eastAsia="Times New Roman"/>
          <w:sz w:val="24"/>
          <w:szCs w:val="24"/>
        </w:rPr>
        <w:t>Все это способствовало дальнейшему росту села и увеличению численности его населения.</w:t>
      </w:r>
    </w:p>
    <w:p w:rsidR="00D529DB" w:rsidRPr="005C65F5" w:rsidRDefault="00D529DB" w:rsidP="00385275">
      <w:pPr>
        <w:shd w:val="clear" w:color="auto" w:fill="FFFFFF"/>
        <w:spacing w:before="120"/>
        <w:ind w:left="24"/>
        <w:jc w:val="both"/>
        <w:rPr>
          <w:b/>
        </w:rPr>
      </w:pPr>
      <w:r w:rsidRPr="005C65F5">
        <w:rPr>
          <w:rFonts w:ascii="Arial" w:eastAsia="Times New Roman" w:hAnsi="Arial"/>
          <w:b/>
          <w:sz w:val="22"/>
          <w:szCs w:val="22"/>
        </w:rPr>
        <w:t>§</w:t>
      </w:r>
      <w:r w:rsidRPr="005C65F5">
        <w:rPr>
          <w:rFonts w:ascii="Arial" w:eastAsia="Times New Roman" w:hAnsi="Arial" w:cs="Arial"/>
          <w:b/>
          <w:sz w:val="22"/>
          <w:szCs w:val="22"/>
        </w:rPr>
        <w:t xml:space="preserve"> 2. </w:t>
      </w:r>
      <w:r w:rsidRPr="005C65F5">
        <w:rPr>
          <w:rFonts w:ascii="Arial" w:eastAsia="Times New Roman" w:hAnsi="Arial"/>
          <w:b/>
          <w:sz w:val="22"/>
          <w:szCs w:val="22"/>
        </w:rPr>
        <w:t>Создание</w:t>
      </w:r>
      <w:r w:rsidRPr="005C65F5">
        <w:rPr>
          <w:rFonts w:ascii="Arial" w:eastAsia="Times New Roman" w:hAnsi="Arial" w:cs="Arial"/>
          <w:b/>
          <w:sz w:val="22"/>
          <w:szCs w:val="22"/>
        </w:rPr>
        <w:t xml:space="preserve"> </w:t>
      </w:r>
      <w:r w:rsidRPr="005C65F5">
        <w:rPr>
          <w:rFonts w:ascii="Arial" w:eastAsia="Times New Roman" w:hAnsi="Arial"/>
          <w:b/>
          <w:sz w:val="22"/>
          <w:szCs w:val="22"/>
        </w:rPr>
        <w:t>Рубцовского</w:t>
      </w:r>
      <w:r w:rsidRPr="005C65F5">
        <w:rPr>
          <w:rFonts w:ascii="Arial" w:eastAsia="Times New Roman" w:hAnsi="Arial" w:cs="Arial"/>
          <w:b/>
          <w:sz w:val="22"/>
          <w:szCs w:val="22"/>
        </w:rPr>
        <w:t xml:space="preserve"> </w:t>
      </w:r>
      <w:r w:rsidRPr="005C65F5">
        <w:rPr>
          <w:rFonts w:ascii="Arial" w:eastAsia="Times New Roman" w:hAnsi="Arial"/>
          <w:b/>
          <w:sz w:val="22"/>
          <w:szCs w:val="22"/>
        </w:rPr>
        <w:t>округа</w:t>
      </w:r>
    </w:p>
    <w:p w:rsidR="00D529DB" w:rsidRPr="009A4854" w:rsidRDefault="00D529DB" w:rsidP="00385275">
      <w:pPr>
        <w:shd w:val="clear" w:color="auto" w:fill="FFFFFF"/>
        <w:spacing w:before="120"/>
        <w:ind w:left="29" w:firstLine="475"/>
        <w:jc w:val="both"/>
        <w:rPr>
          <w:sz w:val="24"/>
          <w:szCs w:val="24"/>
        </w:rPr>
      </w:pPr>
      <w:r w:rsidRPr="009A4854">
        <w:rPr>
          <w:spacing w:val="-1"/>
          <w:sz w:val="24"/>
          <w:szCs w:val="24"/>
        </w:rPr>
        <w:t xml:space="preserve">25 </w:t>
      </w:r>
      <w:r w:rsidRPr="009A4854">
        <w:rPr>
          <w:rFonts w:eastAsia="Times New Roman"/>
          <w:spacing w:val="-1"/>
          <w:sz w:val="24"/>
          <w:szCs w:val="24"/>
        </w:rPr>
        <w:t>мая 1925 года Президиум ВЦИК СССР утвердил образо</w:t>
      </w:r>
      <w:r w:rsidRPr="009A4854">
        <w:rPr>
          <w:rFonts w:eastAsia="Times New Roman"/>
          <w:spacing w:val="-1"/>
          <w:sz w:val="24"/>
          <w:szCs w:val="24"/>
        </w:rPr>
        <w:softHyphen/>
      </w:r>
      <w:r w:rsidRPr="009A4854">
        <w:rPr>
          <w:rFonts w:eastAsia="Times New Roman"/>
          <w:spacing w:val="-2"/>
          <w:sz w:val="24"/>
          <w:szCs w:val="24"/>
        </w:rPr>
        <w:t xml:space="preserve">вание </w:t>
      </w:r>
      <w:r w:rsidRPr="009A4854">
        <w:rPr>
          <w:rFonts w:eastAsia="Times New Roman"/>
          <w:b/>
          <w:bCs/>
          <w:spacing w:val="-2"/>
          <w:sz w:val="24"/>
          <w:szCs w:val="24"/>
        </w:rPr>
        <w:t xml:space="preserve">Сибирского края </w:t>
      </w:r>
      <w:r w:rsidRPr="009A4854">
        <w:rPr>
          <w:rFonts w:eastAsia="Times New Roman"/>
          <w:spacing w:val="-2"/>
          <w:sz w:val="24"/>
          <w:szCs w:val="24"/>
        </w:rPr>
        <w:t xml:space="preserve">с разделением его на округа, а последние </w:t>
      </w:r>
      <w:r w:rsidRPr="009A4854">
        <w:rPr>
          <w:rFonts w:eastAsia="Times New Roman"/>
          <w:spacing w:val="-3"/>
          <w:sz w:val="24"/>
          <w:szCs w:val="24"/>
        </w:rPr>
        <w:t>— на районы. Взамен пяти губерний — Алтайской, Омской, Томс</w:t>
      </w:r>
      <w:r w:rsidRPr="009A4854">
        <w:rPr>
          <w:rFonts w:eastAsia="Times New Roman"/>
          <w:spacing w:val="-3"/>
          <w:sz w:val="24"/>
          <w:szCs w:val="24"/>
        </w:rPr>
        <w:softHyphen/>
        <w:t>кой, Новосибирской, Енисейской (Красноярск), которые объедини</w:t>
      </w:r>
      <w:r w:rsidRPr="009A4854">
        <w:rPr>
          <w:rFonts w:eastAsia="Times New Roman"/>
          <w:spacing w:val="-3"/>
          <w:sz w:val="24"/>
          <w:szCs w:val="24"/>
        </w:rPr>
        <w:softHyphen/>
      </w:r>
      <w:r w:rsidRPr="009A4854">
        <w:rPr>
          <w:rFonts w:eastAsia="Times New Roman"/>
          <w:spacing w:val="-4"/>
          <w:sz w:val="24"/>
          <w:szCs w:val="24"/>
        </w:rPr>
        <w:t>ли в Сибирский край, было образовано 16 округов, в том числе Руб</w:t>
      </w:r>
      <w:r w:rsidRPr="009A4854">
        <w:rPr>
          <w:rFonts w:eastAsia="Times New Roman"/>
          <w:spacing w:val="-4"/>
          <w:sz w:val="24"/>
          <w:szCs w:val="24"/>
        </w:rPr>
        <w:softHyphen/>
      </w:r>
      <w:r w:rsidRPr="009A4854">
        <w:rPr>
          <w:rFonts w:eastAsia="Times New Roman"/>
          <w:sz w:val="24"/>
          <w:szCs w:val="24"/>
        </w:rPr>
        <w:t xml:space="preserve">цовский. Центром Сибирского края стал город Новосибирск (до </w:t>
      </w:r>
      <w:r w:rsidRPr="009A4854">
        <w:rPr>
          <w:rFonts w:eastAsia="Times New Roman"/>
          <w:spacing w:val="-1"/>
          <w:sz w:val="24"/>
          <w:szCs w:val="24"/>
        </w:rPr>
        <w:t xml:space="preserve">1925 г. он назывался Новониколаевск). Таким образом, Рубцовск </w:t>
      </w:r>
      <w:r w:rsidRPr="009A4854">
        <w:rPr>
          <w:rFonts w:eastAsia="Times New Roman"/>
          <w:spacing w:val="-2"/>
          <w:sz w:val="24"/>
          <w:szCs w:val="24"/>
        </w:rPr>
        <w:t>стал центром обширного округа, куда входили нынешние Змеино-</w:t>
      </w:r>
      <w:r w:rsidRPr="009A4854">
        <w:rPr>
          <w:rFonts w:eastAsia="Times New Roman"/>
          <w:spacing w:val="-7"/>
          <w:sz w:val="24"/>
          <w:szCs w:val="24"/>
        </w:rPr>
        <w:t>горский, Курьинский, Краснощековский, Шипуновский, Поспелихин</w:t>
      </w:r>
      <w:r w:rsidRPr="009A4854">
        <w:rPr>
          <w:rFonts w:eastAsia="Times New Roman"/>
          <w:spacing w:val="-1"/>
          <w:sz w:val="24"/>
          <w:szCs w:val="24"/>
        </w:rPr>
        <w:t xml:space="preserve">ский, Егорьевский, Волчихинский и другие районы юго-западной </w:t>
      </w:r>
      <w:r w:rsidRPr="009A4854">
        <w:rPr>
          <w:rFonts w:eastAsia="Times New Roman"/>
          <w:sz w:val="24"/>
          <w:szCs w:val="24"/>
        </w:rPr>
        <w:t>части Алтая.</w:t>
      </w:r>
      <w:r w:rsidRPr="00C00B7C">
        <w:rPr>
          <w:rStyle w:val="a5"/>
        </w:rPr>
        <w:footnoteReference w:id="73"/>
      </w:r>
    </w:p>
    <w:p w:rsidR="00D529DB" w:rsidRPr="009A4854" w:rsidRDefault="00D529DB" w:rsidP="00385275">
      <w:pPr>
        <w:shd w:val="clear" w:color="auto" w:fill="FFFFFF"/>
        <w:spacing w:before="120"/>
        <w:ind w:left="10" w:firstLine="331"/>
        <w:jc w:val="both"/>
        <w:rPr>
          <w:sz w:val="24"/>
          <w:szCs w:val="24"/>
        </w:rPr>
      </w:pPr>
      <w:r w:rsidRPr="009A4854">
        <w:rPr>
          <w:rFonts w:eastAsia="Times New Roman"/>
          <w:sz w:val="24"/>
          <w:szCs w:val="24"/>
        </w:rPr>
        <w:t xml:space="preserve">В последующие годы количество районов менялось — на 22 </w:t>
      </w:r>
      <w:r w:rsidRPr="009A4854">
        <w:rPr>
          <w:rFonts w:eastAsia="Times New Roman"/>
          <w:spacing w:val="-2"/>
          <w:sz w:val="24"/>
          <w:szCs w:val="24"/>
        </w:rPr>
        <w:t>мая 1926 года Рубцовский округ объединял 10 районов с 731 селе</w:t>
      </w:r>
      <w:r w:rsidRPr="009A4854">
        <w:rPr>
          <w:rFonts w:eastAsia="Times New Roman"/>
          <w:spacing w:val="-2"/>
          <w:sz w:val="24"/>
          <w:szCs w:val="24"/>
        </w:rPr>
        <w:softHyphen/>
      </w:r>
      <w:r w:rsidRPr="009A4854">
        <w:rPr>
          <w:rFonts w:eastAsia="Times New Roman"/>
          <w:spacing w:val="-1"/>
          <w:sz w:val="24"/>
          <w:szCs w:val="24"/>
        </w:rPr>
        <w:t xml:space="preserve">нием, в которых проживало почти 400 тысяч человек (точнее — </w:t>
      </w:r>
      <w:r w:rsidRPr="009A4854">
        <w:rPr>
          <w:rFonts w:eastAsia="Times New Roman"/>
          <w:spacing w:val="-2"/>
          <w:sz w:val="24"/>
          <w:szCs w:val="24"/>
        </w:rPr>
        <w:t>398953 человека).</w:t>
      </w:r>
      <w:r w:rsidRPr="00C00B7C">
        <w:rPr>
          <w:rStyle w:val="a5"/>
        </w:rPr>
        <w:footnoteReference w:id="74"/>
      </w:r>
      <w:r w:rsidRPr="009A4854">
        <w:rPr>
          <w:rFonts w:eastAsia="Times New Roman"/>
          <w:spacing w:val="-2"/>
          <w:sz w:val="24"/>
          <w:szCs w:val="24"/>
        </w:rPr>
        <w:t xml:space="preserve"> Округ просуществовал до 30 июля 1930 года и был расформирован в связи с укрупнением округов. </w:t>
      </w:r>
      <w:r w:rsidRPr="009A4854">
        <w:rPr>
          <w:rFonts w:eastAsia="Times New Roman"/>
          <w:b/>
          <w:bCs/>
          <w:spacing w:val="-2"/>
          <w:sz w:val="24"/>
          <w:szCs w:val="24"/>
        </w:rPr>
        <w:t>Перевод уез</w:t>
      </w:r>
      <w:r w:rsidRPr="009A4854">
        <w:rPr>
          <w:rFonts w:eastAsia="Times New Roman"/>
          <w:b/>
          <w:bCs/>
          <w:spacing w:val="-2"/>
          <w:sz w:val="24"/>
          <w:szCs w:val="24"/>
        </w:rPr>
        <w:softHyphen/>
      </w:r>
      <w:r w:rsidRPr="009A4854">
        <w:rPr>
          <w:rFonts w:eastAsia="Times New Roman"/>
          <w:b/>
          <w:bCs/>
          <w:sz w:val="24"/>
          <w:szCs w:val="24"/>
        </w:rPr>
        <w:t>дного управления в Рубцовку, а затем преобразование его в окружное послужил следующим, после строительства здесь железной дороги, фактором роста города.</w:t>
      </w:r>
    </w:p>
    <w:p w:rsidR="00D529DB" w:rsidRPr="009A4854" w:rsidRDefault="00D529DB" w:rsidP="009C38B1">
      <w:pPr>
        <w:shd w:val="clear" w:color="auto" w:fill="FFFFFF"/>
        <w:spacing w:before="120"/>
        <w:ind w:right="10" w:firstLine="470"/>
        <w:jc w:val="both"/>
        <w:rPr>
          <w:sz w:val="24"/>
          <w:szCs w:val="24"/>
        </w:rPr>
      </w:pPr>
      <w:r w:rsidRPr="009A4854">
        <w:rPr>
          <w:rFonts w:eastAsia="Times New Roman"/>
          <w:spacing w:val="-3"/>
          <w:sz w:val="24"/>
          <w:szCs w:val="24"/>
        </w:rPr>
        <w:t>При всей непродуманности создания Сибирского края от Ура</w:t>
      </w:r>
      <w:r w:rsidRPr="009A4854">
        <w:rPr>
          <w:rFonts w:eastAsia="Times New Roman"/>
          <w:spacing w:val="-3"/>
          <w:sz w:val="24"/>
          <w:szCs w:val="24"/>
        </w:rPr>
        <w:softHyphen/>
      </w:r>
      <w:r w:rsidRPr="009A4854">
        <w:rPr>
          <w:rFonts w:eastAsia="Times New Roman"/>
          <w:spacing w:val="-1"/>
          <w:sz w:val="24"/>
          <w:szCs w:val="24"/>
        </w:rPr>
        <w:t>ла до Тихого океана, создание округов было возвращением к ста</w:t>
      </w:r>
      <w:r w:rsidRPr="009A4854">
        <w:rPr>
          <w:rFonts w:eastAsia="Times New Roman"/>
          <w:spacing w:val="-1"/>
          <w:sz w:val="24"/>
          <w:szCs w:val="24"/>
        </w:rPr>
        <w:softHyphen/>
      </w:r>
      <w:r w:rsidRPr="009A4854">
        <w:rPr>
          <w:rFonts w:eastAsia="Times New Roman"/>
          <w:sz w:val="24"/>
          <w:szCs w:val="24"/>
        </w:rPr>
        <w:t xml:space="preserve">рому уездному делению. Окружной статус давал Рубцовке очень </w:t>
      </w:r>
      <w:r w:rsidRPr="009A4854">
        <w:rPr>
          <w:rFonts w:eastAsia="Times New Roman"/>
          <w:spacing w:val="-2"/>
          <w:sz w:val="24"/>
          <w:szCs w:val="24"/>
        </w:rPr>
        <w:t>многое в плане финансирования городского строительства, созда</w:t>
      </w:r>
      <w:r w:rsidRPr="009A4854">
        <w:rPr>
          <w:rFonts w:eastAsia="Times New Roman"/>
          <w:spacing w:val="-2"/>
          <w:sz w:val="24"/>
          <w:szCs w:val="24"/>
        </w:rPr>
        <w:softHyphen/>
      </w:r>
      <w:r w:rsidRPr="009A4854">
        <w:rPr>
          <w:rFonts w:eastAsia="Times New Roman"/>
          <w:spacing w:val="-1"/>
          <w:sz w:val="24"/>
          <w:szCs w:val="24"/>
        </w:rPr>
        <w:t>ния учебных заведений, размещения новых промышленных пред</w:t>
      </w:r>
      <w:r w:rsidRPr="009A4854">
        <w:rPr>
          <w:rFonts w:eastAsia="Times New Roman"/>
          <w:spacing w:val="-1"/>
          <w:sz w:val="24"/>
          <w:szCs w:val="24"/>
        </w:rPr>
        <w:softHyphen/>
      </w:r>
      <w:r w:rsidRPr="009A4854">
        <w:rPr>
          <w:rFonts w:eastAsia="Times New Roman"/>
          <w:sz w:val="24"/>
          <w:szCs w:val="24"/>
        </w:rPr>
        <w:t>приятий. Ведь нельзя представить окружной центр без капиталь</w:t>
      </w:r>
      <w:r w:rsidRPr="009A4854">
        <w:rPr>
          <w:rFonts w:eastAsia="Times New Roman"/>
          <w:sz w:val="24"/>
          <w:szCs w:val="24"/>
        </w:rPr>
        <w:softHyphen/>
      </w:r>
      <w:r w:rsidRPr="009A4854">
        <w:rPr>
          <w:rFonts w:eastAsia="Times New Roman"/>
          <w:spacing w:val="-4"/>
          <w:sz w:val="24"/>
          <w:szCs w:val="24"/>
        </w:rPr>
        <w:t>ных зданий окружного Совета, кинотеатров, Госбанка, школ, техни</w:t>
      </w:r>
      <w:r w:rsidRPr="009A4854">
        <w:rPr>
          <w:rFonts w:eastAsia="Times New Roman"/>
          <w:spacing w:val="-4"/>
          <w:sz w:val="24"/>
          <w:szCs w:val="24"/>
        </w:rPr>
        <w:softHyphen/>
      </w:r>
      <w:r w:rsidRPr="009A4854">
        <w:rPr>
          <w:rFonts w:eastAsia="Times New Roman"/>
          <w:spacing w:val="-2"/>
          <w:sz w:val="24"/>
          <w:szCs w:val="24"/>
        </w:rPr>
        <w:t xml:space="preserve">кумов — всего того, что требуется для функционирования центра округа с населением около 400 тысяч человек. </w:t>
      </w:r>
      <w:r w:rsidRPr="009A4854">
        <w:rPr>
          <w:rFonts w:eastAsia="Times New Roman"/>
          <w:b/>
          <w:bCs/>
          <w:spacing w:val="-2"/>
          <w:sz w:val="24"/>
          <w:szCs w:val="24"/>
        </w:rPr>
        <w:t>Для Барнаула пре</w:t>
      </w:r>
      <w:r w:rsidRPr="009A4854">
        <w:rPr>
          <w:rFonts w:eastAsia="Times New Roman"/>
          <w:b/>
          <w:bCs/>
          <w:spacing w:val="-2"/>
          <w:sz w:val="24"/>
          <w:szCs w:val="24"/>
        </w:rPr>
        <w:softHyphen/>
      </w:r>
      <w:r w:rsidRPr="009A4854">
        <w:rPr>
          <w:rFonts w:eastAsia="Times New Roman"/>
          <w:b/>
          <w:bCs/>
          <w:sz w:val="24"/>
          <w:szCs w:val="24"/>
        </w:rPr>
        <w:t>вращение в центр округа было шагом назад, а для Рубцовс</w:t>
      </w:r>
      <w:r w:rsidRPr="009A4854">
        <w:rPr>
          <w:rFonts w:eastAsia="Times New Roman"/>
          <w:b/>
          <w:bCs/>
          <w:sz w:val="24"/>
          <w:szCs w:val="24"/>
        </w:rPr>
        <w:softHyphen/>
        <w:t xml:space="preserve">ка — гигантским шагом вперед. </w:t>
      </w:r>
      <w:r w:rsidRPr="009A4854">
        <w:rPr>
          <w:rFonts w:eastAsia="Times New Roman"/>
          <w:bCs/>
          <w:sz w:val="24"/>
          <w:szCs w:val="24"/>
        </w:rPr>
        <w:t>В</w:t>
      </w:r>
      <w:r w:rsidRPr="009A4854">
        <w:rPr>
          <w:rFonts w:eastAsia="Times New Roman"/>
          <w:b/>
          <w:bCs/>
          <w:sz w:val="24"/>
          <w:szCs w:val="24"/>
        </w:rPr>
        <w:t xml:space="preserve"> </w:t>
      </w:r>
      <w:r w:rsidRPr="009A4854">
        <w:rPr>
          <w:rFonts w:eastAsia="Times New Roman"/>
          <w:sz w:val="24"/>
          <w:szCs w:val="24"/>
        </w:rPr>
        <w:t xml:space="preserve">мае 1925 года создается </w:t>
      </w:r>
      <w:r w:rsidRPr="009A4854">
        <w:rPr>
          <w:rFonts w:eastAsia="Times New Roman"/>
          <w:spacing w:val="-5"/>
          <w:sz w:val="24"/>
          <w:szCs w:val="24"/>
        </w:rPr>
        <w:t>управление округа — исполнительный комитет Рубцовского окруж</w:t>
      </w:r>
      <w:r w:rsidRPr="009A4854">
        <w:rPr>
          <w:rFonts w:eastAsia="Times New Roman"/>
          <w:spacing w:val="-5"/>
          <w:sz w:val="24"/>
          <w:szCs w:val="24"/>
        </w:rPr>
        <w:softHyphen/>
      </w:r>
      <w:r w:rsidRPr="009A4854">
        <w:rPr>
          <w:rFonts w:eastAsia="Times New Roman"/>
          <w:sz w:val="24"/>
          <w:szCs w:val="24"/>
        </w:rPr>
        <w:t xml:space="preserve">ного Совета рабочих, крестьянских и красноармейских депутатов </w:t>
      </w:r>
      <w:r w:rsidRPr="009A4854">
        <w:rPr>
          <w:rFonts w:eastAsia="Times New Roman"/>
          <w:spacing w:val="-2"/>
          <w:sz w:val="24"/>
          <w:szCs w:val="24"/>
        </w:rPr>
        <w:t xml:space="preserve">с передачей ему функций уездного исполкома, окружной комитет </w:t>
      </w:r>
      <w:r w:rsidRPr="009A4854">
        <w:rPr>
          <w:rFonts w:eastAsia="Times New Roman"/>
          <w:spacing w:val="-1"/>
          <w:sz w:val="24"/>
          <w:szCs w:val="24"/>
        </w:rPr>
        <w:t>ВКП(б), к 1 октября 1925 года создается милиция, военкомат, зе</w:t>
      </w:r>
      <w:r w:rsidRPr="009A4854">
        <w:rPr>
          <w:rFonts w:eastAsia="Times New Roman"/>
          <w:spacing w:val="-1"/>
          <w:sz w:val="24"/>
          <w:szCs w:val="24"/>
        </w:rPr>
        <w:softHyphen/>
      </w:r>
      <w:r w:rsidRPr="009A4854">
        <w:rPr>
          <w:rFonts w:eastAsia="Times New Roman"/>
          <w:spacing w:val="-2"/>
          <w:sz w:val="24"/>
          <w:szCs w:val="24"/>
        </w:rPr>
        <w:t>мельный отдел. Окрисполком являлся исполнительным и распоря</w:t>
      </w:r>
      <w:r w:rsidRPr="009A4854">
        <w:rPr>
          <w:rFonts w:eastAsia="Times New Roman"/>
          <w:spacing w:val="-2"/>
          <w:sz w:val="24"/>
          <w:szCs w:val="24"/>
        </w:rPr>
        <w:softHyphen/>
      </w:r>
      <w:r w:rsidRPr="009A4854">
        <w:rPr>
          <w:rFonts w:eastAsia="Times New Roman"/>
          <w:sz w:val="24"/>
          <w:szCs w:val="24"/>
        </w:rPr>
        <w:t>дительным органом Советской власти в округе и подчинялся ис</w:t>
      </w:r>
      <w:r w:rsidRPr="009A4854">
        <w:rPr>
          <w:rFonts w:eastAsia="Times New Roman"/>
          <w:spacing w:val="-4"/>
          <w:sz w:val="24"/>
          <w:szCs w:val="24"/>
        </w:rPr>
        <w:t>полкому Сибирского края, т.е. непосредственно Новосибирску. Раз</w:t>
      </w:r>
      <w:r w:rsidRPr="009A4854">
        <w:rPr>
          <w:rFonts w:eastAsia="Times New Roman"/>
          <w:spacing w:val="-4"/>
          <w:sz w:val="24"/>
          <w:szCs w:val="24"/>
        </w:rPr>
        <w:softHyphen/>
      </w:r>
      <w:r w:rsidRPr="009A4854">
        <w:rPr>
          <w:rFonts w:eastAsia="Times New Roman"/>
          <w:sz w:val="24"/>
          <w:szCs w:val="24"/>
        </w:rPr>
        <w:t>мещался он в трех зданиях по ул. К. Маркса: №№ 60, 70 и 72.</w:t>
      </w:r>
      <w:r w:rsidRPr="00C00B7C">
        <w:rPr>
          <w:rStyle w:val="a5"/>
        </w:rPr>
        <w:footnoteReference w:id="75"/>
      </w:r>
    </w:p>
    <w:p w:rsidR="00D529DB" w:rsidRPr="009A4854" w:rsidRDefault="00D529DB" w:rsidP="00385275">
      <w:pPr>
        <w:shd w:val="clear" w:color="auto" w:fill="FFFFFF"/>
        <w:spacing w:before="120"/>
        <w:ind w:right="5" w:firstLine="422"/>
        <w:jc w:val="both"/>
        <w:rPr>
          <w:sz w:val="24"/>
          <w:szCs w:val="24"/>
        </w:rPr>
      </w:pPr>
      <w:r w:rsidRPr="009A4854">
        <w:rPr>
          <w:rFonts w:eastAsia="Times New Roman"/>
          <w:spacing w:val="-4"/>
          <w:sz w:val="24"/>
          <w:szCs w:val="24"/>
        </w:rPr>
        <w:t>Окружная организационная комиссия по районированию на за</w:t>
      </w:r>
      <w:r w:rsidRPr="009A4854">
        <w:rPr>
          <w:rFonts w:eastAsia="Times New Roman"/>
          <w:spacing w:val="-4"/>
          <w:sz w:val="24"/>
          <w:szCs w:val="24"/>
        </w:rPr>
        <w:softHyphen/>
      </w:r>
      <w:r w:rsidRPr="009A4854">
        <w:rPr>
          <w:rFonts w:eastAsia="Times New Roman"/>
          <w:spacing w:val="-2"/>
          <w:sz w:val="24"/>
          <w:szCs w:val="24"/>
        </w:rPr>
        <w:t xml:space="preserve">седании 1 октября 1925 года по повестке «Об организации округа» </w:t>
      </w:r>
      <w:r w:rsidRPr="009A4854">
        <w:rPr>
          <w:rFonts w:eastAsia="Times New Roman"/>
          <w:spacing w:val="-5"/>
          <w:sz w:val="24"/>
          <w:szCs w:val="24"/>
        </w:rPr>
        <w:t xml:space="preserve">постановила: «Рубцовский округ считать сформированным в составе </w:t>
      </w:r>
      <w:r w:rsidRPr="009A4854">
        <w:rPr>
          <w:rFonts w:eastAsia="Times New Roman"/>
          <w:spacing w:val="-3"/>
          <w:sz w:val="24"/>
          <w:szCs w:val="24"/>
        </w:rPr>
        <w:t>следующих районов Рубцовского, Локтевского, Угловского, Змеи</w:t>
      </w:r>
      <w:r w:rsidRPr="009A4854">
        <w:rPr>
          <w:rFonts w:eastAsia="Times New Roman"/>
          <w:spacing w:val="-6"/>
          <w:sz w:val="24"/>
          <w:szCs w:val="24"/>
        </w:rPr>
        <w:t xml:space="preserve">ногорского, Покровского, Поспелихинского, Шипуновского. Считать </w:t>
      </w:r>
      <w:r w:rsidRPr="009A4854">
        <w:rPr>
          <w:rFonts w:eastAsia="Times New Roman"/>
          <w:spacing w:val="-4"/>
          <w:sz w:val="24"/>
          <w:szCs w:val="24"/>
        </w:rPr>
        <w:t xml:space="preserve">сформированными следующие отделы и учреждения: финансового, </w:t>
      </w:r>
      <w:r w:rsidRPr="009A4854">
        <w:rPr>
          <w:rFonts w:eastAsia="Times New Roman"/>
          <w:spacing w:val="-3"/>
          <w:sz w:val="24"/>
          <w:szCs w:val="24"/>
        </w:rPr>
        <w:t>земельного, здравоохранения, административного, общего, военко</w:t>
      </w:r>
      <w:r w:rsidRPr="009A4854">
        <w:rPr>
          <w:rFonts w:eastAsia="Times New Roman"/>
          <w:spacing w:val="-3"/>
          <w:sz w:val="24"/>
          <w:szCs w:val="24"/>
        </w:rPr>
        <w:softHyphen/>
      </w:r>
      <w:r w:rsidRPr="009A4854">
        <w:rPr>
          <w:rFonts w:eastAsia="Times New Roman"/>
          <w:spacing w:val="-1"/>
          <w:sz w:val="24"/>
          <w:szCs w:val="24"/>
        </w:rPr>
        <w:t>мата, милиции». В последующие годы количество районов меня</w:t>
      </w:r>
      <w:r w:rsidRPr="009A4854">
        <w:rPr>
          <w:rFonts w:eastAsia="Times New Roman"/>
          <w:spacing w:val="-1"/>
          <w:sz w:val="24"/>
          <w:szCs w:val="24"/>
        </w:rPr>
        <w:softHyphen/>
      </w:r>
      <w:r w:rsidRPr="009A4854">
        <w:rPr>
          <w:rFonts w:eastAsia="Times New Roman"/>
          <w:sz w:val="24"/>
          <w:szCs w:val="24"/>
        </w:rPr>
        <w:t xml:space="preserve">лось, изменялась и структура окрисполкома. Общий отдел был </w:t>
      </w:r>
      <w:r w:rsidRPr="009A4854">
        <w:rPr>
          <w:rFonts w:eastAsia="Times New Roman"/>
          <w:spacing w:val="-1"/>
          <w:sz w:val="24"/>
          <w:szCs w:val="24"/>
        </w:rPr>
        <w:t>расформирован. Добавились отделы рабоче-крестьянской инспек</w:t>
      </w:r>
      <w:r w:rsidRPr="009A4854">
        <w:rPr>
          <w:rFonts w:eastAsia="Times New Roman"/>
          <w:spacing w:val="-1"/>
          <w:sz w:val="24"/>
          <w:szCs w:val="24"/>
        </w:rPr>
        <w:softHyphen/>
      </w:r>
      <w:r w:rsidRPr="009A4854">
        <w:rPr>
          <w:rFonts w:eastAsia="Times New Roman"/>
          <w:sz w:val="24"/>
          <w:szCs w:val="24"/>
        </w:rPr>
        <w:t xml:space="preserve">ции, административный отдел и статистический. На 22 мая 1926 </w:t>
      </w:r>
      <w:r w:rsidRPr="009A4854">
        <w:rPr>
          <w:rFonts w:eastAsia="Times New Roman"/>
          <w:spacing w:val="-3"/>
          <w:sz w:val="24"/>
          <w:szCs w:val="24"/>
        </w:rPr>
        <w:t>года Рубцовский округ объединял 10 районов с 731 селением, в ко</w:t>
      </w:r>
      <w:r w:rsidRPr="009A4854">
        <w:rPr>
          <w:rFonts w:eastAsia="Times New Roman"/>
          <w:spacing w:val="-3"/>
          <w:sz w:val="24"/>
          <w:szCs w:val="24"/>
        </w:rPr>
        <w:softHyphen/>
      </w:r>
      <w:r w:rsidRPr="009A4854">
        <w:rPr>
          <w:rFonts w:eastAsia="Times New Roman"/>
          <w:spacing w:val="-2"/>
          <w:sz w:val="24"/>
          <w:szCs w:val="24"/>
        </w:rPr>
        <w:t>торых имелось 73496 дворов, а в них 398953 жителя. Округ просу</w:t>
      </w:r>
      <w:r w:rsidRPr="009A4854">
        <w:rPr>
          <w:rFonts w:eastAsia="Times New Roman"/>
          <w:spacing w:val="-2"/>
          <w:sz w:val="24"/>
          <w:szCs w:val="24"/>
        </w:rPr>
        <w:softHyphen/>
      </w:r>
      <w:r w:rsidRPr="009A4854">
        <w:rPr>
          <w:rFonts w:eastAsia="Times New Roman"/>
          <w:spacing w:val="-1"/>
          <w:sz w:val="24"/>
          <w:szCs w:val="24"/>
        </w:rPr>
        <w:t>ществовал до 30 июля 1930 года, до времени переименования Си</w:t>
      </w:r>
      <w:r w:rsidRPr="009A4854">
        <w:rPr>
          <w:rFonts w:eastAsia="Times New Roman"/>
          <w:spacing w:val="-1"/>
          <w:sz w:val="24"/>
          <w:szCs w:val="24"/>
        </w:rPr>
        <w:softHyphen/>
      </w:r>
      <w:r w:rsidRPr="009A4854">
        <w:rPr>
          <w:rFonts w:eastAsia="Times New Roman"/>
          <w:sz w:val="24"/>
          <w:szCs w:val="24"/>
        </w:rPr>
        <w:t>бирского края в Западно-Сибирский.</w:t>
      </w:r>
      <w:r w:rsidRPr="00C00B7C">
        <w:rPr>
          <w:rStyle w:val="a5"/>
        </w:rPr>
        <w:footnoteReference w:id="76"/>
      </w:r>
    </w:p>
    <w:p w:rsidR="00D529DB" w:rsidRPr="009A4854" w:rsidRDefault="00D529DB" w:rsidP="00385275">
      <w:pPr>
        <w:shd w:val="clear" w:color="auto" w:fill="FFFFFF"/>
        <w:spacing w:before="120"/>
        <w:ind w:left="5" w:right="5" w:firstLine="437"/>
        <w:jc w:val="both"/>
        <w:rPr>
          <w:sz w:val="24"/>
          <w:szCs w:val="24"/>
        </w:rPr>
      </w:pPr>
      <w:r w:rsidRPr="009A4854">
        <w:rPr>
          <w:rFonts w:eastAsia="Times New Roman"/>
          <w:spacing w:val="-2"/>
          <w:sz w:val="24"/>
          <w:szCs w:val="24"/>
        </w:rPr>
        <w:t xml:space="preserve">В Рубцовске находился и исполнительный комитет районного </w:t>
      </w:r>
      <w:r w:rsidRPr="009A4854">
        <w:rPr>
          <w:rFonts w:eastAsia="Times New Roman"/>
          <w:spacing w:val="-4"/>
          <w:sz w:val="24"/>
          <w:szCs w:val="24"/>
        </w:rPr>
        <w:t>Совета депутатов, образованный 27 мая 1924 года. Рубцовский рай</w:t>
      </w:r>
      <w:r w:rsidRPr="009A4854">
        <w:rPr>
          <w:rFonts w:eastAsia="Times New Roman"/>
          <w:spacing w:val="-4"/>
          <w:sz w:val="24"/>
          <w:szCs w:val="24"/>
        </w:rPr>
        <w:softHyphen/>
      </w:r>
      <w:r w:rsidRPr="009A4854">
        <w:rPr>
          <w:rFonts w:eastAsia="Times New Roman"/>
          <w:sz w:val="24"/>
          <w:szCs w:val="24"/>
        </w:rPr>
        <w:t>он сохранился.</w:t>
      </w:r>
    </w:p>
    <w:p w:rsidR="00D529DB" w:rsidRPr="005F1169" w:rsidRDefault="00D529DB" w:rsidP="00385275">
      <w:pPr>
        <w:shd w:val="clear" w:color="auto" w:fill="FFFFFF"/>
        <w:spacing w:before="120"/>
        <w:ind w:left="5"/>
        <w:jc w:val="both"/>
        <w:rPr>
          <w:b/>
        </w:rPr>
      </w:pPr>
      <w:r w:rsidRPr="005F1169">
        <w:rPr>
          <w:rFonts w:ascii="Arial" w:eastAsia="Times New Roman" w:hAnsi="Arial"/>
          <w:b/>
          <w:sz w:val="22"/>
          <w:szCs w:val="22"/>
        </w:rPr>
        <w:t>§</w:t>
      </w:r>
      <w:r w:rsidRPr="005F1169">
        <w:rPr>
          <w:rFonts w:ascii="Arial" w:eastAsia="Times New Roman" w:hAnsi="Arial" w:cs="Arial"/>
          <w:b/>
          <w:sz w:val="22"/>
          <w:szCs w:val="22"/>
        </w:rPr>
        <w:t xml:space="preserve"> 3. </w:t>
      </w:r>
      <w:r w:rsidRPr="005F1169">
        <w:rPr>
          <w:rFonts w:ascii="Arial" w:eastAsia="Times New Roman" w:hAnsi="Arial"/>
          <w:b/>
          <w:sz w:val="22"/>
          <w:szCs w:val="22"/>
        </w:rPr>
        <w:t>Образование</w:t>
      </w:r>
      <w:r w:rsidRPr="005F1169">
        <w:rPr>
          <w:rFonts w:ascii="Arial" w:eastAsia="Times New Roman" w:hAnsi="Arial" w:cs="Arial"/>
          <w:b/>
          <w:sz w:val="22"/>
          <w:szCs w:val="22"/>
        </w:rPr>
        <w:t xml:space="preserve"> </w:t>
      </w:r>
      <w:r w:rsidRPr="005F1169">
        <w:rPr>
          <w:rFonts w:ascii="Arial" w:eastAsia="Times New Roman" w:hAnsi="Arial"/>
          <w:b/>
          <w:sz w:val="22"/>
          <w:szCs w:val="22"/>
        </w:rPr>
        <w:t>города</w:t>
      </w:r>
      <w:r w:rsidRPr="005F1169">
        <w:rPr>
          <w:rFonts w:ascii="Arial" w:eastAsia="Times New Roman" w:hAnsi="Arial" w:cs="Arial"/>
          <w:b/>
          <w:sz w:val="22"/>
          <w:szCs w:val="22"/>
        </w:rPr>
        <w:t xml:space="preserve"> </w:t>
      </w:r>
      <w:r w:rsidRPr="005F1169">
        <w:rPr>
          <w:rFonts w:ascii="Arial" w:eastAsia="Times New Roman" w:hAnsi="Arial"/>
          <w:b/>
          <w:sz w:val="22"/>
          <w:szCs w:val="22"/>
        </w:rPr>
        <w:t>Рубцовска</w:t>
      </w:r>
    </w:p>
    <w:p w:rsidR="00D529DB" w:rsidRPr="009A4854" w:rsidRDefault="00D529DB" w:rsidP="00385275">
      <w:pPr>
        <w:shd w:val="clear" w:color="auto" w:fill="FFFFFF"/>
        <w:spacing w:before="120"/>
        <w:ind w:firstLine="346"/>
        <w:jc w:val="both"/>
        <w:rPr>
          <w:sz w:val="24"/>
          <w:szCs w:val="24"/>
        </w:rPr>
      </w:pPr>
      <w:r w:rsidRPr="009A4854">
        <w:rPr>
          <w:rFonts w:eastAsia="Times New Roman"/>
          <w:sz w:val="24"/>
          <w:szCs w:val="24"/>
        </w:rPr>
        <w:t>Перевод уездного управления в Рубцовку, а затем преоб</w:t>
      </w:r>
      <w:r w:rsidRPr="009A4854">
        <w:rPr>
          <w:rFonts w:eastAsia="Times New Roman"/>
          <w:sz w:val="24"/>
          <w:szCs w:val="24"/>
        </w:rPr>
        <w:softHyphen/>
        <w:t xml:space="preserve">разование в окружное послужил фактором роста села. В 1925 — 1927 годы застраивается пустырь, отделявший станцию от села </w:t>
      </w:r>
      <w:r w:rsidRPr="009A4854">
        <w:rPr>
          <w:rFonts w:eastAsia="Times New Roman"/>
          <w:spacing w:val="-3"/>
          <w:sz w:val="24"/>
          <w:szCs w:val="24"/>
        </w:rPr>
        <w:t>Рубцовки. В августе 1925 года Алтайская земельная комиссия при</w:t>
      </w:r>
      <w:r w:rsidRPr="009A4854">
        <w:rPr>
          <w:rFonts w:eastAsia="Times New Roman"/>
          <w:spacing w:val="-3"/>
          <w:sz w:val="24"/>
          <w:szCs w:val="24"/>
        </w:rPr>
        <w:softHyphen/>
      </w:r>
      <w:r w:rsidRPr="009A4854">
        <w:rPr>
          <w:rFonts w:eastAsia="Times New Roman"/>
          <w:spacing w:val="-1"/>
          <w:sz w:val="24"/>
          <w:szCs w:val="24"/>
        </w:rPr>
        <w:t xml:space="preserve">няла решение (протокол № 104 от 24,08.25 г.): «Санкционировать </w:t>
      </w:r>
      <w:r w:rsidRPr="009A4854">
        <w:rPr>
          <w:rFonts w:eastAsia="Times New Roman"/>
          <w:spacing w:val="-3"/>
          <w:sz w:val="24"/>
          <w:szCs w:val="24"/>
        </w:rPr>
        <w:t xml:space="preserve">выделение из Рубцовки поселка и считать необходимым перевести </w:t>
      </w:r>
      <w:r w:rsidRPr="009A4854">
        <w:rPr>
          <w:rFonts w:eastAsia="Times New Roman"/>
          <w:spacing w:val="-2"/>
          <w:sz w:val="24"/>
          <w:szCs w:val="24"/>
        </w:rPr>
        <w:t>его на городское положение».</w:t>
      </w:r>
      <w:r w:rsidRPr="00C00B7C">
        <w:rPr>
          <w:rStyle w:val="a5"/>
        </w:rPr>
        <w:footnoteReference w:id="77"/>
      </w:r>
      <w:r w:rsidRPr="009A4854">
        <w:rPr>
          <w:rFonts w:eastAsia="Times New Roman"/>
          <w:spacing w:val="-2"/>
          <w:sz w:val="24"/>
          <w:szCs w:val="24"/>
        </w:rPr>
        <w:t xml:space="preserve"> Рубцовский окрисполком поручил отделу местного хозяйства провести подготовительную работу по </w:t>
      </w:r>
      <w:r w:rsidRPr="009A4854">
        <w:rPr>
          <w:rFonts w:eastAsia="Times New Roman"/>
          <w:spacing w:val="-1"/>
          <w:sz w:val="24"/>
          <w:szCs w:val="24"/>
        </w:rPr>
        <w:t xml:space="preserve">переводу села в поселок городского типа: сделать план будущего </w:t>
      </w:r>
      <w:r w:rsidRPr="009A4854">
        <w:rPr>
          <w:rFonts w:eastAsia="Times New Roman"/>
          <w:sz w:val="24"/>
          <w:szCs w:val="24"/>
        </w:rPr>
        <w:t>поселка, определить порядок застройки и наметить решение дру</w:t>
      </w:r>
      <w:r w:rsidRPr="009A4854">
        <w:rPr>
          <w:rFonts w:eastAsia="Times New Roman"/>
          <w:spacing w:val="-2"/>
          <w:sz w:val="24"/>
          <w:szCs w:val="24"/>
        </w:rPr>
        <w:t xml:space="preserve">гих текущих вопросов. Эту работу возглавила окружная комиссия, </w:t>
      </w:r>
      <w:r w:rsidRPr="009A4854">
        <w:rPr>
          <w:rFonts w:eastAsia="Times New Roman"/>
          <w:spacing w:val="-3"/>
          <w:sz w:val="24"/>
          <w:szCs w:val="24"/>
        </w:rPr>
        <w:t xml:space="preserve">в состав которой вошли от земельного отдела — Толмачев, общего </w:t>
      </w:r>
      <w:r w:rsidRPr="009A4854">
        <w:rPr>
          <w:rFonts w:eastAsia="Times New Roman"/>
          <w:spacing w:val="-1"/>
          <w:sz w:val="24"/>
          <w:szCs w:val="24"/>
        </w:rPr>
        <w:t>отдела — Карасев, Рубцовского райисполкома — Оттиков и Сад-</w:t>
      </w:r>
      <w:r w:rsidRPr="009A4854">
        <w:rPr>
          <w:rFonts w:eastAsia="Times New Roman"/>
          <w:sz w:val="24"/>
          <w:szCs w:val="24"/>
        </w:rPr>
        <w:t>города — Плотников.</w:t>
      </w:r>
    </w:p>
    <w:p w:rsidR="00D529DB" w:rsidRPr="009A4854" w:rsidRDefault="00D529DB" w:rsidP="00385275">
      <w:pPr>
        <w:shd w:val="clear" w:color="auto" w:fill="FFFFFF"/>
        <w:spacing w:before="120"/>
        <w:ind w:left="5" w:right="19" w:firstLine="418"/>
        <w:jc w:val="both"/>
        <w:rPr>
          <w:sz w:val="24"/>
          <w:szCs w:val="24"/>
        </w:rPr>
      </w:pPr>
      <w:r w:rsidRPr="009A4854">
        <w:rPr>
          <w:rFonts w:eastAsia="Times New Roman"/>
          <w:spacing w:val="-1"/>
          <w:sz w:val="24"/>
          <w:szCs w:val="24"/>
        </w:rPr>
        <w:t>Под поселок городского типа (ПГТ) была выделена террито</w:t>
      </w:r>
      <w:r w:rsidRPr="009A4854">
        <w:rPr>
          <w:rFonts w:eastAsia="Times New Roman"/>
          <w:spacing w:val="-1"/>
          <w:sz w:val="24"/>
          <w:szCs w:val="24"/>
        </w:rPr>
        <w:softHyphen/>
        <w:t xml:space="preserve">рия 1500 десятин, включая в этот отвод и часть села, «начиная от </w:t>
      </w:r>
      <w:r w:rsidRPr="009A4854">
        <w:rPr>
          <w:rFonts w:eastAsia="Times New Roman"/>
          <w:spacing w:val="-3"/>
          <w:sz w:val="24"/>
          <w:szCs w:val="24"/>
        </w:rPr>
        <w:t>грани с селом Оловянишниково по Игнатьевской улице до Садово</w:t>
      </w:r>
      <w:r w:rsidRPr="009A4854">
        <w:rPr>
          <w:rFonts w:eastAsia="Times New Roman"/>
          <w:spacing w:val="-3"/>
          <w:sz w:val="24"/>
          <w:szCs w:val="24"/>
        </w:rPr>
        <w:softHyphen/>
      </w:r>
      <w:r w:rsidRPr="009A4854">
        <w:rPr>
          <w:rFonts w:eastAsia="Times New Roman"/>
          <w:spacing w:val="-5"/>
          <w:sz w:val="24"/>
          <w:szCs w:val="24"/>
        </w:rPr>
        <w:t>го переулка, затем Садовым</w:t>
      </w:r>
      <w:r>
        <w:rPr>
          <w:rFonts w:eastAsia="Times New Roman"/>
          <w:spacing w:val="-5"/>
          <w:sz w:val="22"/>
          <w:szCs w:val="22"/>
        </w:rPr>
        <w:t xml:space="preserve"> </w:t>
      </w:r>
      <w:r w:rsidRPr="009A4854">
        <w:rPr>
          <w:rFonts w:eastAsia="Times New Roman"/>
          <w:spacing w:val="-5"/>
          <w:sz w:val="24"/>
          <w:szCs w:val="24"/>
        </w:rPr>
        <w:t xml:space="preserve">переулком до Пожарной улицы, по этой </w:t>
      </w:r>
      <w:r w:rsidRPr="009A4854">
        <w:rPr>
          <w:rFonts w:eastAsia="Times New Roman"/>
          <w:spacing w:val="-1"/>
          <w:sz w:val="24"/>
          <w:szCs w:val="24"/>
        </w:rPr>
        <w:t>улице до Мельничного переулка и по нему до Шелковниковского переезда через линию железной дороги, отсюда в перпендикуляр</w:t>
      </w:r>
      <w:r w:rsidRPr="009A4854">
        <w:rPr>
          <w:rFonts w:eastAsia="Times New Roman"/>
          <w:spacing w:val="-1"/>
          <w:sz w:val="24"/>
          <w:szCs w:val="24"/>
        </w:rPr>
        <w:softHyphen/>
      </w:r>
      <w:r w:rsidRPr="009A4854">
        <w:rPr>
          <w:rFonts w:eastAsia="Times New Roman"/>
          <w:spacing w:val="-3"/>
          <w:sz w:val="24"/>
          <w:szCs w:val="24"/>
        </w:rPr>
        <w:t>ном направлении к ней настолько, насколько потребуется с поворо</w:t>
      </w:r>
      <w:r w:rsidRPr="009A4854">
        <w:rPr>
          <w:rFonts w:eastAsia="Times New Roman"/>
          <w:spacing w:val="-3"/>
          <w:sz w:val="24"/>
          <w:szCs w:val="24"/>
        </w:rPr>
        <w:softHyphen/>
      </w:r>
      <w:r w:rsidRPr="009A4854">
        <w:rPr>
          <w:rFonts w:eastAsia="Times New Roman"/>
          <w:sz w:val="24"/>
          <w:szCs w:val="24"/>
        </w:rPr>
        <w:t>том на север к озеру Ракиты и далее по южной границе отвода поселка Ракиты до грани бывшей надельной земли села Оловя</w:t>
      </w:r>
      <w:r w:rsidRPr="009A4854">
        <w:rPr>
          <w:rFonts w:eastAsia="Times New Roman"/>
          <w:sz w:val="24"/>
          <w:szCs w:val="24"/>
        </w:rPr>
        <w:softHyphen/>
        <w:t>нишниково».</w:t>
      </w:r>
      <w:r w:rsidRPr="00C00B7C">
        <w:rPr>
          <w:rStyle w:val="a5"/>
        </w:rPr>
        <w:footnoteReference w:id="78"/>
      </w:r>
    </w:p>
    <w:p w:rsidR="00D529DB" w:rsidRPr="009A4854" w:rsidRDefault="00D529DB" w:rsidP="00385275">
      <w:pPr>
        <w:shd w:val="clear" w:color="auto" w:fill="FFFFFF"/>
        <w:spacing w:before="120"/>
        <w:ind w:left="10" w:right="10" w:firstLine="451"/>
        <w:jc w:val="both"/>
        <w:rPr>
          <w:sz w:val="24"/>
          <w:szCs w:val="24"/>
        </w:rPr>
      </w:pPr>
      <w:r w:rsidRPr="009A4854">
        <w:rPr>
          <w:rFonts w:eastAsia="Times New Roman"/>
          <w:spacing w:val="-1"/>
          <w:sz w:val="24"/>
          <w:szCs w:val="24"/>
        </w:rPr>
        <w:t>Отведенная территория предназначалась для заселения ее не</w:t>
      </w:r>
      <w:r w:rsidRPr="009A4854">
        <w:rPr>
          <w:rFonts w:eastAsia="Times New Roman"/>
          <w:spacing w:val="-1"/>
          <w:sz w:val="24"/>
          <w:szCs w:val="24"/>
        </w:rPr>
        <w:softHyphen/>
      </w:r>
      <w:r w:rsidRPr="009A4854">
        <w:rPr>
          <w:rFonts w:eastAsia="Times New Roman"/>
          <w:spacing w:val="-4"/>
          <w:sz w:val="24"/>
          <w:szCs w:val="24"/>
        </w:rPr>
        <w:t xml:space="preserve">земледельческим населением. В той части Рубцовки, которая вошла </w:t>
      </w:r>
      <w:r w:rsidRPr="009A4854">
        <w:rPr>
          <w:rFonts w:eastAsia="Times New Roman"/>
          <w:spacing w:val="-3"/>
          <w:sz w:val="24"/>
          <w:szCs w:val="24"/>
        </w:rPr>
        <w:t>в границы ПГТ, тоже большая часть населения не занималась сель</w:t>
      </w:r>
      <w:r w:rsidRPr="009A4854">
        <w:rPr>
          <w:rFonts w:eastAsia="Times New Roman"/>
          <w:spacing w:val="-3"/>
          <w:sz w:val="24"/>
          <w:szCs w:val="24"/>
        </w:rPr>
        <w:softHyphen/>
      </w:r>
      <w:r w:rsidRPr="009A4854">
        <w:rPr>
          <w:rFonts w:eastAsia="Times New Roman"/>
          <w:spacing w:val="-4"/>
          <w:sz w:val="24"/>
          <w:szCs w:val="24"/>
        </w:rPr>
        <w:t xml:space="preserve">ским хозяйством. В состав ПГТ вошел поселок Сад-город, где жили </w:t>
      </w:r>
      <w:r w:rsidRPr="009A4854">
        <w:rPr>
          <w:rFonts w:eastAsia="Times New Roman"/>
          <w:spacing w:val="-2"/>
          <w:sz w:val="24"/>
          <w:szCs w:val="24"/>
        </w:rPr>
        <w:t xml:space="preserve">железнодорожники. В границах ПГТ было запрещено производить </w:t>
      </w:r>
      <w:r w:rsidRPr="009A4854">
        <w:rPr>
          <w:rFonts w:eastAsia="Times New Roman"/>
          <w:spacing w:val="-3"/>
          <w:sz w:val="24"/>
          <w:szCs w:val="24"/>
        </w:rPr>
        <w:t xml:space="preserve">застройку и перестройку зданий без разрешения комиссии. К концу </w:t>
      </w:r>
      <w:r w:rsidRPr="009A4854">
        <w:rPr>
          <w:rFonts w:eastAsia="Times New Roman"/>
          <w:spacing w:val="-6"/>
          <w:sz w:val="24"/>
          <w:szCs w:val="24"/>
        </w:rPr>
        <w:t xml:space="preserve">января 1926 года план застройки был готов. При рассмотрении плана </w:t>
      </w:r>
      <w:r w:rsidRPr="009A4854">
        <w:rPr>
          <w:rFonts w:eastAsia="Times New Roman"/>
          <w:spacing w:val="-3"/>
          <w:sz w:val="24"/>
          <w:szCs w:val="24"/>
        </w:rPr>
        <w:t xml:space="preserve">на заседании 3 февраля комиссия решила разбить территорию ПГТ </w:t>
      </w:r>
      <w:r w:rsidRPr="009A4854">
        <w:rPr>
          <w:rFonts w:eastAsia="Times New Roman"/>
          <w:sz w:val="24"/>
          <w:szCs w:val="24"/>
        </w:rPr>
        <w:t>на три зоны;</w:t>
      </w:r>
    </w:p>
    <w:p w:rsidR="00D529DB" w:rsidRPr="009A4854" w:rsidRDefault="00D529DB" w:rsidP="00385275">
      <w:pPr>
        <w:numPr>
          <w:ilvl w:val="0"/>
          <w:numId w:val="5"/>
        </w:numPr>
        <w:shd w:val="clear" w:color="auto" w:fill="FFFFFF"/>
        <w:tabs>
          <w:tab w:val="left" w:pos="562"/>
        </w:tabs>
        <w:spacing w:before="120"/>
        <w:ind w:left="24" w:right="19" w:firstLine="341"/>
        <w:jc w:val="both"/>
        <w:rPr>
          <w:spacing w:val="-22"/>
          <w:sz w:val="24"/>
          <w:szCs w:val="24"/>
        </w:rPr>
      </w:pPr>
      <w:r w:rsidRPr="009A4854">
        <w:rPr>
          <w:rFonts w:eastAsia="Times New Roman"/>
          <w:spacing w:val="-4"/>
          <w:sz w:val="24"/>
          <w:szCs w:val="24"/>
        </w:rPr>
        <w:t>Центральную — от Мельничного переулка до Садового вклю</w:t>
      </w:r>
      <w:r w:rsidRPr="009A4854">
        <w:rPr>
          <w:rFonts w:eastAsia="Times New Roman"/>
          <w:spacing w:val="-4"/>
          <w:sz w:val="24"/>
          <w:szCs w:val="24"/>
        </w:rPr>
        <w:softHyphen/>
      </w:r>
      <w:r w:rsidRPr="009A4854">
        <w:rPr>
          <w:rFonts w:eastAsia="Times New Roman"/>
          <w:spacing w:val="-2"/>
          <w:sz w:val="24"/>
          <w:szCs w:val="24"/>
        </w:rPr>
        <w:t>чительно. От Вокзальной улицы до Пожарной включительно.</w:t>
      </w:r>
    </w:p>
    <w:p w:rsidR="00D529DB" w:rsidRPr="009A4854" w:rsidRDefault="00D529DB" w:rsidP="00385275">
      <w:pPr>
        <w:numPr>
          <w:ilvl w:val="0"/>
          <w:numId w:val="5"/>
        </w:numPr>
        <w:shd w:val="clear" w:color="auto" w:fill="FFFFFF"/>
        <w:tabs>
          <w:tab w:val="left" w:pos="562"/>
        </w:tabs>
        <w:spacing w:before="120"/>
        <w:ind w:left="24" w:right="10" w:firstLine="341"/>
        <w:jc w:val="both"/>
        <w:rPr>
          <w:spacing w:val="-9"/>
          <w:sz w:val="24"/>
          <w:szCs w:val="24"/>
        </w:rPr>
      </w:pPr>
      <w:r w:rsidRPr="009A4854">
        <w:rPr>
          <w:rFonts w:eastAsia="Times New Roman"/>
          <w:spacing w:val="-3"/>
          <w:sz w:val="24"/>
          <w:szCs w:val="24"/>
        </w:rPr>
        <w:t xml:space="preserve">От Садового переулка до Семафорного — включительно и от </w:t>
      </w:r>
      <w:r w:rsidRPr="009A4854">
        <w:rPr>
          <w:rFonts w:eastAsia="Times New Roman"/>
          <w:spacing w:val="-2"/>
          <w:sz w:val="24"/>
          <w:szCs w:val="24"/>
        </w:rPr>
        <w:t>полосы отчуждения железной дороги до Игнатьевской улицы.</w:t>
      </w:r>
    </w:p>
    <w:p w:rsidR="00D529DB" w:rsidRPr="009A4854" w:rsidRDefault="00D529DB" w:rsidP="00385275">
      <w:pPr>
        <w:numPr>
          <w:ilvl w:val="0"/>
          <w:numId w:val="5"/>
        </w:numPr>
        <w:shd w:val="clear" w:color="auto" w:fill="FFFFFF"/>
        <w:tabs>
          <w:tab w:val="left" w:pos="562"/>
        </w:tabs>
        <w:spacing w:before="120"/>
        <w:ind w:left="24" w:firstLine="341"/>
        <w:jc w:val="both"/>
        <w:rPr>
          <w:spacing w:val="-10"/>
          <w:sz w:val="24"/>
          <w:szCs w:val="24"/>
        </w:rPr>
      </w:pPr>
      <w:r w:rsidRPr="009A4854">
        <w:rPr>
          <w:rFonts w:eastAsia="Times New Roman"/>
          <w:spacing w:val="-2"/>
          <w:sz w:val="24"/>
          <w:szCs w:val="24"/>
        </w:rPr>
        <w:t>За Семафорным переулком до границы с. Оловянишниково. Тогда же комиссия определила минимальный участок квартала за</w:t>
      </w:r>
      <w:r w:rsidRPr="009A4854">
        <w:rPr>
          <w:rFonts w:eastAsia="Times New Roman"/>
          <w:spacing w:val="-2"/>
          <w:sz w:val="24"/>
          <w:szCs w:val="24"/>
        </w:rPr>
        <w:softHyphen/>
      </w:r>
      <w:r w:rsidRPr="009A4854">
        <w:rPr>
          <w:rFonts w:eastAsia="Times New Roman"/>
          <w:sz w:val="24"/>
          <w:szCs w:val="24"/>
        </w:rPr>
        <w:t xml:space="preserve">стройки 600 кв. метров. Исходя из этих требований, комиссия на </w:t>
      </w:r>
      <w:r w:rsidRPr="009A4854">
        <w:rPr>
          <w:rFonts w:eastAsia="Times New Roman"/>
          <w:spacing w:val="-2"/>
          <w:sz w:val="24"/>
          <w:szCs w:val="24"/>
        </w:rPr>
        <w:t xml:space="preserve">заседании 2 марта 1926 года постановила включить в ПГТ селения </w:t>
      </w:r>
      <w:r w:rsidRPr="009A4854">
        <w:rPr>
          <w:rFonts w:eastAsia="Times New Roman"/>
          <w:spacing w:val="-1"/>
          <w:sz w:val="24"/>
          <w:szCs w:val="24"/>
        </w:rPr>
        <w:t>Рубцовку и Оловянишниково.</w:t>
      </w:r>
      <w:r w:rsidRPr="00C00B7C">
        <w:rPr>
          <w:rStyle w:val="a5"/>
        </w:rPr>
        <w:footnoteReference w:id="79"/>
      </w:r>
      <w:r w:rsidRPr="009A4854">
        <w:rPr>
          <w:rFonts w:eastAsia="Times New Roman"/>
          <w:spacing w:val="-1"/>
          <w:sz w:val="24"/>
          <w:szCs w:val="24"/>
        </w:rPr>
        <w:t xml:space="preserve"> В мае 1926 года были проведены </w:t>
      </w:r>
      <w:r w:rsidRPr="009A4854">
        <w:rPr>
          <w:rFonts w:eastAsia="Times New Roman"/>
          <w:spacing w:val="-2"/>
          <w:sz w:val="24"/>
          <w:szCs w:val="24"/>
        </w:rPr>
        <w:t>общие собрания граждан этих сел с целью выяснения «об их жела</w:t>
      </w:r>
      <w:r w:rsidRPr="009A4854">
        <w:rPr>
          <w:rFonts w:eastAsia="Times New Roman"/>
          <w:spacing w:val="-2"/>
          <w:sz w:val="24"/>
          <w:szCs w:val="24"/>
        </w:rPr>
        <w:softHyphen/>
        <w:t xml:space="preserve">нии или нежелании на включение в городскую черту селитьбовой </w:t>
      </w:r>
      <w:r w:rsidRPr="009A4854">
        <w:rPr>
          <w:rFonts w:eastAsia="Times New Roman"/>
          <w:sz w:val="24"/>
          <w:szCs w:val="24"/>
        </w:rPr>
        <w:t>части этих поселений».</w:t>
      </w:r>
    </w:p>
    <w:p w:rsidR="00D529DB" w:rsidRPr="009A4854" w:rsidRDefault="00D529DB" w:rsidP="00385275">
      <w:pPr>
        <w:shd w:val="clear" w:color="auto" w:fill="FFFFFF"/>
        <w:tabs>
          <w:tab w:val="left" w:pos="154"/>
        </w:tabs>
        <w:spacing w:before="120"/>
        <w:jc w:val="both"/>
        <w:rPr>
          <w:sz w:val="24"/>
          <w:szCs w:val="24"/>
        </w:rPr>
      </w:pPr>
      <w:r w:rsidRPr="009A4854">
        <w:rPr>
          <w:rFonts w:ascii="Arial" w:eastAsia="Times New Roman" w:hAnsi="Arial"/>
          <w:sz w:val="24"/>
          <w:szCs w:val="24"/>
        </w:rPr>
        <w:t xml:space="preserve">       </w:t>
      </w:r>
      <w:r w:rsidRPr="009A4854">
        <w:rPr>
          <w:rFonts w:eastAsia="Times New Roman"/>
          <w:spacing w:val="-2"/>
          <w:sz w:val="24"/>
          <w:szCs w:val="24"/>
        </w:rPr>
        <w:t xml:space="preserve">Краевое земельное управление торопит Рубцовское окружное </w:t>
      </w:r>
      <w:r w:rsidRPr="009A4854">
        <w:rPr>
          <w:rFonts w:eastAsia="Times New Roman"/>
          <w:spacing w:val="-5"/>
          <w:sz w:val="24"/>
          <w:szCs w:val="24"/>
        </w:rPr>
        <w:t>руководство: «Сибкрайземуправление предлагает поспешить испол</w:t>
      </w:r>
      <w:r w:rsidRPr="009A4854">
        <w:rPr>
          <w:rFonts w:eastAsia="Times New Roman"/>
          <w:spacing w:val="-5"/>
          <w:sz w:val="24"/>
          <w:szCs w:val="24"/>
        </w:rPr>
        <w:softHyphen/>
      </w:r>
      <w:r w:rsidRPr="009A4854">
        <w:rPr>
          <w:rFonts w:eastAsia="Times New Roman"/>
          <w:spacing w:val="-3"/>
          <w:sz w:val="24"/>
          <w:szCs w:val="24"/>
        </w:rPr>
        <w:t>нением циркуляра НКЗ от 18 января сего года за № 28/9-33 по воп</w:t>
      </w:r>
      <w:r w:rsidRPr="009A4854">
        <w:rPr>
          <w:rFonts w:eastAsia="Times New Roman"/>
          <w:spacing w:val="-3"/>
          <w:sz w:val="24"/>
          <w:szCs w:val="24"/>
        </w:rPr>
        <w:softHyphen/>
      </w:r>
      <w:r w:rsidRPr="009A4854">
        <w:rPr>
          <w:rFonts w:eastAsia="Times New Roman"/>
          <w:sz w:val="24"/>
          <w:szCs w:val="24"/>
        </w:rPr>
        <w:t xml:space="preserve">росу определения городской черты...» В ответном письме от 28 </w:t>
      </w:r>
      <w:r w:rsidRPr="009A4854">
        <w:rPr>
          <w:rFonts w:eastAsia="Times New Roman"/>
          <w:spacing w:val="-1"/>
          <w:sz w:val="24"/>
          <w:szCs w:val="24"/>
        </w:rPr>
        <w:t xml:space="preserve">апреля 1926 года Бадаев (зав. ОКРЗУ) и Толмачев (председатель </w:t>
      </w:r>
      <w:r w:rsidRPr="009A4854">
        <w:rPr>
          <w:rFonts w:eastAsia="Times New Roman"/>
          <w:spacing w:val="-3"/>
          <w:sz w:val="24"/>
          <w:szCs w:val="24"/>
        </w:rPr>
        <w:t>комиссии) сообщают, что «окрисполкомом решено расширить гра</w:t>
      </w:r>
      <w:r w:rsidRPr="009A4854">
        <w:rPr>
          <w:rFonts w:eastAsia="Times New Roman"/>
          <w:spacing w:val="-3"/>
          <w:sz w:val="24"/>
          <w:szCs w:val="24"/>
        </w:rPr>
        <w:softHyphen/>
        <w:t xml:space="preserve">ницы поселка и переименовать поселок в город, в настоящее время </w:t>
      </w:r>
      <w:r w:rsidRPr="009A4854">
        <w:rPr>
          <w:rFonts w:eastAsia="Times New Roman"/>
          <w:spacing w:val="-2"/>
          <w:sz w:val="24"/>
          <w:szCs w:val="24"/>
        </w:rPr>
        <w:t>окрпланкомиссией ведется разработка проекта расширения город</w:t>
      </w:r>
      <w:r w:rsidRPr="009A4854">
        <w:rPr>
          <w:rFonts w:eastAsia="Times New Roman"/>
          <w:spacing w:val="-2"/>
          <w:sz w:val="24"/>
          <w:szCs w:val="24"/>
        </w:rPr>
        <w:softHyphen/>
      </w:r>
      <w:r w:rsidRPr="009A4854">
        <w:rPr>
          <w:rFonts w:eastAsia="Times New Roman"/>
          <w:sz w:val="24"/>
          <w:szCs w:val="24"/>
        </w:rPr>
        <w:t>ской черты за счет оформляемых наделов крестьян селений Руб</w:t>
      </w:r>
      <w:r w:rsidRPr="009A4854">
        <w:rPr>
          <w:rFonts w:eastAsia="Times New Roman"/>
          <w:sz w:val="24"/>
          <w:szCs w:val="24"/>
        </w:rPr>
        <w:softHyphen/>
        <w:t>цовского и Оловянишниково».</w:t>
      </w:r>
      <w:r w:rsidRPr="00C00B7C">
        <w:rPr>
          <w:rStyle w:val="a5"/>
        </w:rPr>
        <w:footnoteReference w:id="80"/>
      </w:r>
    </w:p>
    <w:p w:rsidR="00D529DB" w:rsidRPr="009A4854" w:rsidRDefault="00D529DB" w:rsidP="00385275">
      <w:pPr>
        <w:shd w:val="clear" w:color="auto" w:fill="FFFFFF"/>
        <w:spacing w:before="120"/>
        <w:ind w:left="19" w:right="10" w:firstLine="494"/>
        <w:jc w:val="both"/>
        <w:rPr>
          <w:sz w:val="24"/>
          <w:szCs w:val="24"/>
        </w:rPr>
      </w:pPr>
      <w:r w:rsidRPr="009A4854">
        <w:rPr>
          <w:rFonts w:eastAsia="Times New Roman"/>
          <w:sz w:val="24"/>
          <w:szCs w:val="24"/>
        </w:rPr>
        <w:t xml:space="preserve">В 1927 году Рубцовка представляла собой большое село, и </w:t>
      </w:r>
      <w:r w:rsidRPr="009A4854">
        <w:rPr>
          <w:rFonts w:eastAsia="Times New Roman"/>
          <w:spacing w:val="-5"/>
          <w:sz w:val="24"/>
          <w:szCs w:val="24"/>
        </w:rPr>
        <w:t>как по своему жилищному фонду, так и по благоустройству не отве</w:t>
      </w:r>
      <w:r w:rsidRPr="009A4854">
        <w:rPr>
          <w:rFonts w:eastAsia="Times New Roman"/>
          <w:spacing w:val="-5"/>
          <w:sz w:val="24"/>
          <w:szCs w:val="24"/>
        </w:rPr>
        <w:softHyphen/>
      </w:r>
      <w:r w:rsidRPr="009A4854">
        <w:rPr>
          <w:rFonts w:eastAsia="Times New Roman"/>
          <w:spacing w:val="-1"/>
          <w:sz w:val="24"/>
          <w:szCs w:val="24"/>
        </w:rPr>
        <w:t xml:space="preserve">чала требованиям окружного центра. Насчитывалось 820 зданий с </w:t>
      </w:r>
      <w:r w:rsidRPr="009A4854">
        <w:rPr>
          <w:rFonts w:eastAsia="Times New Roman"/>
          <w:spacing w:val="-2"/>
          <w:sz w:val="24"/>
          <w:szCs w:val="24"/>
        </w:rPr>
        <w:t>площадью 19,1 тысяч кв. метров.</w:t>
      </w:r>
      <w:r w:rsidRPr="00C00B7C">
        <w:rPr>
          <w:rStyle w:val="a5"/>
        </w:rPr>
        <w:footnoteReference w:id="81"/>
      </w:r>
      <w:r w:rsidRPr="009A4854">
        <w:rPr>
          <w:rFonts w:eastAsia="Times New Roman"/>
          <w:spacing w:val="-2"/>
          <w:sz w:val="24"/>
          <w:szCs w:val="24"/>
        </w:rPr>
        <w:t xml:space="preserve"> Развитие коммунального хозяй</w:t>
      </w:r>
      <w:r w:rsidRPr="009A4854">
        <w:rPr>
          <w:rFonts w:eastAsia="Times New Roman"/>
          <w:spacing w:val="-2"/>
          <w:sz w:val="24"/>
          <w:szCs w:val="24"/>
        </w:rPr>
        <w:softHyphen/>
        <w:t xml:space="preserve">ства не успевало за ростом села. Основной жилой фонд состоял из </w:t>
      </w:r>
      <w:r w:rsidRPr="009A4854">
        <w:rPr>
          <w:rFonts w:eastAsia="Times New Roman"/>
          <w:sz w:val="24"/>
          <w:szCs w:val="24"/>
        </w:rPr>
        <w:t>мелких деревянных строений, чередующихся с саманными пост</w:t>
      </w:r>
      <w:r w:rsidRPr="009A4854">
        <w:rPr>
          <w:rFonts w:eastAsia="Times New Roman"/>
          <w:sz w:val="24"/>
          <w:szCs w:val="24"/>
        </w:rPr>
        <w:softHyphen/>
      </w:r>
      <w:r w:rsidRPr="009A4854">
        <w:rPr>
          <w:rFonts w:eastAsia="Times New Roman"/>
          <w:spacing w:val="-1"/>
          <w:sz w:val="24"/>
          <w:szCs w:val="24"/>
        </w:rPr>
        <w:t xml:space="preserve">ройками. Жилой фонд в 1926 году был представлен 85,9 тыс. кв. </w:t>
      </w:r>
      <w:r w:rsidRPr="009A4854">
        <w:rPr>
          <w:rFonts w:eastAsia="Times New Roman"/>
          <w:spacing w:val="-3"/>
          <w:sz w:val="24"/>
          <w:szCs w:val="24"/>
        </w:rPr>
        <w:t xml:space="preserve">метров общей площади, в том числе жилой — 62,4 тыс. кв. метров. </w:t>
      </w:r>
      <w:r w:rsidRPr="009A4854">
        <w:rPr>
          <w:rFonts w:eastAsia="Times New Roman"/>
          <w:spacing w:val="-4"/>
          <w:sz w:val="24"/>
          <w:szCs w:val="24"/>
        </w:rPr>
        <w:t>На душу населения приходилось всего 2,75 кв. метра жилой площа</w:t>
      </w:r>
      <w:r w:rsidRPr="009A4854">
        <w:rPr>
          <w:rFonts w:eastAsia="Times New Roman"/>
          <w:spacing w:val="-4"/>
          <w:sz w:val="24"/>
          <w:szCs w:val="24"/>
        </w:rPr>
        <w:softHyphen/>
      </w:r>
      <w:r w:rsidRPr="009A4854">
        <w:rPr>
          <w:rFonts w:eastAsia="Times New Roman"/>
          <w:spacing w:val="-1"/>
          <w:sz w:val="24"/>
          <w:szCs w:val="24"/>
        </w:rPr>
        <w:t>ди. Большинство жилых строений, особенно по окраинам города, было представлено саманными избами и землянками. Электроос</w:t>
      </w:r>
      <w:r w:rsidRPr="009A4854">
        <w:rPr>
          <w:rFonts w:eastAsia="Times New Roman"/>
          <w:spacing w:val="-1"/>
          <w:sz w:val="24"/>
          <w:szCs w:val="24"/>
        </w:rPr>
        <w:softHyphen/>
      </w:r>
      <w:r w:rsidRPr="009A4854">
        <w:rPr>
          <w:rFonts w:eastAsia="Times New Roman"/>
          <w:spacing w:val="-2"/>
          <w:sz w:val="24"/>
          <w:szCs w:val="24"/>
        </w:rPr>
        <w:t xml:space="preserve">вещением было охвачено 25,1% жилой площади государственного </w:t>
      </w:r>
      <w:r w:rsidRPr="009A4854">
        <w:rPr>
          <w:rFonts w:eastAsia="Times New Roman"/>
          <w:sz w:val="24"/>
          <w:szCs w:val="24"/>
        </w:rPr>
        <w:t>фонда и 21,1% жилого фонда, находившегося в личной собст</w:t>
      </w:r>
      <w:r w:rsidRPr="009A4854">
        <w:rPr>
          <w:rFonts w:eastAsia="Times New Roman"/>
          <w:sz w:val="24"/>
          <w:szCs w:val="24"/>
        </w:rPr>
        <w:softHyphen/>
        <w:t>венности.</w:t>
      </w:r>
    </w:p>
    <w:p w:rsidR="00D529DB" w:rsidRPr="009A4854" w:rsidRDefault="00D529DB" w:rsidP="00385275">
      <w:pPr>
        <w:shd w:val="clear" w:color="auto" w:fill="FFFFFF"/>
        <w:spacing w:before="120"/>
        <w:ind w:left="10" w:right="34" w:firstLine="480"/>
        <w:jc w:val="both"/>
        <w:rPr>
          <w:sz w:val="24"/>
          <w:szCs w:val="24"/>
        </w:rPr>
      </w:pPr>
      <w:r w:rsidRPr="009A4854">
        <w:rPr>
          <w:rFonts w:eastAsia="Times New Roman"/>
          <w:sz w:val="24"/>
          <w:szCs w:val="24"/>
        </w:rPr>
        <w:t xml:space="preserve">Мощеных улиц не было. Отсутствие естественных скатов и </w:t>
      </w:r>
      <w:r w:rsidRPr="009A4854">
        <w:rPr>
          <w:rFonts w:eastAsia="Times New Roman"/>
          <w:spacing w:val="-2"/>
          <w:sz w:val="24"/>
          <w:szCs w:val="24"/>
        </w:rPr>
        <w:t xml:space="preserve">канализации делали улицы во время дождей труднопроходимыми. </w:t>
      </w:r>
      <w:r w:rsidRPr="009A4854">
        <w:rPr>
          <w:rFonts w:eastAsia="Times New Roman"/>
          <w:spacing w:val="-3"/>
          <w:sz w:val="24"/>
          <w:szCs w:val="24"/>
        </w:rPr>
        <w:t xml:space="preserve">Протяженность всех улиц составляла 65 километров. По основным </w:t>
      </w:r>
      <w:r w:rsidRPr="009A4854">
        <w:rPr>
          <w:rFonts w:eastAsia="Times New Roman"/>
          <w:sz w:val="24"/>
          <w:szCs w:val="24"/>
        </w:rPr>
        <w:t>магистральным улицам (К. Маркса, пер. Центральный, Бульвар</w:t>
      </w:r>
      <w:r w:rsidRPr="009A4854">
        <w:rPr>
          <w:rFonts w:eastAsia="Times New Roman"/>
          <w:sz w:val="24"/>
          <w:szCs w:val="24"/>
        </w:rPr>
        <w:softHyphen/>
      </w:r>
      <w:r w:rsidRPr="009A4854">
        <w:rPr>
          <w:rFonts w:eastAsia="Times New Roman"/>
          <w:spacing w:val="-3"/>
          <w:sz w:val="24"/>
          <w:szCs w:val="24"/>
        </w:rPr>
        <w:t>ный) частично были проложены деревянные тротуары. Их суммар</w:t>
      </w:r>
      <w:r w:rsidRPr="009A4854">
        <w:rPr>
          <w:rFonts w:eastAsia="Times New Roman"/>
          <w:spacing w:val="-3"/>
          <w:sz w:val="24"/>
          <w:szCs w:val="24"/>
        </w:rPr>
        <w:softHyphen/>
      </w:r>
      <w:r w:rsidRPr="009A4854">
        <w:rPr>
          <w:rFonts w:eastAsia="Times New Roman"/>
          <w:sz w:val="24"/>
          <w:szCs w:val="24"/>
        </w:rPr>
        <w:t>ная протяженность равнялась 0,5 км.</w:t>
      </w:r>
    </w:p>
    <w:p w:rsidR="00D529DB" w:rsidRPr="009A4854" w:rsidRDefault="00D529DB" w:rsidP="00385275">
      <w:pPr>
        <w:shd w:val="clear" w:color="auto" w:fill="FFFFFF"/>
        <w:spacing w:before="120"/>
        <w:ind w:left="5" w:right="29" w:firstLine="341"/>
        <w:jc w:val="both"/>
        <w:rPr>
          <w:sz w:val="24"/>
          <w:szCs w:val="24"/>
        </w:rPr>
      </w:pPr>
      <w:r w:rsidRPr="009A4854">
        <w:rPr>
          <w:rFonts w:eastAsia="Times New Roman"/>
          <w:spacing w:val="-1"/>
          <w:sz w:val="24"/>
          <w:szCs w:val="24"/>
        </w:rPr>
        <w:t>Северная часть города ограничивалась современной ул. Кали</w:t>
      </w:r>
      <w:r w:rsidRPr="009A4854">
        <w:rPr>
          <w:rFonts w:eastAsia="Times New Roman"/>
          <w:spacing w:val="-1"/>
          <w:sz w:val="24"/>
          <w:szCs w:val="24"/>
        </w:rPr>
        <w:softHyphen/>
      </w:r>
      <w:r w:rsidRPr="009A4854">
        <w:rPr>
          <w:rFonts w:eastAsia="Times New Roman"/>
          <w:sz w:val="24"/>
          <w:szCs w:val="24"/>
        </w:rPr>
        <w:t xml:space="preserve">нина, южная — Рубцовским проспектом. А далее на север и юг </w:t>
      </w:r>
      <w:r w:rsidRPr="009A4854">
        <w:rPr>
          <w:rFonts w:eastAsia="Times New Roman"/>
          <w:spacing w:val="-2"/>
          <w:sz w:val="24"/>
          <w:szCs w:val="24"/>
        </w:rPr>
        <w:t xml:space="preserve">были огороды. Восточная часть упиралась в реку, а на западе — в </w:t>
      </w:r>
      <w:r w:rsidRPr="009A4854">
        <w:rPr>
          <w:rFonts w:eastAsia="Times New Roman"/>
          <w:spacing w:val="-1"/>
          <w:sz w:val="24"/>
          <w:szCs w:val="24"/>
        </w:rPr>
        <w:t>железную дорогу. Только в районе железнодорожной станции, за линией, застраивались первые две улицы Сад-города.</w:t>
      </w:r>
    </w:p>
    <w:p w:rsidR="00D529DB" w:rsidRPr="009A4854" w:rsidRDefault="00D529DB" w:rsidP="00385275">
      <w:pPr>
        <w:shd w:val="clear" w:color="auto" w:fill="FFFFFF"/>
        <w:spacing w:before="120"/>
        <w:jc w:val="both"/>
        <w:rPr>
          <w:sz w:val="24"/>
          <w:szCs w:val="24"/>
        </w:rPr>
      </w:pPr>
      <w:r w:rsidRPr="009A4854">
        <w:rPr>
          <w:sz w:val="24"/>
          <w:szCs w:val="24"/>
        </w:rPr>
        <w:t xml:space="preserve">     </w:t>
      </w:r>
      <w:r w:rsidRPr="009A4854">
        <w:rPr>
          <w:rFonts w:eastAsia="Times New Roman"/>
          <w:spacing w:val="-2"/>
          <w:sz w:val="24"/>
          <w:szCs w:val="24"/>
        </w:rPr>
        <w:t>Начали строить почтамт. К этому времени были сданы в эксп</w:t>
      </w:r>
      <w:r w:rsidRPr="009A4854">
        <w:rPr>
          <w:rFonts w:eastAsia="Times New Roman"/>
          <w:spacing w:val="-2"/>
          <w:sz w:val="24"/>
          <w:szCs w:val="24"/>
        </w:rPr>
        <w:softHyphen/>
      </w:r>
      <w:r w:rsidRPr="009A4854">
        <w:rPr>
          <w:rFonts w:eastAsia="Times New Roman"/>
          <w:spacing w:val="-3"/>
          <w:sz w:val="24"/>
          <w:szCs w:val="24"/>
        </w:rPr>
        <w:t>луатацию Дом колхозника и здание горисполкома. Из общего сель</w:t>
      </w:r>
      <w:r w:rsidRPr="009A4854">
        <w:rPr>
          <w:rFonts w:eastAsia="Times New Roman"/>
          <w:spacing w:val="-3"/>
          <w:sz w:val="24"/>
          <w:szCs w:val="24"/>
        </w:rPr>
        <w:softHyphen/>
      </w:r>
      <w:r w:rsidRPr="009A4854">
        <w:rPr>
          <w:rFonts w:eastAsia="Times New Roman"/>
          <w:spacing w:val="-1"/>
          <w:sz w:val="24"/>
          <w:szCs w:val="24"/>
        </w:rPr>
        <w:t xml:space="preserve">ского ансамбля выделялись жилые дома железнодорожников. Их </w:t>
      </w:r>
      <w:r w:rsidRPr="009A4854">
        <w:rPr>
          <w:rFonts w:eastAsia="Times New Roman"/>
          <w:spacing w:val="-4"/>
          <w:sz w:val="24"/>
          <w:szCs w:val="24"/>
        </w:rPr>
        <w:t>насчитывалось около десятка. К коммунальным предприятиям, кро</w:t>
      </w:r>
      <w:r w:rsidRPr="009A4854">
        <w:rPr>
          <w:rFonts w:eastAsia="Times New Roman"/>
          <w:spacing w:val="-4"/>
          <w:sz w:val="24"/>
          <w:szCs w:val="24"/>
        </w:rPr>
        <w:softHyphen/>
        <w:t xml:space="preserve">ме ранее упомянутых, относились баня на 40 мест, телефонная сеть, </w:t>
      </w:r>
      <w:r w:rsidRPr="009A4854">
        <w:rPr>
          <w:rFonts w:eastAsia="Times New Roman"/>
          <w:spacing w:val="-2"/>
          <w:sz w:val="24"/>
          <w:szCs w:val="24"/>
        </w:rPr>
        <w:t>гостиница на 16 номеров, пожарная охрана с численностью работ</w:t>
      </w:r>
      <w:r w:rsidRPr="009A4854">
        <w:rPr>
          <w:rFonts w:eastAsia="Times New Roman"/>
          <w:spacing w:val="-2"/>
          <w:sz w:val="24"/>
          <w:szCs w:val="24"/>
        </w:rPr>
        <w:softHyphen/>
      </w:r>
      <w:r w:rsidRPr="009A4854">
        <w:rPr>
          <w:rFonts w:eastAsia="Times New Roman"/>
          <w:spacing w:val="-7"/>
          <w:sz w:val="24"/>
          <w:szCs w:val="24"/>
        </w:rPr>
        <w:t>ников 37 человек и гужевой транспорт 11 лошадей. Грузовых автомо</w:t>
      </w:r>
      <w:r w:rsidRPr="009A4854">
        <w:rPr>
          <w:rFonts w:eastAsia="Times New Roman"/>
          <w:spacing w:val="-7"/>
          <w:sz w:val="24"/>
          <w:szCs w:val="24"/>
        </w:rPr>
        <w:softHyphen/>
      </w:r>
      <w:r w:rsidRPr="009A4854">
        <w:rPr>
          <w:rFonts w:eastAsia="Times New Roman"/>
          <w:sz w:val="24"/>
          <w:szCs w:val="24"/>
        </w:rPr>
        <w:t xml:space="preserve">билей не было. Внутренние перевозки осуществлялись конторой </w:t>
      </w:r>
      <w:r w:rsidRPr="009A4854">
        <w:rPr>
          <w:rFonts w:eastAsia="Times New Roman"/>
          <w:spacing w:val="-4"/>
          <w:sz w:val="24"/>
          <w:szCs w:val="24"/>
        </w:rPr>
        <w:t>«Союзтранс» своими лошадьми и сельчан. Многие рубцовчане дер</w:t>
      </w:r>
      <w:r w:rsidRPr="009A4854">
        <w:rPr>
          <w:rFonts w:eastAsia="Times New Roman"/>
          <w:spacing w:val="-4"/>
          <w:sz w:val="24"/>
          <w:szCs w:val="24"/>
        </w:rPr>
        <w:softHyphen/>
      </w:r>
      <w:r w:rsidRPr="009A4854">
        <w:rPr>
          <w:rFonts w:eastAsia="Times New Roman"/>
          <w:spacing w:val="-3"/>
          <w:sz w:val="24"/>
          <w:szCs w:val="24"/>
        </w:rPr>
        <w:t>жали ослов — неприхотливых и выносливых животных, в качестве транспортных средств. Телеграфная связь поддерживалась на аппа</w:t>
      </w:r>
      <w:r w:rsidRPr="009A4854">
        <w:rPr>
          <w:rFonts w:eastAsia="Times New Roman"/>
          <w:spacing w:val="-3"/>
          <w:sz w:val="24"/>
          <w:szCs w:val="24"/>
        </w:rPr>
        <w:softHyphen/>
      </w:r>
      <w:r w:rsidRPr="009A4854">
        <w:rPr>
          <w:rFonts w:eastAsia="Times New Roman"/>
          <w:sz w:val="24"/>
          <w:szCs w:val="24"/>
        </w:rPr>
        <w:t>ратах системы «Морзе». Прямой телеграфной связи с краевым центром (г. Новосибирск) Рубцовка не имела и осуществляла ее через переприемный пункт в Барнауле.</w:t>
      </w:r>
    </w:p>
    <w:p w:rsidR="00D529DB" w:rsidRPr="009A4854" w:rsidRDefault="00D529DB" w:rsidP="00385275">
      <w:pPr>
        <w:shd w:val="clear" w:color="auto" w:fill="FFFFFF"/>
        <w:spacing w:before="120"/>
        <w:ind w:right="10" w:firstLine="326"/>
        <w:jc w:val="both"/>
        <w:rPr>
          <w:sz w:val="24"/>
          <w:szCs w:val="24"/>
        </w:rPr>
      </w:pPr>
      <w:r w:rsidRPr="009A4854">
        <w:rPr>
          <w:rFonts w:eastAsia="Times New Roman"/>
          <w:spacing w:val="-3"/>
          <w:sz w:val="24"/>
          <w:szCs w:val="24"/>
        </w:rPr>
        <w:t xml:space="preserve">А. В. Луначарский, посетивший Рубцовск 15 декабря 1928 года, </w:t>
      </w:r>
      <w:r w:rsidRPr="009A4854">
        <w:rPr>
          <w:rFonts w:eastAsia="Times New Roman"/>
          <w:spacing w:val="-1"/>
          <w:sz w:val="24"/>
          <w:szCs w:val="24"/>
        </w:rPr>
        <w:t>писал в путевых заметках «Месяц по Сибири»: «Рубцовск — быв</w:t>
      </w:r>
      <w:r w:rsidRPr="009A4854">
        <w:rPr>
          <w:rFonts w:eastAsia="Times New Roman"/>
          <w:spacing w:val="-1"/>
          <w:sz w:val="24"/>
          <w:szCs w:val="24"/>
        </w:rPr>
        <w:softHyphen/>
      </w:r>
      <w:r w:rsidRPr="009A4854">
        <w:rPr>
          <w:rFonts w:eastAsia="Times New Roman"/>
          <w:sz w:val="24"/>
          <w:szCs w:val="24"/>
        </w:rPr>
        <w:t xml:space="preserve">шее село Рубцовка, представляет собой нечто убогое. Клуб да и </w:t>
      </w:r>
      <w:r w:rsidRPr="009A4854">
        <w:rPr>
          <w:rFonts w:eastAsia="Times New Roman"/>
          <w:spacing w:val="-3"/>
          <w:sz w:val="24"/>
          <w:szCs w:val="24"/>
        </w:rPr>
        <w:t xml:space="preserve">тот не свой, а железнодорожный — довольно тесный и совершенно </w:t>
      </w:r>
      <w:r w:rsidRPr="009A4854">
        <w:rPr>
          <w:rFonts w:eastAsia="Times New Roman"/>
          <w:spacing w:val="-2"/>
          <w:sz w:val="24"/>
          <w:szCs w:val="24"/>
        </w:rPr>
        <w:t>холодный сарай. Других мест для собраний нет, кроме кинотеатра, представляющего собой какую-то мазанку, покосившуюся и урод</w:t>
      </w:r>
      <w:r w:rsidRPr="009A4854">
        <w:rPr>
          <w:rFonts w:eastAsia="Times New Roman"/>
          <w:spacing w:val="-2"/>
          <w:sz w:val="24"/>
          <w:szCs w:val="24"/>
        </w:rPr>
        <w:softHyphen/>
      </w:r>
      <w:r w:rsidRPr="009A4854">
        <w:rPr>
          <w:rFonts w:eastAsia="Times New Roman"/>
          <w:sz w:val="24"/>
          <w:szCs w:val="24"/>
        </w:rPr>
        <w:t>ливую. Во всем селе, превращенном в окружной город, есть два-</w:t>
      </w:r>
      <w:r w:rsidRPr="009A4854">
        <w:rPr>
          <w:rFonts w:eastAsia="Times New Roman"/>
          <w:spacing w:val="-1"/>
          <w:sz w:val="24"/>
          <w:szCs w:val="24"/>
        </w:rPr>
        <w:t>три каменных здания, частная аптека, кооперативный магазин да строящийся почтамт. Строить вообще не из чего: бюджет, при ог</w:t>
      </w:r>
      <w:r w:rsidRPr="009A4854">
        <w:rPr>
          <w:rFonts w:eastAsia="Times New Roman"/>
          <w:spacing w:val="-1"/>
          <w:sz w:val="24"/>
          <w:szCs w:val="24"/>
        </w:rPr>
        <w:softHyphen/>
      </w:r>
      <w:r w:rsidRPr="009A4854">
        <w:rPr>
          <w:rFonts w:eastAsia="Times New Roman"/>
          <w:sz w:val="24"/>
          <w:szCs w:val="24"/>
        </w:rPr>
        <w:t>ромном богатстве округа, очень невелик»</w:t>
      </w:r>
      <w:r w:rsidRPr="00C00B7C">
        <w:rPr>
          <w:rStyle w:val="a5"/>
        </w:rPr>
        <w:footnoteReference w:id="82"/>
      </w:r>
      <w:r w:rsidRPr="009A4854">
        <w:rPr>
          <w:rFonts w:eastAsia="Times New Roman"/>
          <w:sz w:val="24"/>
          <w:szCs w:val="24"/>
        </w:rPr>
        <w:t>.</w:t>
      </w:r>
    </w:p>
    <w:p w:rsidR="00D529DB" w:rsidRPr="009A4854" w:rsidRDefault="009C38B1" w:rsidP="00385275">
      <w:pPr>
        <w:shd w:val="clear" w:color="auto" w:fill="FFFFFF"/>
        <w:spacing w:before="120"/>
        <w:jc w:val="both"/>
        <w:rPr>
          <w:sz w:val="24"/>
          <w:szCs w:val="24"/>
        </w:rPr>
      </w:pPr>
      <w:r>
        <w:rPr>
          <w:rFonts w:eastAsia="Times New Roman"/>
          <w:spacing w:val="-2"/>
          <w:sz w:val="24"/>
          <w:szCs w:val="24"/>
        </w:rPr>
        <w:t xml:space="preserve">    </w:t>
      </w:r>
      <w:r w:rsidR="00D529DB" w:rsidRPr="009A4854">
        <w:rPr>
          <w:rFonts w:eastAsia="Times New Roman"/>
          <w:spacing w:val="-2"/>
          <w:sz w:val="24"/>
          <w:szCs w:val="24"/>
        </w:rPr>
        <w:t xml:space="preserve">Численность населения в селе по переписи 1926 года достигла </w:t>
      </w:r>
      <w:r w:rsidR="00D529DB" w:rsidRPr="009A4854">
        <w:rPr>
          <w:rFonts w:eastAsia="Times New Roman"/>
          <w:sz w:val="24"/>
          <w:szCs w:val="24"/>
        </w:rPr>
        <w:t>15904 человек.</w:t>
      </w:r>
      <w:r w:rsidR="00D529DB" w:rsidRPr="00C00B7C">
        <w:rPr>
          <w:rStyle w:val="a5"/>
        </w:rPr>
        <w:footnoteReference w:id="83"/>
      </w:r>
      <w:r w:rsidR="00D529DB" w:rsidRPr="009A4854">
        <w:rPr>
          <w:rFonts w:eastAsia="Times New Roman"/>
          <w:sz w:val="24"/>
          <w:szCs w:val="24"/>
        </w:rPr>
        <w:t xml:space="preserve"> Данные отчета комитета</w:t>
      </w:r>
      <w:r w:rsidR="00EC6EA2">
        <w:rPr>
          <w:rFonts w:eastAsia="Times New Roman"/>
          <w:sz w:val="24"/>
          <w:szCs w:val="24"/>
        </w:rPr>
        <w:t xml:space="preserve"> </w:t>
      </w:r>
      <w:r w:rsidR="00D529DB" w:rsidRPr="009A4854">
        <w:rPr>
          <w:rFonts w:eastAsia="Times New Roman"/>
          <w:sz w:val="24"/>
          <w:szCs w:val="24"/>
        </w:rPr>
        <w:t>по статистике свиде</w:t>
      </w:r>
      <w:r w:rsidR="00D529DB" w:rsidRPr="009A4854">
        <w:rPr>
          <w:rFonts w:eastAsia="Times New Roman"/>
          <w:sz w:val="24"/>
          <w:szCs w:val="24"/>
        </w:rPr>
        <w:softHyphen/>
        <w:t xml:space="preserve">тельствуют о естественном и механическом приросте населения. </w:t>
      </w:r>
      <w:r w:rsidR="00D529DB" w:rsidRPr="009A4854">
        <w:rPr>
          <w:rFonts w:eastAsia="Times New Roman"/>
          <w:spacing w:val="-1"/>
          <w:sz w:val="24"/>
          <w:szCs w:val="24"/>
        </w:rPr>
        <w:t>Причем механический прирост более чем в 4 раза превышал есте</w:t>
      </w:r>
      <w:r w:rsidR="00D529DB" w:rsidRPr="009A4854">
        <w:rPr>
          <w:rFonts w:eastAsia="Times New Roman"/>
          <w:spacing w:val="-1"/>
          <w:sz w:val="24"/>
          <w:szCs w:val="24"/>
        </w:rPr>
        <w:softHyphen/>
      </w:r>
      <w:r w:rsidR="00D529DB" w:rsidRPr="009A4854">
        <w:rPr>
          <w:rFonts w:eastAsia="Times New Roman"/>
          <w:spacing w:val="-2"/>
          <w:sz w:val="24"/>
          <w:szCs w:val="24"/>
        </w:rPr>
        <w:t>ственный. В 1927 году в Рубцовке проживало 18664 человека.</w:t>
      </w:r>
      <w:r w:rsidR="00D529DB" w:rsidRPr="00C00B7C">
        <w:rPr>
          <w:rStyle w:val="a5"/>
        </w:rPr>
        <w:footnoteReference w:id="84"/>
      </w:r>
      <w:r w:rsidR="00D529DB" w:rsidRPr="009A4854">
        <w:rPr>
          <w:rFonts w:eastAsia="Times New Roman"/>
          <w:spacing w:val="-2"/>
          <w:sz w:val="24"/>
          <w:szCs w:val="24"/>
        </w:rPr>
        <w:t xml:space="preserve"> По </w:t>
      </w:r>
      <w:r w:rsidR="00D529DB" w:rsidRPr="009A4854">
        <w:rPr>
          <w:rFonts w:eastAsia="Times New Roman"/>
          <w:sz w:val="24"/>
          <w:szCs w:val="24"/>
        </w:rPr>
        <w:t xml:space="preserve">сравнению с 1917 годом население выросло более чем в 2,5 раза. </w:t>
      </w:r>
      <w:r w:rsidR="00D529DB" w:rsidRPr="009A4854">
        <w:rPr>
          <w:rFonts w:eastAsia="Times New Roman"/>
          <w:spacing w:val="-1"/>
          <w:sz w:val="24"/>
          <w:szCs w:val="24"/>
        </w:rPr>
        <w:t xml:space="preserve">Ведущими предприятиями, определившими темпы роста села и занятость населения, стали пять коммунальных промышленных </w:t>
      </w:r>
      <w:r w:rsidR="00D529DB" w:rsidRPr="009A4854">
        <w:rPr>
          <w:rFonts w:eastAsia="Times New Roman"/>
          <w:spacing w:val="-5"/>
          <w:sz w:val="24"/>
          <w:szCs w:val="24"/>
        </w:rPr>
        <w:t>предприятий (мельница, механическая мастерская, типография, кир</w:t>
      </w:r>
      <w:r w:rsidR="00D529DB" w:rsidRPr="009A4854">
        <w:rPr>
          <w:rFonts w:eastAsia="Times New Roman"/>
          <w:spacing w:val="-5"/>
          <w:sz w:val="24"/>
          <w:szCs w:val="24"/>
        </w:rPr>
        <w:softHyphen/>
      </w:r>
      <w:r w:rsidR="00D529DB" w:rsidRPr="009A4854">
        <w:rPr>
          <w:rFonts w:eastAsia="Times New Roman"/>
          <w:spacing w:val="-4"/>
          <w:sz w:val="24"/>
          <w:szCs w:val="24"/>
        </w:rPr>
        <w:t>пичный завод и электростанция), предприятия по переработке сель</w:t>
      </w:r>
      <w:r w:rsidR="00D529DB" w:rsidRPr="009A4854">
        <w:rPr>
          <w:rFonts w:eastAsia="Times New Roman"/>
          <w:spacing w:val="-2"/>
          <w:sz w:val="24"/>
          <w:szCs w:val="24"/>
        </w:rPr>
        <w:t>скохозяйственной и животноводческой продукции (хлебопекарня, скотобойня), промысловые артели «Красный труженик», маслоар</w:t>
      </w:r>
      <w:r w:rsidR="00D529DB" w:rsidRPr="009A4854">
        <w:rPr>
          <w:rFonts w:eastAsia="Times New Roman"/>
          <w:spacing w:val="-3"/>
          <w:sz w:val="24"/>
          <w:szCs w:val="24"/>
        </w:rPr>
        <w:t xml:space="preserve">тель и мелкие артели (пимокатная, овчинно-шубная и др.) с общим </w:t>
      </w:r>
      <w:r w:rsidR="00D529DB" w:rsidRPr="009A4854">
        <w:rPr>
          <w:rFonts w:eastAsia="Times New Roman"/>
          <w:spacing w:val="-2"/>
          <w:sz w:val="24"/>
          <w:szCs w:val="24"/>
        </w:rPr>
        <w:t xml:space="preserve">числом рабочих 851 человек. Местный бюджет по доходам в 1927 </w:t>
      </w:r>
      <w:r w:rsidR="00D529DB" w:rsidRPr="009A4854">
        <w:rPr>
          <w:rFonts w:eastAsia="Times New Roman"/>
          <w:spacing w:val="-1"/>
          <w:sz w:val="24"/>
          <w:szCs w:val="24"/>
        </w:rPr>
        <w:t>году составил 27 тысяч рублей и значительно превысил его рас</w:t>
      </w:r>
      <w:r w:rsidR="00D529DB" w:rsidRPr="009A4854">
        <w:rPr>
          <w:rFonts w:eastAsia="Times New Roman"/>
          <w:spacing w:val="-1"/>
          <w:sz w:val="24"/>
          <w:szCs w:val="24"/>
        </w:rPr>
        <w:softHyphen/>
        <w:t>ходную часть, составлявшую несколько десятков тысяч рублей.</w:t>
      </w:r>
      <w:r w:rsidR="00D529DB" w:rsidRPr="00C00B7C">
        <w:rPr>
          <w:rStyle w:val="a5"/>
        </w:rPr>
        <w:footnoteReference w:id="85"/>
      </w:r>
    </w:p>
    <w:p w:rsidR="00D529DB" w:rsidRPr="009A4854" w:rsidRDefault="00D529DB" w:rsidP="00385275">
      <w:pPr>
        <w:shd w:val="clear" w:color="auto" w:fill="FFFFFF"/>
        <w:spacing w:before="120"/>
        <w:ind w:firstLine="398"/>
        <w:jc w:val="both"/>
        <w:rPr>
          <w:sz w:val="24"/>
          <w:szCs w:val="24"/>
        </w:rPr>
      </w:pPr>
      <w:r w:rsidRPr="009A4854">
        <w:rPr>
          <w:rFonts w:eastAsia="Times New Roman"/>
          <w:spacing w:val="-2"/>
          <w:sz w:val="24"/>
          <w:szCs w:val="24"/>
        </w:rPr>
        <w:t>Одновременно ускоренными темпами в окрестностях Рубцов</w:t>
      </w:r>
      <w:r w:rsidRPr="009A4854">
        <w:rPr>
          <w:rFonts w:eastAsia="Times New Roman"/>
          <w:spacing w:val="-3"/>
          <w:sz w:val="24"/>
          <w:szCs w:val="24"/>
        </w:rPr>
        <w:t xml:space="preserve">ки начала развиваться промышленность строительных материалов: </w:t>
      </w:r>
      <w:r w:rsidRPr="009A4854">
        <w:rPr>
          <w:rFonts w:eastAsia="Times New Roman"/>
          <w:spacing w:val="-1"/>
          <w:sz w:val="24"/>
          <w:szCs w:val="24"/>
        </w:rPr>
        <w:t xml:space="preserve">разработка залежей гипса, бутового камня и высококачественной </w:t>
      </w:r>
      <w:r w:rsidRPr="009A4854">
        <w:rPr>
          <w:rFonts w:eastAsia="Times New Roman"/>
          <w:spacing w:val="-2"/>
          <w:sz w:val="24"/>
          <w:szCs w:val="24"/>
        </w:rPr>
        <w:t>глины. Все они относились к отделу местного хозяйства Рубцовс</w:t>
      </w:r>
      <w:r w:rsidRPr="009A4854">
        <w:rPr>
          <w:rFonts w:eastAsia="Times New Roman"/>
          <w:spacing w:val="-2"/>
          <w:sz w:val="24"/>
          <w:szCs w:val="24"/>
        </w:rPr>
        <w:softHyphen/>
      </w:r>
      <w:r w:rsidRPr="009A4854">
        <w:rPr>
          <w:rFonts w:eastAsia="Times New Roman"/>
          <w:spacing w:val="-1"/>
          <w:sz w:val="24"/>
          <w:szCs w:val="24"/>
        </w:rPr>
        <w:t xml:space="preserve">кого окрисполкома. Строительные материалы (кирпич, черепица, бутовый камень, соломит и камышит) использовались не только в </w:t>
      </w:r>
      <w:r w:rsidRPr="009A4854">
        <w:rPr>
          <w:rFonts w:eastAsia="Times New Roman"/>
          <w:spacing w:val="-2"/>
          <w:sz w:val="24"/>
          <w:szCs w:val="24"/>
        </w:rPr>
        <w:t xml:space="preserve">Рубцовке, но и вывозились в другие районы Сибирского (позднее </w:t>
      </w:r>
      <w:r w:rsidRPr="009A4854">
        <w:rPr>
          <w:rFonts w:eastAsia="Times New Roman"/>
          <w:sz w:val="24"/>
          <w:szCs w:val="24"/>
        </w:rPr>
        <w:t>Западно-Сибирского) края.</w:t>
      </w:r>
    </w:p>
    <w:p w:rsidR="00D529DB" w:rsidRPr="009A4854" w:rsidRDefault="00D529DB" w:rsidP="00385275">
      <w:pPr>
        <w:shd w:val="clear" w:color="auto" w:fill="FFFFFF"/>
        <w:spacing w:before="120"/>
        <w:ind w:left="5" w:right="5" w:firstLine="346"/>
        <w:jc w:val="both"/>
        <w:rPr>
          <w:sz w:val="24"/>
          <w:szCs w:val="24"/>
        </w:rPr>
      </w:pPr>
      <w:r w:rsidRPr="009A4854">
        <w:rPr>
          <w:rFonts w:eastAsia="Times New Roman"/>
          <w:sz w:val="24"/>
          <w:szCs w:val="24"/>
        </w:rPr>
        <w:t>Торговля была представлена 16 государственными пред</w:t>
      </w:r>
      <w:r w:rsidRPr="009A4854">
        <w:rPr>
          <w:rFonts w:eastAsia="Times New Roman"/>
          <w:sz w:val="24"/>
          <w:szCs w:val="24"/>
        </w:rPr>
        <w:softHyphen/>
      </w:r>
      <w:r w:rsidRPr="009A4854">
        <w:rPr>
          <w:rFonts w:eastAsia="Times New Roman"/>
          <w:spacing w:val="-5"/>
          <w:sz w:val="24"/>
          <w:szCs w:val="24"/>
        </w:rPr>
        <w:t xml:space="preserve">приятиями, 30 — кооперативной торговли и 230 лавками частников. </w:t>
      </w:r>
      <w:r w:rsidRPr="009A4854">
        <w:rPr>
          <w:rFonts w:eastAsia="Times New Roman"/>
          <w:spacing w:val="-1"/>
          <w:sz w:val="24"/>
          <w:szCs w:val="24"/>
        </w:rPr>
        <w:t>Всего насчитывалось 276 мелких торговых точек.</w:t>
      </w:r>
      <w:r w:rsidRPr="00C00B7C">
        <w:rPr>
          <w:rStyle w:val="a5"/>
        </w:rPr>
        <w:footnoteReference w:id="86"/>
      </w:r>
      <w:r w:rsidRPr="009A4854">
        <w:rPr>
          <w:rFonts w:eastAsia="Times New Roman"/>
          <w:spacing w:val="-1"/>
          <w:sz w:val="24"/>
          <w:szCs w:val="24"/>
        </w:rPr>
        <w:t xml:space="preserve"> Через магази</w:t>
      </w:r>
      <w:r w:rsidRPr="009A4854">
        <w:rPr>
          <w:rFonts w:eastAsia="Times New Roman"/>
          <w:spacing w:val="-1"/>
          <w:sz w:val="24"/>
          <w:szCs w:val="24"/>
        </w:rPr>
        <w:softHyphen/>
      </w:r>
      <w:r w:rsidRPr="009A4854">
        <w:rPr>
          <w:rFonts w:eastAsia="Times New Roman"/>
          <w:spacing w:val="-5"/>
          <w:sz w:val="24"/>
          <w:szCs w:val="24"/>
        </w:rPr>
        <w:t>ны государственной и кооперативной торговли реализовывали, в ос</w:t>
      </w:r>
      <w:r w:rsidRPr="009A4854">
        <w:rPr>
          <w:rFonts w:eastAsia="Times New Roman"/>
          <w:spacing w:val="-5"/>
          <w:sz w:val="24"/>
          <w:szCs w:val="24"/>
        </w:rPr>
        <w:softHyphen/>
      </w:r>
      <w:r w:rsidRPr="009A4854">
        <w:rPr>
          <w:rFonts w:eastAsia="Times New Roman"/>
          <w:spacing w:val="-6"/>
          <w:sz w:val="24"/>
          <w:szCs w:val="24"/>
        </w:rPr>
        <w:t xml:space="preserve">новном, сахар, махорку, рыбу, ткани, готовую одежду, спички, мыло, </w:t>
      </w:r>
      <w:r w:rsidRPr="009A4854">
        <w:rPr>
          <w:rFonts w:eastAsia="Times New Roman"/>
          <w:sz w:val="24"/>
          <w:szCs w:val="24"/>
        </w:rPr>
        <w:t>обувь, швейные машины, сельхозмашины.</w:t>
      </w:r>
    </w:p>
    <w:p w:rsidR="009A4854" w:rsidRDefault="00D529DB" w:rsidP="00385275">
      <w:pPr>
        <w:shd w:val="clear" w:color="auto" w:fill="FFFFFF"/>
        <w:spacing w:before="120"/>
        <w:ind w:left="5" w:right="5" w:firstLine="456"/>
        <w:jc w:val="both"/>
        <w:rPr>
          <w:rFonts w:eastAsia="Times New Roman"/>
          <w:sz w:val="22"/>
          <w:szCs w:val="22"/>
        </w:rPr>
      </w:pPr>
      <w:r w:rsidRPr="009A4854">
        <w:rPr>
          <w:rFonts w:eastAsia="Times New Roman"/>
          <w:spacing w:val="-2"/>
          <w:sz w:val="24"/>
          <w:szCs w:val="24"/>
        </w:rPr>
        <w:t>До Октябрьской революции в Рубцовке было две школы: ми</w:t>
      </w:r>
      <w:r w:rsidRPr="009A4854">
        <w:rPr>
          <w:rFonts w:eastAsia="Times New Roman"/>
          <w:spacing w:val="-2"/>
          <w:sz w:val="24"/>
          <w:szCs w:val="24"/>
        </w:rPr>
        <w:softHyphen/>
      </w:r>
      <w:r w:rsidRPr="009A4854">
        <w:rPr>
          <w:rFonts w:eastAsia="Times New Roman"/>
          <w:spacing w:val="-5"/>
          <w:sz w:val="24"/>
          <w:szCs w:val="24"/>
        </w:rPr>
        <w:t>нистерская и церковно-приходская, в Оловянишниково одна церков</w:t>
      </w:r>
      <w:r w:rsidRPr="009A4854">
        <w:rPr>
          <w:rFonts w:eastAsia="Times New Roman"/>
          <w:spacing w:val="-1"/>
          <w:sz w:val="24"/>
          <w:szCs w:val="24"/>
        </w:rPr>
        <w:t>но-приходская и одна школа при железнодорожной станции с об</w:t>
      </w:r>
      <w:r w:rsidRPr="009A4854">
        <w:rPr>
          <w:rFonts w:eastAsia="Times New Roman"/>
          <w:spacing w:val="-1"/>
          <w:sz w:val="24"/>
          <w:szCs w:val="24"/>
        </w:rPr>
        <w:softHyphen/>
      </w:r>
      <w:r w:rsidRPr="009A4854">
        <w:rPr>
          <w:rFonts w:eastAsia="Times New Roman"/>
          <w:sz w:val="24"/>
          <w:szCs w:val="24"/>
        </w:rPr>
        <w:t>щим числом учеников около 150 человек.</w:t>
      </w:r>
    </w:p>
    <w:p w:rsidR="00D529DB" w:rsidRPr="00EC6EA2" w:rsidRDefault="009A4854" w:rsidP="00385275">
      <w:pPr>
        <w:shd w:val="clear" w:color="auto" w:fill="FFFFFF"/>
        <w:spacing w:before="120"/>
        <w:ind w:right="29"/>
        <w:jc w:val="both"/>
        <w:rPr>
          <w:sz w:val="24"/>
          <w:szCs w:val="24"/>
        </w:rPr>
      </w:pPr>
      <w:r>
        <w:rPr>
          <w:rFonts w:eastAsia="Times New Roman"/>
          <w:sz w:val="22"/>
          <w:szCs w:val="22"/>
        </w:rPr>
        <w:t xml:space="preserve">     </w:t>
      </w:r>
      <w:r w:rsidR="00D529DB" w:rsidRPr="00EC6EA2">
        <w:rPr>
          <w:rFonts w:eastAsia="Times New Roman"/>
          <w:sz w:val="24"/>
          <w:szCs w:val="24"/>
        </w:rPr>
        <w:t>Накануне перевода села в город в Рубцовке было четыре на</w:t>
      </w:r>
      <w:r w:rsidR="00D529DB" w:rsidRPr="00EC6EA2">
        <w:rPr>
          <w:rFonts w:eastAsia="Times New Roman"/>
          <w:sz w:val="24"/>
          <w:szCs w:val="24"/>
        </w:rPr>
        <w:softHyphen/>
      </w:r>
      <w:r w:rsidR="00D529DB" w:rsidRPr="00EC6EA2">
        <w:rPr>
          <w:rFonts w:eastAsia="Times New Roman"/>
          <w:spacing w:val="-1"/>
          <w:sz w:val="24"/>
          <w:szCs w:val="24"/>
        </w:rPr>
        <w:t>чальных и одна семилетняя школа, в которых обучалось 1425 де</w:t>
      </w:r>
      <w:r w:rsidR="00D529DB" w:rsidRPr="00EC6EA2">
        <w:rPr>
          <w:rFonts w:eastAsia="Times New Roman"/>
          <w:spacing w:val="-1"/>
          <w:sz w:val="24"/>
          <w:szCs w:val="24"/>
        </w:rPr>
        <w:softHyphen/>
      </w:r>
      <w:r w:rsidR="00D529DB" w:rsidRPr="00EC6EA2">
        <w:rPr>
          <w:rFonts w:eastAsia="Times New Roman"/>
          <w:sz w:val="24"/>
          <w:szCs w:val="24"/>
        </w:rPr>
        <w:t>тей. Все они содержались на средства местного бюджета.</w:t>
      </w:r>
    </w:p>
    <w:p w:rsidR="00D529DB" w:rsidRPr="00EC6EA2" w:rsidRDefault="00D529DB" w:rsidP="00385275">
      <w:pPr>
        <w:shd w:val="clear" w:color="auto" w:fill="FFFFFF"/>
        <w:spacing w:before="120"/>
        <w:ind w:left="10" w:right="24" w:firstLine="326"/>
        <w:jc w:val="both"/>
        <w:rPr>
          <w:sz w:val="24"/>
          <w:szCs w:val="24"/>
        </w:rPr>
      </w:pPr>
      <w:r w:rsidRPr="00EC6EA2">
        <w:rPr>
          <w:rFonts w:eastAsia="Times New Roman"/>
          <w:spacing w:val="-4"/>
          <w:sz w:val="24"/>
          <w:szCs w:val="24"/>
        </w:rPr>
        <w:t>Действовали школы колхозного строительства, фабрично-завод</w:t>
      </w:r>
      <w:r w:rsidRPr="00EC6EA2">
        <w:rPr>
          <w:rFonts w:eastAsia="Times New Roman"/>
          <w:spacing w:val="-4"/>
          <w:sz w:val="24"/>
          <w:szCs w:val="24"/>
        </w:rPr>
        <w:softHyphen/>
      </w:r>
      <w:r w:rsidRPr="00EC6EA2">
        <w:rPr>
          <w:rFonts w:eastAsia="Times New Roman"/>
          <w:sz w:val="24"/>
          <w:szCs w:val="24"/>
        </w:rPr>
        <w:t>ского строительства, строительного ученичества, для взрослых и малограмотных.</w:t>
      </w:r>
    </w:p>
    <w:p w:rsidR="00D529DB" w:rsidRPr="00EC6EA2" w:rsidRDefault="00D529DB" w:rsidP="00385275">
      <w:pPr>
        <w:shd w:val="clear" w:color="auto" w:fill="FFFFFF"/>
        <w:spacing w:before="120"/>
        <w:ind w:left="10" w:right="19" w:firstLine="336"/>
        <w:jc w:val="both"/>
        <w:rPr>
          <w:sz w:val="24"/>
          <w:szCs w:val="24"/>
        </w:rPr>
      </w:pPr>
      <w:r w:rsidRPr="00EC6EA2">
        <w:rPr>
          <w:rFonts w:eastAsia="Times New Roman"/>
          <w:spacing w:val="-3"/>
          <w:sz w:val="24"/>
          <w:szCs w:val="24"/>
        </w:rPr>
        <w:t xml:space="preserve">В результате принятых правительством страны мер в 1926 году </w:t>
      </w:r>
      <w:r w:rsidRPr="00EC6EA2">
        <w:rPr>
          <w:rFonts w:eastAsia="Times New Roman"/>
          <w:sz w:val="24"/>
          <w:szCs w:val="24"/>
        </w:rPr>
        <w:t>неграмотных в возрасте от 8 лет и старше осталось 40,3% от об</w:t>
      </w:r>
      <w:r w:rsidRPr="00EC6EA2">
        <w:rPr>
          <w:rFonts w:eastAsia="Times New Roman"/>
          <w:sz w:val="24"/>
          <w:szCs w:val="24"/>
        </w:rPr>
        <w:softHyphen/>
        <w:t>щего числа населения.</w:t>
      </w:r>
    </w:p>
    <w:p w:rsidR="009A4854" w:rsidRPr="00EC6EA2" w:rsidRDefault="009A4854" w:rsidP="00385275">
      <w:pPr>
        <w:shd w:val="clear" w:color="auto" w:fill="FFFFFF"/>
        <w:spacing w:before="120"/>
        <w:ind w:left="10" w:firstLine="341"/>
        <w:jc w:val="both"/>
        <w:rPr>
          <w:rFonts w:eastAsia="Times New Roman"/>
          <w:spacing w:val="-3"/>
          <w:sz w:val="24"/>
          <w:szCs w:val="24"/>
        </w:rPr>
      </w:pPr>
    </w:p>
    <w:p w:rsidR="009A4854" w:rsidRPr="00EC6EA2" w:rsidRDefault="009A4854" w:rsidP="00385275">
      <w:pPr>
        <w:shd w:val="clear" w:color="auto" w:fill="FFFFFF"/>
        <w:spacing w:before="120"/>
        <w:ind w:left="10" w:firstLine="341"/>
        <w:jc w:val="both"/>
        <w:rPr>
          <w:rFonts w:eastAsia="Times New Roman"/>
          <w:spacing w:val="-3"/>
          <w:sz w:val="24"/>
          <w:szCs w:val="24"/>
        </w:rPr>
      </w:pPr>
    </w:p>
    <w:p w:rsidR="009A4854" w:rsidRDefault="009A4854" w:rsidP="00385275">
      <w:pPr>
        <w:shd w:val="clear" w:color="auto" w:fill="FFFFFF"/>
        <w:spacing w:before="120"/>
        <w:ind w:left="10" w:firstLine="341"/>
        <w:jc w:val="both"/>
        <w:rPr>
          <w:rFonts w:eastAsia="Times New Roman"/>
          <w:spacing w:val="-3"/>
          <w:sz w:val="22"/>
          <w:szCs w:val="22"/>
        </w:rPr>
      </w:pPr>
    </w:p>
    <w:p w:rsidR="009A4854" w:rsidRDefault="009A4854" w:rsidP="00385275">
      <w:pPr>
        <w:shd w:val="clear" w:color="auto" w:fill="FFFFFF"/>
        <w:spacing w:before="120"/>
        <w:ind w:left="10" w:firstLine="341"/>
        <w:jc w:val="both"/>
        <w:rPr>
          <w:rFonts w:eastAsia="Times New Roman"/>
          <w:spacing w:val="-3"/>
          <w:sz w:val="22"/>
          <w:szCs w:val="22"/>
        </w:rPr>
      </w:pPr>
    </w:p>
    <w:p w:rsidR="009A4854" w:rsidRDefault="009A4854" w:rsidP="00385275">
      <w:pPr>
        <w:shd w:val="clear" w:color="auto" w:fill="FFFFFF"/>
        <w:spacing w:before="120"/>
        <w:ind w:left="10" w:firstLine="341"/>
        <w:jc w:val="both"/>
        <w:rPr>
          <w:rFonts w:eastAsia="Times New Roman"/>
          <w:spacing w:val="-3"/>
          <w:sz w:val="22"/>
          <w:szCs w:val="22"/>
        </w:rPr>
      </w:pPr>
    </w:p>
    <w:p w:rsidR="009A4854" w:rsidRDefault="009C38B1" w:rsidP="009C38B1">
      <w:pPr>
        <w:shd w:val="clear" w:color="auto" w:fill="FFFFFF"/>
        <w:spacing w:before="120"/>
        <w:jc w:val="both"/>
        <w:rPr>
          <w:rFonts w:eastAsia="Times New Roman"/>
          <w:spacing w:val="-3"/>
          <w:sz w:val="22"/>
          <w:szCs w:val="22"/>
        </w:rPr>
      </w:pPr>
      <w:r>
        <w:rPr>
          <w:rFonts w:eastAsia="Times New Roman"/>
          <w:noProof/>
          <w:spacing w:val="-3"/>
          <w:sz w:val="22"/>
          <w:szCs w:val="22"/>
        </w:rPr>
        <w:drawing>
          <wp:anchor distT="0" distB="0" distL="114300" distR="114300" simplePos="0" relativeHeight="251713536" behindDoc="0" locked="0" layoutInCell="1" allowOverlap="1">
            <wp:simplePos x="0" y="0"/>
            <wp:positionH relativeFrom="column">
              <wp:posOffset>3604260</wp:posOffset>
            </wp:positionH>
            <wp:positionV relativeFrom="paragraph">
              <wp:posOffset>-403225</wp:posOffset>
            </wp:positionV>
            <wp:extent cx="2800350" cy="1876425"/>
            <wp:effectExtent l="19050" t="0" r="0" b="0"/>
            <wp:wrapSquare wrapText="bothSides"/>
            <wp:docPr id="2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cstate="email"/>
                    <a:srcRect/>
                    <a:stretch>
                      <a:fillRect/>
                    </a:stretch>
                  </pic:blipFill>
                  <pic:spPr bwMode="auto">
                    <a:xfrm>
                      <a:off x="0" y="0"/>
                      <a:ext cx="2800350" cy="1876425"/>
                    </a:xfrm>
                    <a:prstGeom prst="rect">
                      <a:avLst/>
                    </a:prstGeom>
                    <a:noFill/>
                    <a:ln w="9525">
                      <a:noFill/>
                      <a:miter lim="800000"/>
                      <a:headEnd/>
                      <a:tailEnd/>
                    </a:ln>
                  </pic:spPr>
                </pic:pic>
              </a:graphicData>
            </a:graphic>
          </wp:anchor>
        </w:drawing>
      </w:r>
      <w:r>
        <w:rPr>
          <w:rFonts w:eastAsia="Times New Roman"/>
          <w:noProof/>
          <w:spacing w:val="-3"/>
          <w:sz w:val="22"/>
          <w:szCs w:val="22"/>
        </w:rPr>
        <w:drawing>
          <wp:anchor distT="0" distB="0" distL="114300" distR="114300" simplePos="0" relativeHeight="251714560" behindDoc="0" locked="0" layoutInCell="1" allowOverlap="1">
            <wp:simplePos x="0" y="0"/>
            <wp:positionH relativeFrom="column">
              <wp:posOffset>184785</wp:posOffset>
            </wp:positionH>
            <wp:positionV relativeFrom="paragraph">
              <wp:posOffset>-403225</wp:posOffset>
            </wp:positionV>
            <wp:extent cx="2988310" cy="1771650"/>
            <wp:effectExtent l="19050" t="0" r="2540" b="0"/>
            <wp:wrapSquare wrapText="bothSides"/>
            <wp:docPr id="21"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 cstate="email"/>
                    <a:srcRect/>
                    <a:stretch>
                      <a:fillRect/>
                    </a:stretch>
                  </pic:blipFill>
                  <pic:spPr bwMode="auto">
                    <a:xfrm>
                      <a:off x="0" y="0"/>
                      <a:ext cx="2988310" cy="1771650"/>
                    </a:xfrm>
                    <a:prstGeom prst="rect">
                      <a:avLst/>
                    </a:prstGeom>
                    <a:noFill/>
                    <a:ln w="9525">
                      <a:noFill/>
                      <a:miter lim="800000"/>
                      <a:headEnd/>
                      <a:tailEnd/>
                    </a:ln>
                  </pic:spPr>
                </pic:pic>
              </a:graphicData>
            </a:graphic>
          </wp:anchor>
        </w:drawing>
      </w:r>
    </w:p>
    <w:p w:rsidR="009A4854" w:rsidRDefault="009A4854" w:rsidP="009C38B1">
      <w:pPr>
        <w:shd w:val="clear" w:color="auto" w:fill="FFFFFF"/>
        <w:ind w:left="11" w:firstLine="340"/>
        <w:jc w:val="both"/>
        <w:rPr>
          <w:rFonts w:eastAsia="Times New Roman"/>
          <w:spacing w:val="-3"/>
          <w:sz w:val="22"/>
          <w:szCs w:val="22"/>
        </w:rPr>
      </w:pPr>
    </w:p>
    <w:p w:rsidR="009A4854" w:rsidRDefault="009A4854" w:rsidP="009C38B1">
      <w:pPr>
        <w:shd w:val="clear" w:color="auto" w:fill="FFFFFF"/>
        <w:ind w:left="11" w:firstLine="340"/>
        <w:jc w:val="both"/>
        <w:rPr>
          <w:rFonts w:eastAsia="Times New Roman"/>
          <w:spacing w:val="-3"/>
          <w:sz w:val="18"/>
          <w:szCs w:val="18"/>
        </w:rPr>
      </w:pPr>
      <w:r>
        <w:rPr>
          <w:rFonts w:eastAsia="Times New Roman"/>
          <w:spacing w:val="-3"/>
          <w:sz w:val="22"/>
          <w:szCs w:val="22"/>
        </w:rPr>
        <w:t xml:space="preserve">             </w:t>
      </w:r>
      <w:r w:rsidRPr="009A4854">
        <w:rPr>
          <w:rFonts w:eastAsia="Times New Roman"/>
          <w:spacing w:val="-3"/>
          <w:sz w:val="18"/>
          <w:szCs w:val="18"/>
        </w:rPr>
        <w:t xml:space="preserve">Школа №3 (д. Оловянишниково)                     </w:t>
      </w:r>
      <w:r>
        <w:rPr>
          <w:rFonts w:eastAsia="Times New Roman"/>
          <w:spacing w:val="-3"/>
          <w:sz w:val="18"/>
          <w:szCs w:val="18"/>
        </w:rPr>
        <w:t xml:space="preserve">            </w:t>
      </w:r>
      <w:r w:rsidRPr="009A4854">
        <w:rPr>
          <w:rFonts w:eastAsia="Times New Roman"/>
          <w:spacing w:val="-3"/>
          <w:sz w:val="18"/>
          <w:szCs w:val="18"/>
        </w:rPr>
        <w:t xml:space="preserve">        Школа им. Кирова (ул. Кирова, 60). </w:t>
      </w:r>
    </w:p>
    <w:p w:rsidR="009A4854" w:rsidRPr="009A4854" w:rsidRDefault="009A4854" w:rsidP="009C38B1">
      <w:pPr>
        <w:shd w:val="clear" w:color="auto" w:fill="FFFFFF"/>
        <w:ind w:left="11" w:firstLine="340"/>
        <w:jc w:val="both"/>
        <w:rPr>
          <w:rFonts w:eastAsia="Times New Roman"/>
          <w:spacing w:val="-3"/>
          <w:sz w:val="18"/>
          <w:szCs w:val="18"/>
        </w:rPr>
      </w:pPr>
      <w:r>
        <w:rPr>
          <w:rFonts w:eastAsia="Times New Roman"/>
          <w:spacing w:val="-3"/>
          <w:sz w:val="18"/>
          <w:szCs w:val="18"/>
        </w:rPr>
        <w:t xml:space="preserve">                                                                                           </w:t>
      </w:r>
      <w:r w:rsidRPr="009A4854">
        <w:rPr>
          <w:rFonts w:eastAsia="Times New Roman"/>
          <w:spacing w:val="-3"/>
          <w:sz w:val="18"/>
          <w:szCs w:val="18"/>
        </w:rPr>
        <w:t xml:space="preserve">Из фондов музея локомотивного депо. </w:t>
      </w:r>
    </w:p>
    <w:p w:rsidR="009A4854" w:rsidRPr="009A4854" w:rsidRDefault="009A4854" w:rsidP="00385275">
      <w:pPr>
        <w:shd w:val="clear" w:color="auto" w:fill="FFFFFF"/>
        <w:spacing w:before="120"/>
        <w:ind w:left="10" w:firstLine="341"/>
        <w:jc w:val="both"/>
        <w:rPr>
          <w:rFonts w:eastAsia="Times New Roman"/>
          <w:spacing w:val="-3"/>
          <w:sz w:val="18"/>
          <w:szCs w:val="18"/>
        </w:rPr>
      </w:pPr>
    </w:p>
    <w:p w:rsidR="00D529DB" w:rsidRPr="009A4854" w:rsidRDefault="00D529DB" w:rsidP="00385275">
      <w:pPr>
        <w:shd w:val="clear" w:color="auto" w:fill="FFFFFF"/>
        <w:spacing w:before="120"/>
        <w:ind w:left="10" w:firstLine="341"/>
        <w:jc w:val="both"/>
        <w:rPr>
          <w:sz w:val="24"/>
          <w:szCs w:val="24"/>
        </w:rPr>
      </w:pPr>
      <w:r w:rsidRPr="009A4854">
        <w:rPr>
          <w:rFonts w:eastAsia="Times New Roman"/>
          <w:spacing w:val="-3"/>
          <w:sz w:val="24"/>
          <w:szCs w:val="24"/>
        </w:rPr>
        <w:t xml:space="preserve">Зародилось культурное обслуживание и воспитание населения. </w:t>
      </w:r>
      <w:r w:rsidRPr="009A4854">
        <w:rPr>
          <w:rFonts w:eastAsia="Times New Roman"/>
          <w:spacing w:val="-4"/>
          <w:sz w:val="24"/>
          <w:szCs w:val="24"/>
        </w:rPr>
        <w:t>Действовали библиотека с книжным фондом 3,7 тыс. единиц, книж</w:t>
      </w:r>
      <w:r w:rsidRPr="009A4854">
        <w:rPr>
          <w:rFonts w:eastAsia="Times New Roman"/>
          <w:spacing w:val="-4"/>
          <w:sz w:val="24"/>
          <w:szCs w:val="24"/>
        </w:rPr>
        <w:softHyphen/>
      </w:r>
      <w:r w:rsidRPr="009A4854">
        <w:rPr>
          <w:rFonts w:eastAsia="Times New Roman"/>
          <w:spacing w:val="-5"/>
          <w:sz w:val="24"/>
          <w:szCs w:val="24"/>
        </w:rPr>
        <w:t>ный магазин Сибкрайиздата, Народный дом, Дом крестьянина, изба-</w:t>
      </w:r>
      <w:r w:rsidRPr="009A4854">
        <w:rPr>
          <w:rFonts w:eastAsia="Times New Roman"/>
          <w:sz w:val="24"/>
          <w:szCs w:val="24"/>
        </w:rPr>
        <w:t>читальня, несколько красных уголков при организациях и пред</w:t>
      </w:r>
      <w:r w:rsidRPr="009A4854">
        <w:rPr>
          <w:rFonts w:eastAsia="Times New Roman"/>
          <w:sz w:val="24"/>
          <w:szCs w:val="24"/>
        </w:rPr>
        <w:softHyphen/>
      </w:r>
      <w:r w:rsidRPr="009A4854">
        <w:rPr>
          <w:rFonts w:eastAsia="Times New Roman"/>
          <w:spacing w:val="-4"/>
          <w:sz w:val="24"/>
          <w:szCs w:val="24"/>
        </w:rPr>
        <w:t>приятиях, клубы «Красный факел» и «Красный Октябрь». Спортив</w:t>
      </w:r>
      <w:r w:rsidRPr="009A4854">
        <w:rPr>
          <w:rFonts w:eastAsia="Times New Roman"/>
          <w:spacing w:val="-4"/>
          <w:sz w:val="24"/>
          <w:szCs w:val="24"/>
        </w:rPr>
        <w:softHyphen/>
      </w:r>
      <w:r w:rsidRPr="009A4854">
        <w:rPr>
          <w:rFonts w:eastAsia="Times New Roman"/>
          <w:spacing w:val="-1"/>
          <w:sz w:val="24"/>
          <w:szCs w:val="24"/>
        </w:rPr>
        <w:t>ных сооружений не было. При Рубцовском потребсоюзе действо</w:t>
      </w:r>
      <w:r w:rsidRPr="009A4854">
        <w:rPr>
          <w:rFonts w:eastAsia="Times New Roman"/>
          <w:spacing w:val="-1"/>
          <w:sz w:val="24"/>
          <w:szCs w:val="24"/>
        </w:rPr>
        <w:softHyphen/>
        <w:t xml:space="preserve">вал кинотеатр. Там были оборудованы красный уголок и тир для </w:t>
      </w:r>
      <w:r w:rsidRPr="009A4854">
        <w:rPr>
          <w:rFonts w:eastAsia="Times New Roman"/>
          <w:spacing w:val="-2"/>
          <w:sz w:val="24"/>
          <w:szCs w:val="24"/>
        </w:rPr>
        <w:t>стрельбы. В красном уголке, кроме чтения газет, можно было сыг</w:t>
      </w:r>
      <w:r w:rsidRPr="009A4854">
        <w:rPr>
          <w:rFonts w:eastAsia="Times New Roman"/>
          <w:spacing w:val="-2"/>
          <w:sz w:val="24"/>
          <w:szCs w:val="24"/>
        </w:rPr>
        <w:softHyphen/>
      </w:r>
      <w:r w:rsidRPr="009A4854">
        <w:rPr>
          <w:rFonts w:eastAsia="Times New Roman"/>
          <w:spacing w:val="-1"/>
          <w:sz w:val="24"/>
          <w:szCs w:val="24"/>
        </w:rPr>
        <w:t>рать в шашки и домино. В тире могли упражняться в стрельбе все члены профсоюза, имевшие свое оружие и припасы, а «при благо</w:t>
      </w:r>
      <w:r w:rsidRPr="009A4854">
        <w:rPr>
          <w:rFonts w:eastAsia="Times New Roman"/>
          <w:spacing w:val="-1"/>
          <w:sz w:val="24"/>
          <w:szCs w:val="24"/>
        </w:rPr>
        <w:softHyphen/>
      </w:r>
      <w:r w:rsidRPr="009A4854">
        <w:rPr>
          <w:rFonts w:eastAsia="Times New Roman"/>
          <w:spacing w:val="-4"/>
          <w:sz w:val="24"/>
          <w:szCs w:val="24"/>
        </w:rPr>
        <w:t>приятной погоде, ежедневно, с 8 часов вечера за исключением втор</w:t>
      </w:r>
      <w:r w:rsidRPr="009A4854">
        <w:rPr>
          <w:rFonts w:eastAsia="Times New Roman"/>
          <w:spacing w:val="-4"/>
          <w:sz w:val="24"/>
          <w:szCs w:val="24"/>
        </w:rPr>
        <w:softHyphen/>
      </w:r>
      <w:r w:rsidRPr="009A4854">
        <w:rPr>
          <w:rFonts w:eastAsia="Times New Roman"/>
          <w:spacing w:val="-2"/>
          <w:sz w:val="24"/>
          <w:szCs w:val="24"/>
        </w:rPr>
        <w:t>ника слушать радио». В дни, когда не показывали фильмы, в кино</w:t>
      </w:r>
      <w:r w:rsidRPr="009A4854">
        <w:rPr>
          <w:rFonts w:eastAsia="Times New Roman"/>
          <w:spacing w:val="-2"/>
          <w:sz w:val="24"/>
          <w:szCs w:val="24"/>
        </w:rPr>
        <w:softHyphen/>
      </w:r>
      <w:r w:rsidRPr="009A4854">
        <w:rPr>
          <w:rFonts w:eastAsia="Times New Roman"/>
          <w:sz w:val="24"/>
          <w:szCs w:val="24"/>
        </w:rPr>
        <w:t xml:space="preserve">зале читались лекции о международном положении, о последних событиях в стране, на темы культуры, воспитания и здоровья. К </w:t>
      </w:r>
      <w:r w:rsidRPr="009A4854">
        <w:rPr>
          <w:rFonts w:eastAsia="Times New Roman"/>
          <w:spacing w:val="-5"/>
          <w:sz w:val="24"/>
          <w:szCs w:val="24"/>
        </w:rPr>
        <w:t>примеру, 4 апреля 1927 года, вечером, лектором-врачом была прочи</w:t>
      </w:r>
      <w:r w:rsidRPr="009A4854">
        <w:rPr>
          <w:rFonts w:eastAsia="Times New Roman"/>
          <w:spacing w:val="-5"/>
          <w:sz w:val="24"/>
          <w:szCs w:val="24"/>
        </w:rPr>
        <w:softHyphen/>
      </w:r>
      <w:r w:rsidRPr="009A4854">
        <w:rPr>
          <w:rFonts w:eastAsia="Times New Roman"/>
          <w:spacing w:val="-1"/>
          <w:sz w:val="24"/>
          <w:szCs w:val="24"/>
        </w:rPr>
        <w:t>тана лекция «О вреде алкоголя и излечения посредством волшеб</w:t>
      </w:r>
      <w:r w:rsidRPr="009A4854">
        <w:rPr>
          <w:rFonts w:eastAsia="Times New Roman"/>
          <w:spacing w:val="-1"/>
          <w:sz w:val="24"/>
          <w:szCs w:val="24"/>
        </w:rPr>
        <w:softHyphen/>
      </w:r>
      <w:r w:rsidRPr="009A4854">
        <w:rPr>
          <w:rFonts w:eastAsia="Times New Roman"/>
          <w:sz w:val="24"/>
          <w:szCs w:val="24"/>
        </w:rPr>
        <w:t>ного фонаря»</w:t>
      </w:r>
      <w:r w:rsidRPr="00C00B7C">
        <w:rPr>
          <w:rStyle w:val="a5"/>
        </w:rPr>
        <w:footnoteReference w:id="87"/>
      </w:r>
      <w:r w:rsidRPr="009A4854">
        <w:rPr>
          <w:rFonts w:eastAsia="Times New Roman"/>
          <w:sz w:val="24"/>
          <w:szCs w:val="24"/>
        </w:rPr>
        <w:t>.</w:t>
      </w:r>
    </w:p>
    <w:p w:rsidR="00D529DB" w:rsidRPr="009A4854" w:rsidRDefault="00D529DB" w:rsidP="00385275">
      <w:pPr>
        <w:shd w:val="clear" w:color="auto" w:fill="FFFFFF"/>
        <w:spacing w:before="120"/>
        <w:ind w:left="10" w:firstLine="341"/>
        <w:jc w:val="both"/>
        <w:rPr>
          <w:sz w:val="24"/>
          <w:szCs w:val="24"/>
        </w:rPr>
      </w:pPr>
      <w:r w:rsidRPr="009A4854">
        <w:rPr>
          <w:sz w:val="24"/>
          <w:szCs w:val="24"/>
        </w:rPr>
        <w:t xml:space="preserve">    </w:t>
      </w:r>
      <w:r w:rsidRPr="009A4854">
        <w:rPr>
          <w:rFonts w:eastAsia="Times New Roman"/>
          <w:spacing w:val="-2"/>
          <w:sz w:val="24"/>
          <w:szCs w:val="24"/>
        </w:rPr>
        <w:t xml:space="preserve">В год образования города в Рубцовке были одна больница на </w:t>
      </w:r>
      <w:r w:rsidRPr="009A4854">
        <w:rPr>
          <w:rFonts w:eastAsia="Times New Roman"/>
          <w:spacing w:val="-6"/>
          <w:sz w:val="24"/>
          <w:szCs w:val="24"/>
        </w:rPr>
        <w:t>90 коек, венерологический диспансер, амбулатория, детская консуль</w:t>
      </w:r>
      <w:r w:rsidRPr="009A4854">
        <w:rPr>
          <w:rFonts w:eastAsia="Times New Roman"/>
          <w:spacing w:val="-6"/>
          <w:sz w:val="24"/>
          <w:szCs w:val="24"/>
        </w:rPr>
        <w:softHyphen/>
      </w:r>
      <w:r w:rsidRPr="009A4854">
        <w:rPr>
          <w:rFonts w:eastAsia="Times New Roman"/>
          <w:spacing w:val="-4"/>
          <w:sz w:val="24"/>
          <w:szCs w:val="24"/>
        </w:rPr>
        <w:t>тация, аптека, женская консультация и санитарно-бактериологичес</w:t>
      </w:r>
      <w:r w:rsidRPr="009A4854">
        <w:rPr>
          <w:rFonts w:eastAsia="Times New Roman"/>
          <w:spacing w:val="-3"/>
          <w:sz w:val="24"/>
          <w:szCs w:val="24"/>
        </w:rPr>
        <w:t xml:space="preserve">кая лаборатория. На все население будущего города приходилось 4 </w:t>
      </w:r>
      <w:r w:rsidRPr="009A4854">
        <w:rPr>
          <w:rFonts w:eastAsia="Times New Roman"/>
          <w:spacing w:val="-2"/>
          <w:sz w:val="24"/>
          <w:szCs w:val="24"/>
        </w:rPr>
        <w:t>врача и 24 работника среднего медицинского персонала.</w:t>
      </w:r>
      <w:r w:rsidRPr="00C00B7C">
        <w:rPr>
          <w:rStyle w:val="a5"/>
        </w:rPr>
        <w:footnoteReference w:id="88"/>
      </w:r>
    </w:p>
    <w:p w:rsidR="00D529DB" w:rsidRPr="009A4854" w:rsidRDefault="00D529DB" w:rsidP="00385275">
      <w:pPr>
        <w:shd w:val="clear" w:color="auto" w:fill="FFFFFF"/>
        <w:spacing w:before="120"/>
        <w:ind w:left="38" w:right="14" w:firstLine="571"/>
        <w:jc w:val="both"/>
        <w:rPr>
          <w:sz w:val="24"/>
          <w:szCs w:val="24"/>
        </w:rPr>
      </w:pPr>
      <w:r w:rsidRPr="009A4854">
        <w:rPr>
          <w:rFonts w:eastAsia="Times New Roman"/>
          <w:spacing w:val="-2"/>
          <w:sz w:val="24"/>
          <w:szCs w:val="24"/>
        </w:rPr>
        <w:t>Таков был уровень развития села, когда вышло Постановле</w:t>
      </w:r>
      <w:r w:rsidRPr="009A4854">
        <w:rPr>
          <w:rFonts w:eastAsia="Times New Roman"/>
          <w:spacing w:val="-2"/>
          <w:sz w:val="24"/>
          <w:szCs w:val="24"/>
        </w:rPr>
        <w:softHyphen/>
      </w:r>
      <w:r w:rsidRPr="009A4854">
        <w:rPr>
          <w:rFonts w:eastAsia="Times New Roman"/>
          <w:spacing w:val="-1"/>
          <w:sz w:val="24"/>
          <w:szCs w:val="24"/>
        </w:rPr>
        <w:t xml:space="preserve">ние Президиума ВЦИК от 5 сентября 1927 года, в котором было </w:t>
      </w:r>
      <w:r w:rsidRPr="009A4854">
        <w:rPr>
          <w:rFonts w:eastAsia="Times New Roman"/>
          <w:sz w:val="24"/>
          <w:szCs w:val="24"/>
        </w:rPr>
        <w:t>записано:</w:t>
      </w:r>
      <w:r w:rsidRPr="00C00B7C">
        <w:rPr>
          <w:rStyle w:val="a5"/>
        </w:rPr>
        <w:footnoteReference w:id="89"/>
      </w:r>
    </w:p>
    <w:p w:rsidR="00D529DB" w:rsidRPr="009A4854" w:rsidRDefault="00D529DB" w:rsidP="00385275">
      <w:pPr>
        <w:shd w:val="clear" w:color="auto" w:fill="FFFFFF"/>
        <w:tabs>
          <w:tab w:val="left" w:pos="610"/>
        </w:tabs>
        <w:spacing w:before="120"/>
        <w:ind w:left="38" w:right="24" w:firstLine="365"/>
        <w:jc w:val="both"/>
        <w:rPr>
          <w:sz w:val="24"/>
          <w:szCs w:val="24"/>
        </w:rPr>
      </w:pPr>
      <w:r w:rsidRPr="009A4854">
        <w:rPr>
          <w:spacing w:val="-23"/>
          <w:sz w:val="24"/>
          <w:szCs w:val="24"/>
        </w:rPr>
        <w:t>1.</w:t>
      </w:r>
      <w:r w:rsidRPr="009A4854">
        <w:rPr>
          <w:sz w:val="24"/>
          <w:szCs w:val="24"/>
        </w:rPr>
        <w:tab/>
      </w:r>
      <w:r w:rsidRPr="009A4854">
        <w:rPr>
          <w:rFonts w:eastAsia="Times New Roman"/>
          <w:spacing w:val="-2"/>
          <w:sz w:val="24"/>
          <w:szCs w:val="24"/>
        </w:rPr>
        <w:t xml:space="preserve">«Селения Рубцовку Рубцовского округа (с селом Оловянишниковым) и Тулун (с железнодорожным поселком того же имени) </w:t>
      </w:r>
      <w:r w:rsidRPr="009A4854">
        <w:rPr>
          <w:rFonts w:eastAsia="Times New Roman"/>
          <w:spacing w:val="-3"/>
          <w:sz w:val="24"/>
          <w:szCs w:val="24"/>
        </w:rPr>
        <w:t>Тулунского округа Сибирского края с 1 октября обратить в городс</w:t>
      </w:r>
      <w:r w:rsidRPr="009A4854">
        <w:rPr>
          <w:rFonts w:eastAsia="Times New Roman"/>
          <w:spacing w:val="-3"/>
          <w:sz w:val="24"/>
          <w:szCs w:val="24"/>
        </w:rPr>
        <w:softHyphen/>
      </w:r>
      <w:r w:rsidRPr="009A4854">
        <w:rPr>
          <w:rFonts w:eastAsia="Times New Roman"/>
          <w:sz w:val="24"/>
          <w:szCs w:val="24"/>
        </w:rPr>
        <w:t>кие поселения.</w:t>
      </w:r>
    </w:p>
    <w:p w:rsidR="00D529DB" w:rsidRPr="009A4854" w:rsidRDefault="00D529DB" w:rsidP="00385275">
      <w:pPr>
        <w:shd w:val="clear" w:color="auto" w:fill="FFFFFF"/>
        <w:tabs>
          <w:tab w:val="left" w:pos="600"/>
        </w:tabs>
        <w:spacing w:before="120"/>
        <w:ind w:left="374"/>
        <w:jc w:val="both"/>
        <w:rPr>
          <w:rFonts w:eastAsia="Times New Roman"/>
          <w:spacing w:val="-4"/>
          <w:sz w:val="24"/>
          <w:szCs w:val="24"/>
        </w:rPr>
      </w:pPr>
      <w:r w:rsidRPr="009A4854">
        <w:rPr>
          <w:spacing w:val="-9"/>
          <w:sz w:val="24"/>
          <w:szCs w:val="24"/>
        </w:rPr>
        <w:t>2.</w:t>
      </w:r>
      <w:r w:rsidRPr="009A4854">
        <w:rPr>
          <w:sz w:val="24"/>
          <w:szCs w:val="24"/>
        </w:rPr>
        <w:tab/>
      </w:r>
      <w:r w:rsidRPr="009A4854">
        <w:rPr>
          <w:rFonts w:eastAsia="Times New Roman"/>
          <w:spacing w:val="-4"/>
          <w:sz w:val="24"/>
          <w:szCs w:val="24"/>
        </w:rPr>
        <w:t xml:space="preserve">Новым городским поселениям присвоить наименования: </w:t>
      </w:r>
    </w:p>
    <w:p w:rsidR="00D529DB" w:rsidRPr="009A4854" w:rsidRDefault="00D529DB" w:rsidP="00385275">
      <w:pPr>
        <w:shd w:val="clear" w:color="auto" w:fill="FFFFFF"/>
        <w:tabs>
          <w:tab w:val="left" w:pos="600"/>
        </w:tabs>
        <w:spacing w:before="120"/>
        <w:ind w:left="374"/>
        <w:jc w:val="both"/>
        <w:rPr>
          <w:sz w:val="24"/>
          <w:szCs w:val="24"/>
        </w:rPr>
      </w:pPr>
      <w:r w:rsidRPr="009A4854">
        <w:rPr>
          <w:rFonts w:eastAsia="Times New Roman"/>
          <w:sz w:val="24"/>
          <w:szCs w:val="24"/>
        </w:rPr>
        <w:t>Первому - город Рубцовск, второму - город Тулун».</w:t>
      </w:r>
    </w:p>
    <w:p w:rsidR="00D529DB" w:rsidRPr="009A4854" w:rsidRDefault="00D529DB" w:rsidP="00385275">
      <w:pPr>
        <w:shd w:val="clear" w:color="auto" w:fill="FFFFFF"/>
        <w:spacing w:before="120"/>
        <w:ind w:left="24" w:right="34" w:firstLine="629"/>
        <w:jc w:val="both"/>
        <w:rPr>
          <w:sz w:val="24"/>
          <w:szCs w:val="24"/>
        </w:rPr>
      </w:pPr>
      <w:r w:rsidRPr="009A4854">
        <w:rPr>
          <w:rFonts w:eastAsia="Times New Roman"/>
          <w:b/>
          <w:bCs/>
          <w:i/>
          <w:iCs/>
          <w:sz w:val="24"/>
          <w:szCs w:val="24"/>
        </w:rPr>
        <w:t>Этот день - 1 октября 1927 года стал днем рождения города Рубцовска. Открылась первая страница его истории.</w:t>
      </w:r>
    </w:p>
    <w:p w:rsidR="00D529DB" w:rsidRPr="009A4854" w:rsidRDefault="00D529DB" w:rsidP="00385275">
      <w:pPr>
        <w:shd w:val="clear" w:color="auto" w:fill="FFFFFF"/>
        <w:spacing w:before="120"/>
        <w:ind w:left="19" w:right="29" w:firstLine="600"/>
        <w:jc w:val="both"/>
        <w:rPr>
          <w:sz w:val="24"/>
          <w:szCs w:val="24"/>
        </w:rPr>
      </w:pPr>
      <w:r w:rsidRPr="009A4854">
        <w:rPr>
          <w:rFonts w:eastAsia="Times New Roman"/>
          <w:spacing w:val="-1"/>
          <w:sz w:val="24"/>
          <w:szCs w:val="24"/>
        </w:rPr>
        <w:t xml:space="preserve">Несмотря на получение селом статуса города, его функции </w:t>
      </w:r>
      <w:r w:rsidRPr="009A4854">
        <w:rPr>
          <w:rFonts w:eastAsia="Times New Roman"/>
          <w:spacing w:val="-2"/>
          <w:sz w:val="24"/>
          <w:szCs w:val="24"/>
        </w:rPr>
        <w:t>административных, партийных и общественных организаций оста</w:t>
      </w:r>
      <w:r w:rsidRPr="009A4854">
        <w:rPr>
          <w:rFonts w:eastAsia="Times New Roman"/>
          <w:spacing w:val="-2"/>
          <w:sz w:val="24"/>
          <w:szCs w:val="24"/>
        </w:rPr>
        <w:softHyphen/>
      </w:r>
      <w:r w:rsidRPr="009A4854">
        <w:rPr>
          <w:rFonts w:eastAsia="Times New Roman"/>
          <w:sz w:val="24"/>
          <w:szCs w:val="24"/>
        </w:rPr>
        <w:t xml:space="preserve">лись в руках окружной власти. Она активно занялась вопросами </w:t>
      </w:r>
      <w:r w:rsidRPr="009A4854">
        <w:rPr>
          <w:rFonts w:eastAsia="Times New Roman"/>
          <w:spacing w:val="-2"/>
          <w:sz w:val="24"/>
          <w:szCs w:val="24"/>
        </w:rPr>
        <w:t>обустройства новорожденного города. Первым шагом к этому ста</w:t>
      </w:r>
      <w:r w:rsidRPr="009A4854">
        <w:rPr>
          <w:rFonts w:eastAsia="Times New Roman"/>
          <w:spacing w:val="-2"/>
          <w:sz w:val="24"/>
          <w:szCs w:val="24"/>
        </w:rPr>
        <w:softHyphen/>
        <w:t xml:space="preserve">ло постановление № 52/48 от 14 декабря 1927 года, которым было </w:t>
      </w:r>
      <w:r w:rsidRPr="009A4854">
        <w:rPr>
          <w:rFonts w:eastAsia="Times New Roman"/>
          <w:sz w:val="24"/>
          <w:szCs w:val="24"/>
        </w:rPr>
        <w:t>предложено:</w:t>
      </w:r>
      <w:r w:rsidRPr="00C00B7C">
        <w:rPr>
          <w:rStyle w:val="a5"/>
        </w:rPr>
        <w:footnoteReference w:id="90"/>
      </w:r>
    </w:p>
    <w:p w:rsidR="00D529DB" w:rsidRPr="009A4854" w:rsidRDefault="00D529DB" w:rsidP="00385275">
      <w:pPr>
        <w:numPr>
          <w:ilvl w:val="0"/>
          <w:numId w:val="6"/>
        </w:numPr>
        <w:shd w:val="clear" w:color="auto" w:fill="FFFFFF"/>
        <w:tabs>
          <w:tab w:val="left" w:pos="576"/>
        </w:tabs>
        <w:spacing w:before="120"/>
        <w:ind w:right="38" w:firstLine="350"/>
        <w:jc w:val="both"/>
        <w:rPr>
          <w:spacing w:val="-20"/>
          <w:sz w:val="24"/>
          <w:szCs w:val="24"/>
        </w:rPr>
      </w:pPr>
      <w:r w:rsidRPr="009A4854">
        <w:rPr>
          <w:rFonts w:eastAsia="Times New Roman"/>
          <w:spacing w:val="-1"/>
          <w:sz w:val="24"/>
          <w:szCs w:val="24"/>
        </w:rPr>
        <w:t>Всем государственным учреждениям и предприятиям, коо</w:t>
      </w:r>
      <w:r w:rsidRPr="009A4854">
        <w:rPr>
          <w:rFonts w:eastAsia="Times New Roman"/>
          <w:spacing w:val="-1"/>
          <w:sz w:val="24"/>
          <w:szCs w:val="24"/>
        </w:rPr>
        <w:softHyphen/>
      </w:r>
      <w:r w:rsidRPr="009A4854">
        <w:rPr>
          <w:rFonts w:eastAsia="Times New Roman"/>
          <w:spacing w:val="-3"/>
          <w:sz w:val="24"/>
          <w:szCs w:val="24"/>
        </w:rPr>
        <w:t>перативным и общественным организациям и частным лицам, име</w:t>
      </w:r>
      <w:r w:rsidRPr="009A4854">
        <w:rPr>
          <w:rFonts w:eastAsia="Times New Roman"/>
          <w:spacing w:val="-3"/>
          <w:sz w:val="24"/>
          <w:szCs w:val="24"/>
        </w:rPr>
        <w:softHyphen/>
      </w:r>
      <w:r w:rsidRPr="009A4854">
        <w:rPr>
          <w:rFonts w:eastAsia="Times New Roman"/>
          <w:sz w:val="24"/>
          <w:szCs w:val="24"/>
        </w:rPr>
        <w:t xml:space="preserve">ющим домовладения, склады и т.п. в г. Рубцовске, в месячный </w:t>
      </w:r>
      <w:r w:rsidRPr="009A4854">
        <w:rPr>
          <w:rFonts w:eastAsia="Times New Roman"/>
          <w:spacing w:val="-2"/>
          <w:sz w:val="24"/>
          <w:szCs w:val="24"/>
        </w:rPr>
        <w:t>срок ввести порядковую нумерацию домовладений.</w:t>
      </w:r>
    </w:p>
    <w:p w:rsidR="00D529DB" w:rsidRPr="009A4854" w:rsidRDefault="00D529DB" w:rsidP="00385275">
      <w:pPr>
        <w:numPr>
          <w:ilvl w:val="0"/>
          <w:numId w:val="6"/>
        </w:numPr>
        <w:shd w:val="clear" w:color="auto" w:fill="FFFFFF"/>
        <w:tabs>
          <w:tab w:val="left" w:pos="576"/>
        </w:tabs>
        <w:spacing w:before="120"/>
        <w:ind w:right="48" w:firstLine="350"/>
        <w:jc w:val="both"/>
        <w:rPr>
          <w:spacing w:val="-9"/>
          <w:sz w:val="24"/>
          <w:szCs w:val="24"/>
        </w:rPr>
      </w:pPr>
      <w:r w:rsidRPr="009A4854">
        <w:rPr>
          <w:rFonts w:eastAsia="Times New Roman"/>
          <w:spacing w:val="-2"/>
          <w:sz w:val="24"/>
          <w:szCs w:val="24"/>
        </w:rPr>
        <w:t xml:space="preserve">Порядковую нумерацию... провести по улицам Вокзальной, Революционной, Ленинскому проспекту, К. Маркса, Казарменной, Игнатовской, Самарской, Пожарной, Советской и Пролетарской и </w:t>
      </w:r>
      <w:r w:rsidRPr="009A4854">
        <w:rPr>
          <w:rFonts w:eastAsia="Times New Roman"/>
          <w:sz w:val="24"/>
          <w:szCs w:val="24"/>
        </w:rPr>
        <w:t xml:space="preserve">пересекающим вышеуказанные улицы переулкам Рубцовскому, </w:t>
      </w:r>
      <w:r w:rsidRPr="009A4854">
        <w:rPr>
          <w:rFonts w:eastAsia="Times New Roman"/>
          <w:spacing w:val="-5"/>
          <w:sz w:val="24"/>
          <w:szCs w:val="24"/>
        </w:rPr>
        <w:t xml:space="preserve">Майскому, Гражданскому, Короткому, Бульварному, Мешковскому, </w:t>
      </w:r>
      <w:r w:rsidRPr="009A4854">
        <w:rPr>
          <w:rFonts w:eastAsia="Times New Roman"/>
          <w:spacing w:val="-3"/>
          <w:sz w:val="24"/>
          <w:szCs w:val="24"/>
        </w:rPr>
        <w:t xml:space="preserve">Деповскому, Телефонному, Центральному, Пожарному, Садовому, </w:t>
      </w:r>
      <w:r w:rsidRPr="009A4854">
        <w:rPr>
          <w:rFonts w:eastAsia="Times New Roman"/>
          <w:spacing w:val="-5"/>
          <w:sz w:val="24"/>
          <w:szCs w:val="24"/>
        </w:rPr>
        <w:t>Лебяжьему, Союзному, Семафорному, Кооперативному и Ново-Его</w:t>
      </w:r>
      <w:r w:rsidRPr="009A4854">
        <w:rPr>
          <w:rFonts w:eastAsia="Times New Roman"/>
          <w:spacing w:val="-5"/>
          <w:sz w:val="24"/>
          <w:szCs w:val="24"/>
        </w:rPr>
        <w:softHyphen/>
      </w:r>
      <w:r w:rsidRPr="009A4854">
        <w:rPr>
          <w:rFonts w:eastAsia="Times New Roman"/>
          <w:sz w:val="24"/>
          <w:szCs w:val="24"/>
        </w:rPr>
        <w:t>рьевскому.</w:t>
      </w:r>
    </w:p>
    <w:p w:rsidR="00D529DB" w:rsidRPr="009A4854" w:rsidRDefault="00D529DB" w:rsidP="00385275">
      <w:pPr>
        <w:shd w:val="clear" w:color="auto" w:fill="FFFFFF"/>
        <w:spacing w:before="120"/>
        <w:ind w:right="14"/>
        <w:jc w:val="both"/>
        <w:rPr>
          <w:sz w:val="24"/>
          <w:szCs w:val="24"/>
        </w:rPr>
      </w:pPr>
      <w:r w:rsidRPr="009A4854">
        <w:rPr>
          <w:rFonts w:eastAsia="Times New Roman"/>
          <w:spacing w:val="-1"/>
          <w:sz w:val="24"/>
          <w:szCs w:val="24"/>
        </w:rPr>
        <w:t xml:space="preserve">     В феврале 1928 года был избран городской Совет рабочих, </w:t>
      </w:r>
      <w:r w:rsidRPr="009A4854">
        <w:rPr>
          <w:rFonts w:eastAsia="Times New Roman"/>
          <w:spacing w:val="-2"/>
          <w:sz w:val="24"/>
          <w:szCs w:val="24"/>
        </w:rPr>
        <w:t>крестьянских и солдатских депутатов. Работу председателя город</w:t>
      </w:r>
      <w:r w:rsidRPr="009A4854">
        <w:rPr>
          <w:rFonts w:eastAsia="Times New Roman"/>
          <w:spacing w:val="-2"/>
          <w:sz w:val="24"/>
          <w:szCs w:val="24"/>
        </w:rPr>
        <w:softHyphen/>
      </w:r>
      <w:r w:rsidRPr="009A4854">
        <w:rPr>
          <w:rFonts w:eastAsia="Times New Roman"/>
          <w:spacing w:val="-1"/>
          <w:sz w:val="24"/>
          <w:szCs w:val="24"/>
        </w:rPr>
        <w:t>ского Совета выполнял по совместительству председатель окрис</w:t>
      </w:r>
      <w:r w:rsidRPr="009A4854">
        <w:rPr>
          <w:rFonts w:eastAsia="Times New Roman"/>
          <w:spacing w:val="-2"/>
          <w:sz w:val="24"/>
          <w:szCs w:val="24"/>
        </w:rPr>
        <w:t>полкома А. Токарев, а в аппарате горсовета непосредственную ра</w:t>
      </w:r>
      <w:r w:rsidRPr="009A4854">
        <w:rPr>
          <w:rFonts w:eastAsia="Times New Roman"/>
          <w:spacing w:val="-2"/>
          <w:sz w:val="24"/>
          <w:szCs w:val="24"/>
        </w:rPr>
        <w:softHyphen/>
      </w:r>
      <w:r w:rsidRPr="009A4854">
        <w:rPr>
          <w:rFonts w:eastAsia="Times New Roman"/>
          <w:spacing w:val="-1"/>
          <w:sz w:val="24"/>
          <w:szCs w:val="24"/>
        </w:rPr>
        <w:t xml:space="preserve">боту выполнял зам. председателя, рабочий железной дороги А. Г. </w:t>
      </w:r>
      <w:r w:rsidRPr="009A4854">
        <w:rPr>
          <w:rFonts w:eastAsia="Times New Roman"/>
          <w:sz w:val="24"/>
          <w:szCs w:val="24"/>
        </w:rPr>
        <w:t>Турков.</w:t>
      </w:r>
    </w:p>
    <w:p w:rsidR="00D529DB" w:rsidRPr="009A4854" w:rsidRDefault="00D529DB" w:rsidP="00385275">
      <w:pPr>
        <w:shd w:val="clear" w:color="auto" w:fill="FFFFFF"/>
        <w:spacing w:before="120"/>
        <w:ind w:right="14"/>
        <w:jc w:val="both"/>
        <w:rPr>
          <w:sz w:val="24"/>
          <w:szCs w:val="24"/>
        </w:rPr>
      </w:pPr>
      <w:r w:rsidRPr="009A4854">
        <w:rPr>
          <w:rFonts w:eastAsia="Times New Roman"/>
          <w:spacing w:val="-2"/>
          <w:sz w:val="24"/>
          <w:szCs w:val="24"/>
        </w:rPr>
        <w:t xml:space="preserve">     В члены президиума Рубцовского городского Совета были из</w:t>
      </w:r>
      <w:r w:rsidRPr="009A4854">
        <w:rPr>
          <w:rFonts w:eastAsia="Times New Roman"/>
          <w:spacing w:val="-2"/>
          <w:sz w:val="24"/>
          <w:szCs w:val="24"/>
        </w:rPr>
        <w:softHyphen/>
        <w:t>браны: Андрейчиков, Зимин, Протасов, Барлетов, Кулешова,</w:t>
      </w:r>
      <w:r w:rsidR="0085487A" w:rsidRPr="0085487A">
        <w:rPr>
          <w:rFonts w:eastAsia="Times New Roman"/>
          <w:spacing w:val="-2"/>
          <w:sz w:val="24"/>
          <w:szCs w:val="24"/>
        </w:rPr>
        <w:t xml:space="preserve"> </w:t>
      </w:r>
      <w:r w:rsidRPr="009A4854">
        <w:rPr>
          <w:rFonts w:eastAsia="Times New Roman"/>
          <w:spacing w:val="-2"/>
          <w:sz w:val="24"/>
          <w:szCs w:val="24"/>
        </w:rPr>
        <w:t>Тока</w:t>
      </w:r>
      <w:r w:rsidRPr="009A4854">
        <w:rPr>
          <w:rFonts w:eastAsia="Times New Roman"/>
          <w:sz w:val="24"/>
          <w:szCs w:val="24"/>
        </w:rPr>
        <w:t>рев, Богомолов, Муравьев, Турков.</w:t>
      </w:r>
    </w:p>
    <w:p w:rsidR="00D529DB" w:rsidRPr="009A4854" w:rsidRDefault="00D529DB" w:rsidP="00385275">
      <w:pPr>
        <w:shd w:val="clear" w:color="auto" w:fill="FFFFFF"/>
        <w:spacing w:before="120"/>
        <w:ind w:right="14"/>
        <w:jc w:val="both"/>
        <w:rPr>
          <w:sz w:val="24"/>
          <w:szCs w:val="24"/>
        </w:rPr>
      </w:pPr>
      <w:r w:rsidRPr="009A4854">
        <w:rPr>
          <w:rFonts w:eastAsia="Times New Roman"/>
          <w:spacing w:val="-1"/>
          <w:sz w:val="24"/>
          <w:szCs w:val="24"/>
        </w:rPr>
        <w:t xml:space="preserve">     В члены и кандидаты горсовета вошли: Анишев, Задорожных, </w:t>
      </w:r>
      <w:r w:rsidRPr="009A4854">
        <w:rPr>
          <w:rFonts w:eastAsia="Times New Roman"/>
          <w:spacing w:val="-4"/>
          <w:sz w:val="24"/>
          <w:szCs w:val="24"/>
        </w:rPr>
        <w:t>Малышев,Феруленко, Астафьев, Ионов, Мокроусова, Цветков, Бар</w:t>
      </w:r>
      <w:r w:rsidRPr="009A4854">
        <w:rPr>
          <w:rFonts w:eastAsia="Times New Roman"/>
          <w:spacing w:val="-4"/>
          <w:sz w:val="24"/>
          <w:szCs w:val="24"/>
        </w:rPr>
        <w:softHyphen/>
      </w:r>
      <w:r w:rsidRPr="009A4854">
        <w:rPr>
          <w:rFonts w:eastAsia="Times New Roman"/>
          <w:spacing w:val="-2"/>
          <w:sz w:val="24"/>
          <w:szCs w:val="24"/>
        </w:rPr>
        <w:t>суков, Ищенко, Порошин, Черкасов, Белоусов, Климов, Прокофь</w:t>
      </w:r>
      <w:r w:rsidRPr="009A4854">
        <w:rPr>
          <w:rFonts w:eastAsia="Times New Roman"/>
          <w:spacing w:val="-2"/>
          <w:sz w:val="24"/>
          <w:szCs w:val="24"/>
        </w:rPr>
        <w:softHyphen/>
      </w:r>
      <w:r w:rsidRPr="009A4854">
        <w:rPr>
          <w:rFonts w:eastAsia="Times New Roman"/>
          <w:spacing w:val="-3"/>
          <w:sz w:val="24"/>
          <w:szCs w:val="24"/>
        </w:rPr>
        <w:t xml:space="preserve">ев, Шемякин, Березин, Костюкова, Писаренко, Шумков, Варламов, </w:t>
      </w:r>
      <w:r w:rsidRPr="009A4854">
        <w:rPr>
          <w:rFonts w:eastAsia="Times New Roman"/>
          <w:spacing w:val="-4"/>
          <w:sz w:val="24"/>
          <w:szCs w:val="24"/>
        </w:rPr>
        <w:t>Ленерт,Сенников, Якушев, Грановский, Малахов, Тараданов, Ямко</w:t>
      </w:r>
      <w:r w:rsidRPr="009A4854">
        <w:rPr>
          <w:rFonts w:eastAsia="Times New Roman"/>
          <w:sz w:val="24"/>
          <w:szCs w:val="24"/>
        </w:rPr>
        <w:t>вой.</w:t>
      </w:r>
    </w:p>
    <w:p w:rsidR="00D529DB" w:rsidRPr="009A4854" w:rsidRDefault="00D529DB" w:rsidP="00385275">
      <w:pPr>
        <w:shd w:val="clear" w:color="auto" w:fill="FFFFFF"/>
        <w:spacing w:before="120"/>
        <w:ind w:right="5"/>
        <w:jc w:val="both"/>
        <w:rPr>
          <w:sz w:val="24"/>
          <w:szCs w:val="24"/>
        </w:rPr>
      </w:pPr>
      <w:r w:rsidRPr="009A4854">
        <w:rPr>
          <w:rFonts w:eastAsia="Times New Roman"/>
          <w:spacing w:val="-1"/>
          <w:sz w:val="24"/>
          <w:szCs w:val="24"/>
        </w:rPr>
        <w:t xml:space="preserve">     Одновременно издаются постановления по озеленению охран</w:t>
      </w:r>
      <w:r w:rsidRPr="009A4854">
        <w:rPr>
          <w:rFonts w:eastAsia="Times New Roman"/>
          <w:spacing w:val="-1"/>
          <w:sz w:val="24"/>
          <w:szCs w:val="24"/>
        </w:rPr>
        <w:softHyphen/>
      </w:r>
      <w:r w:rsidRPr="009A4854">
        <w:rPr>
          <w:rFonts w:eastAsia="Times New Roman"/>
          <w:spacing w:val="-2"/>
          <w:sz w:val="24"/>
          <w:szCs w:val="24"/>
        </w:rPr>
        <w:t>ной зоны города: «Расположенную на правой стороне реки Алей, в пределах городской черты, рощу объявить защищенной и воспре</w:t>
      </w:r>
      <w:r w:rsidRPr="009A4854">
        <w:rPr>
          <w:rFonts w:eastAsia="Times New Roman"/>
          <w:spacing w:val="-2"/>
          <w:sz w:val="24"/>
          <w:szCs w:val="24"/>
        </w:rPr>
        <w:softHyphen/>
      </w:r>
      <w:r w:rsidRPr="009A4854">
        <w:rPr>
          <w:rFonts w:eastAsia="Times New Roman"/>
          <w:sz w:val="24"/>
          <w:szCs w:val="24"/>
        </w:rPr>
        <w:t>тить в ней вырубку и уничтожение кустарников и деревьев. Вос</w:t>
      </w:r>
      <w:r w:rsidRPr="009A4854">
        <w:rPr>
          <w:rFonts w:eastAsia="Times New Roman"/>
          <w:sz w:val="24"/>
          <w:szCs w:val="24"/>
        </w:rPr>
        <w:softHyphen/>
      </w:r>
      <w:r w:rsidRPr="009A4854">
        <w:rPr>
          <w:rFonts w:eastAsia="Times New Roman"/>
          <w:spacing w:val="-1"/>
          <w:sz w:val="24"/>
          <w:szCs w:val="24"/>
        </w:rPr>
        <w:t>претить в пределах г. Рубцовска порчу и уничтожение древесных насаждений как по улицам, у домовладений, так и в усадьбах и в специально устроенных садах и питомнике и возведению тротуа</w:t>
      </w:r>
      <w:r w:rsidRPr="009A4854">
        <w:rPr>
          <w:rFonts w:eastAsia="Times New Roman"/>
          <w:spacing w:val="-1"/>
          <w:sz w:val="24"/>
          <w:szCs w:val="24"/>
        </w:rPr>
        <w:softHyphen/>
      </w:r>
      <w:r w:rsidRPr="009A4854">
        <w:rPr>
          <w:rFonts w:eastAsia="Times New Roman"/>
          <w:sz w:val="24"/>
          <w:szCs w:val="24"/>
        </w:rPr>
        <w:t>ров. Обязать всех домовладельцев центральной части г. Рубцовс</w:t>
      </w:r>
      <w:r w:rsidRPr="009A4854">
        <w:rPr>
          <w:rFonts w:eastAsia="Times New Roman"/>
          <w:sz w:val="24"/>
          <w:szCs w:val="24"/>
        </w:rPr>
        <w:softHyphen/>
      </w:r>
      <w:r w:rsidRPr="009A4854">
        <w:rPr>
          <w:rFonts w:eastAsia="Times New Roman"/>
          <w:spacing w:val="-1"/>
          <w:sz w:val="24"/>
          <w:szCs w:val="24"/>
        </w:rPr>
        <w:t>ка приступить к возведению тротуаров против занимаемых строе</w:t>
      </w:r>
      <w:r w:rsidRPr="009A4854">
        <w:rPr>
          <w:rFonts w:eastAsia="Times New Roman"/>
          <w:spacing w:val="-1"/>
          <w:sz w:val="24"/>
          <w:szCs w:val="24"/>
        </w:rPr>
        <w:softHyphen/>
      </w:r>
      <w:r w:rsidRPr="009A4854">
        <w:rPr>
          <w:rFonts w:eastAsia="Times New Roman"/>
          <w:spacing w:val="-2"/>
          <w:sz w:val="24"/>
          <w:szCs w:val="24"/>
        </w:rPr>
        <w:t>ний и усадеб, а также выездов из ворот. В первую очередь тротуа</w:t>
      </w:r>
      <w:r w:rsidRPr="009A4854">
        <w:rPr>
          <w:rFonts w:eastAsia="Times New Roman"/>
          <w:spacing w:val="-2"/>
          <w:sz w:val="24"/>
          <w:szCs w:val="24"/>
        </w:rPr>
        <w:softHyphen/>
      </w:r>
      <w:r w:rsidRPr="009A4854">
        <w:rPr>
          <w:rFonts w:eastAsia="Times New Roman"/>
          <w:spacing w:val="-1"/>
          <w:sz w:val="24"/>
          <w:szCs w:val="24"/>
        </w:rPr>
        <w:t>ры должны быть построены между Садовым и Мельничным пере</w:t>
      </w:r>
      <w:r w:rsidRPr="009A4854">
        <w:rPr>
          <w:rFonts w:eastAsia="Times New Roman"/>
          <w:spacing w:val="-1"/>
          <w:sz w:val="24"/>
          <w:szCs w:val="24"/>
        </w:rPr>
        <w:softHyphen/>
      </w:r>
      <w:r w:rsidRPr="009A4854">
        <w:rPr>
          <w:rFonts w:eastAsia="Times New Roman"/>
          <w:spacing w:val="-6"/>
          <w:sz w:val="24"/>
          <w:szCs w:val="24"/>
        </w:rPr>
        <w:t>улками по следующим улицам: Вокзальной, Революционной, Ленин</w:t>
      </w:r>
      <w:r w:rsidRPr="009A4854">
        <w:rPr>
          <w:rFonts w:eastAsia="Times New Roman"/>
          <w:spacing w:val="-6"/>
          <w:sz w:val="24"/>
          <w:szCs w:val="24"/>
        </w:rPr>
        <w:softHyphen/>
      </w:r>
      <w:r w:rsidRPr="009A4854">
        <w:rPr>
          <w:rFonts w:eastAsia="Times New Roman"/>
          <w:spacing w:val="-3"/>
          <w:sz w:val="24"/>
          <w:szCs w:val="24"/>
        </w:rPr>
        <w:t>ской, К. Маркса и Игнатьевской, а также по переулкам, пересекаю</w:t>
      </w:r>
      <w:r w:rsidRPr="009A4854">
        <w:rPr>
          <w:rFonts w:eastAsia="Times New Roman"/>
          <w:spacing w:val="-3"/>
          <w:sz w:val="24"/>
          <w:szCs w:val="24"/>
        </w:rPr>
        <w:softHyphen/>
      </w:r>
      <w:r w:rsidRPr="009A4854">
        <w:rPr>
          <w:rFonts w:eastAsia="Times New Roman"/>
          <w:spacing w:val="-5"/>
          <w:sz w:val="24"/>
          <w:szCs w:val="24"/>
        </w:rPr>
        <w:t xml:space="preserve">щим вышеуказанные улицы: Садовому, Пожарному, Центральному, </w:t>
      </w:r>
      <w:r w:rsidRPr="009A4854">
        <w:rPr>
          <w:rFonts w:eastAsia="Times New Roman"/>
          <w:spacing w:val="-6"/>
          <w:sz w:val="24"/>
          <w:szCs w:val="24"/>
        </w:rPr>
        <w:t xml:space="preserve">Телефонному, Деповскому, Бульварному, Короткому, Гражданскому </w:t>
      </w:r>
      <w:r w:rsidRPr="009A4854">
        <w:rPr>
          <w:rFonts w:eastAsia="Times New Roman"/>
          <w:sz w:val="24"/>
          <w:szCs w:val="24"/>
        </w:rPr>
        <w:t>и Мельничному».</w:t>
      </w:r>
      <w:r w:rsidRPr="00C00B7C">
        <w:rPr>
          <w:rStyle w:val="a5"/>
        </w:rPr>
        <w:footnoteReference w:id="91"/>
      </w:r>
    </w:p>
    <w:p w:rsidR="00D529DB" w:rsidRPr="009A4854" w:rsidRDefault="00D529DB" w:rsidP="00385275">
      <w:pPr>
        <w:shd w:val="clear" w:color="auto" w:fill="FFFFFF"/>
        <w:spacing w:before="120"/>
        <w:jc w:val="both"/>
        <w:rPr>
          <w:sz w:val="24"/>
          <w:szCs w:val="24"/>
        </w:rPr>
      </w:pPr>
      <w:r w:rsidRPr="009A4854">
        <w:rPr>
          <w:rFonts w:eastAsia="Times New Roman"/>
          <w:spacing w:val="-2"/>
          <w:sz w:val="24"/>
          <w:szCs w:val="24"/>
        </w:rPr>
        <w:t xml:space="preserve">     Практически в этих границах город оставался до конца 30-х годов. Город Рубцовск до 1942 года оставался административным </w:t>
      </w:r>
      <w:r w:rsidRPr="009A4854">
        <w:rPr>
          <w:rFonts w:eastAsia="Times New Roman"/>
          <w:spacing w:val="-4"/>
          <w:sz w:val="24"/>
          <w:szCs w:val="24"/>
        </w:rPr>
        <w:t>центром Рубцовского района. В функции городской администрации входили вопросы районного и городского значения.</w:t>
      </w:r>
    </w:p>
    <w:p w:rsidR="00D529DB" w:rsidRPr="009A4854" w:rsidRDefault="00D529DB" w:rsidP="00385275">
      <w:pPr>
        <w:shd w:val="clear" w:color="auto" w:fill="FFFFFF"/>
        <w:spacing w:before="120"/>
        <w:jc w:val="both"/>
        <w:rPr>
          <w:rFonts w:ascii="Arial" w:eastAsia="Times New Roman" w:hAnsi="Arial"/>
          <w:b/>
          <w:sz w:val="24"/>
          <w:szCs w:val="24"/>
        </w:rPr>
      </w:pPr>
    </w:p>
    <w:p w:rsidR="00D529DB" w:rsidRPr="001E2E79" w:rsidRDefault="00D529DB" w:rsidP="00385275">
      <w:pPr>
        <w:shd w:val="clear" w:color="auto" w:fill="FFFFFF"/>
        <w:spacing w:before="120"/>
        <w:jc w:val="both"/>
      </w:pPr>
      <w:r w:rsidRPr="001E2E79">
        <w:rPr>
          <w:rFonts w:ascii="Arial" w:eastAsia="Times New Roman" w:hAnsi="Arial"/>
          <w:b/>
          <w:sz w:val="24"/>
          <w:szCs w:val="24"/>
        </w:rPr>
        <w:t>Глава</w:t>
      </w:r>
      <w:r w:rsidRPr="001E2E79">
        <w:rPr>
          <w:rFonts w:ascii="Arial" w:eastAsia="Times New Roman" w:hAnsi="Arial" w:cs="Arial"/>
          <w:b/>
          <w:sz w:val="24"/>
          <w:szCs w:val="24"/>
        </w:rPr>
        <w:t xml:space="preserve"> 7. </w:t>
      </w:r>
      <w:r w:rsidRPr="001E2E79">
        <w:rPr>
          <w:rFonts w:ascii="Arial" w:eastAsia="Times New Roman" w:hAnsi="Arial"/>
          <w:b/>
          <w:sz w:val="24"/>
          <w:szCs w:val="24"/>
        </w:rPr>
        <w:t>Рубцовск</w:t>
      </w:r>
      <w:r w:rsidRPr="001E2E79">
        <w:rPr>
          <w:rFonts w:ascii="Arial" w:eastAsia="Times New Roman" w:hAnsi="Arial" w:cs="Arial"/>
          <w:b/>
          <w:sz w:val="24"/>
          <w:szCs w:val="24"/>
        </w:rPr>
        <w:t xml:space="preserve"> </w:t>
      </w:r>
      <w:r w:rsidRPr="001E2E79">
        <w:rPr>
          <w:rFonts w:ascii="Arial" w:eastAsia="Times New Roman" w:hAnsi="Arial"/>
          <w:b/>
          <w:sz w:val="24"/>
          <w:szCs w:val="24"/>
        </w:rPr>
        <w:t>в</w:t>
      </w:r>
      <w:r w:rsidRPr="001E2E79">
        <w:rPr>
          <w:rFonts w:ascii="Arial" w:eastAsia="Times New Roman" w:hAnsi="Arial" w:cs="Arial"/>
          <w:b/>
          <w:sz w:val="24"/>
          <w:szCs w:val="24"/>
        </w:rPr>
        <w:t xml:space="preserve"> </w:t>
      </w:r>
      <w:r w:rsidRPr="001E2E79">
        <w:rPr>
          <w:rFonts w:ascii="Arial" w:eastAsia="Times New Roman" w:hAnsi="Arial"/>
          <w:b/>
          <w:sz w:val="24"/>
          <w:szCs w:val="24"/>
        </w:rPr>
        <w:t>годы</w:t>
      </w:r>
      <w:r w:rsidRPr="001E2E79">
        <w:rPr>
          <w:rFonts w:ascii="Arial" w:eastAsia="Times New Roman" w:hAnsi="Arial" w:cs="Arial"/>
          <w:b/>
          <w:sz w:val="24"/>
          <w:szCs w:val="24"/>
        </w:rPr>
        <w:t xml:space="preserve"> </w:t>
      </w:r>
      <w:r w:rsidRPr="001E2E79">
        <w:rPr>
          <w:rFonts w:ascii="Arial" w:eastAsia="Times New Roman" w:hAnsi="Arial"/>
          <w:b/>
          <w:sz w:val="24"/>
          <w:szCs w:val="24"/>
        </w:rPr>
        <w:t>первых</w:t>
      </w:r>
      <w:r w:rsidRPr="001E2E79">
        <w:rPr>
          <w:rFonts w:ascii="Arial" w:eastAsia="Times New Roman" w:hAnsi="Arial" w:cs="Arial"/>
          <w:b/>
          <w:sz w:val="24"/>
          <w:szCs w:val="24"/>
        </w:rPr>
        <w:t xml:space="preserve"> </w:t>
      </w:r>
      <w:r w:rsidRPr="001E2E79">
        <w:rPr>
          <w:rFonts w:ascii="Arial" w:eastAsia="Times New Roman" w:hAnsi="Arial"/>
          <w:b/>
          <w:sz w:val="24"/>
          <w:szCs w:val="24"/>
        </w:rPr>
        <w:t xml:space="preserve">пятилеток </w:t>
      </w:r>
      <w:r w:rsidRPr="001E2E79">
        <w:rPr>
          <w:rFonts w:ascii="Arial" w:eastAsia="Times New Roman" w:hAnsi="Arial" w:cs="Arial"/>
          <w:b/>
          <w:sz w:val="24"/>
          <w:szCs w:val="24"/>
        </w:rPr>
        <w:t xml:space="preserve">(1929-1941 </w:t>
      </w:r>
      <w:r w:rsidRPr="001E2E79">
        <w:rPr>
          <w:rFonts w:ascii="Arial" w:eastAsia="Times New Roman" w:hAnsi="Arial"/>
          <w:b/>
          <w:sz w:val="24"/>
          <w:szCs w:val="24"/>
        </w:rPr>
        <w:t>гг</w:t>
      </w:r>
      <w:r w:rsidRPr="001E2E79">
        <w:rPr>
          <w:rFonts w:ascii="Arial" w:eastAsia="Times New Roman" w:hAnsi="Arial" w:cs="Arial"/>
          <w:b/>
          <w:sz w:val="24"/>
          <w:szCs w:val="24"/>
        </w:rPr>
        <w:t>.)</w:t>
      </w:r>
    </w:p>
    <w:p w:rsidR="009A4854" w:rsidRDefault="009A4854" w:rsidP="00385275">
      <w:pPr>
        <w:shd w:val="clear" w:color="auto" w:fill="FFFFFF"/>
        <w:spacing w:before="120"/>
        <w:jc w:val="both"/>
        <w:rPr>
          <w:rFonts w:ascii="Arial" w:eastAsia="Times New Roman" w:hAnsi="Arial"/>
          <w:b/>
          <w:sz w:val="24"/>
          <w:szCs w:val="24"/>
        </w:rPr>
      </w:pPr>
      <w:r>
        <w:rPr>
          <w:rFonts w:ascii="Arial" w:eastAsia="Times New Roman" w:hAnsi="Arial"/>
          <w:b/>
          <w:sz w:val="24"/>
          <w:szCs w:val="24"/>
        </w:rPr>
        <w:t xml:space="preserve"> </w:t>
      </w:r>
    </w:p>
    <w:p w:rsidR="00D529DB" w:rsidRPr="001E2E79" w:rsidRDefault="00D529DB" w:rsidP="00385275">
      <w:pPr>
        <w:shd w:val="clear" w:color="auto" w:fill="FFFFFF"/>
        <w:spacing w:before="120"/>
        <w:jc w:val="both"/>
        <w:rPr>
          <w:b/>
        </w:rPr>
      </w:pPr>
      <w:r w:rsidRPr="001E2E79">
        <w:rPr>
          <w:rFonts w:ascii="Arial" w:eastAsia="Times New Roman" w:hAnsi="Arial"/>
          <w:b/>
          <w:sz w:val="24"/>
          <w:szCs w:val="24"/>
        </w:rPr>
        <w:t>§</w:t>
      </w:r>
      <w:r w:rsidRPr="001E2E79">
        <w:rPr>
          <w:rFonts w:ascii="Arial" w:eastAsia="Times New Roman" w:hAnsi="Arial" w:cs="Arial"/>
          <w:b/>
          <w:sz w:val="24"/>
          <w:szCs w:val="24"/>
        </w:rPr>
        <w:t xml:space="preserve"> 1. </w:t>
      </w:r>
      <w:r w:rsidRPr="001E2E79">
        <w:rPr>
          <w:rFonts w:ascii="Arial" w:eastAsia="Times New Roman" w:hAnsi="Arial"/>
          <w:b/>
          <w:sz w:val="24"/>
          <w:szCs w:val="24"/>
        </w:rPr>
        <w:t>И</w:t>
      </w:r>
      <w:r w:rsidRPr="001E2E79">
        <w:rPr>
          <w:rFonts w:ascii="Arial" w:eastAsia="Times New Roman" w:hAnsi="Arial" w:cs="Arial"/>
          <w:b/>
          <w:sz w:val="24"/>
          <w:szCs w:val="24"/>
        </w:rPr>
        <w:t xml:space="preserve">. </w:t>
      </w:r>
      <w:r w:rsidRPr="001E2E79">
        <w:rPr>
          <w:rFonts w:ascii="Arial" w:eastAsia="Times New Roman" w:hAnsi="Arial"/>
          <w:b/>
          <w:sz w:val="24"/>
          <w:szCs w:val="24"/>
        </w:rPr>
        <w:t>В</w:t>
      </w:r>
      <w:r w:rsidRPr="001E2E79">
        <w:rPr>
          <w:rFonts w:ascii="Arial" w:eastAsia="Times New Roman" w:hAnsi="Arial" w:cs="Arial"/>
          <w:b/>
          <w:sz w:val="24"/>
          <w:szCs w:val="24"/>
        </w:rPr>
        <w:t>.</w:t>
      </w:r>
      <w:r w:rsidRPr="001E2E79">
        <w:rPr>
          <w:rFonts w:ascii="Arial" w:eastAsia="Times New Roman" w:hAnsi="Arial"/>
          <w:b/>
          <w:sz w:val="24"/>
          <w:szCs w:val="24"/>
        </w:rPr>
        <w:t>Сталин</w:t>
      </w:r>
      <w:r w:rsidRPr="001E2E79">
        <w:rPr>
          <w:rFonts w:ascii="Arial" w:eastAsia="Times New Roman" w:hAnsi="Arial" w:cs="Arial"/>
          <w:b/>
          <w:sz w:val="24"/>
          <w:szCs w:val="24"/>
        </w:rPr>
        <w:t xml:space="preserve"> </w:t>
      </w:r>
      <w:r w:rsidRPr="001E2E79">
        <w:rPr>
          <w:rFonts w:ascii="Arial" w:eastAsia="Times New Roman" w:hAnsi="Arial"/>
          <w:b/>
          <w:sz w:val="24"/>
          <w:szCs w:val="24"/>
        </w:rPr>
        <w:t>в</w:t>
      </w:r>
      <w:r w:rsidRPr="001E2E79">
        <w:rPr>
          <w:rFonts w:ascii="Arial" w:eastAsia="Times New Roman" w:hAnsi="Arial" w:cs="Arial"/>
          <w:b/>
          <w:sz w:val="24"/>
          <w:szCs w:val="24"/>
        </w:rPr>
        <w:t xml:space="preserve"> </w:t>
      </w:r>
      <w:r w:rsidRPr="001E2E79">
        <w:rPr>
          <w:rFonts w:ascii="Arial" w:eastAsia="Times New Roman" w:hAnsi="Arial"/>
          <w:b/>
          <w:sz w:val="24"/>
          <w:szCs w:val="24"/>
        </w:rPr>
        <w:t>Рубцовске</w:t>
      </w:r>
    </w:p>
    <w:p w:rsidR="009A4854" w:rsidRDefault="009A4854" w:rsidP="00385275">
      <w:pPr>
        <w:shd w:val="clear" w:color="auto" w:fill="FFFFFF"/>
        <w:spacing w:before="120"/>
        <w:jc w:val="both"/>
        <w:rPr>
          <w:rFonts w:eastAsia="Times New Roman"/>
          <w:sz w:val="22"/>
          <w:szCs w:val="22"/>
        </w:rPr>
      </w:pPr>
      <w:r>
        <w:rPr>
          <w:rFonts w:eastAsia="Times New Roman"/>
          <w:noProof/>
          <w:sz w:val="22"/>
          <w:szCs w:val="22"/>
        </w:rPr>
        <w:drawing>
          <wp:anchor distT="0" distB="0" distL="114300" distR="114300" simplePos="0" relativeHeight="251715584" behindDoc="0" locked="0" layoutInCell="1" allowOverlap="1">
            <wp:simplePos x="0" y="0"/>
            <wp:positionH relativeFrom="column">
              <wp:posOffset>88900</wp:posOffset>
            </wp:positionH>
            <wp:positionV relativeFrom="paragraph">
              <wp:posOffset>128905</wp:posOffset>
            </wp:positionV>
            <wp:extent cx="2600325" cy="1881505"/>
            <wp:effectExtent l="19050" t="0" r="9525" b="0"/>
            <wp:wrapSquare wrapText="bothSides"/>
            <wp:docPr id="450"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3" cstate="email"/>
                    <a:srcRect t="2632" r="3529" b="3684"/>
                    <a:stretch>
                      <a:fillRect/>
                    </a:stretch>
                  </pic:blipFill>
                  <pic:spPr bwMode="auto">
                    <a:xfrm>
                      <a:off x="0" y="0"/>
                      <a:ext cx="2600325" cy="1881505"/>
                    </a:xfrm>
                    <a:prstGeom prst="rect">
                      <a:avLst/>
                    </a:prstGeom>
                    <a:noFill/>
                    <a:ln w="9525">
                      <a:noFill/>
                      <a:miter lim="800000"/>
                      <a:headEnd/>
                      <a:tailEnd/>
                    </a:ln>
                  </pic:spPr>
                </pic:pic>
              </a:graphicData>
            </a:graphic>
          </wp:anchor>
        </w:drawing>
      </w:r>
    </w:p>
    <w:p w:rsidR="009A4854" w:rsidRDefault="009A4854" w:rsidP="00385275">
      <w:pPr>
        <w:shd w:val="clear" w:color="auto" w:fill="FFFFFF"/>
        <w:spacing w:before="120"/>
        <w:jc w:val="both"/>
        <w:rPr>
          <w:rFonts w:eastAsia="Times New Roman"/>
          <w:sz w:val="22"/>
          <w:szCs w:val="22"/>
        </w:rPr>
      </w:pPr>
    </w:p>
    <w:p w:rsidR="009A4854" w:rsidRDefault="009A4854" w:rsidP="00385275">
      <w:pPr>
        <w:shd w:val="clear" w:color="auto" w:fill="FFFFFF"/>
        <w:spacing w:before="120"/>
        <w:jc w:val="both"/>
        <w:rPr>
          <w:rFonts w:eastAsia="Times New Roman"/>
          <w:sz w:val="22"/>
          <w:szCs w:val="22"/>
        </w:rPr>
      </w:pPr>
    </w:p>
    <w:p w:rsidR="009A4854" w:rsidRDefault="009A4854" w:rsidP="00385275">
      <w:pPr>
        <w:shd w:val="clear" w:color="auto" w:fill="FFFFFF"/>
        <w:spacing w:before="120"/>
        <w:jc w:val="both"/>
        <w:rPr>
          <w:rFonts w:eastAsia="Times New Roman"/>
          <w:sz w:val="22"/>
          <w:szCs w:val="22"/>
        </w:rPr>
      </w:pPr>
    </w:p>
    <w:p w:rsidR="009A4854" w:rsidRDefault="009A4854" w:rsidP="00385275">
      <w:pPr>
        <w:shd w:val="clear" w:color="auto" w:fill="FFFFFF"/>
        <w:spacing w:before="120"/>
        <w:jc w:val="both"/>
        <w:rPr>
          <w:rFonts w:eastAsia="Times New Roman"/>
          <w:sz w:val="22"/>
          <w:szCs w:val="22"/>
        </w:rPr>
      </w:pPr>
    </w:p>
    <w:p w:rsidR="009C38B1" w:rsidRDefault="009C38B1" w:rsidP="009C38B1">
      <w:pPr>
        <w:framePr w:w="3812" w:h="751" w:hRule="exact" w:hSpace="38" w:wrap="auto" w:vAnchor="text" w:hAnchor="page" w:x="5633" w:y="139"/>
        <w:shd w:val="clear" w:color="auto" w:fill="FFFFFF"/>
        <w:spacing w:before="120"/>
        <w:jc w:val="both"/>
      </w:pPr>
      <w:r>
        <w:rPr>
          <w:rFonts w:eastAsia="Times New Roman"/>
          <w:spacing w:val="-3"/>
          <w:sz w:val="18"/>
          <w:szCs w:val="18"/>
        </w:rPr>
        <w:t xml:space="preserve">Памятник И.В. Сталину (1949 г.) в Рубцовске. </w:t>
      </w:r>
      <w:r>
        <w:rPr>
          <w:rFonts w:eastAsia="Times New Roman"/>
          <w:sz w:val="18"/>
          <w:szCs w:val="18"/>
        </w:rPr>
        <w:t>Из фондов городского кр</w:t>
      </w:r>
      <w:r w:rsidR="00EC6EA2">
        <w:rPr>
          <w:rFonts w:eastAsia="Times New Roman"/>
          <w:sz w:val="18"/>
          <w:szCs w:val="18"/>
        </w:rPr>
        <w:t>а</w:t>
      </w:r>
      <w:r>
        <w:rPr>
          <w:rFonts w:eastAsia="Times New Roman"/>
          <w:sz w:val="18"/>
          <w:szCs w:val="18"/>
        </w:rPr>
        <w:t>еведческого музея.</w:t>
      </w:r>
    </w:p>
    <w:p w:rsidR="009A4854" w:rsidRDefault="009A4854" w:rsidP="00385275">
      <w:pPr>
        <w:shd w:val="clear" w:color="auto" w:fill="FFFFFF"/>
        <w:spacing w:before="120"/>
        <w:jc w:val="both"/>
        <w:rPr>
          <w:rFonts w:eastAsia="Times New Roman"/>
          <w:sz w:val="22"/>
          <w:szCs w:val="22"/>
        </w:rPr>
      </w:pPr>
    </w:p>
    <w:p w:rsidR="009A4854" w:rsidRDefault="009A4854" w:rsidP="00385275">
      <w:pPr>
        <w:shd w:val="clear" w:color="auto" w:fill="FFFFFF"/>
        <w:spacing w:before="120"/>
        <w:jc w:val="both"/>
        <w:rPr>
          <w:rFonts w:eastAsia="Times New Roman"/>
          <w:sz w:val="22"/>
          <w:szCs w:val="22"/>
        </w:rPr>
      </w:pPr>
    </w:p>
    <w:p w:rsidR="009C38B1" w:rsidRDefault="009C38B1" w:rsidP="00385275">
      <w:pPr>
        <w:shd w:val="clear" w:color="auto" w:fill="FFFFFF"/>
        <w:spacing w:before="120"/>
        <w:jc w:val="both"/>
        <w:rPr>
          <w:rFonts w:eastAsia="Times New Roman"/>
          <w:sz w:val="22"/>
          <w:szCs w:val="22"/>
        </w:rPr>
      </w:pPr>
    </w:p>
    <w:p w:rsidR="009A4854" w:rsidRDefault="009A4854" w:rsidP="00385275">
      <w:pPr>
        <w:shd w:val="clear" w:color="auto" w:fill="FFFFFF"/>
        <w:spacing w:before="120"/>
        <w:jc w:val="both"/>
        <w:rPr>
          <w:rFonts w:eastAsia="Times New Roman"/>
          <w:sz w:val="22"/>
          <w:szCs w:val="22"/>
        </w:rPr>
      </w:pPr>
    </w:p>
    <w:p w:rsidR="00D529DB" w:rsidRPr="009A4854" w:rsidRDefault="009C38B1" w:rsidP="00385275">
      <w:pPr>
        <w:shd w:val="clear" w:color="auto" w:fill="FFFFFF"/>
        <w:spacing w:before="120"/>
        <w:jc w:val="both"/>
        <w:rPr>
          <w:sz w:val="24"/>
          <w:szCs w:val="24"/>
        </w:rPr>
      </w:pPr>
      <w:r>
        <w:rPr>
          <w:rFonts w:eastAsia="Times New Roman"/>
          <w:sz w:val="24"/>
          <w:szCs w:val="24"/>
        </w:rPr>
        <w:t xml:space="preserve">    </w:t>
      </w:r>
      <w:r w:rsidR="00D529DB" w:rsidRPr="009A4854">
        <w:rPr>
          <w:rFonts w:eastAsia="Times New Roman"/>
          <w:sz w:val="24"/>
          <w:szCs w:val="24"/>
        </w:rPr>
        <w:t xml:space="preserve">Это реальный факт из </w:t>
      </w:r>
      <w:r w:rsidR="00D529DB" w:rsidRPr="009A4854">
        <w:rPr>
          <w:rFonts w:eastAsia="Times New Roman"/>
          <w:spacing w:val="-5"/>
          <w:sz w:val="24"/>
          <w:szCs w:val="24"/>
        </w:rPr>
        <w:t>жизни нашего города — по</w:t>
      </w:r>
      <w:r w:rsidR="00D529DB" w:rsidRPr="009A4854">
        <w:rPr>
          <w:rFonts w:eastAsia="Times New Roman"/>
          <w:spacing w:val="-5"/>
          <w:sz w:val="24"/>
          <w:szCs w:val="24"/>
        </w:rPr>
        <w:softHyphen/>
      </w:r>
      <w:r w:rsidR="00D529DB" w:rsidRPr="009A4854">
        <w:rPr>
          <w:rFonts w:eastAsia="Times New Roman"/>
          <w:spacing w:val="-4"/>
          <w:sz w:val="24"/>
          <w:szCs w:val="24"/>
        </w:rPr>
        <w:t>сещение Рубцовска руково</w:t>
      </w:r>
      <w:r w:rsidR="00D529DB" w:rsidRPr="009A4854">
        <w:rPr>
          <w:rFonts w:eastAsia="Times New Roman"/>
          <w:spacing w:val="-4"/>
          <w:sz w:val="24"/>
          <w:szCs w:val="24"/>
        </w:rPr>
        <w:softHyphen/>
      </w:r>
      <w:r w:rsidR="00D529DB" w:rsidRPr="009A4854">
        <w:rPr>
          <w:rFonts w:eastAsia="Times New Roman"/>
          <w:sz w:val="24"/>
          <w:szCs w:val="24"/>
        </w:rPr>
        <w:t>дителем государства, пер</w:t>
      </w:r>
      <w:r w:rsidR="00D529DB" w:rsidRPr="009A4854">
        <w:rPr>
          <w:rFonts w:eastAsia="Times New Roman"/>
          <w:sz w:val="24"/>
          <w:szCs w:val="24"/>
        </w:rPr>
        <w:softHyphen/>
        <w:t>вым лицом страны Иоси</w:t>
      </w:r>
      <w:r w:rsidR="00D529DB" w:rsidRPr="009A4854">
        <w:rPr>
          <w:rFonts w:eastAsia="Times New Roman"/>
          <w:sz w:val="24"/>
          <w:szCs w:val="24"/>
        </w:rPr>
        <w:softHyphen/>
      </w:r>
      <w:r w:rsidR="00D529DB" w:rsidRPr="009A4854">
        <w:rPr>
          <w:rFonts w:eastAsia="Times New Roman"/>
          <w:spacing w:val="-4"/>
          <w:sz w:val="24"/>
          <w:szCs w:val="24"/>
        </w:rPr>
        <w:t>фом Виссарионовичем Ста</w:t>
      </w:r>
      <w:r w:rsidR="00D529DB" w:rsidRPr="009A4854">
        <w:rPr>
          <w:rFonts w:eastAsia="Times New Roman"/>
          <w:spacing w:val="-4"/>
          <w:sz w:val="24"/>
          <w:szCs w:val="24"/>
        </w:rPr>
        <w:softHyphen/>
        <w:t>линым.</w:t>
      </w:r>
      <w:r w:rsidR="00D529DB" w:rsidRPr="00C00B7C">
        <w:rPr>
          <w:rStyle w:val="a5"/>
        </w:rPr>
        <w:footnoteReference w:id="92"/>
      </w:r>
      <w:r w:rsidR="00D529DB" w:rsidRPr="009A4854">
        <w:rPr>
          <w:rFonts w:eastAsia="Times New Roman"/>
          <w:spacing w:val="-4"/>
          <w:sz w:val="24"/>
          <w:szCs w:val="24"/>
        </w:rPr>
        <w:t xml:space="preserve"> Приехал он специ</w:t>
      </w:r>
      <w:r w:rsidR="00D529DB" w:rsidRPr="009A4854">
        <w:rPr>
          <w:rFonts w:eastAsia="Times New Roman"/>
          <w:spacing w:val="-4"/>
          <w:sz w:val="24"/>
          <w:szCs w:val="24"/>
        </w:rPr>
        <w:softHyphen/>
      </w:r>
      <w:r w:rsidR="00D529DB" w:rsidRPr="009A4854">
        <w:rPr>
          <w:rFonts w:eastAsia="Times New Roman"/>
          <w:sz w:val="24"/>
          <w:szCs w:val="24"/>
        </w:rPr>
        <w:t>альным «литерным»    поез</w:t>
      </w:r>
      <w:r w:rsidR="00D529DB" w:rsidRPr="009A4854">
        <w:rPr>
          <w:rFonts w:eastAsia="Times New Roman"/>
          <w:sz w:val="24"/>
          <w:szCs w:val="24"/>
        </w:rPr>
        <w:softHyphen/>
      </w:r>
      <w:r w:rsidR="00D529DB" w:rsidRPr="009A4854">
        <w:rPr>
          <w:rFonts w:eastAsia="Times New Roman"/>
          <w:spacing w:val="-2"/>
          <w:sz w:val="24"/>
          <w:szCs w:val="24"/>
        </w:rPr>
        <w:t>дом в сопровождении мно</w:t>
      </w:r>
      <w:r w:rsidR="00D529DB" w:rsidRPr="009A4854">
        <w:rPr>
          <w:rFonts w:eastAsia="Times New Roman"/>
          <w:spacing w:val="-2"/>
          <w:sz w:val="24"/>
          <w:szCs w:val="24"/>
        </w:rPr>
        <w:softHyphen/>
      </w:r>
      <w:r w:rsidR="00D529DB" w:rsidRPr="009A4854">
        <w:rPr>
          <w:rFonts w:eastAsia="Times New Roman"/>
          <w:spacing w:val="-3"/>
          <w:sz w:val="24"/>
          <w:szCs w:val="24"/>
        </w:rPr>
        <w:t>гочисленной обслуги, охра</w:t>
      </w:r>
      <w:r w:rsidR="00D529DB" w:rsidRPr="009A4854">
        <w:rPr>
          <w:rFonts w:eastAsia="Times New Roman"/>
          <w:spacing w:val="-3"/>
          <w:sz w:val="24"/>
          <w:szCs w:val="24"/>
        </w:rPr>
        <w:softHyphen/>
      </w:r>
      <w:r w:rsidR="00D529DB" w:rsidRPr="009A4854">
        <w:rPr>
          <w:rFonts w:eastAsia="Times New Roman"/>
          <w:spacing w:val="-6"/>
          <w:sz w:val="24"/>
          <w:szCs w:val="24"/>
        </w:rPr>
        <w:t>ны, с кухней и даже с погру</w:t>
      </w:r>
      <w:r w:rsidR="00D529DB" w:rsidRPr="009A4854">
        <w:rPr>
          <w:rFonts w:eastAsia="Times New Roman"/>
          <w:spacing w:val="-6"/>
          <w:sz w:val="24"/>
          <w:szCs w:val="24"/>
        </w:rPr>
        <w:softHyphen/>
        <w:t>женными на платформу лег</w:t>
      </w:r>
      <w:r w:rsidR="00D529DB" w:rsidRPr="009A4854">
        <w:rPr>
          <w:rFonts w:eastAsia="Times New Roman"/>
          <w:sz w:val="24"/>
          <w:szCs w:val="24"/>
        </w:rPr>
        <w:t>ковыми автомобилями. Сталин объехал сначала Омск, Новоси</w:t>
      </w:r>
      <w:r w:rsidR="00D529DB" w:rsidRPr="009A4854">
        <w:rPr>
          <w:rFonts w:eastAsia="Times New Roman"/>
          <w:sz w:val="24"/>
          <w:szCs w:val="24"/>
        </w:rPr>
        <w:softHyphen/>
        <w:t>бирск, затем Барнаул и Рубцовск. В Западной Сибири он провел три недели. Это была его первая и последняя поездка в сельские районы. Поездка</w:t>
      </w:r>
      <w:r w:rsidR="00D529DB">
        <w:rPr>
          <w:rFonts w:eastAsia="Times New Roman"/>
          <w:sz w:val="22"/>
          <w:szCs w:val="22"/>
        </w:rPr>
        <w:t xml:space="preserve"> </w:t>
      </w:r>
      <w:r w:rsidR="00D529DB" w:rsidRPr="009A4854">
        <w:rPr>
          <w:rFonts w:eastAsia="Times New Roman"/>
          <w:sz w:val="24"/>
          <w:szCs w:val="24"/>
        </w:rPr>
        <w:t xml:space="preserve">носила сугубо секретный характер. В печати о </w:t>
      </w:r>
      <w:r w:rsidR="00D529DB" w:rsidRPr="009A4854">
        <w:rPr>
          <w:rFonts w:eastAsia="Times New Roman"/>
          <w:spacing w:val="-4"/>
          <w:sz w:val="24"/>
          <w:szCs w:val="24"/>
        </w:rPr>
        <w:t xml:space="preserve">ней не сообщалось. Только через двадцать один год, в 1946 г., когда </w:t>
      </w:r>
      <w:r w:rsidR="00D529DB" w:rsidRPr="009A4854">
        <w:rPr>
          <w:rFonts w:eastAsia="Times New Roman"/>
          <w:spacing w:val="-2"/>
          <w:sz w:val="24"/>
          <w:szCs w:val="24"/>
        </w:rPr>
        <w:t>вышел в свет одиннадцатый том сочинений Сталина, стало извест</w:t>
      </w:r>
      <w:r w:rsidR="00D529DB" w:rsidRPr="009A4854">
        <w:rPr>
          <w:rFonts w:eastAsia="Times New Roman"/>
          <w:spacing w:val="-2"/>
          <w:sz w:val="24"/>
          <w:szCs w:val="24"/>
        </w:rPr>
        <w:softHyphen/>
        <w:t>но, что во время поездки, продолжавшейся с 15 января по 6 февра</w:t>
      </w:r>
      <w:r w:rsidR="00D529DB" w:rsidRPr="009A4854">
        <w:rPr>
          <w:rFonts w:eastAsia="Times New Roman"/>
          <w:spacing w:val="-2"/>
          <w:sz w:val="24"/>
          <w:szCs w:val="24"/>
        </w:rPr>
        <w:softHyphen/>
      </w:r>
      <w:r w:rsidR="00D529DB" w:rsidRPr="009A4854">
        <w:rPr>
          <w:rFonts w:eastAsia="Times New Roman"/>
          <w:spacing w:val="-3"/>
          <w:sz w:val="24"/>
          <w:szCs w:val="24"/>
        </w:rPr>
        <w:t xml:space="preserve">ля 1928 г., Сталин посетил основные хлебные районы края, принял </w:t>
      </w:r>
      <w:r w:rsidR="00D529DB" w:rsidRPr="009A4854">
        <w:rPr>
          <w:rFonts w:eastAsia="Times New Roman"/>
          <w:spacing w:val="-2"/>
          <w:sz w:val="24"/>
          <w:szCs w:val="24"/>
        </w:rPr>
        <w:t>участие в заседании бюро Сибирского крайкома ВКП(б) в Новоси</w:t>
      </w:r>
      <w:r w:rsidR="00D529DB" w:rsidRPr="009A4854">
        <w:rPr>
          <w:rFonts w:eastAsia="Times New Roman"/>
          <w:spacing w:val="-2"/>
          <w:sz w:val="24"/>
          <w:szCs w:val="24"/>
        </w:rPr>
        <w:softHyphen/>
      </w:r>
      <w:r w:rsidR="00D529DB" w:rsidRPr="009A4854">
        <w:rPr>
          <w:rFonts w:eastAsia="Times New Roman"/>
          <w:spacing w:val="-1"/>
          <w:sz w:val="24"/>
          <w:szCs w:val="24"/>
        </w:rPr>
        <w:t>бирске, заседаниях бюро окружных комитетов ВКП(б) и совеща</w:t>
      </w:r>
      <w:r w:rsidR="00D529DB" w:rsidRPr="009A4854">
        <w:rPr>
          <w:rFonts w:eastAsia="Times New Roman"/>
          <w:spacing w:val="-1"/>
          <w:sz w:val="24"/>
          <w:szCs w:val="24"/>
        </w:rPr>
        <w:softHyphen/>
      </w:r>
      <w:r w:rsidR="00D529DB" w:rsidRPr="009A4854">
        <w:rPr>
          <w:rFonts w:eastAsia="Times New Roman"/>
          <w:spacing w:val="-5"/>
          <w:sz w:val="24"/>
          <w:szCs w:val="24"/>
        </w:rPr>
        <w:t xml:space="preserve">ниях актива барнаульской, бийской, рубцовской и омской окружных </w:t>
      </w:r>
      <w:r w:rsidR="00D529DB" w:rsidRPr="009A4854">
        <w:rPr>
          <w:rFonts w:eastAsia="Times New Roman"/>
          <w:sz w:val="24"/>
          <w:szCs w:val="24"/>
        </w:rPr>
        <w:t xml:space="preserve">партийных организаций совместно с представителями Советов и </w:t>
      </w:r>
      <w:r w:rsidR="00D529DB" w:rsidRPr="009A4854">
        <w:rPr>
          <w:rFonts w:eastAsia="Times New Roman"/>
          <w:spacing w:val="-1"/>
          <w:sz w:val="24"/>
          <w:szCs w:val="24"/>
        </w:rPr>
        <w:t xml:space="preserve">заготовительных органов. И.В.Сталин поездкой в Сибирь решал </w:t>
      </w:r>
      <w:r w:rsidR="00D529DB" w:rsidRPr="009A4854">
        <w:rPr>
          <w:rFonts w:eastAsia="Times New Roman"/>
          <w:sz w:val="24"/>
          <w:szCs w:val="24"/>
        </w:rPr>
        <w:t>вопросы:</w:t>
      </w:r>
    </w:p>
    <w:p w:rsidR="00D529DB" w:rsidRPr="009A4854" w:rsidRDefault="00D529DB" w:rsidP="00385275">
      <w:pPr>
        <w:numPr>
          <w:ilvl w:val="0"/>
          <w:numId w:val="7"/>
        </w:numPr>
        <w:shd w:val="clear" w:color="auto" w:fill="FFFFFF"/>
        <w:tabs>
          <w:tab w:val="left" w:pos="600"/>
        </w:tabs>
        <w:spacing w:before="120"/>
        <w:ind w:left="331"/>
        <w:jc w:val="both"/>
        <w:rPr>
          <w:rFonts w:eastAsia="Times New Roman"/>
          <w:sz w:val="24"/>
          <w:szCs w:val="24"/>
        </w:rPr>
      </w:pPr>
      <w:r w:rsidRPr="009A4854">
        <w:rPr>
          <w:rFonts w:eastAsia="Times New Roman"/>
          <w:spacing w:val="-4"/>
          <w:sz w:val="24"/>
          <w:szCs w:val="24"/>
        </w:rPr>
        <w:t>коллективизации;</w:t>
      </w:r>
    </w:p>
    <w:p w:rsidR="00D529DB" w:rsidRPr="009A4854" w:rsidRDefault="00D529DB" w:rsidP="00385275">
      <w:pPr>
        <w:numPr>
          <w:ilvl w:val="0"/>
          <w:numId w:val="7"/>
        </w:numPr>
        <w:shd w:val="clear" w:color="auto" w:fill="FFFFFF"/>
        <w:tabs>
          <w:tab w:val="left" w:pos="600"/>
        </w:tabs>
        <w:spacing w:before="120"/>
        <w:ind w:right="38" w:firstLine="331"/>
        <w:jc w:val="both"/>
        <w:rPr>
          <w:rFonts w:eastAsia="Times New Roman"/>
          <w:sz w:val="24"/>
          <w:szCs w:val="24"/>
        </w:rPr>
      </w:pPr>
      <w:r w:rsidRPr="009A4854">
        <w:rPr>
          <w:rFonts w:eastAsia="Times New Roman"/>
          <w:spacing w:val="-2"/>
          <w:sz w:val="24"/>
          <w:szCs w:val="24"/>
        </w:rPr>
        <w:t xml:space="preserve">становления промышленности (угольные шахты Кузбасса, </w:t>
      </w:r>
      <w:r w:rsidRPr="009A4854">
        <w:rPr>
          <w:rFonts w:eastAsia="Times New Roman"/>
          <w:spacing w:val="-4"/>
          <w:sz w:val="24"/>
          <w:szCs w:val="24"/>
        </w:rPr>
        <w:t xml:space="preserve">Кузнецкстрой, меланжевый комбинат в Барнауле, промышленность </w:t>
      </w:r>
      <w:r w:rsidRPr="009A4854">
        <w:rPr>
          <w:rFonts w:eastAsia="Times New Roman"/>
          <w:sz w:val="24"/>
          <w:szCs w:val="24"/>
        </w:rPr>
        <w:t>Рудного Алтая);</w:t>
      </w:r>
    </w:p>
    <w:p w:rsidR="00D529DB" w:rsidRPr="009A4854" w:rsidRDefault="00D529DB" w:rsidP="00385275">
      <w:pPr>
        <w:shd w:val="clear" w:color="auto" w:fill="FFFFFF"/>
        <w:spacing w:before="120"/>
        <w:jc w:val="both"/>
        <w:rPr>
          <w:sz w:val="24"/>
          <w:szCs w:val="24"/>
        </w:rPr>
      </w:pPr>
      <w:r w:rsidRPr="009A4854">
        <w:rPr>
          <w:rFonts w:eastAsia="Times New Roman"/>
          <w:sz w:val="24"/>
          <w:szCs w:val="24"/>
        </w:rPr>
        <w:t xml:space="preserve">   — обеспечения хлебом (мукой) этих новостроек и населения </w:t>
      </w:r>
      <w:r w:rsidRPr="009A4854">
        <w:rPr>
          <w:rFonts w:eastAsia="Times New Roman"/>
          <w:spacing w:val="-1"/>
          <w:sz w:val="24"/>
          <w:szCs w:val="24"/>
        </w:rPr>
        <w:t>Средней Азии по Турксибу и как следствие - строительство мель</w:t>
      </w:r>
      <w:r w:rsidRPr="009A4854">
        <w:rPr>
          <w:rFonts w:eastAsia="Times New Roman"/>
          <w:sz w:val="24"/>
          <w:szCs w:val="24"/>
        </w:rPr>
        <w:t>завода в Рубцовске в 1930-1932 годах.</w:t>
      </w:r>
    </w:p>
    <w:p w:rsidR="00D529DB" w:rsidRPr="009A4854" w:rsidRDefault="00D529DB" w:rsidP="00385275">
      <w:pPr>
        <w:shd w:val="clear" w:color="auto" w:fill="FFFFFF"/>
        <w:spacing w:before="120"/>
        <w:ind w:right="5" w:firstLine="331"/>
        <w:jc w:val="both"/>
        <w:rPr>
          <w:sz w:val="24"/>
          <w:szCs w:val="24"/>
        </w:rPr>
      </w:pPr>
      <w:r w:rsidRPr="009A4854">
        <w:rPr>
          <w:rFonts w:eastAsia="Times New Roman"/>
          <w:spacing w:val="-2"/>
          <w:sz w:val="24"/>
          <w:szCs w:val="24"/>
        </w:rPr>
        <w:t xml:space="preserve">В Рубцовском округе Сталин принял участие в заседании бюро </w:t>
      </w:r>
      <w:r w:rsidRPr="009A4854">
        <w:rPr>
          <w:rFonts w:eastAsia="Times New Roman"/>
          <w:sz w:val="24"/>
          <w:szCs w:val="24"/>
        </w:rPr>
        <w:t>окружкома ВКП(б) 23 января 1928 г.</w:t>
      </w:r>
      <w:r w:rsidRPr="00C00B7C">
        <w:rPr>
          <w:rStyle w:val="a5"/>
        </w:rPr>
        <w:footnoteReference w:id="93"/>
      </w:r>
      <w:r w:rsidRPr="009A4854">
        <w:rPr>
          <w:rFonts w:eastAsia="Times New Roman"/>
          <w:sz w:val="24"/>
          <w:szCs w:val="24"/>
        </w:rPr>
        <w:t xml:space="preserve"> В заседании участвовали </w:t>
      </w:r>
      <w:r w:rsidRPr="009A4854">
        <w:rPr>
          <w:rFonts w:eastAsia="Times New Roman"/>
          <w:spacing w:val="-1"/>
          <w:sz w:val="24"/>
          <w:szCs w:val="24"/>
        </w:rPr>
        <w:t xml:space="preserve">также секретарь Сибкрайкома Сырцов, руководители учреждений </w:t>
      </w:r>
      <w:r w:rsidRPr="009A4854">
        <w:rPr>
          <w:rFonts w:eastAsia="Times New Roman"/>
          <w:spacing w:val="-3"/>
          <w:sz w:val="24"/>
          <w:szCs w:val="24"/>
        </w:rPr>
        <w:t xml:space="preserve">и организаций. Бюро рассмотрело вопрос о ходе хлебозаготовок по </w:t>
      </w:r>
      <w:r w:rsidRPr="009A4854">
        <w:rPr>
          <w:rFonts w:eastAsia="Times New Roman"/>
          <w:spacing w:val="-1"/>
          <w:sz w:val="24"/>
          <w:szCs w:val="24"/>
        </w:rPr>
        <w:t>округу. С докладами и сообщениями выступили Дьяков, Коробов, Веркутис, Кавешников, Ямковой, Хвалебный, Каврайский. По их сообщениям высказались Сталин, Комарницкий, Лебедева, Мош</w:t>
      </w:r>
      <w:r w:rsidRPr="009A4854">
        <w:rPr>
          <w:rFonts w:eastAsia="Times New Roman"/>
          <w:spacing w:val="-5"/>
          <w:sz w:val="24"/>
          <w:szCs w:val="24"/>
        </w:rPr>
        <w:t xml:space="preserve">ковский, Сырцов, Будаев, Токарев, Дьяков. Бюро постановило «план </w:t>
      </w:r>
      <w:r w:rsidRPr="009A4854">
        <w:rPr>
          <w:rFonts w:eastAsia="Times New Roman"/>
          <w:spacing w:val="-3"/>
          <w:sz w:val="24"/>
          <w:szCs w:val="24"/>
        </w:rPr>
        <w:t xml:space="preserve">хлебозаготовок по округу в 11700000 пудов принять к выполнению </w:t>
      </w:r>
      <w:r w:rsidRPr="009A4854">
        <w:rPr>
          <w:rFonts w:eastAsia="Times New Roman"/>
          <w:sz w:val="24"/>
          <w:szCs w:val="24"/>
        </w:rPr>
        <w:t xml:space="preserve">в установленные сроки». В обсуждении участвовал и Сталин. О </w:t>
      </w:r>
      <w:r w:rsidRPr="009A4854">
        <w:rPr>
          <w:rFonts w:eastAsia="Times New Roman"/>
          <w:spacing w:val="-1"/>
          <w:sz w:val="24"/>
          <w:szCs w:val="24"/>
        </w:rPr>
        <w:t>чем он говорил в Рубцовске - неизвестно, выступления не стеног</w:t>
      </w:r>
      <w:r w:rsidRPr="009A4854">
        <w:rPr>
          <w:rFonts w:eastAsia="Times New Roman"/>
          <w:spacing w:val="-1"/>
          <w:sz w:val="24"/>
          <w:szCs w:val="24"/>
        </w:rPr>
        <w:softHyphen/>
        <w:t>рафировались. Можно привести некоторые выдержки из его выс</w:t>
      </w:r>
      <w:r w:rsidRPr="009A4854">
        <w:rPr>
          <w:rFonts w:eastAsia="Times New Roman"/>
          <w:spacing w:val="-1"/>
          <w:sz w:val="24"/>
          <w:szCs w:val="24"/>
        </w:rPr>
        <w:softHyphen/>
      </w:r>
      <w:r w:rsidRPr="009A4854">
        <w:rPr>
          <w:rFonts w:eastAsia="Times New Roman"/>
          <w:spacing w:val="-5"/>
          <w:sz w:val="24"/>
          <w:szCs w:val="24"/>
        </w:rPr>
        <w:t>туплений в Сибири, которые были опубликованы в его собрании со</w:t>
      </w:r>
      <w:r w:rsidRPr="009A4854">
        <w:rPr>
          <w:rFonts w:eastAsia="Times New Roman"/>
          <w:spacing w:val="-5"/>
          <w:sz w:val="24"/>
          <w:szCs w:val="24"/>
        </w:rPr>
        <w:softHyphen/>
      </w:r>
      <w:r w:rsidRPr="009A4854">
        <w:rPr>
          <w:rFonts w:eastAsia="Times New Roman"/>
          <w:spacing w:val="-1"/>
          <w:sz w:val="24"/>
          <w:szCs w:val="24"/>
        </w:rPr>
        <w:t xml:space="preserve">чинений. Наиболее подробно он останавливался на перспективах </w:t>
      </w:r>
      <w:r w:rsidRPr="009A4854">
        <w:rPr>
          <w:rFonts w:eastAsia="Times New Roman"/>
          <w:spacing w:val="-2"/>
          <w:sz w:val="24"/>
          <w:szCs w:val="24"/>
        </w:rPr>
        <w:t>развития сельского хозяйства, главной задачей выдвигая «о строи</w:t>
      </w:r>
      <w:r w:rsidRPr="009A4854">
        <w:rPr>
          <w:rFonts w:eastAsia="Times New Roman"/>
          <w:spacing w:val="-2"/>
          <w:sz w:val="24"/>
          <w:szCs w:val="24"/>
        </w:rPr>
        <w:softHyphen/>
      </w:r>
      <w:r w:rsidRPr="009A4854">
        <w:rPr>
          <w:rFonts w:eastAsia="Times New Roman"/>
          <w:spacing w:val="-3"/>
          <w:sz w:val="24"/>
          <w:szCs w:val="24"/>
        </w:rPr>
        <w:t xml:space="preserve">тельстве колхозов и совхозов». «Нужно покрыть все районы нашей </w:t>
      </w:r>
      <w:r w:rsidRPr="009A4854">
        <w:rPr>
          <w:rFonts w:eastAsia="Times New Roman"/>
          <w:spacing w:val="-2"/>
          <w:sz w:val="24"/>
          <w:szCs w:val="24"/>
        </w:rPr>
        <w:t>страны, без исключения, колхозами (и совхозами), способными за</w:t>
      </w:r>
      <w:r w:rsidRPr="009A4854">
        <w:rPr>
          <w:rFonts w:eastAsia="Times New Roman"/>
          <w:spacing w:val="-2"/>
          <w:sz w:val="24"/>
          <w:szCs w:val="24"/>
        </w:rPr>
        <w:softHyphen/>
      </w:r>
      <w:r w:rsidRPr="009A4854">
        <w:rPr>
          <w:rFonts w:eastAsia="Times New Roman"/>
          <w:spacing w:val="-1"/>
          <w:sz w:val="24"/>
          <w:szCs w:val="24"/>
        </w:rPr>
        <w:t xml:space="preserve">менить как сдатчика хлеба государству не только кулаков, но и </w:t>
      </w:r>
      <w:r w:rsidRPr="009A4854">
        <w:rPr>
          <w:rFonts w:eastAsia="Times New Roman"/>
          <w:sz w:val="24"/>
          <w:szCs w:val="24"/>
        </w:rPr>
        <w:t xml:space="preserve">индивидуальных крестьян». На заседании Сибкрайкома ВКП(б) </w:t>
      </w:r>
      <w:r w:rsidRPr="009A4854">
        <w:rPr>
          <w:rFonts w:eastAsia="Times New Roman"/>
          <w:spacing w:val="-1"/>
          <w:sz w:val="24"/>
          <w:szCs w:val="24"/>
        </w:rPr>
        <w:t>Сталин потребовал принятия решительных мер к крестьянам, от</w:t>
      </w:r>
      <w:r w:rsidRPr="009A4854">
        <w:rPr>
          <w:rFonts w:eastAsia="Times New Roman"/>
          <w:spacing w:val="-1"/>
          <w:sz w:val="24"/>
          <w:szCs w:val="24"/>
        </w:rPr>
        <w:softHyphen/>
      </w:r>
      <w:r w:rsidRPr="009A4854">
        <w:rPr>
          <w:rFonts w:eastAsia="Times New Roman"/>
          <w:sz w:val="24"/>
          <w:szCs w:val="24"/>
        </w:rPr>
        <w:t>казывавшимся продавать государству хлеб по твердым ценам.</w:t>
      </w:r>
    </w:p>
    <w:p w:rsidR="00D529DB" w:rsidRPr="009A4854" w:rsidRDefault="009C38B1" w:rsidP="00385275">
      <w:pPr>
        <w:shd w:val="clear" w:color="auto" w:fill="FFFFFF"/>
        <w:spacing w:before="120"/>
        <w:ind w:left="10" w:right="5"/>
        <w:jc w:val="both"/>
        <w:rPr>
          <w:sz w:val="24"/>
          <w:szCs w:val="24"/>
        </w:rPr>
      </w:pPr>
      <w:r>
        <w:rPr>
          <w:rFonts w:eastAsia="Times New Roman"/>
          <w:sz w:val="24"/>
          <w:szCs w:val="24"/>
        </w:rPr>
        <w:t xml:space="preserve">    </w:t>
      </w:r>
      <w:r w:rsidR="00D529DB" w:rsidRPr="009A4854">
        <w:rPr>
          <w:rFonts w:eastAsia="Times New Roman"/>
          <w:sz w:val="24"/>
          <w:szCs w:val="24"/>
        </w:rPr>
        <w:t>Все эти указания были приняты к сведению и тут же стали воплощаться в реальные действия. В районы и села были направ</w:t>
      </w:r>
      <w:r w:rsidR="00D529DB" w:rsidRPr="009A4854">
        <w:rPr>
          <w:rFonts w:eastAsia="Times New Roman"/>
          <w:sz w:val="24"/>
          <w:szCs w:val="24"/>
        </w:rPr>
        <w:softHyphen/>
      </w:r>
      <w:r w:rsidR="00D529DB" w:rsidRPr="009A4854">
        <w:rPr>
          <w:rFonts w:eastAsia="Times New Roman"/>
          <w:spacing w:val="-2"/>
          <w:sz w:val="24"/>
          <w:szCs w:val="24"/>
        </w:rPr>
        <w:t>лены коммунисты. На бюро райкомов ВКП(б) о ходе кампании ре</w:t>
      </w:r>
      <w:r w:rsidR="00D529DB" w:rsidRPr="009A4854">
        <w:rPr>
          <w:rFonts w:eastAsia="Times New Roman"/>
          <w:spacing w:val="-2"/>
          <w:sz w:val="24"/>
          <w:szCs w:val="24"/>
        </w:rPr>
        <w:softHyphen/>
      </w:r>
      <w:r w:rsidR="00D529DB" w:rsidRPr="009A4854">
        <w:rPr>
          <w:rFonts w:eastAsia="Times New Roman"/>
          <w:sz w:val="24"/>
          <w:szCs w:val="24"/>
        </w:rPr>
        <w:t xml:space="preserve">гулярно отчитывались секретари партийных ячеек. Кампания по </w:t>
      </w:r>
      <w:r w:rsidR="00D529DB" w:rsidRPr="009A4854">
        <w:rPr>
          <w:rFonts w:eastAsia="Times New Roman"/>
          <w:spacing w:val="-3"/>
          <w:sz w:val="24"/>
          <w:szCs w:val="24"/>
        </w:rPr>
        <w:t>выколачиванию хлеба приобрела изуверские формы, приобрела ха</w:t>
      </w:r>
      <w:r w:rsidR="00D529DB" w:rsidRPr="009A4854">
        <w:rPr>
          <w:rFonts w:eastAsia="Times New Roman"/>
          <w:spacing w:val="-3"/>
          <w:sz w:val="24"/>
          <w:szCs w:val="24"/>
        </w:rPr>
        <w:softHyphen/>
      </w:r>
      <w:r w:rsidR="00D529DB" w:rsidRPr="009A4854">
        <w:rPr>
          <w:rFonts w:eastAsia="Times New Roman"/>
          <w:spacing w:val="-2"/>
          <w:sz w:val="24"/>
          <w:szCs w:val="24"/>
        </w:rPr>
        <w:t>рактер войны. В районе действовали «оперативные штабы», загра</w:t>
      </w:r>
      <w:r w:rsidR="00D529DB" w:rsidRPr="009A4854">
        <w:rPr>
          <w:rFonts w:eastAsia="Times New Roman"/>
          <w:spacing w:val="-2"/>
          <w:sz w:val="24"/>
          <w:szCs w:val="24"/>
        </w:rPr>
        <w:softHyphen/>
      </w:r>
      <w:r w:rsidR="00D529DB" w:rsidRPr="009A4854">
        <w:rPr>
          <w:rFonts w:eastAsia="Times New Roman"/>
          <w:spacing w:val="-3"/>
          <w:sz w:val="24"/>
          <w:szCs w:val="24"/>
        </w:rPr>
        <w:t>дительные отряды. Четвертая часть обнаруженного беднотой и бат</w:t>
      </w:r>
      <w:r w:rsidR="00D529DB" w:rsidRPr="009A4854">
        <w:rPr>
          <w:rFonts w:eastAsia="Times New Roman"/>
          <w:spacing w:val="-3"/>
          <w:sz w:val="24"/>
          <w:szCs w:val="24"/>
        </w:rPr>
        <w:softHyphen/>
      </w:r>
      <w:r w:rsidR="00D529DB" w:rsidRPr="009A4854">
        <w:rPr>
          <w:rFonts w:eastAsia="Times New Roman"/>
          <w:sz w:val="24"/>
          <w:szCs w:val="24"/>
        </w:rPr>
        <w:t>рачеством хлеба передавалась в их распоряжение. Конфискации подлежало имущество всех саботажников хлебозаготовок. У от</w:t>
      </w:r>
      <w:r w:rsidR="00D529DB" w:rsidRPr="009A4854">
        <w:rPr>
          <w:rFonts w:eastAsia="Times New Roman"/>
          <w:sz w:val="24"/>
          <w:szCs w:val="24"/>
        </w:rPr>
        <w:softHyphen/>
      </w:r>
      <w:r w:rsidR="00D529DB" w:rsidRPr="009A4854">
        <w:rPr>
          <w:rFonts w:eastAsia="Times New Roman"/>
          <w:spacing w:val="-1"/>
          <w:sz w:val="24"/>
          <w:szCs w:val="24"/>
        </w:rPr>
        <w:t>дельных крестьян на Алтае было изъято от 4 до 16 тыс. пудов зер</w:t>
      </w:r>
      <w:r w:rsidR="00D529DB" w:rsidRPr="009A4854">
        <w:rPr>
          <w:rFonts w:eastAsia="Times New Roman"/>
          <w:spacing w:val="-1"/>
          <w:sz w:val="24"/>
          <w:szCs w:val="24"/>
        </w:rPr>
        <w:softHyphen/>
      </w:r>
      <w:r w:rsidR="00D529DB" w:rsidRPr="009A4854">
        <w:rPr>
          <w:rFonts w:eastAsia="Times New Roman"/>
          <w:spacing w:val="-3"/>
          <w:sz w:val="24"/>
          <w:szCs w:val="24"/>
        </w:rPr>
        <w:t xml:space="preserve">на. Всего на Алтае в 1928 году было собрано 38,7 миллионов пудов </w:t>
      </w:r>
      <w:r w:rsidR="00D529DB" w:rsidRPr="009A4854">
        <w:rPr>
          <w:rFonts w:eastAsia="Times New Roman"/>
          <w:spacing w:val="-4"/>
          <w:sz w:val="24"/>
          <w:szCs w:val="24"/>
        </w:rPr>
        <w:t>хлеба из 77,7 миллионов, собранных в Сибири. 60 миллионов пудов</w:t>
      </w:r>
      <w:r w:rsidR="00D529DB" w:rsidRPr="009A4854">
        <w:rPr>
          <w:rFonts w:eastAsia="Times New Roman"/>
          <w:spacing w:val="-1"/>
          <w:sz w:val="24"/>
          <w:szCs w:val="24"/>
        </w:rPr>
        <w:t xml:space="preserve"> было отправлено в центральные районы страны. Все это означало </w:t>
      </w:r>
      <w:r w:rsidR="00D529DB" w:rsidRPr="009A4854">
        <w:rPr>
          <w:rFonts w:eastAsia="Times New Roman"/>
          <w:sz w:val="24"/>
          <w:szCs w:val="24"/>
        </w:rPr>
        <w:t>начало наступления на крестьян.</w:t>
      </w:r>
    </w:p>
    <w:p w:rsidR="00D529DB" w:rsidRPr="009A4854" w:rsidRDefault="00D529DB" w:rsidP="00385275">
      <w:pPr>
        <w:shd w:val="clear" w:color="auto" w:fill="FFFFFF"/>
        <w:spacing w:before="120"/>
        <w:ind w:left="10" w:firstLine="346"/>
        <w:jc w:val="both"/>
        <w:rPr>
          <w:sz w:val="24"/>
          <w:szCs w:val="24"/>
        </w:rPr>
      </w:pPr>
      <w:r w:rsidRPr="009A4854">
        <w:rPr>
          <w:rFonts w:eastAsia="Times New Roman"/>
          <w:spacing w:val="-2"/>
          <w:sz w:val="24"/>
          <w:szCs w:val="24"/>
        </w:rPr>
        <w:t xml:space="preserve">Во время пребывания в Рубцовске И.В. Сталин останавливался </w:t>
      </w:r>
      <w:r w:rsidRPr="009A4854">
        <w:rPr>
          <w:rFonts w:eastAsia="Times New Roman"/>
          <w:spacing w:val="-3"/>
          <w:sz w:val="24"/>
          <w:szCs w:val="24"/>
        </w:rPr>
        <w:t xml:space="preserve">в доме председателя исполкома на углу ул. Комсомольской и пер. </w:t>
      </w:r>
      <w:r w:rsidRPr="009A4854">
        <w:rPr>
          <w:rFonts w:eastAsia="Times New Roman"/>
          <w:spacing w:val="-2"/>
          <w:sz w:val="24"/>
          <w:szCs w:val="24"/>
        </w:rPr>
        <w:t>Улежникова (сейчас этот дом снесен), а также выступал на собра</w:t>
      </w:r>
      <w:r w:rsidRPr="009A4854">
        <w:rPr>
          <w:rFonts w:eastAsia="Times New Roman"/>
          <w:spacing w:val="-2"/>
          <w:sz w:val="24"/>
          <w:szCs w:val="24"/>
        </w:rPr>
        <w:softHyphen/>
      </w:r>
      <w:r w:rsidRPr="009A4854">
        <w:rPr>
          <w:rFonts w:eastAsia="Times New Roman"/>
          <w:spacing w:val="-5"/>
          <w:sz w:val="24"/>
          <w:szCs w:val="24"/>
        </w:rPr>
        <w:t xml:space="preserve">нии партийных, советских, комсомольских, судебных, прокурорских </w:t>
      </w:r>
      <w:r w:rsidRPr="009A4854">
        <w:rPr>
          <w:rFonts w:eastAsia="Times New Roman"/>
          <w:spacing w:val="-3"/>
          <w:sz w:val="24"/>
          <w:szCs w:val="24"/>
        </w:rPr>
        <w:t xml:space="preserve">работников в клубе железнодорожников «Красный Октябрь» </w:t>
      </w:r>
      <w:r w:rsidRPr="00C00B7C">
        <w:rPr>
          <w:rStyle w:val="a5"/>
        </w:rPr>
        <w:footnoteReference w:id="94"/>
      </w:r>
      <w:r w:rsidRPr="009A4854">
        <w:rPr>
          <w:rFonts w:eastAsia="Times New Roman"/>
          <w:spacing w:val="-3"/>
          <w:sz w:val="24"/>
          <w:szCs w:val="24"/>
        </w:rPr>
        <w:t>.</w:t>
      </w:r>
    </w:p>
    <w:p w:rsidR="00D529DB" w:rsidRPr="00BB5935" w:rsidRDefault="00D529DB" w:rsidP="00385275">
      <w:pPr>
        <w:shd w:val="clear" w:color="auto" w:fill="FFFFFF"/>
        <w:spacing w:before="120"/>
        <w:ind w:left="5"/>
        <w:jc w:val="both"/>
        <w:rPr>
          <w:b/>
        </w:rPr>
      </w:pPr>
      <w:r w:rsidRPr="00BB5935">
        <w:rPr>
          <w:rFonts w:ascii="Arial" w:eastAsia="Times New Roman" w:hAnsi="Arial"/>
          <w:b/>
          <w:sz w:val="22"/>
          <w:szCs w:val="22"/>
        </w:rPr>
        <w:t>§</w:t>
      </w:r>
      <w:r w:rsidRPr="00BB5935">
        <w:rPr>
          <w:rFonts w:ascii="Arial" w:eastAsia="Times New Roman" w:hAnsi="Arial" w:cs="Arial"/>
          <w:b/>
          <w:sz w:val="22"/>
          <w:szCs w:val="22"/>
        </w:rPr>
        <w:t xml:space="preserve"> 2. </w:t>
      </w:r>
      <w:r w:rsidRPr="00BB5935">
        <w:rPr>
          <w:rFonts w:ascii="Arial" w:eastAsia="Times New Roman" w:hAnsi="Arial"/>
          <w:b/>
          <w:sz w:val="22"/>
          <w:szCs w:val="22"/>
        </w:rPr>
        <w:t>Коллективизация</w:t>
      </w:r>
      <w:r w:rsidRPr="00BB5935">
        <w:rPr>
          <w:rFonts w:ascii="Arial" w:eastAsia="Times New Roman" w:hAnsi="Arial" w:cs="Arial"/>
          <w:b/>
          <w:sz w:val="22"/>
          <w:szCs w:val="22"/>
        </w:rPr>
        <w:t xml:space="preserve"> </w:t>
      </w:r>
      <w:r w:rsidRPr="00BB5935">
        <w:rPr>
          <w:rFonts w:ascii="Arial" w:eastAsia="Times New Roman" w:hAnsi="Arial"/>
          <w:b/>
          <w:sz w:val="22"/>
          <w:szCs w:val="22"/>
        </w:rPr>
        <w:t>в</w:t>
      </w:r>
      <w:r w:rsidRPr="00BB5935">
        <w:rPr>
          <w:rFonts w:ascii="Arial" w:eastAsia="Times New Roman" w:hAnsi="Arial" w:cs="Arial"/>
          <w:b/>
          <w:sz w:val="22"/>
          <w:szCs w:val="22"/>
        </w:rPr>
        <w:t xml:space="preserve"> </w:t>
      </w:r>
      <w:r w:rsidRPr="00BB5935">
        <w:rPr>
          <w:rFonts w:ascii="Arial" w:eastAsia="Times New Roman" w:hAnsi="Arial"/>
          <w:b/>
          <w:sz w:val="22"/>
          <w:szCs w:val="22"/>
        </w:rPr>
        <w:t>Рубцовске</w:t>
      </w:r>
      <w:r w:rsidRPr="00BB5935">
        <w:rPr>
          <w:rFonts w:ascii="Arial" w:eastAsia="Times New Roman" w:hAnsi="Arial" w:cs="Arial"/>
          <w:b/>
          <w:sz w:val="22"/>
          <w:szCs w:val="22"/>
        </w:rPr>
        <w:t xml:space="preserve"> </w:t>
      </w:r>
      <w:r w:rsidRPr="00BB5935">
        <w:rPr>
          <w:rFonts w:ascii="Arial" w:eastAsia="Times New Roman" w:hAnsi="Arial"/>
          <w:b/>
          <w:sz w:val="22"/>
          <w:szCs w:val="22"/>
        </w:rPr>
        <w:t>и</w:t>
      </w:r>
      <w:r w:rsidRPr="00BB5935">
        <w:rPr>
          <w:rFonts w:ascii="Arial" w:eastAsia="Times New Roman" w:hAnsi="Arial" w:cs="Arial"/>
          <w:b/>
          <w:sz w:val="22"/>
          <w:szCs w:val="22"/>
        </w:rPr>
        <w:t xml:space="preserve"> </w:t>
      </w:r>
      <w:r w:rsidRPr="00BB5935">
        <w:rPr>
          <w:rFonts w:ascii="Arial" w:eastAsia="Times New Roman" w:hAnsi="Arial"/>
          <w:b/>
          <w:sz w:val="22"/>
          <w:szCs w:val="22"/>
        </w:rPr>
        <w:t>ее</w:t>
      </w:r>
      <w:r w:rsidRPr="00BB5935">
        <w:rPr>
          <w:rFonts w:ascii="Arial" w:eastAsia="Times New Roman" w:hAnsi="Arial" w:cs="Arial"/>
          <w:b/>
          <w:sz w:val="22"/>
          <w:szCs w:val="22"/>
        </w:rPr>
        <w:t xml:space="preserve"> </w:t>
      </w:r>
      <w:r w:rsidRPr="00BB5935">
        <w:rPr>
          <w:rFonts w:ascii="Arial" w:eastAsia="Times New Roman" w:hAnsi="Arial"/>
          <w:b/>
          <w:sz w:val="22"/>
          <w:szCs w:val="22"/>
        </w:rPr>
        <w:t>результаты</w:t>
      </w:r>
    </w:p>
    <w:p w:rsidR="00D529DB" w:rsidRPr="009A4854" w:rsidRDefault="00D529DB" w:rsidP="00385275">
      <w:pPr>
        <w:shd w:val="clear" w:color="auto" w:fill="FFFFFF"/>
        <w:spacing w:before="120"/>
        <w:ind w:left="5" w:right="5" w:firstLine="384"/>
        <w:jc w:val="both"/>
        <w:rPr>
          <w:sz w:val="24"/>
          <w:szCs w:val="24"/>
        </w:rPr>
      </w:pPr>
      <w:r w:rsidRPr="009A4854">
        <w:rPr>
          <w:rFonts w:eastAsia="Times New Roman"/>
          <w:spacing w:val="-3"/>
          <w:sz w:val="24"/>
          <w:szCs w:val="24"/>
        </w:rPr>
        <w:t>С конца 20-х годов индустриализация стала главным направле</w:t>
      </w:r>
      <w:r w:rsidRPr="009A4854">
        <w:rPr>
          <w:rFonts w:eastAsia="Times New Roman"/>
          <w:spacing w:val="-3"/>
          <w:sz w:val="24"/>
          <w:szCs w:val="24"/>
        </w:rPr>
        <w:softHyphen/>
      </w:r>
      <w:r w:rsidRPr="009A4854">
        <w:rPr>
          <w:rFonts w:eastAsia="Times New Roman"/>
          <w:spacing w:val="-1"/>
          <w:sz w:val="24"/>
          <w:szCs w:val="24"/>
        </w:rPr>
        <w:t xml:space="preserve">нием в государственной политике. Еще в 1925 году на </w:t>
      </w:r>
      <w:r w:rsidRPr="009A4854">
        <w:rPr>
          <w:rFonts w:eastAsia="Times New Roman"/>
          <w:spacing w:val="-1"/>
          <w:sz w:val="24"/>
          <w:szCs w:val="24"/>
          <w:lang w:val="en-US"/>
        </w:rPr>
        <w:t>XV</w:t>
      </w:r>
      <w:r w:rsidRPr="009A4854">
        <w:rPr>
          <w:rFonts w:eastAsia="Times New Roman"/>
          <w:spacing w:val="-1"/>
          <w:sz w:val="24"/>
          <w:szCs w:val="24"/>
        </w:rPr>
        <w:t xml:space="preserve"> съезде ВКП (б) было объявлено об индустриализации страны, лозунги — «догнать и перегнать», «наш ответ Чемберлену» широко внедри</w:t>
      </w:r>
      <w:r w:rsidRPr="009A4854">
        <w:rPr>
          <w:rFonts w:eastAsia="Times New Roman"/>
          <w:spacing w:val="-1"/>
          <w:sz w:val="24"/>
          <w:szCs w:val="24"/>
        </w:rPr>
        <w:softHyphen/>
      </w:r>
      <w:r w:rsidRPr="009A4854">
        <w:rPr>
          <w:rFonts w:eastAsia="Times New Roman"/>
          <w:spacing w:val="-5"/>
          <w:sz w:val="24"/>
          <w:szCs w:val="24"/>
        </w:rPr>
        <w:t xml:space="preserve">лись в массовое сознание народа. Массы городского населения были </w:t>
      </w:r>
      <w:r w:rsidRPr="009A4854">
        <w:rPr>
          <w:rFonts w:eastAsia="Times New Roman"/>
          <w:spacing w:val="-2"/>
          <w:sz w:val="24"/>
          <w:szCs w:val="24"/>
        </w:rPr>
        <w:t>недовольны своим положением во времена НЭПа, низкой заработ</w:t>
      </w:r>
      <w:r w:rsidRPr="009A4854">
        <w:rPr>
          <w:rFonts w:eastAsia="Times New Roman"/>
          <w:spacing w:val="-2"/>
          <w:sz w:val="24"/>
          <w:szCs w:val="24"/>
        </w:rPr>
        <w:softHyphen/>
        <w:t xml:space="preserve">ной платой, безработицей, разгулом нэпманов и жаждали перемен. </w:t>
      </w:r>
      <w:r w:rsidRPr="009A4854">
        <w:rPr>
          <w:rFonts w:eastAsia="Times New Roman"/>
          <w:spacing w:val="-1"/>
          <w:sz w:val="24"/>
          <w:szCs w:val="24"/>
        </w:rPr>
        <w:t xml:space="preserve">На них и опиралась ВКП (б), начиная великий перелом в деревне, </w:t>
      </w:r>
      <w:r w:rsidRPr="009A4854">
        <w:rPr>
          <w:rFonts w:eastAsia="Times New Roman"/>
          <w:spacing w:val="-3"/>
          <w:sz w:val="24"/>
          <w:szCs w:val="24"/>
        </w:rPr>
        <w:t>начиная коллективизацию. Деревенская беднота, также поддержав</w:t>
      </w:r>
      <w:r w:rsidRPr="009A4854">
        <w:rPr>
          <w:rFonts w:eastAsia="Times New Roman"/>
          <w:spacing w:val="-3"/>
          <w:sz w:val="24"/>
          <w:szCs w:val="24"/>
        </w:rPr>
        <w:softHyphen/>
      </w:r>
      <w:r w:rsidRPr="009A4854">
        <w:rPr>
          <w:rFonts w:eastAsia="Times New Roman"/>
          <w:sz w:val="24"/>
          <w:szCs w:val="24"/>
        </w:rPr>
        <w:t xml:space="preserve">шая коллективизацию, надеялась добиться приемлемых для себя </w:t>
      </w:r>
      <w:r w:rsidRPr="009A4854">
        <w:rPr>
          <w:rFonts w:eastAsia="Times New Roman"/>
          <w:spacing w:val="-5"/>
          <w:sz w:val="24"/>
          <w:szCs w:val="24"/>
        </w:rPr>
        <w:t>условий жизни, избавиться от «дикой» эксплуатации кулаками, выр</w:t>
      </w:r>
      <w:r w:rsidRPr="009A4854">
        <w:rPr>
          <w:rFonts w:eastAsia="Times New Roman"/>
          <w:spacing w:val="-5"/>
          <w:sz w:val="24"/>
          <w:szCs w:val="24"/>
        </w:rPr>
        <w:softHyphen/>
      </w:r>
      <w:r w:rsidRPr="009A4854">
        <w:rPr>
          <w:rFonts w:eastAsia="Times New Roman"/>
          <w:spacing w:val="-1"/>
          <w:sz w:val="24"/>
          <w:szCs w:val="24"/>
        </w:rPr>
        <w:t xml:space="preserve">ваться из нищеты. Эти социальные слои и стали «могильщиками» </w:t>
      </w:r>
      <w:r w:rsidRPr="009A4854">
        <w:rPr>
          <w:rFonts w:eastAsia="Times New Roman"/>
          <w:sz w:val="24"/>
          <w:szCs w:val="24"/>
        </w:rPr>
        <w:t>российского крестьянина.</w:t>
      </w:r>
    </w:p>
    <w:p w:rsidR="00D529DB" w:rsidRPr="009A4854" w:rsidRDefault="00D529DB" w:rsidP="00385275">
      <w:pPr>
        <w:shd w:val="clear" w:color="auto" w:fill="FFFFFF"/>
        <w:spacing w:before="120"/>
        <w:ind w:left="5" w:right="10" w:firstLine="379"/>
        <w:jc w:val="both"/>
        <w:rPr>
          <w:sz w:val="24"/>
          <w:szCs w:val="24"/>
        </w:rPr>
      </w:pPr>
      <w:r w:rsidRPr="009A4854">
        <w:rPr>
          <w:rFonts w:eastAsia="Times New Roman"/>
          <w:spacing w:val="-5"/>
          <w:sz w:val="24"/>
          <w:szCs w:val="24"/>
        </w:rPr>
        <w:t>Индустриализация, начало которой приходится на 1928 год, тре</w:t>
      </w:r>
      <w:r w:rsidRPr="009A4854">
        <w:rPr>
          <w:rFonts w:eastAsia="Times New Roman"/>
          <w:spacing w:val="-5"/>
          <w:sz w:val="24"/>
          <w:szCs w:val="24"/>
        </w:rPr>
        <w:softHyphen/>
      </w:r>
      <w:r w:rsidRPr="009A4854">
        <w:rPr>
          <w:rFonts w:eastAsia="Times New Roman"/>
          <w:sz w:val="24"/>
          <w:szCs w:val="24"/>
        </w:rPr>
        <w:t xml:space="preserve">бовала огромных материальных, людских и денежных ресурсов. </w:t>
      </w:r>
      <w:r w:rsidRPr="009A4854">
        <w:rPr>
          <w:rFonts w:eastAsia="Times New Roman"/>
          <w:spacing w:val="-2"/>
          <w:sz w:val="24"/>
          <w:szCs w:val="24"/>
        </w:rPr>
        <w:t>Их можно было изыскать, только ограбив подавляющую часть на</w:t>
      </w:r>
      <w:r w:rsidRPr="009A4854">
        <w:rPr>
          <w:rFonts w:eastAsia="Times New Roman"/>
          <w:spacing w:val="-2"/>
          <w:sz w:val="24"/>
          <w:szCs w:val="24"/>
        </w:rPr>
        <w:softHyphen/>
      </w:r>
      <w:r w:rsidRPr="009A4854">
        <w:rPr>
          <w:rFonts w:eastAsia="Times New Roman"/>
          <w:sz w:val="24"/>
          <w:szCs w:val="24"/>
        </w:rPr>
        <w:t>селения страны —</w:t>
      </w:r>
      <w:r>
        <w:rPr>
          <w:rFonts w:eastAsia="Times New Roman"/>
          <w:sz w:val="22"/>
          <w:szCs w:val="22"/>
        </w:rPr>
        <w:t xml:space="preserve"> </w:t>
      </w:r>
      <w:r w:rsidRPr="009A4854">
        <w:rPr>
          <w:rFonts w:eastAsia="Times New Roman"/>
          <w:sz w:val="24"/>
          <w:szCs w:val="24"/>
        </w:rPr>
        <w:t>крестьянство. Никто не давал кредитов и зай</w:t>
      </w:r>
      <w:r w:rsidRPr="009A4854">
        <w:rPr>
          <w:rFonts w:eastAsia="Times New Roman"/>
          <w:sz w:val="24"/>
          <w:szCs w:val="24"/>
        </w:rPr>
        <w:softHyphen/>
      </w:r>
      <w:r w:rsidRPr="009A4854">
        <w:rPr>
          <w:rFonts w:eastAsia="Times New Roman"/>
          <w:spacing w:val="-2"/>
          <w:sz w:val="24"/>
          <w:szCs w:val="24"/>
        </w:rPr>
        <w:t>мов. Валюту для закупки в Германии и США машин и оборудова</w:t>
      </w:r>
      <w:r w:rsidRPr="009A4854">
        <w:rPr>
          <w:rFonts w:eastAsia="Times New Roman"/>
          <w:spacing w:val="-2"/>
          <w:sz w:val="24"/>
          <w:szCs w:val="24"/>
        </w:rPr>
        <w:softHyphen/>
      </w:r>
      <w:r w:rsidRPr="009A4854">
        <w:rPr>
          <w:rFonts w:eastAsia="Times New Roman"/>
          <w:spacing w:val="-7"/>
          <w:sz w:val="24"/>
          <w:szCs w:val="24"/>
        </w:rPr>
        <w:t xml:space="preserve">ния давал экспорт хлеба в Европу, леса, нефти, все покупалось только </w:t>
      </w:r>
      <w:r w:rsidRPr="009A4854">
        <w:rPr>
          <w:rFonts w:eastAsia="Times New Roman"/>
          <w:spacing w:val="-4"/>
          <w:sz w:val="24"/>
          <w:szCs w:val="24"/>
        </w:rPr>
        <w:t xml:space="preserve">за золото, за наличный расчет. Государство не могло оплатить хлеб, </w:t>
      </w:r>
      <w:r w:rsidRPr="009A4854">
        <w:rPr>
          <w:rFonts w:eastAsia="Times New Roman"/>
          <w:spacing w:val="-6"/>
          <w:sz w:val="24"/>
          <w:szCs w:val="24"/>
        </w:rPr>
        <w:t xml:space="preserve">закупаемый у крестьянина-единоличника. Возник «хлебный кризис». </w:t>
      </w:r>
      <w:r w:rsidRPr="009A4854">
        <w:rPr>
          <w:rFonts w:eastAsia="Times New Roman"/>
          <w:spacing w:val="-1"/>
          <w:sz w:val="24"/>
          <w:szCs w:val="24"/>
        </w:rPr>
        <w:t>Крестьянин не пожелал отдавать бесплатно выращенный им хлеб.</w:t>
      </w:r>
    </w:p>
    <w:p w:rsidR="00D529DB" w:rsidRPr="009A4854" w:rsidRDefault="00D529DB" w:rsidP="00385275">
      <w:pPr>
        <w:shd w:val="clear" w:color="auto" w:fill="FFFFFF"/>
        <w:spacing w:before="120"/>
        <w:ind w:right="10" w:firstLine="360"/>
        <w:jc w:val="both"/>
        <w:rPr>
          <w:sz w:val="24"/>
          <w:szCs w:val="24"/>
        </w:rPr>
      </w:pPr>
      <w:r w:rsidRPr="009A4854">
        <w:rPr>
          <w:rFonts w:eastAsia="Times New Roman"/>
          <w:spacing w:val="-3"/>
          <w:sz w:val="24"/>
          <w:szCs w:val="24"/>
        </w:rPr>
        <w:t xml:space="preserve">Наученное опытом гражданской войны, продразверстки в 1919-1921 годах и хлебозаготовительной кампании 1928 года, партийное </w:t>
      </w:r>
      <w:r w:rsidRPr="009A4854">
        <w:rPr>
          <w:rFonts w:eastAsia="Times New Roman"/>
          <w:spacing w:val="-2"/>
          <w:sz w:val="24"/>
          <w:szCs w:val="24"/>
        </w:rPr>
        <w:t xml:space="preserve">и государственное руководство прекрасно знало, что разобщенное </w:t>
      </w:r>
      <w:r w:rsidRPr="009A4854">
        <w:rPr>
          <w:rFonts w:eastAsia="Times New Roman"/>
          <w:sz w:val="24"/>
          <w:szCs w:val="24"/>
        </w:rPr>
        <w:t xml:space="preserve">и неграмотное крестьянство не сможет оказать сопротивление </w:t>
      </w:r>
      <w:r w:rsidRPr="009A4854">
        <w:rPr>
          <w:rFonts w:eastAsia="Times New Roman"/>
          <w:spacing w:val="-5"/>
          <w:sz w:val="24"/>
          <w:szCs w:val="24"/>
        </w:rPr>
        <w:t>коллективизации, крестьянство тоже помнило 1920-1922 годы и боя-</w:t>
      </w:r>
    </w:p>
    <w:p w:rsidR="00D529DB" w:rsidRPr="009A4854" w:rsidRDefault="00D529DB" w:rsidP="00385275">
      <w:pPr>
        <w:shd w:val="clear" w:color="auto" w:fill="FFFFFF"/>
        <w:spacing w:before="120"/>
        <w:ind w:right="10"/>
        <w:jc w:val="both"/>
        <w:rPr>
          <w:sz w:val="24"/>
          <w:szCs w:val="24"/>
        </w:rPr>
      </w:pPr>
      <w:r w:rsidRPr="009A4854">
        <w:rPr>
          <w:rFonts w:eastAsia="Times New Roman"/>
          <w:spacing w:val="-1"/>
          <w:sz w:val="24"/>
          <w:szCs w:val="24"/>
        </w:rPr>
        <w:t>лось уполномоченных и государства. Все разговоры о низкой то</w:t>
      </w:r>
      <w:r w:rsidRPr="009A4854">
        <w:rPr>
          <w:rFonts w:eastAsia="Times New Roman"/>
          <w:spacing w:val="-1"/>
          <w:sz w:val="24"/>
          <w:szCs w:val="24"/>
        </w:rPr>
        <w:softHyphen/>
      </w:r>
      <w:r w:rsidRPr="009A4854">
        <w:rPr>
          <w:rFonts w:eastAsia="Times New Roman"/>
          <w:spacing w:val="-2"/>
          <w:sz w:val="24"/>
          <w:szCs w:val="24"/>
        </w:rPr>
        <w:t xml:space="preserve">варности единоличного крестьянского хозяйства, неграмотности и дикости российского крестьянина являлись лишь дымовой завесой </w:t>
      </w:r>
      <w:r w:rsidRPr="009A4854">
        <w:rPr>
          <w:rFonts w:eastAsia="Times New Roman"/>
          <w:spacing w:val="-1"/>
          <w:sz w:val="24"/>
          <w:szCs w:val="24"/>
        </w:rPr>
        <w:t>на пути государства, решившего ограбить основную часть своего населения и за их счет, крестьянскими же руками построить вели</w:t>
      </w:r>
      <w:r w:rsidRPr="009A4854">
        <w:rPr>
          <w:rFonts w:eastAsia="Times New Roman"/>
          <w:spacing w:val="-1"/>
          <w:sz w:val="24"/>
          <w:szCs w:val="24"/>
        </w:rPr>
        <w:softHyphen/>
      </w:r>
      <w:r w:rsidRPr="009A4854">
        <w:rPr>
          <w:rFonts w:eastAsia="Times New Roman"/>
          <w:sz w:val="24"/>
          <w:szCs w:val="24"/>
        </w:rPr>
        <w:t>кое индустриальное государство — СССР.</w:t>
      </w:r>
    </w:p>
    <w:p w:rsidR="00D529DB" w:rsidRPr="009A4854" w:rsidRDefault="00D529DB" w:rsidP="00385275">
      <w:pPr>
        <w:shd w:val="clear" w:color="auto" w:fill="FFFFFF"/>
        <w:spacing w:before="120"/>
        <w:ind w:right="14" w:firstLine="379"/>
        <w:jc w:val="both"/>
        <w:rPr>
          <w:sz w:val="24"/>
          <w:szCs w:val="24"/>
        </w:rPr>
      </w:pPr>
      <w:r w:rsidRPr="009A4854">
        <w:rPr>
          <w:rFonts w:eastAsia="Times New Roman"/>
          <w:spacing w:val="-5"/>
          <w:sz w:val="24"/>
          <w:szCs w:val="24"/>
        </w:rPr>
        <w:t>Массовое колхозное движение, развернувшееся, охватило в кон</w:t>
      </w:r>
      <w:r w:rsidRPr="009A4854">
        <w:rPr>
          <w:rFonts w:eastAsia="Times New Roman"/>
          <w:spacing w:val="-5"/>
          <w:sz w:val="24"/>
          <w:szCs w:val="24"/>
        </w:rPr>
        <w:softHyphen/>
      </w:r>
      <w:r w:rsidRPr="009A4854">
        <w:rPr>
          <w:rFonts w:eastAsia="Times New Roman"/>
          <w:spacing w:val="-4"/>
          <w:sz w:val="24"/>
          <w:szCs w:val="24"/>
        </w:rPr>
        <w:t>це 1929 — начале 1930 года и Рубцовск, являвшийся центром круп</w:t>
      </w:r>
      <w:r w:rsidRPr="009A4854">
        <w:rPr>
          <w:rFonts w:eastAsia="Times New Roman"/>
          <w:spacing w:val="-4"/>
          <w:sz w:val="24"/>
          <w:szCs w:val="24"/>
        </w:rPr>
        <w:softHyphen/>
        <w:t xml:space="preserve">нейшего зернового округа Сибири. В Рубцовском округе к октябрю </w:t>
      </w:r>
      <w:r w:rsidRPr="009A4854">
        <w:rPr>
          <w:rFonts w:eastAsia="Times New Roman"/>
          <w:spacing w:val="-3"/>
          <w:sz w:val="24"/>
          <w:szCs w:val="24"/>
        </w:rPr>
        <w:t>1929 года в колхозах состояло 7% населения, через полгода, к мар</w:t>
      </w:r>
      <w:r w:rsidRPr="009A4854">
        <w:rPr>
          <w:rFonts w:eastAsia="Times New Roman"/>
          <w:spacing w:val="-3"/>
          <w:sz w:val="24"/>
          <w:szCs w:val="24"/>
        </w:rPr>
        <w:softHyphen/>
      </w:r>
      <w:r w:rsidRPr="009A4854">
        <w:rPr>
          <w:rFonts w:eastAsia="Times New Roman"/>
          <w:sz w:val="24"/>
          <w:szCs w:val="24"/>
        </w:rPr>
        <w:t>ту 1930 года уже 58,2% населения.</w:t>
      </w:r>
      <w:r w:rsidRPr="00C00B7C">
        <w:rPr>
          <w:rStyle w:val="a5"/>
        </w:rPr>
        <w:footnoteReference w:id="95"/>
      </w:r>
    </w:p>
    <w:p w:rsidR="00D529DB" w:rsidRPr="009A4854" w:rsidRDefault="00D529DB" w:rsidP="00385275">
      <w:pPr>
        <w:shd w:val="clear" w:color="auto" w:fill="FFFFFF"/>
        <w:spacing w:before="120"/>
        <w:ind w:right="5" w:firstLine="374"/>
        <w:jc w:val="both"/>
        <w:rPr>
          <w:sz w:val="24"/>
          <w:szCs w:val="24"/>
        </w:rPr>
      </w:pPr>
      <w:r w:rsidRPr="009A4854">
        <w:rPr>
          <w:rFonts w:eastAsia="Times New Roman"/>
          <w:spacing w:val="-6"/>
          <w:sz w:val="24"/>
          <w:szCs w:val="24"/>
        </w:rPr>
        <w:t>В ходе ускоренной коллективизации было допущено много оши</w:t>
      </w:r>
      <w:r w:rsidRPr="009A4854">
        <w:rPr>
          <w:rFonts w:eastAsia="Times New Roman"/>
          <w:spacing w:val="-6"/>
          <w:sz w:val="24"/>
          <w:szCs w:val="24"/>
        </w:rPr>
        <w:softHyphen/>
      </w:r>
      <w:r w:rsidRPr="009A4854">
        <w:rPr>
          <w:rFonts w:eastAsia="Times New Roman"/>
          <w:spacing w:val="-2"/>
          <w:sz w:val="24"/>
          <w:szCs w:val="24"/>
        </w:rPr>
        <w:t xml:space="preserve">бок, «перегибов» и просто преступлений со стороны партийного и </w:t>
      </w:r>
      <w:r w:rsidRPr="009A4854">
        <w:rPr>
          <w:rFonts w:eastAsia="Times New Roman"/>
          <w:spacing w:val="-4"/>
          <w:sz w:val="24"/>
          <w:szCs w:val="24"/>
        </w:rPr>
        <w:t xml:space="preserve">советского руководства. Большой ущерб колхозному строительству </w:t>
      </w:r>
      <w:r w:rsidRPr="009A4854">
        <w:rPr>
          <w:rFonts w:eastAsia="Times New Roman"/>
          <w:spacing w:val="-1"/>
          <w:sz w:val="24"/>
          <w:szCs w:val="24"/>
        </w:rPr>
        <w:t>нанесло насаждение коммун. Коммуны составляли на первом эта</w:t>
      </w:r>
      <w:r w:rsidRPr="009A4854">
        <w:rPr>
          <w:rFonts w:eastAsia="Times New Roman"/>
          <w:spacing w:val="-1"/>
          <w:sz w:val="24"/>
          <w:szCs w:val="24"/>
        </w:rPr>
        <w:softHyphen/>
      </w:r>
      <w:r w:rsidRPr="009A4854">
        <w:rPr>
          <w:rFonts w:eastAsia="Times New Roman"/>
          <w:spacing w:val="-2"/>
          <w:sz w:val="24"/>
          <w:szCs w:val="24"/>
        </w:rPr>
        <w:t>пе коллективизации по Рубцовскому округу до 65,3% всех коллек</w:t>
      </w:r>
      <w:r w:rsidRPr="009A4854">
        <w:rPr>
          <w:rFonts w:eastAsia="Times New Roman"/>
          <w:spacing w:val="-2"/>
          <w:sz w:val="24"/>
          <w:szCs w:val="24"/>
        </w:rPr>
        <w:softHyphen/>
      </w:r>
      <w:r w:rsidRPr="009A4854">
        <w:rPr>
          <w:rFonts w:eastAsia="Times New Roman"/>
          <w:spacing w:val="-4"/>
          <w:sz w:val="24"/>
          <w:szCs w:val="24"/>
        </w:rPr>
        <w:t>тивных хозяйств. Отсутствие подсобного хозяйства при низкой про</w:t>
      </w:r>
      <w:r w:rsidRPr="009A4854">
        <w:rPr>
          <w:rFonts w:eastAsia="Times New Roman"/>
          <w:spacing w:val="-4"/>
          <w:sz w:val="24"/>
          <w:szCs w:val="24"/>
        </w:rPr>
        <w:softHyphen/>
      </w:r>
      <w:r w:rsidRPr="009A4854">
        <w:rPr>
          <w:rFonts w:eastAsia="Times New Roman"/>
          <w:sz w:val="24"/>
          <w:szCs w:val="24"/>
        </w:rPr>
        <w:t>изводительности труда тяжело сказывались на материальном по</w:t>
      </w:r>
      <w:r w:rsidRPr="009A4854">
        <w:rPr>
          <w:rFonts w:eastAsia="Times New Roman"/>
          <w:sz w:val="24"/>
          <w:szCs w:val="24"/>
        </w:rPr>
        <w:softHyphen/>
      </w:r>
      <w:r w:rsidRPr="009A4854">
        <w:rPr>
          <w:rFonts w:eastAsia="Times New Roman"/>
          <w:spacing w:val="-1"/>
          <w:sz w:val="24"/>
          <w:szCs w:val="24"/>
        </w:rPr>
        <w:t xml:space="preserve">ложении коммунаров. Одной из главных причин распада коммун было то, что все работы выполнялись без четкого разграничения </w:t>
      </w:r>
      <w:r w:rsidRPr="009A4854">
        <w:rPr>
          <w:rFonts w:eastAsia="Times New Roman"/>
          <w:spacing w:val="-4"/>
          <w:sz w:val="24"/>
          <w:szCs w:val="24"/>
        </w:rPr>
        <w:t>обязанностей, при полной обезличке. Кроме того, в коммунах обоб</w:t>
      </w:r>
      <w:r w:rsidRPr="009A4854">
        <w:rPr>
          <w:rFonts w:eastAsia="Times New Roman"/>
          <w:spacing w:val="-4"/>
          <w:sz w:val="24"/>
          <w:szCs w:val="24"/>
        </w:rPr>
        <w:softHyphen/>
      </w:r>
      <w:r w:rsidRPr="009A4854">
        <w:rPr>
          <w:rFonts w:eastAsia="Times New Roman"/>
          <w:spacing w:val="-2"/>
          <w:sz w:val="24"/>
          <w:szCs w:val="24"/>
        </w:rPr>
        <w:t xml:space="preserve">ществлялось все имущество. Так, например, в коммуне с. Бобково </w:t>
      </w:r>
      <w:r w:rsidRPr="009A4854">
        <w:rPr>
          <w:rFonts w:eastAsia="Times New Roman"/>
          <w:spacing w:val="-3"/>
          <w:sz w:val="24"/>
          <w:szCs w:val="24"/>
        </w:rPr>
        <w:t xml:space="preserve">коммунары переселились на свой участок, где построили корпус из </w:t>
      </w:r>
      <w:r w:rsidRPr="009A4854">
        <w:rPr>
          <w:rFonts w:eastAsia="Times New Roman"/>
          <w:spacing w:val="-6"/>
          <w:sz w:val="24"/>
          <w:szCs w:val="24"/>
        </w:rPr>
        <w:t xml:space="preserve">9 комнат, теплый скотный двор, но у них не было ни одного плуга, ни </w:t>
      </w:r>
      <w:r w:rsidRPr="009A4854">
        <w:rPr>
          <w:rFonts w:eastAsia="Times New Roman"/>
          <w:spacing w:val="-3"/>
          <w:sz w:val="24"/>
          <w:szCs w:val="24"/>
        </w:rPr>
        <w:t>одной сельскохозяйственной машины.</w:t>
      </w:r>
      <w:r w:rsidRPr="00C00B7C">
        <w:rPr>
          <w:rStyle w:val="a5"/>
        </w:rPr>
        <w:footnoteReference w:id="96"/>
      </w:r>
      <w:r w:rsidRPr="009A4854">
        <w:rPr>
          <w:rFonts w:eastAsia="Times New Roman"/>
          <w:spacing w:val="-3"/>
          <w:sz w:val="24"/>
          <w:szCs w:val="24"/>
        </w:rPr>
        <w:t xml:space="preserve"> Естественно, такие комму</w:t>
      </w:r>
      <w:r w:rsidRPr="009A4854">
        <w:rPr>
          <w:rFonts w:eastAsia="Times New Roman"/>
          <w:spacing w:val="-3"/>
          <w:sz w:val="24"/>
          <w:szCs w:val="24"/>
        </w:rPr>
        <w:softHyphen/>
      </w:r>
      <w:r w:rsidRPr="009A4854">
        <w:rPr>
          <w:rFonts w:eastAsia="Times New Roman"/>
          <w:spacing w:val="-1"/>
          <w:sz w:val="24"/>
          <w:szCs w:val="24"/>
        </w:rPr>
        <w:t>ны разбегались. Тем не менее, власти на первых порах упорно на</w:t>
      </w:r>
      <w:r w:rsidRPr="009A4854">
        <w:rPr>
          <w:rFonts w:eastAsia="Times New Roman"/>
          <w:spacing w:val="-1"/>
          <w:sz w:val="24"/>
          <w:szCs w:val="24"/>
        </w:rPr>
        <w:softHyphen/>
      </w:r>
      <w:r w:rsidRPr="009A4854">
        <w:rPr>
          <w:rFonts w:eastAsia="Times New Roman"/>
          <w:sz w:val="24"/>
          <w:szCs w:val="24"/>
        </w:rPr>
        <w:t>саждали именно коммуны.</w:t>
      </w:r>
    </w:p>
    <w:p w:rsidR="00D529DB" w:rsidRPr="009A4854" w:rsidRDefault="00D529DB" w:rsidP="00385275">
      <w:pPr>
        <w:shd w:val="clear" w:color="auto" w:fill="FFFFFF"/>
        <w:spacing w:before="120"/>
        <w:ind w:left="10" w:firstLine="389"/>
        <w:jc w:val="both"/>
        <w:rPr>
          <w:sz w:val="24"/>
          <w:szCs w:val="24"/>
        </w:rPr>
      </w:pPr>
      <w:r w:rsidRPr="009A4854">
        <w:rPr>
          <w:rFonts w:eastAsia="Times New Roman"/>
          <w:spacing w:val="-1"/>
          <w:sz w:val="24"/>
          <w:szCs w:val="24"/>
        </w:rPr>
        <w:t xml:space="preserve">Много горя рубцовским крестьянам принесло так называемое </w:t>
      </w:r>
      <w:r w:rsidRPr="009A4854">
        <w:rPr>
          <w:rFonts w:eastAsia="Times New Roman"/>
          <w:spacing w:val="-3"/>
          <w:sz w:val="24"/>
          <w:szCs w:val="24"/>
        </w:rPr>
        <w:t xml:space="preserve">«раскулачивание». Еще с 1926-1928 гг. применялось по отношению </w:t>
      </w:r>
      <w:r w:rsidRPr="009A4854">
        <w:rPr>
          <w:rFonts w:eastAsia="Times New Roman"/>
          <w:sz w:val="24"/>
          <w:szCs w:val="24"/>
        </w:rPr>
        <w:t xml:space="preserve">к крестьянам лишение избирательных и иных политических прав </w:t>
      </w:r>
      <w:r w:rsidRPr="009A4854">
        <w:rPr>
          <w:rFonts w:eastAsia="Times New Roman"/>
          <w:spacing w:val="-2"/>
          <w:sz w:val="24"/>
          <w:szCs w:val="24"/>
        </w:rPr>
        <w:t>— за кулацкую агитацию, эксплуатацию батраков, служителей ре</w:t>
      </w:r>
      <w:r w:rsidRPr="009A4854">
        <w:rPr>
          <w:rFonts w:eastAsia="Times New Roman"/>
          <w:spacing w:val="-2"/>
          <w:sz w:val="24"/>
          <w:szCs w:val="24"/>
        </w:rPr>
        <w:softHyphen/>
      </w:r>
      <w:r w:rsidRPr="009A4854">
        <w:rPr>
          <w:rFonts w:eastAsia="Times New Roman"/>
          <w:sz w:val="24"/>
          <w:szCs w:val="24"/>
        </w:rPr>
        <w:t xml:space="preserve">лигиозных культов. С 1929 года, в выходом Постановления ЦК </w:t>
      </w:r>
      <w:r w:rsidRPr="009A4854">
        <w:rPr>
          <w:rFonts w:eastAsia="Times New Roman"/>
          <w:spacing w:val="-3"/>
          <w:sz w:val="24"/>
          <w:szCs w:val="24"/>
        </w:rPr>
        <w:t>ВКП(б) от 30.01. 1930 года «О мероприятиях по ликвидации кулац</w:t>
      </w:r>
      <w:r w:rsidRPr="009A4854">
        <w:rPr>
          <w:rFonts w:eastAsia="Times New Roman"/>
          <w:spacing w:val="-3"/>
          <w:sz w:val="24"/>
          <w:szCs w:val="24"/>
        </w:rPr>
        <w:softHyphen/>
      </w:r>
      <w:r w:rsidRPr="009A4854">
        <w:rPr>
          <w:rFonts w:eastAsia="Times New Roman"/>
          <w:spacing w:val="-4"/>
          <w:sz w:val="24"/>
          <w:szCs w:val="24"/>
        </w:rPr>
        <w:t>ких хозяйств в районах сплошной коллективизации» и соответству</w:t>
      </w:r>
      <w:r w:rsidRPr="009A4854">
        <w:rPr>
          <w:rFonts w:eastAsia="Times New Roman"/>
          <w:spacing w:val="-4"/>
          <w:sz w:val="24"/>
          <w:szCs w:val="24"/>
        </w:rPr>
        <w:softHyphen/>
      </w:r>
      <w:r w:rsidRPr="009A4854">
        <w:rPr>
          <w:rFonts w:eastAsia="Times New Roman"/>
          <w:spacing w:val="-1"/>
          <w:sz w:val="24"/>
          <w:szCs w:val="24"/>
        </w:rPr>
        <w:t>ющего постановления Сибирского крайкома ВКП(б) от 2.02. 1930</w:t>
      </w:r>
      <w:r w:rsidRPr="009A4854">
        <w:rPr>
          <w:sz w:val="24"/>
          <w:szCs w:val="24"/>
        </w:rPr>
        <w:t xml:space="preserve"> </w:t>
      </w:r>
      <w:r w:rsidRPr="009A4854">
        <w:rPr>
          <w:rFonts w:eastAsia="Times New Roman"/>
          <w:sz w:val="24"/>
          <w:szCs w:val="24"/>
        </w:rPr>
        <w:t>года кулаки (крестьяне) делились на три категории. Первая кате</w:t>
      </w:r>
      <w:r w:rsidRPr="009A4854">
        <w:rPr>
          <w:rFonts w:eastAsia="Times New Roman"/>
          <w:sz w:val="24"/>
          <w:szCs w:val="24"/>
        </w:rPr>
        <w:softHyphen/>
      </w:r>
      <w:r w:rsidRPr="009A4854">
        <w:rPr>
          <w:rFonts w:eastAsia="Times New Roman"/>
          <w:spacing w:val="-2"/>
          <w:sz w:val="24"/>
          <w:szCs w:val="24"/>
        </w:rPr>
        <w:t>гория — кулаки — подлежала немедленному физическому устра</w:t>
      </w:r>
      <w:r w:rsidRPr="009A4854">
        <w:rPr>
          <w:rFonts w:eastAsia="Times New Roman"/>
          <w:spacing w:val="-2"/>
          <w:sz w:val="24"/>
          <w:szCs w:val="24"/>
        </w:rPr>
        <w:softHyphen/>
      </w:r>
      <w:r w:rsidRPr="009A4854">
        <w:rPr>
          <w:rFonts w:eastAsia="Times New Roman"/>
          <w:spacing w:val="-3"/>
          <w:sz w:val="24"/>
          <w:szCs w:val="24"/>
        </w:rPr>
        <w:t>нению или аресту и заключению в тюрьму, лагеря. Лица второй ка</w:t>
      </w:r>
      <w:r w:rsidRPr="009A4854">
        <w:rPr>
          <w:rFonts w:eastAsia="Times New Roman"/>
          <w:spacing w:val="-3"/>
          <w:sz w:val="24"/>
          <w:szCs w:val="24"/>
        </w:rPr>
        <w:softHyphen/>
      </w:r>
      <w:r w:rsidRPr="009A4854">
        <w:rPr>
          <w:rFonts w:eastAsia="Times New Roman"/>
          <w:spacing w:val="-2"/>
          <w:sz w:val="24"/>
          <w:szCs w:val="24"/>
        </w:rPr>
        <w:t>тегории подлежали высылке в Нарымский край, Ранилинскую ко</w:t>
      </w:r>
      <w:r w:rsidRPr="009A4854">
        <w:rPr>
          <w:rFonts w:eastAsia="Times New Roman"/>
          <w:spacing w:val="-2"/>
          <w:sz w:val="24"/>
          <w:szCs w:val="24"/>
        </w:rPr>
        <w:softHyphen/>
      </w:r>
      <w:r w:rsidRPr="009A4854">
        <w:rPr>
          <w:rFonts w:eastAsia="Times New Roman"/>
          <w:spacing w:val="-3"/>
          <w:sz w:val="24"/>
          <w:szCs w:val="24"/>
        </w:rPr>
        <w:t>мендатуру Чаинского района, Томской области. Решение о высыл</w:t>
      </w:r>
      <w:r w:rsidRPr="009A4854">
        <w:rPr>
          <w:rFonts w:eastAsia="Times New Roman"/>
          <w:spacing w:val="-3"/>
          <w:sz w:val="24"/>
          <w:szCs w:val="24"/>
        </w:rPr>
        <w:softHyphen/>
      </w:r>
      <w:r w:rsidRPr="009A4854">
        <w:rPr>
          <w:rFonts w:eastAsia="Times New Roman"/>
          <w:spacing w:val="-1"/>
          <w:sz w:val="24"/>
          <w:szCs w:val="24"/>
        </w:rPr>
        <w:t>ке принимала на основании списков кулаков «пятерка по выселе</w:t>
      </w:r>
      <w:r w:rsidRPr="009A4854">
        <w:rPr>
          <w:rFonts w:eastAsia="Times New Roman"/>
          <w:spacing w:val="-1"/>
          <w:sz w:val="24"/>
          <w:szCs w:val="24"/>
        </w:rPr>
        <w:softHyphen/>
      </w:r>
      <w:r w:rsidRPr="009A4854">
        <w:rPr>
          <w:rFonts w:eastAsia="Times New Roman"/>
          <w:spacing w:val="-3"/>
          <w:sz w:val="24"/>
          <w:szCs w:val="24"/>
        </w:rPr>
        <w:t xml:space="preserve">нию», куда входили уполномоченный крайкома Базанов, Смирнов, </w:t>
      </w:r>
      <w:r w:rsidRPr="009A4854">
        <w:rPr>
          <w:rFonts w:eastAsia="Times New Roman"/>
          <w:sz w:val="24"/>
          <w:szCs w:val="24"/>
        </w:rPr>
        <w:t>Мохов, Перевалов, Атнашев, Жданов.</w:t>
      </w:r>
    </w:p>
    <w:p w:rsidR="00D529DB" w:rsidRPr="009A4854" w:rsidRDefault="00D529DB" w:rsidP="00385275">
      <w:pPr>
        <w:shd w:val="clear" w:color="auto" w:fill="FFFFFF"/>
        <w:spacing w:before="120"/>
        <w:ind w:left="418"/>
        <w:jc w:val="both"/>
        <w:rPr>
          <w:sz w:val="24"/>
          <w:szCs w:val="24"/>
        </w:rPr>
      </w:pPr>
      <w:r w:rsidRPr="009A4854">
        <w:rPr>
          <w:rFonts w:eastAsia="Times New Roman"/>
          <w:spacing w:val="-4"/>
          <w:sz w:val="24"/>
          <w:szCs w:val="24"/>
        </w:rPr>
        <w:t>Третья категория подлежала переселению в пределах округа.</w:t>
      </w:r>
    </w:p>
    <w:p w:rsidR="00D529DB" w:rsidRPr="009A4854" w:rsidRDefault="00D529DB" w:rsidP="00385275">
      <w:pPr>
        <w:shd w:val="clear" w:color="auto" w:fill="FFFFFF"/>
        <w:spacing w:before="120"/>
        <w:ind w:left="10" w:right="10" w:firstLine="379"/>
        <w:jc w:val="both"/>
        <w:rPr>
          <w:sz w:val="24"/>
          <w:szCs w:val="24"/>
        </w:rPr>
      </w:pPr>
      <w:r w:rsidRPr="009A4854">
        <w:rPr>
          <w:rFonts w:eastAsia="Times New Roman"/>
          <w:spacing w:val="-6"/>
          <w:sz w:val="24"/>
          <w:szCs w:val="24"/>
        </w:rPr>
        <w:t>У выселяемых конфисковывалось все имущество, кроме личного имущества, белья, личной одежды, минимум земледельческих и дру</w:t>
      </w:r>
      <w:r w:rsidRPr="009A4854">
        <w:rPr>
          <w:rFonts w:eastAsia="Times New Roman"/>
          <w:spacing w:val="-6"/>
          <w:sz w:val="24"/>
          <w:szCs w:val="24"/>
        </w:rPr>
        <w:softHyphen/>
      </w:r>
      <w:r w:rsidRPr="009A4854">
        <w:rPr>
          <w:rFonts w:eastAsia="Times New Roman"/>
          <w:spacing w:val="-5"/>
          <w:sz w:val="24"/>
          <w:szCs w:val="24"/>
        </w:rPr>
        <w:t>гих орудий производства-топоры, пилы, вилы, лопаты и др. Высыла</w:t>
      </w:r>
      <w:r w:rsidRPr="009A4854">
        <w:rPr>
          <w:rFonts w:eastAsia="Times New Roman"/>
          <w:spacing w:val="-5"/>
          <w:sz w:val="24"/>
          <w:szCs w:val="24"/>
        </w:rPr>
        <w:softHyphen/>
        <w:t>емые должны иметь 2-месячный запас продовольствия — муки, кру</w:t>
      </w:r>
      <w:r w:rsidRPr="009A4854">
        <w:rPr>
          <w:rFonts w:eastAsia="Times New Roman"/>
          <w:spacing w:val="-5"/>
          <w:sz w:val="24"/>
          <w:szCs w:val="24"/>
        </w:rPr>
        <w:softHyphen/>
      </w:r>
      <w:r w:rsidRPr="009A4854">
        <w:rPr>
          <w:rFonts w:eastAsia="Times New Roman"/>
          <w:spacing w:val="-6"/>
          <w:sz w:val="24"/>
          <w:szCs w:val="24"/>
        </w:rPr>
        <w:t>пы, соли. Организация выселения была возложена на органы ОПТУ.</w:t>
      </w:r>
    </w:p>
    <w:p w:rsidR="00D529DB" w:rsidRPr="009A4854" w:rsidRDefault="00D529DB" w:rsidP="00385275">
      <w:pPr>
        <w:shd w:val="clear" w:color="auto" w:fill="FFFFFF"/>
        <w:spacing w:before="120"/>
        <w:ind w:right="14" w:firstLine="389"/>
        <w:jc w:val="both"/>
        <w:rPr>
          <w:sz w:val="24"/>
          <w:szCs w:val="24"/>
        </w:rPr>
      </w:pPr>
      <w:r w:rsidRPr="009A4854">
        <w:rPr>
          <w:rFonts w:eastAsia="Times New Roman"/>
          <w:spacing w:val="-2"/>
          <w:sz w:val="24"/>
          <w:szCs w:val="24"/>
        </w:rPr>
        <w:t xml:space="preserve">Истинное лицо раскулачивания помогают узнать такие факты, </w:t>
      </w:r>
      <w:r w:rsidRPr="009A4854">
        <w:rPr>
          <w:rFonts w:eastAsia="Times New Roman"/>
          <w:spacing w:val="-1"/>
          <w:sz w:val="24"/>
          <w:szCs w:val="24"/>
        </w:rPr>
        <w:t>что бывшие партизаны, члены сельсовета расправлялись не толь</w:t>
      </w:r>
      <w:r w:rsidRPr="009A4854">
        <w:rPr>
          <w:rFonts w:eastAsia="Times New Roman"/>
          <w:spacing w:val="-1"/>
          <w:sz w:val="24"/>
          <w:szCs w:val="24"/>
        </w:rPr>
        <w:softHyphen/>
      </w:r>
      <w:r w:rsidRPr="009A4854">
        <w:rPr>
          <w:rFonts w:eastAsia="Times New Roman"/>
          <w:spacing w:val="-4"/>
          <w:sz w:val="24"/>
          <w:szCs w:val="24"/>
        </w:rPr>
        <w:t>ко с кулаками, но и со своими обидчиками. Люди, пережившие кол</w:t>
      </w:r>
      <w:r w:rsidRPr="009A4854">
        <w:rPr>
          <w:rFonts w:eastAsia="Times New Roman"/>
          <w:spacing w:val="-4"/>
          <w:sz w:val="24"/>
          <w:szCs w:val="24"/>
        </w:rPr>
        <w:softHyphen/>
      </w:r>
      <w:r w:rsidRPr="009A4854">
        <w:rPr>
          <w:rFonts w:eastAsia="Times New Roman"/>
          <w:spacing w:val="-6"/>
          <w:sz w:val="24"/>
          <w:szCs w:val="24"/>
        </w:rPr>
        <w:t>лективизацию и раскулачивание, вспоминают, что вооруженные чле</w:t>
      </w:r>
      <w:r w:rsidRPr="009A4854">
        <w:rPr>
          <w:rFonts w:eastAsia="Times New Roman"/>
          <w:spacing w:val="-6"/>
          <w:sz w:val="24"/>
          <w:szCs w:val="24"/>
        </w:rPr>
        <w:softHyphen/>
      </w:r>
      <w:r w:rsidRPr="009A4854">
        <w:rPr>
          <w:rFonts w:eastAsia="Times New Roman"/>
          <w:spacing w:val="-1"/>
          <w:sz w:val="24"/>
          <w:szCs w:val="24"/>
        </w:rPr>
        <w:t>ны сельсоветов часто под угрозой оружия требовали самогон, со</w:t>
      </w:r>
      <w:r w:rsidRPr="009A4854">
        <w:rPr>
          <w:rFonts w:eastAsia="Times New Roman"/>
          <w:spacing w:val="-1"/>
          <w:sz w:val="24"/>
          <w:szCs w:val="24"/>
        </w:rPr>
        <w:softHyphen/>
        <w:t>вершали насилия над батрачками, если кто-то осмеливался возра</w:t>
      </w:r>
      <w:r w:rsidRPr="009A4854">
        <w:rPr>
          <w:rFonts w:eastAsia="Times New Roman"/>
          <w:spacing w:val="-1"/>
          <w:sz w:val="24"/>
          <w:szCs w:val="24"/>
        </w:rPr>
        <w:softHyphen/>
      </w:r>
      <w:r w:rsidRPr="009A4854">
        <w:rPr>
          <w:rFonts w:eastAsia="Times New Roman"/>
          <w:spacing w:val="-3"/>
          <w:sz w:val="24"/>
          <w:szCs w:val="24"/>
        </w:rPr>
        <w:t xml:space="preserve">жать или просто не угодил им, они кричали: «Мы советская власть, </w:t>
      </w:r>
      <w:r w:rsidRPr="009A4854">
        <w:rPr>
          <w:rFonts w:eastAsia="Times New Roman"/>
          <w:spacing w:val="-1"/>
          <w:sz w:val="24"/>
          <w:szCs w:val="24"/>
        </w:rPr>
        <w:t>мы тебя раскулачим».</w:t>
      </w:r>
      <w:r w:rsidRPr="00C00B7C">
        <w:rPr>
          <w:rStyle w:val="a5"/>
        </w:rPr>
        <w:footnoteReference w:id="97"/>
      </w:r>
      <w:r w:rsidRPr="009A4854">
        <w:rPr>
          <w:rFonts w:eastAsia="Times New Roman"/>
          <w:spacing w:val="-1"/>
          <w:sz w:val="24"/>
          <w:szCs w:val="24"/>
        </w:rPr>
        <w:t xml:space="preserve"> И раскулачивали. Активно занимался по</w:t>
      </w:r>
      <w:r w:rsidRPr="009A4854">
        <w:rPr>
          <w:rFonts w:eastAsia="Times New Roman"/>
          <w:spacing w:val="-1"/>
          <w:sz w:val="24"/>
          <w:szCs w:val="24"/>
        </w:rPr>
        <w:softHyphen/>
      </w:r>
      <w:r w:rsidRPr="009A4854">
        <w:rPr>
          <w:rFonts w:eastAsia="Times New Roman"/>
          <w:spacing w:val="-7"/>
          <w:sz w:val="24"/>
          <w:szCs w:val="24"/>
        </w:rPr>
        <w:t>исками заговоров и контрреволюционных кулацких организаций Руб</w:t>
      </w:r>
      <w:r w:rsidRPr="009A4854">
        <w:rPr>
          <w:rFonts w:eastAsia="Times New Roman"/>
          <w:spacing w:val="-7"/>
          <w:sz w:val="24"/>
          <w:szCs w:val="24"/>
        </w:rPr>
        <w:softHyphen/>
      </w:r>
      <w:r w:rsidRPr="009A4854">
        <w:rPr>
          <w:rFonts w:eastAsia="Times New Roman"/>
          <w:spacing w:val="-2"/>
          <w:sz w:val="24"/>
          <w:szCs w:val="24"/>
        </w:rPr>
        <w:t>цовский окружной комитет ВКП(б). Секретарь окружного комите</w:t>
      </w:r>
      <w:r w:rsidRPr="009A4854">
        <w:rPr>
          <w:rFonts w:eastAsia="Times New Roman"/>
          <w:spacing w:val="-2"/>
          <w:sz w:val="24"/>
          <w:szCs w:val="24"/>
        </w:rPr>
        <w:softHyphen/>
        <w:t xml:space="preserve">та ВКП(б) Г. Коротков докладывал в Сибирский крайком ВКП(б), </w:t>
      </w:r>
      <w:r w:rsidRPr="009A4854">
        <w:rPr>
          <w:rFonts w:eastAsia="Times New Roman"/>
          <w:spacing w:val="-5"/>
          <w:sz w:val="24"/>
          <w:szCs w:val="24"/>
        </w:rPr>
        <w:t xml:space="preserve">что открыты 2 заговорщицкие контрреволюционные организации — </w:t>
      </w:r>
      <w:r w:rsidRPr="009A4854">
        <w:rPr>
          <w:rFonts w:eastAsia="Times New Roman"/>
          <w:spacing w:val="-2"/>
          <w:sz w:val="24"/>
          <w:szCs w:val="24"/>
        </w:rPr>
        <w:t>в Курьинском районе, в 52 человека, другая в Поспелихе — 27 че</w:t>
      </w:r>
      <w:r w:rsidRPr="009A4854">
        <w:rPr>
          <w:rFonts w:eastAsia="Times New Roman"/>
          <w:spacing w:val="-2"/>
          <w:sz w:val="24"/>
          <w:szCs w:val="24"/>
        </w:rPr>
        <w:softHyphen/>
      </w:r>
      <w:r w:rsidRPr="009A4854">
        <w:rPr>
          <w:rFonts w:eastAsia="Times New Roman"/>
          <w:sz w:val="24"/>
          <w:szCs w:val="24"/>
        </w:rPr>
        <w:t>ловек.</w:t>
      </w:r>
      <w:r w:rsidRPr="00C00B7C">
        <w:rPr>
          <w:rStyle w:val="a5"/>
        </w:rPr>
        <w:footnoteReference w:id="98"/>
      </w:r>
      <w:r w:rsidRPr="009A4854">
        <w:rPr>
          <w:rFonts w:eastAsia="Times New Roman"/>
          <w:sz w:val="24"/>
          <w:szCs w:val="24"/>
        </w:rPr>
        <w:t xml:space="preserve"> Но это не спасло его и рубцовскую парторганизацию от </w:t>
      </w:r>
      <w:r w:rsidRPr="009A4854">
        <w:rPr>
          <w:rFonts w:eastAsia="Times New Roman"/>
          <w:spacing w:val="-6"/>
          <w:sz w:val="24"/>
          <w:szCs w:val="24"/>
        </w:rPr>
        <w:t>сокрушительного разгрома и последующей чистки руководящих кад</w:t>
      </w:r>
      <w:r w:rsidRPr="009A4854">
        <w:rPr>
          <w:rFonts w:eastAsia="Times New Roman"/>
          <w:spacing w:val="-6"/>
          <w:sz w:val="24"/>
          <w:szCs w:val="24"/>
        </w:rPr>
        <w:softHyphen/>
      </w:r>
      <w:r w:rsidRPr="009A4854">
        <w:rPr>
          <w:rFonts w:eastAsia="Times New Roman"/>
          <w:spacing w:val="-2"/>
          <w:sz w:val="24"/>
          <w:szCs w:val="24"/>
        </w:rPr>
        <w:t>ров. Решением бюро Сибкрайкома он был освобожден от занимае</w:t>
      </w:r>
      <w:r w:rsidRPr="009A4854">
        <w:rPr>
          <w:rFonts w:eastAsia="Times New Roman"/>
          <w:spacing w:val="-2"/>
          <w:sz w:val="24"/>
          <w:szCs w:val="24"/>
        </w:rPr>
        <w:softHyphen/>
      </w:r>
      <w:r w:rsidRPr="009A4854">
        <w:rPr>
          <w:rFonts w:eastAsia="Times New Roman"/>
          <w:sz w:val="24"/>
          <w:szCs w:val="24"/>
        </w:rPr>
        <w:t xml:space="preserve">мой должности. Было указано, что рубцовская парторганизация </w:t>
      </w:r>
      <w:r w:rsidRPr="009A4854">
        <w:rPr>
          <w:rFonts w:eastAsia="Times New Roman"/>
          <w:spacing w:val="-1"/>
          <w:sz w:val="24"/>
          <w:szCs w:val="24"/>
        </w:rPr>
        <w:t>растерялась перед кулаком, переоценив его возможности. В Руб</w:t>
      </w:r>
      <w:r w:rsidRPr="009A4854">
        <w:rPr>
          <w:rFonts w:eastAsia="Times New Roman"/>
          <w:spacing w:val="-3"/>
          <w:sz w:val="24"/>
          <w:szCs w:val="24"/>
        </w:rPr>
        <w:t xml:space="preserve">цовку на укрепление были посланы новые руководители, с задачей </w:t>
      </w:r>
      <w:r w:rsidRPr="009A4854">
        <w:rPr>
          <w:rFonts w:eastAsia="Times New Roman"/>
          <w:sz w:val="24"/>
          <w:szCs w:val="24"/>
        </w:rPr>
        <w:t>«закрутить гайки» и как можно быстрее сломить сопротивление зажиточного крестьянства.</w:t>
      </w:r>
    </w:p>
    <w:p w:rsidR="00D529DB" w:rsidRPr="009A4854" w:rsidRDefault="00D529DB" w:rsidP="00385275">
      <w:pPr>
        <w:shd w:val="clear" w:color="auto" w:fill="FFFFFF"/>
        <w:spacing w:before="120"/>
        <w:ind w:right="19"/>
        <w:jc w:val="both"/>
        <w:rPr>
          <w:sz w:val="24"/>
          <w:szCs w:val="24"/>
        </w:rPr>
      </w:pPr>
      <w:r w:rsidRPr="009A4854">
        <w:rPr>
          <w:sz w:val="24"/>
          <w:szCs w:val="24"/>
        </w:rPr>
        <w:t xml:space="preserve">    </w:t>
      </w:r>
      <w:r w:rsidRPr="009A4854">
        <w:rPr>
          <w:rFonts w:eastAsia="Times New Roman"/>
          <w:spacing w:val="-1"/>
          <w:sz w:val="24"/>
          <w:szCs w:val="24"/>
        </w:rPr>
        <w:t xml:space="preserve">С марта 1930 года в ходе коллективизации и раскулачивания </w:t>
      </w:r>
      <w:r w:rsidRPr="009A4854">
        <w:rPr>
          <w:rFonts w:eastAsia="Times New Roman"/>
          <w:spacing w:val="-2"/>
          <w:sz w:val="24"/>
          <w:szCs w:val="24"/>
        </w:rPr>
        <w:t>произошли некоторые изменения. После опубликования известной статьи И.В. Сталина «Головокружение от успехов» многие кресть</w:t>
      </w:r>
      <w:r w:rsidRPr="009A4854">
        <w:rPr>
          <w:rFonts w:eastAsia="Times New Roman"/>
          <w:spacing w:val="-2"/>
          <w:sz w:val="24"/>
          <w:szCs w:val="24"/>
        </w:rPr>
        <w:softHyphen/>
      </w:r>
      <w:r w:rsidRPr="009A4854">
        <w:rPr>
          <w:rFonts w:eastAsia="Times New Roman"/>
          <w:spacing w:val="-4"/>
          <w:sz w:val="24"/>
          <w:szCs w:val="24"/>
        </w:rPr>
        <w:t xml:space="preserve">яне вышли из колхозов. Но вскоре выяснилось, что для колхозников </w:t>
      </w:r>
      <w:r w:rsidRPr="009A4854">
        <w:rPr>
          <w:rFonts w:eastAsia="Times New Roman"/>
          <w:spacing w:val="-1"/>
          <w:sz w:val="24"/>
          <w:szCs w:val="24"/>
        </w:rPr>
        <w:t>предоставлены большие льготы, а единоличникам надо было пла</w:t>
      </w:r>
      <w:r w:rsidRPr="009A4854">
        <w:rPr>
          <w:rFonts w:eastAsia="Times New Roman"/>
          <w:spacing w:val="-1"/>
          <w:sz w:val="24"/>
          <w:szCs w:val="24"/>
        </w:rPr>
        <w:softHyphen/>
        <w:t xml:space="preserve">тить налоги в многократном размере. Крестьяне опять потянулись </w:t>
      </w:r>
      <w:r w:rsidRPr="009A4854">
        <w:rPr>
          <w:rFonts w:eastAsia="Times New Roman"/>
          <w:sz w:val="24"/>
          <w:szCs w:val="24"/>
        </w:rPr>
        <w:t xml:space="preserve">в колхозы. На весну 1931 года в Рубцовске и Рубцовском районе </w:t>
      </w:r>
      <w:r w:rsidRPr="009A4854">
        <w:rPr>
          <w:rFonts w:eastAsia="Times New Roman"/>
          <w:spacing w:val="-2"/>
          <w:sz w:val="24"/>
          <w:szCs w:val="24"/>
        </w:rPr>
        <w:t>было коллективизировано 79,3%.</w:t>
      </w:r>
      <w:r w:rsidRPr="00C00B7C">
        <w:rPr>
          <w:rStyle w:val="a5"/>
        </w:rPr>
        <w:footnoteReference w:id="99"/>
      </w:r>
      <w:r w:rsidRPr="009A4854">
        <w:rPr>
          <w:rFonts w:eastAsia="Times New Roman"/>
          <w:spacing w:val="-2"/>
          <w:sz w:val="24"/>
          <w:szCs w:val="24"/>
        </w:rPr>
        <w:t xml:space="preserve"> К этому времени основной фор</w:t>
      </w:r>
      <w:r w:rsidRPr="009A4854">
        <w:rPr>
          <w:rFonts w:eastAsia="Times New Roman"/>
          <w:spacing w:val="-2"/>
          <w:sz w:val="24"/>
          <w:szCs w:val="24"/>
        </w:rPr>
        <w:softHyphen/>
      </w:r>
      <w:r w:rsidRPr="009A4854">
        <w:rPr>
          <w:rFonts w:eastAsia="Times New Roman"/>
          <w:spacing w:val="-3"/>
          <w:sz w:val="24"/>
          <w:szCs w:val="24"/>
        </w:rPr>
        <w:t>мой объединения стал колхоз (с/х артель), в среднем в колхоз объе</w:t>
      </w:r>
      <w:r w:rsidRPr="009A4854">
        <w:rPr>
          <w:rFonts w:eastAsia="Times New Roman"/>
          <w:spacing w:val="-3"/>
          <w:sz w:val="24"/>
          <w:szCs w:val="24"/>
        </w:rPr>
        <w:softHyphen/>
      </w:r>
      <w:r w:rsidRPr="009A4854">
        <w:rPr>
          <w:rFonts w:eastAsia="Times New Roman"/>
          <w:spacing w:val="-1"/>
          <w:sz w:val="24"/>
          <w:szCs w:val="24"/>
        </w:rPr>
        <w:t xml:space="preserve">динялось 50-60 крестьянских дворов. На территории Рубцовского </w:t>
      </w:r>
      <w:r w:rsidRPr="009A4854">
        <w:rPr>
          <w:rFonts w:eastAsia="Times New Roman"/>
          <w:sz w:val="24"/>
          <w:szCs w:val="24"/>
        </w:rPr>
        <w:t>района был расположен крупнейший в Сибири колхоз имени ЦК ВКП(б), имевший 12470 га посевных площадей.</w:t>
      </w:r>
    </w:p>
    <w:p w:rsidR="00D529DB" w:rsidRPr="009A4854" w:rsidRDefault="00D529DB" w:rsidP="00385275">
      <w:pPr>
        <w:shd w:val="clear" w:color="auto" w:fill="FFFFFF"/>
        <w:spacing w:before="120"/>
        <w:ind w:left="19" w:right="14" w:firstLine="418"/>
        <w:jc w:val="both"/>
        <w:rPr>
          <w:sz w:val="24"/>
          <w:szCs w:val="24"/>
        </w:rPr>
      </w:pPr>
      <w:r w:rsidRPr="009A4854">
        <w:rPr>
          <w:rFonts w:eastAsia="Times New Roman"/>
          <w:sz w:val="24"/>
          <w:szCs w:val="24"/>
        </w:rPr>
        <w:t xml:space="preserve">Постепенно налаживалась, становилась интересней жизнь. </w:t>
      </w:r>
      <w:r w:rsidRPr="009A4854">
        <w:rPr>
          <w:rFonts w:eastAsia="Times New Roman"/>
          <w:spacing w:val="-5"/>
          <w:sz w:val="24"/>
          <w:szCs w:val="24"/>
        </w:rPr>
        <w:t xml:space="preserve">Широко внедрялась сельскохозяйственная техника и инвентарь. Так, </w:t>
      </w:r>
      <w:r w:rsidRPr="009A4854">
        <w:rPr>
          <w:rFonts w:eastAsia="Times New Roman"/>
          <w:sz w:val="24"/>
          <w:szCs w:val="24"/>
        </w:rPr>
        <w:t xml:space="preserve">в октябре 1929 года была организована Рубцовская МТС, в 1931 </w:t>
      </w:r>
      <w:r w:rsidRPr="009A4854">
        <w:rPr>
          <w:rFonts w:eastAsia="Times New Roman"/>
          <w:spacing w:val="-3"/>
          <w:sz w:val="24"/>
          <w:szCs w:val="24"/>
        </w:rPr>
        <w:t>году в ней насчитывалось 103 трактора, она обслуживала 11 колхо</w:t>
      </w:r>
      <w:r w:rsidRPr="009A4854">
        <w:rPr>
          <w:rFonts w:eastAsia="Times New Roman"/>
          <w:spacing w:val="-3"/>
          <w:sz w:val="24"/>
          <w:szCs w:val="24"/>
        </w:rPr>
        <w:softHyphen/>
      </w:r>
      <w:r w:rsidRPr="009A4854">
        <w:rPr>
          <w:rFonts w:eastAsia="Times New Roman"/>
          <w:sz w:val="24"/>
          <w:szCs w:val="24"/>
        </w:rPr>
        <w:t>зов и обрабатывала 14767 га.</w:t>
      </w:r>
      <w:r w:rsidRPr="00C00B7C">
        <w:rPr>
          <w:rStyle w:val="a5"/>
        </w:rPr>
        <w:footnoteReference w:id="100"/>
      </w:r>
      <w:r w:rsidRPr="009A4854">
        <w:rPr>
          <w:rFonts w:eastAsia="Times New Roman"/>
          <w:sz w:val="24"/>
          <w:szCs w:val="24"/>
        </w:rPr>
        <w:t xml:space="preserve"> В черте города Рубцовска, на юге, </w:t>
      </w:r>
      <w:r w:rsidRPr="009A4854">
        <w:rPr>
          <w:rFonts w:eastAsia="Times New Roman"/>
          <w:spacing w:val="-2"/>
          <w:sz w:val="24"/>
          <w:szCs w:val="24"/>
        </w:rPr>
        <w:t>находился колхоз «Город», с 1931 года он стал называться имени двадцатипятитысячников. С 1932 года хозяйство меняет свою спе</w:t>
      </w:r>
      <w:r w:rsidRPr="009A4854">
        <w:rPr>
          <w:rFonts w:eastAsia="Times New Roman"/>
          <w:spacing w:val="-2"/>
          <w:sz w:val="24"/>
          <w:szCs w:val="24"/>
        </w:rPr>
        <w:softHyphen/>
      </w:r>
      <w:r w:rsidRPr="009A4854">
        <w:rPr>
          <w:rFonts w:eastAsia="Times New Roman"/>
          <w:spacing w:val="-4"/>
          <w:sz w:val="24"/>
          <w:szCs w:val="24"/>
        </w:rPr>
        <w:t>циализацию, основными направлениями его деятельности становят</w:t>
      </w:r>
      <w:r w:rsidRPr="009A4854">
        <w:rPr>
          <w:rFonts w:eastAsia="Times New Roman"/>
          <w:spacing w:val="-4"/>
          <w:sz w:val="24"/>
          <w:szCs w:val="24"/>
        </w:rPr>
        <w:softHyphen/>
        <w:t>ся свеклосеяние и овощные культуры. На севере — колхоз им. Вос</w:t>
      </w:r>
      <w:r w:rsidRPr="009A4854">
        <w:rPr>
          <w:rFonts w:eastAsia="Times New Roman"/>
          <w:sz w:val="24"/>
          <w:szCs w:val="24"/>
        </w:rPr>
        <w:t>кова.</w:t>
      </w:r>
    </w:p>
    <w:p w:rsidR="00D529DB" w:rsidRPr="009A4854" w:rsidRDefault="00D529DB" w:rsidP="00385275">
      <w:pPr>
        <w:shd w:val="clear" w:color="auto" w:fill="FFFFFF"/>
        <w:spacing w:before="120"/>
        <w:ind w:left="34" w:firstLine="398"/>
        <w:jc w:val="both"/>
        <w:rPr>
          <w:sz w:val="24"/>
          <w:szCs w:val="24"/>
        </w:rPr>
      </w:pPr>
      <w:r w:rsidRPr="009A4854">
        <w:rPr>
          <w:rFonts w:eastAsia="Times New Roman"/>
          <w:b/>
          <w:bCs/>
          <w:spacing w:val="-1"/>
          <w:sz w:val="24"/>
          <w:szCs w:val="24"/>
        </w:rPr>
        <w:t xml:space="preserve">Результаты коллективизации. </w:t>
      </w:r>
      <w:r w:rsidRPr="009A4854">
        <w:rPr>
          <w:rFonts w:eastAsia="Times New Roman"/>
          <w:spacing w:val="-1"/>
          <w:sz w:val="24"/>
          <w:szCs w:val="24"/>
        </w:rPr>
        <w:t>В целом, 1929-1931 гг. стали переломными в массовом вовлечении рубцовских крестьян в кол</w:t>
      </w:r>
      <w:r w:rsidRPr="009A4854">
        <w:rPr>
          <w:rFonts w:eastAsia="Times New Roman"/>
          <w:spacing w:val="-1"/>
          <w:sz w:val="24"/>
          <w:szCs w:val="24"/>
        </w:rPr>
        <w:softHyphen/>
        <w:t>лективное хозяйствование. Но материальное положение крестьян продолжало оставаться тяжелым. На трудодень колхозникам по</w:t>
      </w:r>
      <w:r w:rsidRPr="009A4854">
        <w:rPr>
          <w:rFonts w:eastAsia="Times New Roman"/>
          <w:spacing w:val="-1"/>
          <w:sz w:val="24"/>
          <w:szCs w:val="24"/>
        </w:rPr>
        <w:softHyphen/>
      </w:r>
      <w:r w:rsidRPr="009A4854">
        <w:rPr>
          <w:rFonts w:eastAsia="Times New Roman"/>
          <w:spacing w:val="-3"/>
          <w:sz w:val="24"/>
          <w:szCs w:val="24"/>
        </w:rPr>
        <w:t xml:space="preserve">чти ничего не выплачивалось, в некоторых колхозах в 1931 г. от 13 </w:t>
      </w:r>
      <w:r w:rsidRPr="009A4854">
        <w:rPr>
          <w:rFonts w:eastAsia="Times New Roman"/>
          <w:spacing w:val="-1"/>
          <w:sz w:val="24"/>
          <w:szCs w:val="24"/>
        </w:rPr>
        <w:t xml:space="preserve">копеек до 47 копеек. 1932 году 80% колхозов не имели дохода, в </w:t>
      </w:r>
      <w:r w:rsidRPr="009A4854">
        <w:rPr>
          <w:rFonts w:eastAsia="Times New Roman"/>
          <w:spacing w:val="-4"/>
          <w:sz w:val="24"/>
          <w:szCs w:val="24"/>
        </w:rPr>
        <w:t>конце 30-х годов обычной была оплата трудодня в 30 копеек.</w:t>
      </w:r>
      <w:r w:rsidRPr="00C00B7C">
        <w:rPr>
          <w:rStyle w:val="a5"/>
        </w:rPr>
        <w:footnoteReference w:id="101"/>
      </w:r>
      <w:r w:rsidRPr="009A4854">
        <w:rPr>
          <w:rFonts w:eastAsia="Times New Roman"/>
          <w:spacing w:val="-4"/>
          <w:sz w:val="24"/>
          <w:szCs w:val="24"/>
        </w:rPr>
        <w:t xml:space="preserve"> Кол</w:t>
      </w:r>
      <w:r w:rsidRPr="009A4854">
        <w:rPr>
          <w:rFonts w:eastAsia="Times New Roman"/>
          <w:spacing w:val="-4"/>
          <w:sz w:val="24"/>
          <w:szCs w:val="24"/>
        </w:rPr>
        <w:softHyphen/>
      </w:r>
      <w:r w:rsidRPr="009A4854">
        <w:rPr>
          <w:rFonts w:eastAsia="Times New Roman"/>
          <w:spacing w:val="-3"/>
          <w:sz w:val="24"/>
          <w:szCs w:val="24"/>
        </w:rPr>
        <w:t xml:space="preserve">хозники говорили, что до войны они работали за «палочки», имея в </w:t>
      </w:r>
      <w:r w:rsidRPr="009A4854">
        <w:rPr>
          <w:rFonts w:eastAsia="Times New Roman"/>
          <w:spacing w:val="-2"/>
          <w:sz w:val="24"/>
          <w:szCs w:val="24"/>
        </w:rPr>
        <w:t>виду отметки в табелях выхода на работу, к тому же Устав сельхо</w:t>
      </w:r>
      <w:r w:rsidRPr="009A4854">
        <w:rPr>
          <w:rFonts w:eastAsia="Times New Roman"/>
          <w:spacing w:val="-2"/>
          <w:sz w:val="24"/>
          <w:szCs w:val="24"/>
        </w:rPr>
        <w:softHyphen/>
        <w:t xml:space="preserve">зартели предусматривал для колхозника обязательную выработку </w:t>
      </w:r>
      <w:r w:rsidRPr="009A4854">
        <w:rPr>
          <w:rFonts w:eastAsia="Times New Roman"/>
          <w:sz w:val="24"/>
          <w:szCs w:val="24"/>
        </w:rPr>
        <w:t>500 трудодней в год. Труд людей почти не оплачивался. Поэтому</w:t>
      </w:r>
      <w:r w:rsidRPr="009A4854">
        <w:rPr>
          <w:sz w:val="24"/>
          <w:szCs w:val="24"/>
        </w:rPr>
        <w:t xml:space="preserve"> </w:t>
      </w:r>
      <w:r w:rsidRPr="009A4854">
        <w:rPr>
          <w:rFonts w:eastAsia="Times New Roman"/>
          <w:spacing w:val="-1"/>
          <w:sz w:val="24"/>
          <w:szCs w:val="24"/>
        </w:rPr>
        <w:t>выручало личное подсобное хозяйство. В личных подворьях кол</w:t>
      </w:r>
      <w:r w:rsidRPr="009A4854">
        <w:rPr>
          <w:rFonts w:eastAsia="Times New Roman"/>
          <w:spacing w:val="-1"/>
          <w:sz w:val="24"/>
          <w:szCs w:val="24"/>
        </w:rPr>
        <w:softHyphen/>
      </w:r>
      <w:r w:rsidRPr="009A4854">
        <w:rPr>
          <w:rFonts w:eastAsia="Times New Roman"/>
          <w:spacing w:val="-2"/>
          <w:sz w:val="24"/>
          <w:szCs w:val="24"/>
        </w:rPr>
        <w:t xml:space="preserve">хозников находилось 49% крупного рогатого скота, 48% свиней от </w:t>
      </w:r>
      <w:r w:rsidRPr="009A4854">
        <w:rPr>
          <w:rFonts w:eastAsia="Times New Roman"/>
          <w:sz w:val="24"/>
          <w:szCs w:val="24"/>
        </w:rPr>
        <w:t xml:space="preserve">общего поголовья скота. </w:t>
      </w:r>
      <w:r w:rsidRPr="00C00B7C">
        <w:rPr>
          <w:rStyle w:val="a5"/>
        </w:rPr>
        <w:footnoteReference w:id="102"/>
      </w:r>
    </w:p>
    <w:p w:rsidR="00D529DB" w:rsidRPr="009A4854" w:rsidRDefault="00D529DB" w:rsidP="00385275">
      <w:pPr>
        <w:shd w:val="clear" w:color="auto" w:fill="FFFFFF"/>
        <w:spacing w:before="120"/>
        <w:ind w:left="10" w:right="5" w:firstLine="418"/>
        <w:jc w:val="both"/>
        <w:rPr>
          <w:sz w:val="24"/>
          <w:szCs w:val="24"/>
        </w:rPr>
      </w:pPr>
      <w:r w:rsidRPr="009A4854">
        <w:rPr>
          <w:rFonts w:eastAsia="Times New Roman"/>
          <w:spacing w:val="-1"/>
          <w:sz w:val="24"/>
          <w:szCs w:val="24"/>
        </w:rPr>
        <w:t>Создав колхозы, государство не решило проблему обеспече</w:t>
      </w:r>
      <w:r w:rsidRPr="009A4854">
        <w:rPr>
          <w:rFonts w:eastAsia="Times New Roman"/>
          <w:spacing w:val="-1"/>
          <w:sz w:val="24"/>
          <w:szCs w:val="24"/>
        </w:rPr>
        <w:softHyphen/>
        <w:t xml:space="preserve">ния городов мясом, молоком, яйцами, техническими культурами. Чтобы снабжать города мясом и молоком, крестьян в 30-е годы </w:t>
      </w:r>
      <w:r w:rsidRPr="009A4854">
        <w:rPr>
          <w:rFonts w:eastAsia="Times New Roman"/>
          <w:spacing w:val="-2"/>
          <w:sz w:val="24"/>
          <w:szCs w:val="24"/>
        </w:rPr>
        <w:t xml:space="preserve">обложили госпоставками с личного подсобного хозяйства. Хлеб в </w:t>
      </w:r>
      <w:r w:rsidRPr="009A4854">
        <w:rPr>
          <w:rFonts w:eastAsia="Times New Roman"/>
          <w:sz w:val="24"/>
          <w:szCs w:val="24"/>
        </w:rPr>
        <w:t xml:space="preserve">достаточном количестве исчез в 1929 году и вновь появился не </w:t>
      </w:r>
      <w:r w:rsidRPr="009A4854">
        <w:rPr>
          <w:rFonts w:eastAsia="Times New Roman"/>
          <w:spacing w:val="-4"/>
          <w:sz w:val="24"/>
          <w:szCs w:val="24"/>
        </w:rPr>
        <w:t>ранее 1934 года. Госпоставки животноводческой продукции из лич</w:t>
      </w:r>
      <w:r w:rsidRPr="009A4854">
        <w:rPr>
          <w:rFonts w:eastAsia="Times New Roman"/>
          <w:spacing w:val="-4"/>
          <w:sz w:val="24"/>
          <w:szCs w:val="24"/>
        </w:rPr>
        <w:softHyphen/>
      </w:r>
      <w:r w:rsidRPr="009A4854">
        <w:rPr>
          <w:rFonts w:eastAsia="Times New Roman"/>
          <w:sz w:val="24"/>
          <w:szCs w:val="24"/>
        </w:rPr>
        <w:t xml:space="preserve">ных подсобных хозяйств оставляли крестьянам самую малость. </w:t>
      </w:r>
      <w:r w:rsidRPr="009A4854">
        <w:rPr>
          <w:rFonts w:eastAsia="Times New Roman"/>
          <w:spacing w:val="-1"/>
          <w:sz w:val="24"/>
          <w:szCs w:val="24"/>
        </w:rPr>
        <w:t xml:space="preserve">Согласно нормам в 30-е годы, хозяин, имеющий корову и другую </w:t>
      </w:r>
      <w:r w:rsidRPr="009A4854">
        <w:rPr>
          <w:rFonts w:eastAsia="Times New Roman"/>
          <w:spacing w:val="-3"/>
          <w:sz w:val="24"/>
          <w:szCs w:val="24"/>
        </w:rPr>
        <w:t xml:space="preserve">живность, был обязан сдать государству от 40 до 60 кг мяса, от 100 </w:t>
      </w:r>
      <w:r w:rsidRPr="009A4854">
        <w:rPr>
          <w:rFonts w:eastAsia="Times New Roman"/>
          <w:spacing w:val="-2"/>
          <w:sz w:val="24"/>
          <w:szCs w:val="24"/>
        </w:rPr>
        <w:t>до 280 литров молока, от 40 до 60 яиц.</w:t>
      </w:r>
      <w:r w:rsidRPr="00C00B7C">
        <w:rPr>
          <w:rStyle w:val="a5"/>
        </w:rPr>
        <w:footnoteReference w:id="103"/>
      </w:r>
      <w:r w:rsidRPr="009A4854">
        <w:rPr>
          <w:rFonts w:eastAsia="Times New Roman"/>
          <w:spacing w:val="-2"/>
          <w:sz w:val="24"/>
          <w:szCs w:val="24"/>
        </w:rPr>
        <w:t xml:space="preserve"> Личные подсобные хозяй</w:t>
      </w:r>
      <w:r w:rsidRPr="009A4854">
        <w:rPr>
          <w:rFonts w:eastAsia="Times New Roman"/>
          <w:spacing w:val="-2"/>
          <w:sz w:val="24"/>
          <w:szCs w:val="24"/>
        </w:rPr>
        <w:softHyphen/>
      </w:r>
      <w:r w:rsidRPr="009A4854">
        <w:rPr>
          <w:rFonts w:eastAsia="Times New Roman"/>
          <w:sz w:val="24"/>
          <w:szCs w:val="24"/>
        </w:rPr>
        <w:t>ства давали стране 72% мяса, 77% молока и 65% картофеля. При</w:t>
      </w:r>
      <w:r w:rsidRPr="009A4854">
        <w:rPr>
          <w:rFonts w:eastAsia="Times New Roman"/>
          <w:sz w:val="24"/>
          <w:szCs w:val="24"/>
        </w:rPr>
        <w:softHyphen/>
        <w:t xml:space="preserve">чем, наказание за невыполнение поставок было беспощадным — </w:t>
      </w:r>
      <w:r w:rsidRPr="009A4854">
        <w:rPr>
          <w:rFonts w:eastAsia="Times New Roman"/>
          <w:spacing w:val="-1"/>
          <w:sz w:val="24"/>
          <w:szCs w:val="24"/>
        </w:rPr>
        <w:t>могли описать и распродать в судебном порядке имущество, заб</w:t>
      </w:r>
      <w:r w:rsidRPr="009A4854">
        <w:rPr>
          <w:rFonts w:eastAsia="Times New Roman"/>
          <w:spacing w:val="-1"/>
          <w:sz w:val="24"/>
          <w:szCs w:val="24"/>
        </w:rPr>
        <w:softHyphen/>
        <w:t>рать швейную машину или другое ценное имущество.</w:t>
      </w:r>
    </w:p>
    <w:p w:rsidR="00D529DB" w:rsidRPr="00E31297" w:rsidRDefault="00D529DB" w:rsidP="00385275">
      <w:pPr>
        <w:shd w:val="clear" w:color="auto" w:fill="FFFFFF"/>
        <w:spacing w:before="120"/>
        <w:ind w:left="14"/>
        <w:jc w:val="both"/>
        <w:rPr>
          <w:b/>
        </w:rPr>
      </w:pPr>
      <w:r w:rsidRPr="00E31297">
        <w:rPr>
          <w:rFonts w:ascii="Arial" w:eastAsia="Times New Roman" w:hAnsi="Arial"/>
          <w:b/>
          <w:sz w:val="22"/>
          <w:szCs w:val="22"/>
        </w:rPr>
        <w:t>§</w:t>
      </w:r>
      <w:r w:rsidRPr="00E31297">
        <w:rPr>
          <w:rFonts w:ascii="Arial" w:eastAsia="Times New Roman" w:hAnsi="Arial" w:cs="Arial"/>
          <w:b/>
          <w:sz w:val="22"/>
          <w:szCs w:val="22"/>
        </w:rPr>
        <w:t xml:space="preserve"> 3. </w:t>
      </w:r>
      <w:r w:rsidRPr="00E31297">
        <w:rPr>
          <w:rFonts w:ascii="Arial" w:eastAsia="Times New Roman" w:hAnsi="Arial"/>
          <w:b/>
          <w:sz w:val="22"/>
          <w:szCs w:val="22"/>
        </w:rPr>
        <w:t>Холера</w:t>
      </w:r>
      <w:r w:rsidRPr="00E31297">
        <w:rPr>
          <w:rFonts w:ascii="Arial" w:eastAsia="Times New Roman" w:hAnsi="Arial" w:cs="Arial"/>
          <w:b/>
          <w:sz w:val="22"/>
          <w:szCs w:val="22"/>
        </w:rPr>
        <w:t xml:space="preserve"> 1932 </w:t>
      </w:r>
      <w:r w:rsidRPr="00E31297">
        <w:rPr>
          <w:rFonts w:ascii="Arial" w:eastAsia="Times New Roman" w:hAnsi="Arial"/>
          <w:b/>
          <w:sz w:val="22"/>
          <w:szCs w:val="22"/>
        </w:rPr>
        <w:t>г</w:t>
      </w:r>
      <w:r w:rsidRPr="00E31297">
        <w:rPr>
          <w:rFonts w:ascii="Arial" w:eastAsia="Times New Roman" w:hAnsi="Arial" w:cs="Arial"/>
          <w:b/>
          <w:sz w:val="22"/>
          <w:szCs w:val="22"/>
        </w:rPr>
        <w:t xml:space="preserve">. </w:t>
      </w:r>
      <w:r w:rsidRPr="00E31297">
        <w:rPr>
          <w:rFonts w:ascii="Arial" w:eastAsia="Times New Roman" w:hAnsi="Arial"/>
          <w:b/>
          <w:sz w:val="22"/>
          <w:szCs w:val="22"/>
        </w:rPr>
        <w:t>в</w:t>
      </w:r>
      <w:r w:rsidRPr="00E31297">
        <w:rPr>
          <w:rFonts w:ascii="Arial" w:eastAsia="Times New Roman" w:hAnsi="Arial" w:cs="Arial"/>
          <w:b/>
          <w:sz w:val="22"/>
          <w:szCs w:val="22"/>
        </w:rPr>
        <w:t xml:space="preserve"> </w:t>
      </w:r>
      <w:r w:rsidRPr="00E31297">
        <w:rPr>
          <w:rFonts w:ascii="Arial" w:eastAsia="Times New Roman" w:hAnsi="Arial"/>
          <w:b/>
          <w:sz w:val="22"/>
          <w:szCs w:val="22"/>
        </w:rPr>
        <w:t>Рубцовске</w:t>
      </w:r>
    </w:p>
    <w:p w:rsidR="00D529DB" w:rsidRDefault="00D529DB" w:rsidP="00385275">
      <w:pPr>
        <w:shd w:val="clear" w:color="auto" w:fill="FFFFFF"/>
        <w:spacing w:before="120"/>
        <w:ind w:left="5" w:right="14" w:firstLine="336"/>
        <w:jc w:val="both"/>
      </w:pPr>
      <w:r w:rsidRPr="009A4854">
        <w:rPr>
          <w:rFonts w:eastAsia="Times New Roman"/>
          <w:spacing w:val="-4"/>
          <w:sz w:val="24"/>
          <w:szCs w:val="24"/>
        </w:rPr>
        <w:t>В декабре 1932 г. в Сибирском крае вспыхнула эпидемия брюш</w:t>
      </w:r>
      <w:r w:rsidRPr="009A4854">
        <w:rPr>
          <w:rFonts w:eastAsia="Times New Roman"/>
          <w:spacing w:val="-4"/>
          <w:sz w:val="24"/>
          <w:szCs w:val="24"/>
        </w:rPr>
        <w:softHyphen/>
      </w:r>
      <w:r w:rsidRPr="009A4854">
        <w:rPr>
          <w:rFonts w:eastAsia="Times New Roman"/>
          <w:sz w:val="24"/>
          <w:szCs w:val="24"/>
        </w:rPr>
        <w:t xml:space="preserve">ного тифа. В основном она была связана с массовой миграцией </w:t>
      </w:r>
      <w:r w:rsidRPr="009A4854">
        <w:rPr>
          <w:rFonts w:eastAsia="Times New Roman"/>
          <w:spacing w:val="-1"/>
          <w:sz w:val="24"/>
          <w:szCs w:val="24"/>
        </w:rPr>
        <w:t>казахов из-за голода. За зиму 1932-1933 гг. из Казахстана откоче</w:t>
      </w:r>
      <w:r w:rsidRPr="009A4854">
        <w:rPr>
          <w:rFonts w:eastAsia="Times New Roman"/>
          <w:spacing w:val="-1"/>
          <w:sz w:val="24"/>
          <w:szCs w:val="24"/>
        </w:rPr>
        <w:softHyphen/>
      </w:r>
      <w:r w:rsidRPr="009A4854">
        <w:rPr>
          <w:rFonts w:eastAsia="Times New Roman"/>
          <w:spacing w:val="-2"/>
          <w:sz w:val="24"/>
          <w:szCs w:val="24"/>
        </w:rPr>
        <w:t xml:space="preserve">вало до 400 тыс. хозяйств, или не менее 2 млн. человек. Поголовье </w:t>
      </w:r>
      <w:r w:rsidRPr="009A4854">
        <w:rPr>
          <w:rFonts w:eastAsia="Times New Roman"/>
          <w:sz w:val="24"/>
          <w:szCs w:val="24"/>
        </w:rPr>
        <w:t>скота, составлявшее основное богатство кочевников-казахов, со</w:t>
      </w:r>
      <w:r w:rsidRPr="009A4854">
        <w:rPr>
          <w:rFonts w:eastAsia="Times New Roman"/>
          <w:sz w:val="24"/>
          <w:szCs w:val="24"/>
        </w:rPr>
        <w:softHyphen/>
        <w:t xml:space="preserve">кратилось с 36-40 млн. голов до 4 млн. голов. Огромные массы </w:t>
      </w:r>
      <w:r w:rsidRPr="009A4854">
        <w:rPr>
          <w:rFonts w:eastAsia="Times New Roman"/>
          <w:spacing w:val="-2"/>
          <w:sz w:val="24"/>
          <w:szCs w:val="24"/>
        </w:rPr>
        <w:t>откочевников-казахов запрудили железнодорожные станции и со</w:t>
      </w:r>
      <w:r w:rsidRPr="009A4854">
        <w:rPr>
          <w:rFonts w:eastAsia="Times New Roman"/>
          <w:spacing w:val="-2"/>
          <w:sz w:val="24"/>
          <w:szCs w:val="24"/>
        </w:rPr>
        <w:softHyphen/>
      </w:r>
      <w:r w:rsidRPr="009A4854">
        <w:rPr>
          <w:rFonts w:eastAsia="Times New Roman"/>
          <w:spacing w:val="-4"/>
          <w:sz w:val="24"/>
          <w:szCs w:val="24"/>
        </w:rPr>
        <w:t xml:space="preserve">здали крайне неблагоприятную санитарную и эпидемиологическую </w:t>
      </w:r>
      <w:r w:rsidRPr="009A4854">
        <w:rPr>
          <w:rFonts w:eastAsia="Times New Roman"/>
          <w:spacing w:val="-3"/>
          <w:sz w:val="24"/>
          <w:szCs w:val="24"/>
        </w:rPr>
        <w:t xml:space="preserve">обстановку. К началу 1933 г. на станциях Омской железной дороги </w:t>
      </w:r>
      <w:r w:rsidRPr="009A4854">
        <w:rPr>
          <w:rFonts w:eastAsia="Times New Roman"/>
          <w:spacing w:val="-1"/>
          <w:sz w:val="24"/>
          <w:szCs w:val="24"/>
        </w:rPr>
        <w:t>находилось 10000 казахов, в 1934 году разместилось уже 7200 се</w:t>
      </w:r>
      <w:r w:rsidRPr="009A4854">
        <w:rPr>
          <w:rFonts w:eastAsia="Times New Roman"/>
          <w:spacing w:val="-1"/>
          <w:sz w:val="24"/>
          <w:szCs w:val="24"/>
        </w:rPr>
        <w:softHyphen/>
      </w:r>
      <w:r w:rsidRPr="009A4854">
        <w:rPr>
          <w:rFonts w:eastAsia="Times New Roman"/>
          <w:sz w:val="24"/>
          <w:szCs w:val="24"/>
        </w:rPr>
        <w:t>мей, или 32,5 тыс.</w:t>
      </w:r>
      <w:r>
        <w:rPr>
          <w:rFonts w:eastAsia="Times New Roman"/>
          <w:sz w:val="22"/>
          <w:szCs w:val="22"/>
        </w:rPr>
        <w:t xml:space="preserve"> человек.</w:t>
      </w:r>
    </w:p>
    <w:p w:rsidR="00D529DB" w:rsidRPr="009A4854" w:rsidRDefault="00D529DB" w:rsidP="00A31F2B">
      <w:pPr>
        <w:shd w:val="clear" w:color="auto" w:fill="FFFFFF"/>
        <w:spacing w:before="120"/>
        <w:ind w:right="34" w:firstLine="427"/>
        <w:jc w:val="both"/>
        <w:rPr>
          <w:sz w:val="24"/>
          <w:szCs w:val="24"/>
        </w:rPr>
      </w:pPr>
      <w:r w:rsidRPr="009A4854">
        <w:rPr>
          <w:rFonts w:eastAsia="Times New Roman"/>
          <w:spacing w:val="-1"/>
          <w:sz w:val="24"/>
          <w:szCs w:val="24"/>
        </w:rPr>
        <w:t xml:space="preserve">В Рубцовке ежедневно регистрировалось 800-900 казахов. В </w:t>
      </w:r>
      <w:r w:rsidRPr="009A4854">
        <w:rPr>
          <w:rFonts w:eastAsia="Times New Roman"/>
          <w:spacing w:val="-3"/>
          <w:sz w:val="24"/>
          <w:szCs w:val="24"/>
        </w:rPr>
        <w:t>декабре 1932 г. было зарегистрировано 132 случая брюшного тифа, 183 случая сыпного тифа, из них умерло 16 человек. Эпидемия охватила арестанский дом (ИВС</w:t>
      </w:r>
      <w:r w:rsidR="00A31F2B">
        <w:rPr>
          <w:rFonts w:eastAsia="Times New Roman"/>
          <w:spacing w:val="-3"/>
          <w:sz w:val="24"/>
          <w:szCs w:val="24"/>
        </w:rPr>
        <w:t xml:space="preserve">) </w:t>
      </w:r>
      <w:r w:rsidRPr="009A4854">
        <w:rPr>
          <w:rFonts w:eastAsia="Times New Roman"/>
          <w:sz w:val="24"/>
          <w:szCs w:val="24"/>
        </w:rPr>
        <w:t xml:space="preserve">— 14 случаев, Дом крестьянина </w:t>
      </w:r>
      <w:r w:rsidRPr="009A4854">
        <w:rPr>
          <w:rFonts w:eastAsia="Times New Roman"/>
          <w:spacing w:val="-1"/>
          <w:sz w:val="24"/>
          <w:szCs w:val="24"/>
        </w:rPr>
        <w:t>— 3 случая, железнодорожный вокзал — 3 случая.</w:t>
      </w:r>
      <w:r w:rsidRPr="00C00B7C">
        <w:rPr>
          <w:rStyle w:val="a5"/>
        </w:rPr>
        <w:footnoteReference w:id="104"/>
      </w:r>
    </w:p>
    <w:p w:rsidR="00D529DB" w:rsidRPr="009A4854" w:rsidRDefault="00D529DB" w:rsidP="00385275">
      <w:pPr>
        <w:shd w:val="clear" w:color="auto" w:fill="FFFFFF"/>
        <w:spacing w:before="120"/>
        <w:ind w:left="48" w:right="43" w:firstLine="379"/>
        <w:jc w:val="both"/>
        <w:rPr>
          <w:sz w:val="24"/>
          <w:szCs w:val="24"/>
        </w:rPr>
      </w:pPr>
      <w:r w:rsidRPr="009A4854">
        <w:rPr>
          <w:rFonts w:eastAsia="Times New Roman"/>
          <w:spacing w:val="-4"/>
          <w:sz w:val="24"/>
          <w:szCs w:val="24"/>
        </w:rPr>
        <w:t>О размере эпидемии можно судить по тому, что население Руб</w:t>
      </w:r>
      <w:r w:rsidRPr="009A4854">
        <w:rPr>
          <w:rFonts w:eastAsia="Times New Roman"/>
          <w:spacing w:val="-4"/>
          <w:sz w:val="24"/>
          <w:szCs w:val="24"/>
        </w:rPr>
        <w:softHyphen/>
      </w:r>
      <w:r w:rsidRPr="009A4854">
        <w:rPr>
          <w:rFonts w:eastAsia="Times New Roman"/>
          <w:spacing w:val="-1"/>
          <w:sz w:val="24"/>
          <w:szCs w:val="24"/>
        </w:rPr>
        <w:t xml:space="preserve">цовска на 1 августа 1933 г. составляло 23070 человек, а согласно </w:t>
      </w:r>
      <w:r w:rsidRPr="009A4854">
        <w:rPr>
          <w:rFonts w:eastAsia="Times New Roman"/>
          <w:sz w:val="24"/>
          <w:szCs w:val="24"/>
        </w:rPr>
        <w:t>статистике в 1932 г. ситуация выглядела так:</w:t>
      </w:r>
      <w:r w:rsidRPr="00C00B7C">
        <w:rPr>
          <w:rStyle w:val="a5"/>
        </w:rPr>
        <w:footnoteReference w:id="105"/>
      </w:r>
    </w:p>
    <w:p w:rsidR="00D529DB" w:rsidRDefault="00D529DB" w:rsidP="00385275">
      <w:pPr>
        <w:spacing w:before="120"/>
        <w:jc w:val="both"/>
        <w:rPr>
          <w:sz w:val="2"/>
          <w:szCs w:val="2"/>
        </w:rPr>
      </w:pPr>
    </w:p>
    <w:tbl>
      <w:tblPr>
        <w:tblW w:w="10707" w:type="dxa"/>
        <w:tblInd w:w="40" w:type="dxa"/>
        <w:tblLayout w:type="fixed"/>
        <w:tblCellMar>
          <w:left w:w="40" w:type="dxa"/>
          <w:right w:w="40" w:type="dxa"/>
        </w:tblCellMar>
        <w:tblLook w:val="0000"/>
      </w:tblPr>
      <w:tblGrid>
        <w:gridCol w:w="3189"/>
        <w:gridCol w:w="3490"/>
        <w:gridCol w:w="2365"/>
        <w:gridCol w:w="1663"/>
      </w:tblGrid>
      <w:tr w:rsidR="00D529DB" w:rsidTr="00A31F2B">
        <w:trPr>
          <w:trHeight w:hRule="exact" w:val="527"/>
        </w:trPr>
        <w:tc>
          <w:tcPr>
            <w:tcW w:w="3189" w:type="dxa"/>
            <w:tcBorders>
              <w:top w:val="single" w:sz="6" w:space="0" w:color="auto"/>
              <w:left w:val="nil"/>
              <w:bottom w:val="nil"/>
              <w:right w:val="single" w:sz="6" w:space="0" w:color="auto"/>
            </w:tcBorders>
            <w:shd w:val="clear" w:color="auto" w:fill="FFFFFF"/>
          </w:tcPr>
          <w:p w:rsidR="00D529DB" w:rsidRDefault="00D529DB" w:rsidP="00385275">
            <w:pPr>
              <w:shd w:val="clear" w:color="auto" w:fill="FFFFFF"/>
              <w:spacing w:before="120"/>
              <w:ind w:left="149"/>
              <w:jc w:val="both"/>
            </w:pPr>
            <w:r>
              <w:rPr>
                <w:rFonts w:eastAsia="Times New Roman"/>
                <w:sz w:val="22"/>
                <w:szCs w:val="22"/>
              </w:rPr>
              <w:t>Болезни</w:t>
            </w:r>
          </w:p>
        </w:tc>
        <w:tc>
          <w:tcPr>
            <w:tcW w:w="3490" w:type="dxa"/>
            <w:tcBorders>
              <w:top w:val="single" w:sz="6" w:space="0" w:color="auto"/>
              <w:left w:val="single" w:sz="6" w:space="0" w:color="auto"/>
              <w:bottom w:val="nil"/>
              <w:right w:val="single" w:sz="6" w:space="0" w:color="auto"/>
            </w:tcBorders>
            <w:shd w:val="clear" w:color="auto" w:fill="FFFFFF"/>
          </w:tcPr>
          <w:p w:rsidR="00D529DB" w:rsidRDefault="00D529DB" w:rsidP="00385275">
            <w:pPr>
              <w:shd w:val="clear" w:color="auto" w:fill="FFFFFF"/>
              <w:spacing w:before="120"/>
              <w:ind w:left="77"/>
              <w:jc w:val="both"/>
            </w:pPr>
            <w:r>
              <w:rPr>
                <w:rFonts w:eastAsia="Times New Roman"/>
                <w:spacing w:val="-4"/>
                <w:sz w:val="22"/>
                <w:szCs w:val="22"/>
              </w:rPr>
              <w:t>Зарегистрировано,</w:t>
            </w:r>
          </w:p>
        </w:tc>
        <w:tc>
          <w:tcPr>
            <w:tcW w:w="2365" w:type="dxa"/>
            <w:tcBorders>
              <w:top w:val="single" w:sz="6" w:space="0" w:color="auto"/>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eastAsia="Times New Roman"/>
                <w:sz w:val="22"/>
                <w:szCs w:val="22"/>
              </w:rPr>
              <w:t>Умерло,</w:t>
            </w:r>
          </w:p>
        </w:tc>
        <w:tc>
          <w:tcPr>
            <w:tcW w:w="1663" w:type="dxa"/>
            <w:tcBorders>
              <w:top w:val="single" w:sz="6" w:space="0" w:color="auto"/>
              <w:left w:val="single" w:sz="6" w:space="0" w:color="auto"/>
              <w:bottom w:val="nil"/>
              <w:right w:val="nil"/>
            </w:tcBorders>
            <w:shd w:val="clear" w:color="auto" w:fill="FFFFFF"/>
          </w:tcPr>
          <w:p w:rsidR="00D529DB" w:rsidRDefault="00D529DB" w:rsidP="00385275">
            <w:pPr>
              <w:shd w:val="clear" w:color="auto" w:fill="FFFFFF"/>
              <w:spacing w:before="120"/>
              <w:ind w:left="302"/>
              <w:jc w:val="both"/>
            </w:pPr>
            <w:r>
              <w:rPr>
                <w:b/>
                <w:bCs/>
              </w:rPr>
              <w:t>%</w:t>
            </w:r>
          </w:p>
        </w:tc>
      </w:tr>
      <w:tr w:rsidR="00D529DB" w:rsidTr="00A31F2B">
        <w:trPr>
          <w:trHeight w:hRule="exact" w:val="626"/>
        </w:trPr>
        <w:tc>
          <w:tcPr>
            <w:tcW w:w="3189" w:type="dxa"/>
            <w:tcBorders>
              <w:top w:val="nil"/>
              <w:left w:val="nil"/>
              <w:bottom w:val="single" w:sz="6" w:space="0" w:color="auto"/>
              <w:right w:val="single" w:sz="6" w:space="0" w:color="auto"/>
            </w:tcBorders>
            <w:shd w:val="clear" w:color="auto" w:fill="FFFFFF"/>
          </w:tcPr>
          <w:p w:rsidR="00D529DB" w:rsidRDefault="00D529DB" w:rsidP="00385275">
            <w:pPr>
              <w:shd w:val="clear" w:color="auto" w:fill="FFFFFF"/>
              <w:spacing w:before="120"/>
              <w:jc w:val="both"/>
            </w:pPr>
          </w:p>
        </w:tc>
        <w:tc>
          <w:tcPr>
            <w:tcW w:w="3490" w:type="dxa"/>
            <w:tcBorders>
              <w:top w:val="nil"/>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ind w:left="566"/>
              <w:jc w:val="both"/>
            </w:pPr>
            <w:r>
              <w:rPr>
                <w:rFonts w:eastAsia="Times New Roman"/>
                <w:sz w:val="22"/>
                <w:szCs w:val="22"/>
              </w:rPr>
              <w:t>человек</w:t>
            </w:r>
          </w:p>
        </w:tc>
        <w:tc>
          <w:tcPr>
            <w:tcW w:w="2365" w:type="dxa"/>
            <w:tcBorders>
              <w:top w:val="nil"/>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eastAsia="Times New Roman"/>
                <w:sz w:val="22"/>
                <w:szCs w:val="22"/>
              </w:rPr>
              <w:t>человек</w:t>
            </w:r>
          </w:p>
        </w:tc>
        <w:tc>
          <w:tcPr>
            <w:tcW w:w="1663" w:type="dxa"/>
            <w:tcBorders>
              <w:top w:val="nil"/>
              <w:left w:val="single" w:sz="6" w:space="0" w:color="auto"/>
              <w:bottom w:val="single" w:sz="6" w:space="0" w:color="auto"/>
              <w:right w:val="nil"/>
            </w:tcBorders>
            <w:shd w:val="clear" w:color="auto" w:fill="FFFFFF"/>
          </w:tcPr>
          <w:p w:rsidR="00D529DB" w:rsidRDefault="00D529DB" w:rsidP="00385275">
            <w:pPr>
              <w:shd w:val="clear" w:color="auto" w:fill="FFFFFF"/>
              <w:spacing w:before="120"/>
              <w:jc w:val="both"/>
            </w:pPr>
          </w:p>
        </w:tc>
      </w:tr>
      <w:tr w:rsidR="00D529DB" w:rsidTr="00A31F2B">
        <w:trPr>
          <w:trHeight w:hRule="exact" w:val="383"/>
        </w:trPr>
        <w:tc>
          <w:tcPr>
            <w:tcW w:w="3189" w:type="dxa"/>
            <w:tcBorders>
              <w:top w:val="single" w:sz="6" w:space="0" w:color="auto"/>
              <w:left w:val="nil"/>
              <w:bottom w:val="nil"/>
              <w:right w:val="single" w:sz="6" w:space="0" w:color="auto"/>
            </w:tcBorders>
            <w:shd w:val="clear" w:color="auto" w:fill="FFFFFF"/>
          </w:tcPr>
          <w:p w:rsidR="00D529DB" w:rsidRDefault="00D529DB" w:rsidP="00385275">
            <w:pPr>
              <w:shd w:val="clear" w:color="auto" w:fill="FFFFFF"/>
              <w:spacing w:before="120"/>
              <w:ind w:left="158"/>
              <w:jc w:val="both"/>
              <w:rPr>
                <w:rFonts w:eastAsia="Times New Roman"/>
                <w:spacing w:val="-7"/>
              </w:rPr>
            </w:pPr>
            <w:r w:rsidRPr="00A31F2B">
              <w:rPr>
                <w:rFonts w:eastAsia="Times New Roman"/>
                <w:spacing w:val="-7"/>
              </w:rPr>
              <w:t>Брюшной тиф</w:t>
            </w:r>
          </w:p>
          <w:p w:rsidR="00A31F2B" w:rsidRDefault="00A31F2B" w:rsidP="00385275">
            <w:pPr>
              <w:shd w:val="clear" w:color="auto" w:fill="FFFFFF"/>
              <w:spacing w:before="120"/>
              <w:ind w:left="158"/>
              <w:jc w:val="both"/>
              <w:rPr>
                <w:rFonts w:eastAsia="Times New Roman"/>
                <w:spacing w:val="-7"/>
              </w:rPr>
            </w:pPr>
          </w:p>
          <w:p w:rsidR="00A31F2B" w:rsidRPr="00A31F2B" w:rsidRDefault="00A31F2B" w:rsidP="00385275">
            <w:pPr>
              <w:shd w:val="clear" w:color="auto" w:fill="FFFFFF"/>
              <w:spacing w:before="120"/>
              <w:ind w:left="158"/>
              <w:jc w:val="both"/>
            </w:pPr>
          </w:p>
        </w:tc>
        <w:tc>
          <w:tcPr>
            <w:tcW w:w="3490" w:type="dxa"/>
            <w:tcBorders>
              <w:top w:val="single" w:sz="6" w:space="0" w:color="auto"/>
              <w:left w:val="single" w:sz="6" w:space="0" w:color="auto"/>
              <w:bottom w:val="nil"/>
              <w:right w:val="single" w:sz="6" w:space="0" w:color="auto"/>
            </w:tcBorders>
            <w:shd w:val="clear" w:color="auto" w:fill="FFFFFF"/>
          </w:tcPr>
          <w:p w:rsidR="00D529DB" w:rsidRPr="00A31F2B" w:rsidRDefault="00D529DB" w:rsidP="00385275">
            <w:pPr>
              <w:shd w:val="clear" w:color="auto" w:fill="FFFFFF"/>
              <w:spacing w:before="120"/>
              <w:ind w:left="816"/>
              <w:jc w:val="both"/>
            </w:pPr>
            <w:r w:rsidRPr="00A31F2B">
              <w:t>184</w:t>
            </w:r>
          </w:p>
        </w:tc>
        <w:tc>
          <w:tcPr>
            <w:tcW w:w="2365" w:type="dxa"/>
            <w:tcBorders>
              <w:top w:val="single" w:sz="6" w:space="0" w:color="auto"/>
              <w:left w:val="single" w:sz="6" w:space="0" w:color="auto"/>
              <w:bottom w:val="nil"/>
              <w:right w:val="single" w:sz="6" w:space="0" w:color="auto"/>
            </w:tcBorders>
            <w:shd w:val="clear" w:color="auto" w:fill="FFFFFF"/>
          </w:tcPr>
          <w:p w:rsidR="00D529DB" w:rsidRPr="00A31F2B" w:rsidRDefault="00D529DB" w:rsidP="00385275">
            <w:pPr>
              <w:shd w:val="clear" w:color="auto" w:fill="FFFFFF"/>
              <w:spacing w:before="120"/>
              <w:jc w:val="both"/>
            </w:pPr>
            <w:r w:rsidRPr="00A31F2B">
              <w:t>26</w:t>
            </w:r>
          </w:p>
        </w:tc>
        <w:tc>
          <w:tcPr>
            <w:tcW w:w="1663" w:type="dxa"/>
            <w:tcBorders>
              <w:top w:val="single" w:sz="6" w:space="0" w:color="auto"/>
              <w:left w:val="single" w:sz="6" w:space="0" w:color="auto"/>
              <w:bottom w:val="nil"/>
              <w:right w:val="nil"/>
            </w:tcBorders>
            <w:shd w:val="clear" w:color="auto" w:fill="FFFFFF"/>
          </w:tcPr>
          <w:p w:rsidR="00D529DB" w:rsidRPr="00A31F2B" w:rsidRDefault="00D529DB" w:rsidP="00385275">
            <w:pPr>
              <w:shd w:val="clear" w:color="auto" w:fill="FFFFFF"/>
              <w:spacing w:before="120"/>
              <w:ind w:right="67"/>
              <w:jc w:val="both"/>
            </w:pPr>
            <w:r w:rsidRPr="00A31F2B">
              <w:t>14%</w:t>
            </w:r>
          </w:p>
        </w:tc>
      </w:tr>
      <w:tr w:rsidR="00D529DB" w:rsidTr="00A31F2B">
        <w:trPr>
          <w:trHeight w:hRule="exact" w:val="329"/>
        </w:trPr>
        <w:tc>
          <w:tcPr>
            <w:tcW w:w="3189" w:type="dxa"/>
            <w:tcBorders>
              <w:top w:val="nil"/>
              <w:left w:val="nil"/>
              <w:bottom w:val="nil"/>
              <w:right w:val="single" w:sz="6" w:space="0" w:color="auto"/>
            </w:tcBorders>
            <w:shd w:val="clear" w:color="auto" w:fill="FFFFFF"/>
          </w:tcPr>
          <w:p w:rsidR="00D529DB" w:rsidRPr="00A31F2B" w:rsidRDefault="00D529DB" w:rsidP="00385275">
            <w:pPr>
              <w:shd w:val="clear" w:color="auto" w:fill="FFFFFF"/>
              <w:spacing w:before="120"/>
              <w:ind w:left="154"/>
              <w:jc w:val="both"/>
            </w:pPr>
            <w:r w:rsidRPr="00A31F2B">
              <w:rPr>
                <w:rFonts w:eastAsia="Times New Roman"/>
              </w:rPr>
              <w:t>Сыпной тиф</w:t>
            </w:r>
          </w:p>
        </w:tc>
        <w:tc>
          <w:tcPr>
            <w:tcW w:w="3490" w:type="dxa"/>
            <w:tcBorders>
              <w:top w:val="nil"/>
              <w:left w:val="single" w:sz="6" w:space="0" w:color="auto"/>
              <w:bottom w:val="nil"/>
              <w:right w:val="single" w:sz="6" w:space="0" w:color="auto"/>
            </w:tcBorders>
            <w:shd w:val="clear" w:color="auto" w:fill="FFFFFF"/>
          </w:tcPr>
          <w:p w:rsidR="00D529DB" w:rsidRPr="00A31F2B" w:rsidRDefault="00D529DB" w:rsidP="00385275">
            <w:pPr>
              <w:shd w:val="clear" w:color="auto" w:fill="FFFFFF"/>
              <w:spacing w:before="120"/>
              <w:ind w:left="802"/>
              <w:jc w:val="both"/>
            </w:pPr>
            <w:r w:rsidRPr="00A31F2B">
              <w:t>839</w:t>
            </w:r>
          </w:p>
        </w:tc>
        <w:tc>
          <w:tcPr>
            <w:tcW w:w="2365" w:type="dxa"/>
            <w:tcBorders>
              <w:top w:val="nil"/>
              <w:left w:val="single" w:sz="6" w:space="0" w:color="auto"/>
              <w:bottom w:val="nil"/>
              <w:right w:val="single" w:sz="6" w:space="0" w:color="auto"/>
            </w:tcBorders>
            <w:shd w:val="clear" w:color="auto" w:fill="FFFFFF"/>
          </w:tcPr>
          <w:p w:rsidR="00D529DB" w:rsidRPr="00A31F2B" w:rsidRDefault="00D529DB" w:rsidP="00385275">
            <w:pPr>
              <w:shd w:val="clear" w:color="auto" w:fill="FFFFFF"/>
              <w:spacing w:before="120"/>
              <w:jc w:val="both"/>
            </w:pPr>
            <w:r w:rsidRPr="00A31F2B">
              <w:t>60</w:t>
            </w:r>
          </w:p>
        </w:tc>
        <w:tc>
          <w:tcPr>
            <w:tcW w:w="1663" w:type="dxa"/>
            <w:tcBorders>
              <w:top w:val="nil"/>
              <w:left w:val="single" w:sz="6" w:space="0" w:color="auto"/>
              <w:bottom w:val="nil"/>
              <w:right w:val="nil"/>
            </w:tcBorders>
            <w:shd w:val="clear" w:color="auto" w:fill="FFFFFF"/>
          </w:tcPr>
          <w:p w:rsidR="00D529DB" w:rsidRPr="00A31F2B" w:rsidRDefault="00D529DB" w:rsidP="00385275">
            <w:pPr>
              <w:shd w:val="clear" w:color="auto" w:fill="FFFFFF"/>
              <w:spacing w:before="120"/>
              <w:ind w:right="67"/>
              <w:jc w:val="both"/>
            </w:pPr>
            <w:r w:rsidRPr="00A31F2B">
              <w:t>7%</w:t>
            </w:r>
          </w:p>
        </w:tc>
      </w:tr>
      <w:tr w:rsidR="00D529DB" w:rsidTr="00A31F2B">
        <w:trPr>
          <w:trHeight w:hRule="exact" w:val="342"/>
        </w:trPr>
        <w:tc>
          <w:tcPr>
            <w:tcW w:w="3189" w:type="dxa"/>
            <w:tcBorders>
              <w:top w:val="nil"/>
              <w:left w:val="nil"/>
              <w:bottom w:val="nil"/>
              <w:right w:val="single" w:sz="6" w:space="0" w:color="auto"/>
            </w:tcBorders>
            <w:shd w:val="clear" w:color="auto" w:fill="FFFFFF"/>
          </w:tcPr>
          <w:p w:rsidR="00D529DB" w:rsidRPr="00A31F2B" w:rsidRDefault="00D529DB" w:rsidP="00385275">
            <w:pPr>
              <w:shd w:val="clear" w:color="auto" w:fill="FFFFFF"/>
              <w:spacing w:before="120"/>
              <w:ind w:left="154"/>
              <w:jc w:val="both"/>
            </w:pPr>
            <w:r w:rsidRPr="00A31F2B">
              <w:rPr>
                <w:rFonts w:eastAsia="Times New Roman"/>
              </w:rPr>
              <w:t>Скарлатина</w:t>
            </w:r>
          </w:p>
        </w:tc>
        <w:tc>
          <w:tcPr>
            <w:tcW w:w="3490" w:type="dxa"/>
            <w:tcBorders>
              <w:top w:val="nil"/>
              <w:left w:val="single" w:sz="6" w:space="0" w:color="auto"/>
              <w:bottom w:val="nil"/>
              <w:right w:val="single" w:sz="6" w:space="0" w:color="auto"/>
            </w:tcBorders>
            <w:shd w:val="clear" w:color="auto" w:fill="FFFFFF"/>
          </w:tcPr>
          <w:p w:rsidR="00D529DB" w:rsidRPr="00A31F2B" w:rsidRDefault="00D529DB" w:rsidP="00385275">
            <w:pPr>
              <w:shd w:val="clear" w:color="auto" w:fill="FFFFFF"/>
              <w:spacing w:before="120"/>
              <w:ind w:left="902"/>
              <w:jc w:val="both"/>
            </w:pPr>
            <w:r w:rsidRPr="00A31F2B">
              <w:t>76</w:t>
            </w:r>
          </w:p>
        </w:tc>
        <w:tc>
          <w:tcPr>
            <w:tcW w:w="2365" w:type="dxa"/>
            <w:tcBorders>
              <w:top w:val="nil"/>
              <w:left w:val="single" w:sz="6" w:space="0" w:color="auto"/>
              <w:bottom w:val="nil"/>
              <w:right w:val="single" w:sz="6" w:space="0" w:color="auto"/>
            </w:tcBorders>
            <w:shd w:val="clear" w:color="auto" w:fill="FFFFFF"/>
          </w:tcPr>
          <w:p w:rsidR="00D529DB" w:rsidRPr="00A31F2B" w:rsidRDefault="00D529DB" w:rsidP="00385275">
            <w:pPr>
              <w:shd w:val="clear" w:color="auto" w:fill="FFFFFF"/>
              <w:spacing w:before="120"/>
              <w:jc w:val="both"/>
            </w:pPr>
            <w:r w:rsidRPr="00A31F2B">
              <w:t>7</w:t>
            </w:r>
          </w:p>
        </w:tc>
        <w:tc>
          <w:tcPr>
            <w:tcW w:w="1663" w:type="dxa"/>
            <w:tcBorders>
              <w:top w:val="nil"/>
              <w:left w:val="single" w:sz="6" w:space="0" w:color="auto"/>
              <w:bottom w:val="nil"/>
              <w:right w:val="nil"/>
            </w:tcBorders>
            <w:shd w:val="clear" w:color="auto" w:fill="FFFFFF"/>
          </w:tcPr>
          <w:p w:rsidR="00D529DB" w:rsidRPr="00A31F2B" w:rsidRDefault="00D529DB" w:rsidP="00385275">
            <w:pPr>
              <w:shd w:val="clear" w:color="auto" w:fill="FFFFFF"/>
              <w:spacing w:before="120"/>
              <w:ind w:right="72"/>
              <w:jc w:val="both"/>
            </w:pPr>
            <w:r w:rsidRPr="00A31F2B">
              <w:t>9%</w:t>
            </w:r>
          </w:p>
        </w:tc>
      </w:tr>
      <w:tr w:rsidR="00D529DB" w:rsidTr="00A31F2B">
        <w:trPr>
          <w:trHeight w:hRule="exact" w:val="342"/>
        </w:trPr>
        <w:tc>
          <w:tcPr>
            <w:tcW w:w="3189" w:type="dxa"/>
            <w:tcBorders>
              <w:top w:val="nil"/>
              <w:left w:val="nil"/>
              <w:bottom w:val="nil"/>
              <w:right w:val="single" w:sz="6" w:space="0" w:color="auto"/>
            </w:tcBorders>
            <w:shd w:val="clear" w:color="auto" w:fill="FFFFFF"/>
          </w:tcPr>
          <w:p w:rsidR="00D529DB" w:rsidRPr="00A31F2B" w:rsidRDefault="00D529DB" w:rsidP="00385275">
            <w:pPr>
              <w:shd w:val="clear" w:color="auto" w:fill="FFFFFF"/>
              <w:spacing w:before="120"/>
              <w:ind w:left="149"/>
              <w:jc w:val="both"/>
            </w:pPr>
            <w:r w:rsidRPr="00A31F2B">
              <w:rPr>
                <w:rFonts w:eastAsia="Times New Roman"/>
              </w:rPr>
              <w:t>Дифтерия</w:t>
            </w:r>
          </w:p>
        </w:tc>
        <w:tc>
          <w:tcPr>
            <w:tcW w:w="3490" w:type="dxa"/>
            <w:tcBorders>
              <w:top w:val="nil"/>
              <w:left w:val="single" w:sz="6" w:space="0" w:color="auto"/>
              <w:bottom w:val="nil"/>
              <w:right w:val="single" w:sz="6" w:space="0" w:color="auto"/>
            </w:tcBorders>
            <w:shd w:val="clear" w:color="auto" w:fill="FFFFFF"/>
          </w:tcPr>
          <w:p w:rsidR="00D529DB" w:rsidRPr="00A31F2B" w:rsidRDefault="00D529DB" w:rsidP="00385275">
            <w:pPr>
              <w:shd w:val="clear" w:color="auto" w:fill="FFFFFF"/>
              <w:spacing w:before="120"/>
              <w:ind w:left="821"/>
              <w:jc w:val="both"/>
            </w:pPr>
            <w:r w:rsidRPr="00A31F2B">
              <w:t>168</w:t>
            </w:r>
          </w:p>
        </w:tc>
        <w:tc>
          <w:tcPr>
            <w:tcW w:w="2365" w:type="dxa"/>
            <w:tcBorders>
              <w:top w:val="nil"/>
              <w:left w:val="single" w:sz="6" w:space="0" w:color="auto"/>
              <w:bottom w:val="nil"/>
              <w:right w:val="single" w:sz="6" w:space="0" w:color="auto"/>
            </w:tcBorders>
            <w:shd w:val="clear" w:color="auto" w:fill="FFFFFF"/>
          </w:tcPr>
          <w:p w:rsidR="00D529DB" w:rsidRPr="00A31F2B" w:rsidRDefault="00D529DB" w:rsidP="00385275">
            <w:pPr>
              <w:shd w:val="clear" w:color="auto" w:fill="FFFFFF"/>
              <w:spacing w:before="120"/>
              <w:jc w:val="both"/>
            </w:pPr>
            <w:r w:rsidRPr="00A31F2B">
              <w:t>18</w:t>
            </w:r>
          </w:p>
        </w:tc>
        <w:tc>
          <w:tcPr>
            <w:tcW w:w="1663" w:type="dxa"/>
            <w:tcBorders>
              <w:top w:val="nil"/>
              <w:left w:val="single" w:sz="6" w:space="0" w:color="auto"/>
              <w:bottom w:val="nil"/>
              <w:right w:val="nil"/>
            </w:tcBorders>
            <w:shd w:val="clear" w:color="auto" w:fill="FFFFFF"/>
          </w:tcPr>
          <w:p w:rsidR="00D529DB" w:rsidRPr="00A31F2B" w:rsidRDefault="00D529DB" w:rsidP="00385275">
            <w:pPr>
              <w:shd w:val="clear" w:color="auto" w:fill="FFFFFF"/>
              <w:spacing w:before="120"/>
              <w:ind w:right="67"/>
              <w:jc w:val="both"/>
            </w:pPr>
            <w:r w:rsidRPr="00A31F2B">
              <w:t>10%</w:t>
            </w:r>
          </w:p>
        </w:tc>
      </w:tr>
      <w:tr w:rsidR="00D529DB" w:rsidTr="00A31F2B">
        <w:trPr>
          <w:trHeight w:hRule="exact" w:val="310"/>
        </w:trPr>
        <w:tc>
          <w:tcPr>
            <w:tcW w:w="3189" w:type="dxa"/>
            <w:tcBorders>
              <w:top w:val="nil"/>
              <w:left w:val="nil"/>
              <w:bottom w:val="nil"/>
              <w:right w:val="single" w:sz="6" w:space="0" w:color="auto"/>
            </w:tcBorders>
            <w:shd w:val="clear" w:color="auto" w:fill="FFFFFF"/>
          </w:tcPr>
          <w:p w:rsidR="00D529DB" w:rsidRPr="00A31F2B" w:rsidRDefault="00D529DB" w:rsidP="00385275">
            <w:pPr>
              <w:shd w:val="clear" w:color="auto" w:fill="FFFFFF"/>
              <w:spacing w:before="120"/>
              <w:ind w:left="154"/>
              <w:jc w:val="both"/>
            </w:pPr>
            <w:r w:rsidRPr="00A31F2B">
              <w:rPr>
                <w:rFonts w:eastAsia="Times New Roman"/>
              </w:rPr>
              <w:t>Оспа</w:t>
            </w:r>
          </w:p>
        </w:tc>
        <w:tc>
          <w:tcPr>
            <w:tcW w:w="3490" w:type="dxa"/>
            <w:tcBorders>
              <w:top w:val="nil"/>
              <w:left w:val="single" w:sz="6" w:space="0" w:color="auto"/>
              <w:bottom w:val="nil"/>
              <w:right w:val="single" w:sz="6" w:space="0" w:color="auto"/>
            </w:tcBorders>
            <w:shd w:val="clear" w:color="auto" w:fill="FFFFFF"/>
          </w:tcPr>
          <w:p w:rsidR="00D529DB" w:rsidRPr="00A31F2B" w:rsidRDefault="00D529DB" w:rsidP="00385275">
            <w:pPr>
              <w:shd w:val="clear" w:color="auto" w:fill="FFFFFF"/>
              <w:spacing w:before="120"/>
              <w:ind w:left="898"/>
              <w:jc w:val="both"/>
            </w:pPr>
            <w:r w:rsidRPr="00A31F2B">
              <w:t>44</w:t>
            </w:r>
          </w:p>
        </w:tc>
        <w:tc>
          <w:tcPr>
            <w:tcW w:w="2365" w:type="dxa"/>
            <w:tcBorders>
              <w:top w:val="nil"/>
              <w:left w:val="single" w:sz="6" w:space="0" w:color="auto"/>
              <w:bottom w:val="nil"/>
              <w:right w:val="single" w:sz="6" w:space="0" w:color="auto"/>
            </w:tcBorders>
            <w:shd w:val="clear" w:color="auto" w:fill="FFFFFF"/>
          </w:tcPr>
          <w:p w:rsidR="00D529DB" w:rsidRPr="00A31F2B" w:rsidRDefault="00D529DB" w:rsidP="00385275">
            <w:pPr>
              <w:shd w:val="clear" w:color="auto" w:fill="FFFFFF"/>
              <w:spacing w:before="120"/>
              <w:jc w:val="both"/>
            </w:pPr>
            <w:r w:rsidRPr="00A31F2B">
              <w:t>19</w:t>
            </w:r>
          </w:p>
        </w:tc>
        <w:tc>
          <w:tcPr>
            <w:tcW w:w="1663" w:type="dxa"/>
            <w:tcBorders>
              <w:top w:val="nil"/>
              <w:left w:val="single" w:sz="6" w:space="0" w:color="auto"/>
              <w:bottom w:val="nil"/>
              <w:right w:val="nil"/>
            </w:tcBorders>
            <w:shd w:val="clear" w:color="auto" w:fill="FFFFFF"/>
          </w:tcPr>
          <w:p w:rsidR="00D529DB" w:rsidRPr="00A31F2B" w:rsidRDefault="00D529DB" w:rsidP="00385275">
            <w:pPr>
              <w:shd w:val="clear" w:color="auto" w:fill="FFFFFF"/>
              <w:spacing w:before="120"/>
              <w:ind w:right="67"/>
              <w:jc w:val="both"/>
            </w:pPr>
            <w:r w:rsidRPr="00A31F2B">
              <w:t>42%</w:t>
            </w:r>
          </w:p>
        </w:tc>
      </w:tr>
      <w:tr w:rsidR="00D529DB" w:rsidTr="00A31F2B">
        <w:trPr>
          <w:trHeight w:hRule="exact" w:val="466"/>
        </w:trPr>
        <w:tc>
          <w:tcPr>
            <w:tcW w:w="3189" w:type="dxa"/>
            <w:tcBorders>
              <w:top w:val="nil"/>
              <w:left w:val="nil"/>
              <w:bottom w:val="single" w:sz="6" w:space="0" w:color="auto"/>
              <w:right w:val="single" w:sz="6" w:space="0" w:color="auto"/>
            </w:tcBorders>
            <w:shd w:val="clear" w:color="auto" w:fill="FFFFFF"/>
          </w:tcPr>
          <w:p w:rsidR="00D529DB" w:rsidRPr="00A31F2B" w:rsidRDefault="00D529DB" w:rsidP="00385275">
            <w:pPr>
              <w:shd w:val="clear" w:color="auto" w:fill="FFFFFF"/>
              <w:spacing w:before="120"/>
              <w:ind w:left="154"/>
              <w:jc w:val="both"/>
            </w:pPr>
            <w:r w:rsidRPr="00A31F2B">
              <w:rPr>
                <w:rFonts w:eastAsia="Times New Roman"/>
              </w:rPr>
              <w:t>Всего</w:t>
            </w:r>
          </w:p>
        </w:tc>
        <w:tc>
          <w:tcPr>
            <w:tcW w:w="3490" w:type="dxa"/>
            <w:tcBorders>
              <w:top w:val="nil"/>
              <w:left w:val="single" w:sz="6" w:space="0" w:color="auto"/>
              <w:bottom w:val="single" w:sz="6" w:space="0" w:color="auto"/>
              <w:right w:val="single" w:sz="6" w:space="0" w:color="auto"/>
            </w:tcBorders>
            <w:shd w:val="clear" w:color="auto" w:fill="FFFFFF"/>
          </w:tcPr>
          <w:p w:rsidR="00D529DB" w:rsidRPr="00A31F2B" w:rsidRDefault="00D529DB" w:rsidP="00385275">
            <w:pPr>
              <w:shd w:val="clear" w:color="auto" w:fill="FFFFFF"/>
              <w:spacing w:before="120"/>
              <w:ind w:left="725"/>
              <w:jc w:val="both"/>
            </w:pPr>
            <w:r w:rsidRPr="00A31F2B">
              <w:t>1311</w:t>
            </w:r>
          </w:p>
        </w:tc>
        <w:tc>
          <w:tcPr>
            <w:tcW w:w="2365" w:type="dxa"/>
            <w:tcBorders>
              <w:top w:val="nil"/>
              <w:left w:val="single" w:sz="6" w:space="0" w:color="auto"/>
              <w:bottom w:val="single" w:sz="6" w:space="0" w:color="auto"/>
              <w:right w:val="single" w:sz="6" w:space="0" w:color="auto"/>
            </w:tcBorders>
            <w:shd w:val="clear" w:color="auto" w:fill="FFFFFF"/>
          </w:tcPr>
          <w:p w:rsidR="00D529DB" w:rsidRPr="00A31F2B" w:rsidRDefault="00D529DB" w:rsidP="00A31F2B">
            <w:pPr>
              <w:shd w:val="clear" w:color="auto" w:fill="FFFFFF"/>
              <w:spacing w:before="120"/>
              <w:jc w:val="both"/>
            </w:pPr>
            <w:r w:rsidRPr="00A31F2B">
              <w:t>130</w:t>
            </w:r>
          </w:p>
        </w:tc>
        <w:tc>
          <w:tcPr>
            <w:tcW w:w="1663" w:type="dxa"/>
            <w:tcBorders>
              <w:top w:val="nil"/>
              <w:left w:val="single" w:sz="6" w:space="0" w:color="auto"/>
              <w:bottom w:val="single" w:sz="6" w:space="0" w:color="auto"/>
              <w:right w:val="nil"/>
            </w:tcBorders>
            <w:shd w:val="clear" w:color="auto" w:fill="FFFFFF"/>
          </w:tcPr>
          <w:p w:rsidR="00D529DB" w:rsidRPr="00A31F2B" w:rsidRDefault="00D529DB" w:rsidP="00385275">
            <w:pPr>
              <w:shd w:val="clear" w:color="auto" w:fill="FFFFFF"/>
              <w:spacing w:before="120"/>
              <w:ind w:right="72"/>
              <w:jc w:val="both"/>
            </w:pPr>
            <w:r w:rsidRPr="00A31F2B">
              <w:t>11%</w:t>
            </w:r>
          </w:p>
        </w:tc>
      </w:tr>
    </w:tbl>
    <w:p w:rsidR="00D529DB" w:rsidRPr="009A4854" w:rsidRDefault="00D529DB" w:rsidP="00385275">
      <w:pPr>
        <w:shd w:val="clear" w:color="auto" w:fill="FFFFFF"/>
        <w:spacing w:before="120"/>
        <w:ind w:left="38" w:right="38" w:firstLine="341"/>
        <w:jc w:val="both"/>
        <w:rPr>
          <w:sz w:val="24"/>
          <w:szCs w:val="24"/>
        </w:rPr>
      </w:pPr>
      <w:r w:rsidRPr="009A4854">
        <w:rPr>
          <w:rFonts w:eastAsia="Times New Roman"/>
          <w:spacing w:val="-1"/>
          <w:sz w:val="24"/>
          <w:szCs w:val="24"/>
        </w:rPr>
        <w:t>Власти вынуждены были принять меры по борьбе с разразив</w:t>
      </w:r>
      <w:r w:rsidRPr="009A4854">
        <w:rPr>
          <w:rFonts w:eastAsia="Times New Roman"/>
          <w:spacing w:val="-1"/>
          <w:sz w:val="24"/>
          <w:szCs w:val="24"/>
        </w:rPr>
        <w:softHyphen/>
      </w:r>
      <w:r w:rsidRPr="009A4854">
        <w:rPr>
          <w:rFonts w:eastAsia="Times New Roman"/>
          <w:spacing w:val="-4"/>
          <w:sz w:val="24"/>
          <w:szCs w:val="24"/>
        </w:rPr>
        <w:t xml:space="preserve">шейся эпидемией, незаконной миграцией казахов, беспризорностью </w:t>
      </w:r>
      <w:r w:rsidRPr="009A4854">
        <w:rPr>
          <w:rFonts w:eastAsia="Times New Roman"/>
          <w:spacing w:val="-1"/>
          <w:sz w:val="24"/>
          <w:szCs w:val="24"/>
        </w:rPr>
        <w:t>и открыть дополнительные ночлежные дома и общежития.</w:t>
      </w:r>
    </w:p>
    <w:p w:rsidR="00D529DB" w:rsidRPr="009A4854" w:rsidRDefault="00D529DB" w:rsidP="00385275">
      <w:pPr>
        <w:shd w:val="clear" w:color="auto" w:fill="FFFFFF"/>
        <w:spacing w:before="120"/>
        <w:ind w:left="38" w:right="38" w:firstLine="384"/>
        <w:jc w:val="both"/>
        <w:rPr>
          <w:sz w:val="24"/>
          <w:szCs w:val="24"/>
        </w:rPr>
      </w:pPr>
      <w:r w:rsidRPr="009A4854">
        <w:rPr>
          <w:rFonts w:eastAsia="Times New Roman"/>
          <w:spacing w:val="-2"/>
          <w:sz w:val="24"/>
          <w:szCs w:val="24"/>
        </w:rPr>
        <w:t xml:space="preserve">Не помогло решению проблемы командирование специальной </w:t>
      </w:r>
      <w:r w:rsidRPr="009A4854">
        <w:rPr>
          <w:rFonts w:eastAsia="Times New Roman"/>
          <w:spacing w:val="-5"/>
          <w:sz w:val="24"/>
          <w:szCs w:val="24"/>
        </w:rPr>
        <w:t>комиссии СНК РСФСР. Президиум Западно-Сибирского крайиспол</w:t>
      </w:r>
      <w:r w:rsidRPr="009A4854">
        <w:rPr>
          <w:rFonts w:eastAsia="Times New Roman"/>
          <w:spacing w:val="-5"/>
          <w:sz w:val="24"/>
          <w:szCs w:val="24"/>
        </w:rPr>
        <w:softHyphen/>
      </w:r>
      <w:r w:rsidRPr="009A4854">
        <w:rPr>
          <w:rFonts w:eastAsia="Times New Roman"/>
          <w:spacing w:val="-4"/>
          <w:sz w:val="24"/>
          <w:szCs w:val="24"/>
        </w:rPr>
        <w:t>кома отказался от выполнения указаний по созданию пунктов пита</w:t>
      </w:r>
      <w:r w:rsidRPr="009A4854">
        <w:rPr>
          <w:rFonts w:eastAsia="Times New Roman"/>
          <w:spacing w:val="-4"/>
          <w:sz w:val="24"/>
          <w:szCs w:val="24"/>
        </w:rPr>
        <w:softHyphen/>
      </w:r>
      <w:r w:rsidRPr="009A4854">
        <w:rPr>
          <w:rFonts w:eastAsia="Times New Roman"/>
          <w:spacing w:val="-3"/>
          <w:sz w:val="24"/>
          <w:szCs w:val="24"/>
        </w:rPr>
        <w:t>ния, обязательному трудоустройству беженцев-казахов, мотивируя это тем, что выполнять эти решения — значит стимулировать даль</w:t>
      </w:r>
      <w:r w:rsidRPr="009A4854">
        <w:rPr>
          <w:rFonts w:eastAsia="Times New Roman"/>
          <w:spacing w:val="-3"/>
          <w:sz w:val="24"/>
          <w:szCs w:val="24"/>
        </w:rPr>
        <w:softHyphen/>
        <w:t>нейший приток казахов и поддерживать их иждивенческие настро</w:t>
      </w:r>
      <w:r w:rsidRPr="009A4854">
        <w:rPr>
          <w:rFonts w:eastAsia="Times New Roman"/>
          <w:spacing w:val="-3"/>
          <w:sz w:val="24"/>
          <w:szCs w:val="24"/>
        </w:rPr>
        <w:softHyphen/>
      </w:r>
      <w:r w:rsidRPr="009A4854">
        <w:rPr>
          <w:rFonts w:eastAsia="Times New Roman"/>
          <w:spacing w:val="-2"/>
          <w:sz w:val="24"/>
          <w:szCs w:val="24"/>
        </w:rPr>
        <w:t xml:space="preserve">ения. Половина казахов не сумела найти даже временной работы и </w:t>
      </w:r>
      <w:r w:rsidRPr="009A4854">
        <w:rPr>
          <w:rFonts w:eastAsia="Times New Roman"/>
          <w:sz w:val="24"/>
          <w:szCs w:val="24"/>
        </w:rPr>
        <w:t xml:space="preserve">была вынуждена возвратиться на прежние места проживания, в </w:t>
      </w:r>
      <w:r w:rsidRPr="009A4854">
        <w:rPr>
          <w:rFonts w:eastAsia="Times New Roman"/>
          <w:spacing w:val="-2"/>
          <w:sz w:val="24"/>
          <w:szCs w:val="24"/>
        </w:rPr>
        <w:t>Казахстан, другая часть, более приспособленная к индустриально</w:t>
      </w:r>
      <w:r w:rsidRPr="009A4854">
        <w:rPr>
          <w:rFonts w:eastAsia="Times New Roman"/>
          <w:spacing w:val="-2"/>
          <w:sz w:val="24"/>
          <w:szCs w:val="24"/>
        </w:rPr>
        <w:softHyphen/>
      </w:r>
      <w:r w:rsidRPr="009A4854">
        <w:rPr>
          <w:rFonts w:eastAsia="Times New Roman"/>
          <w:spacing w:val="-4"/>
          <w:sz w:val="24"/>
          <w:szCs w:val="24"/>
        </w:rPr>
        <w:t>му труду, завербовалась по организованному набору на шахты Куз</w:t>
      </w:r>
      <w:r w:rsidRPr="009A4854">
        <w:rPr>
          <w:rFonts w:eastAsia="Times New Roman"/>
          <w:spacing w:val="-4"/>
          <w:sz w:val="24"/>
          <w:szCs w:val="24"/>
        </w:rPr>
        <w:softHyphen/>
      </w:r>
      <w:r w:rsidRPr="009A4854">
        <w:rPr>
          <w:rFonts w:eastAsia="Times New Roman"/>
          <w:sz w:val="24"/>
          <w:szCs w:val="24"/>
        </w:rPr>
        <w:t>басса.</w:t>
      </w:r>
    </w:p>
    <w:p w:rsidR="00D529DB" w:rsidRPr="00E31297" w:rsidRDefault="00D529DB" w:rsidP="00385275">
      <w:pPr>
        <w:shd w:val="clear" w:color="auto" w:fill="FFFFFF"/>
        <w:spacing w:before="120"/>
        <w:ind w:left="38" w:right="1382"/>
        <w:jc w:val="both"/>
        <w:rPr>
          <w:b/>
        </w:rPr>
      </w:pPr>
      <w:r w:rsidRPr="00E31297">
        <w:rPr>
          <w:rFonts w:ascii="Arial" w:eastAsia="Times New Roman" w:hAnsi="Arial"/>
          <w:b/>
          <w:sz w:val="22"/>
          <w:szCs w:val="22"/>
        </w:rPr>
        <w:t>§</w:t>
      </w:r>
      <w:r w:rsidRPr="00E31297">
        <w:rPr>
          <w:rFonts w:ascii="Arial" w:eastAsia="Times New Roman" w:hAnsi="Arial" w:cs="Arial"/>
          <w:b/>
          <w:sz w:val="22"/>
          <w:szCs w:val="22"/>
        </w:rPr>
        <w:t xml:space="preserve"> 4. </w:t>
      </w:r>
      <w:r w:rsidRPr="00E31297">
        <w:rPr>
          <w:rFonts w:ascii="Arial" w:eastAsia="Times New Roman" w:hAnsi="Arial"/>
          <w:b/>
          <w:sz w:val="22"/>
          <w:szCs w:val="22"/>
        </w:rPr>
        <w:t>Строительство</w:t>
      </w:r>
      <w:r w:rsidRPr="00E31297">
        <w:rPr>
          <w:rFonts w:ascii="Arial" w:eastAsia="Times New Roman" w:hAnsi="Arial" w:cs="Arial"/>
          <w:b/>
          <w:sz w:val="22"/>
          <w:szCs w:val="22"/>
        </w:rPr>
        <w:t xml:space="preserve"> </w:t>
      </w:r>
      <w:r w:rsidRPr="00E31297">
        <w:rPr>
          <w:rFonts w:ascii="Arial" w:eastAsia="Times New Roman" w:hAnsi="Arial"/>
          <w:b/>
          <w:sz w:val="22"/>
          <w:szCs w:val="22"/>
        </w:rPr>
        <w:t>Рубцовского</w:t>
      </w:r>
      <w:r w:rsidRPr="00E31297">
        <w:rPr>
          <w:rFonts w:ascii="Arial" w:eastAsia="Times New Roman" w:hAnsi="Arial" w:cs="Arial"/>
          <w:b/>
          <w:sz w:val="22"/>
          <w:szCs w:val="22"/>
        </w:rPr>
        <w:t xml:space="preserve"> </w:t>
      </w:r>
      <w:r w:rsidRPr="00E31297">
        <w:rPr>
          <w:rFonts w:ascii="Arial" w:eastAsia="Times New Roman" w:hAnsi="Arial"/>
          <w:b/>
          <w:sz w:val="22"/>
          <w:szCs w:val="22"/>
        </w:rPr>
        <w:t>комбината хлебопродуктов</w:t>
      </w:r>
    </w:p>
    <w:p w:rsidR="00D529DB" w:rsidRDefault="00D529DB" w:rsidP="00385275">
      <w:pPr>
        <w:shd w:val="clear" w:color="auto" w:fill="FFFFFF"/>
        <w:spacing w:before="120"/>
        <w:ind w:left="38" w:right="48" w:firstLine="341"/>
        <w:jc w:val="both"/>
        <w:rPr>
          <w:rFonts w:eastAsia="Times New Roman"/>
          <w:spacing w:val="-1"/>
          <w:sz w:val="22"/>
          <w:szCs w:val="22"/>
        </w:rPr>
      </w:pPr>
      <w:r>
        <w:rPr>
          <w:rFonts w:eastAsia="Times New Roman"/>
          <w:noProof/>
          <w:spacing w:val="-1"/>
          <w:sz w:val="22"/>
          <w:szCs w:val="22"/>
        </w:rPr>
        <w:drawing>
          <wp:anchor distT="0" distB="0" distL="114300" distR="114300" simplePos="0" relativeHeight="251716608" behindDoc="0" locked="0" layoutInCell="1" allowOverlap="1">
            <wp:simplePos x="0" y="0"/>
            <wp:positionH relativeFrom="column">
              <wp:posOffset>1518285</wp:posOffset>
            </wp:positionH>
            <wp:positionV relativeFrom="paragraph">
              <wp:posOffset>34290</wp:posOffset>
            </wp:positionV>
            <wp:extent cx="3057525" cy="2228850"/>
            <wp:effectExtent l="19050" t="0" r="9525" b="0"/>
            <wp:wrapSquare wrapText="bothSides"/>
            <wp:docPr id="23"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4" cstate="email"/>
                    <a:srcRect/>
                    <a:stretch>
                      <a:fillRect/>
                    </a:stretch>
                  </pic:blipFill>
                  <pic:spPr bwMode="auto">
                    <a:xfrm>
                      <a:off x="0" y="0"/>
                      <a:ext cx="3057525" cy="2228850"/>
                    </a:xfrm>
                    <a:prstGeom prst="rect">
                      <a:avLst/>
                    </a:prstGeom>
                    <a:noFill/>
                    <a:ln w="9525">
                      <a:noFill/>
                      <a:miter lim="800000"/>
                      <a:headEnd/>
                      <a:tailEnd/>
                    </a:ln>
                  </pic:spPr>
                </pic:pic>
              </a:graphicData>
            </a:graphic>
          </wp:anchor>
        </w:drawing>
      </w:r>
    </w:p>
    <w:p w:rsidR="00D529DB" w:rsidRDefault="00D529DB" w:rsidP="00385275">
      <w:pPr>
        <w:shd w:val="clear" w:color="auto" w:fill="FFFFFF"/>
        <w:spacing w:before="120"/>
        <w:ind w:left="38" w:right="48" w:firstLine="341"/>
        <w:jc w:val="both"/>
        <w:rPr>
          <w:rFonts w:eastAsia="Times New Roman"/>
          <w:spacing w:val="-1"/>
          <w:sz w:val="22"/>
          <w:szCs w:val="22"/>
        </w:rPr>
      </w:pPr>
    </w:p>
    <w:p w:rsidR="00D529DB" w:rsidRDefault="00D529DB" w:rsidP="00385275">
      <w:pPr>
        <w:shd w:val="clear" w:color="auto" w:fill="FFFFFF"/>
        <w:spacing w:before="120"/>
        <w:ind w:left="38" w:right="48" w:firstLine="341"/>
        <w:jc w:val="both"/>
        <w:rPr>
          <w:rFonts w:eastAsia="Times New Roman"/>
          <w:spacing w:val="-1"/>
          <w:sz w:val="22"/>
          <w:szCs w:val="22"/>
        </w:rPr>
      </w:pPr>
    </w:p>
    <w:p w:rsidR="00D529DB" w:rsidRDefault="00D529DB" w:rsidP="00385275">
      <w:pPr>
        <w:shd w:val="clear" w:color="auto" w:fill="FFFFFF"/>
        <w:spacing w:before="120"/>
        <w:ind w:left="38" w:right="48" w:firstLine="341"/>
        <w:jc w:val="both"/>
        <w:rPr>
          <w:rFonts w:eastAsia="Times New Roman"/>
          <w:spacing w:val="-1"/>
          <w:sz w:val="22"/>
          <w:szCs w:val="22"/>
        </w:rPr>
      </w:pPr>
    </w:p>
    <w:p w:rsidR="00D529DB" w:rsidRDefault="00D529DB" w:rsidP="00385275">
      <w:pPr>
        <w:shd w:val="clear" w:color="auto" w:fill="FFFFFF"/>
        <w:spacing w:before="120"/>
        <w:ind w:left="38" w:right="48" w:firstLine="341"/>
        <w:jc w:val="both"/>
        <w:rPr>
          <w:rFonts w:eastAsia="Times New Roman"/>
          <w:spacing w:val="-1"/>
          <w:sz w:val="22"/>
          <w:szCs w:val="22"/>
        </w:rPr>
      </w:pPr>
    </w:p>
    <w:p w:rsidR="00D529DB" w:rsidRDefault="00D529DB" w:rsidP="00385275">
      <w:pPr>
        <w:shd w:val="clear" w:color="auto" w:fill="FFFFFF"/>
        <w:spacing w:before="120"/>
        <w:ind w:left="38" w:right="48" w:firstLine="341"/>
        <w:jc w:val="both"/>
        <w:rPr>
          <w:rFonts w:eastAsia="Times New Roman"/>
          <w:spacing w:val="-1"/>
          <w:sz w:val="22"/>
          <w:szCs w:val="22"/>
        </w:rPr>
      </w:pPr>
    </w:p>
    <w:p w:rsidR="00D529DB" w:rsidRDefault="00D529DB" w:rsidP="00385275">
      <w:pPr>
        <w:shd w:val="clear" w:color="auto" w:fill="FFFFFF"/>
        <w:spacing w:before="120"/>
        <w:ind w:left="38" w:right="48" w:firstLine="341"/>
        <w:jc w:val="both"/>
        <w:rPr>
          <w:rFonts w:eastAsia="Times New Roman"/>
          <w:spacing w:val="-1"/>
          <w:sz w:val="22"/>
          <w:szCs w:val="22"/>
        </w:rPr>
      </w:pPr>
    </w:p>
    <w:p w:rsidR="00D529DB" w:rsidRDefault="00D529DB" w:rsidP="00385275">
      <w:pPr>
        <w:shd w:val="clear" w:color="auto" w:fill="FFFFFF"/>
        <w:spacing w:before="120"/>
        <w:ind w:left="38" w:right="48" w:firstLine="341"/>
        <w:jc w:val="both"/>
        <w:rPr>
          <w:rFonts w:eastAsia="Times New Roman"/>
          <w:spacing w:val="-1"/>
          <w:sz w:val="22"/>
          <w:szCs w:val="22"/>
        </w:rPr>
      </w:pPr>
    </w:p>
    <w:p w:rsidR="00D529DB" w:rsidRDefault="00D529DB" w:rsidP="00385275">
      <w:pPr>
        <w:shd w:val="clear" w:color="auto" w:fill="FFFFFF"/>
        <w:spacing w:before="120"/>
        <w:ind w:left="38" w:right="48" w:firstLine="341"/>
        <w:jc w:val="both"/>
        <w:rPr>
          <w:rFonts w:eastAsia="Times New Roman"/>
          <w:spacing w:val="-1"/>
          <w:sz w:val="22"/>
          <w:szCs w:val="22"/>
        </w:rPr>
      </w:pPr>
    </w:p>
    <w:p w:rsidR="00A31F2B" w:rsidRDefault="00A31F2B" w:rsidP="00A31F2B">
      <w:pPr>
        <w:framePr w:w="4937" w:h="781" w:hRule="exact" w:hSpace="38" w:wrap="notBeside" w:vAnchor="text" w:hAnchor="page" w:x="3323" w:y="163"/>
        <w:shd w:val="clear" w:color="auto" w:fill="FFFFFF"/>
        <w:spacing w:before="120"/>
        <w:jc w:val="center"/>
      </w:pPr>
      <w:r>
        <w:rPr>
          <w:rFonts w:eastAsia="Times New Roman"/>
          <w:spacing w:val="-1"/>
          <w:sz w:val="18"/>
          <w:szCs w:val="18"/>
        </w:rPr>
        <w:t xml:space="preserve">Строительство мельничного </w:t>
      </w:r>
      <w:r>
        <w:rPr>
          <w:rFonts w:eastAsia="Times New Roman"/>
          <w:spacing w:val="-3"/>
          <w:sz w:val="18"/>
          <w:szCs w:val="18"/>
        </w:rPr>
        <w:t xml:space="preserve">комплекса. Начало 30-х годов. </w:t>
      </w:r>
      <w:r>
        <w:rPr>
          <w:rFonts w:eastAsia="Times New Roman"/>
          <w:sz w:val="18"/>
          <w:szCs w:val="18"/>
        </w:rPr>
        <w:t>Из фондов документов ОАО «Мель</w:t>
      </w:r>
      <w:r>
        <w:rPr>
          <w:rFonts w:eastAsia="Times New Roman"/>
          <w:sz w:val="18"/>
          <w:szCs w:val="18"/>
        </w:rPr>
        <w:softHyphen/>
        <w:t>ник»</w:t>
      </w:r>
    </w:p>
    <w:p w:rsidR="00D529DB" w:rsidRPr="009A4854" w:rsidRDefault="00D529DB" w:rsidP="00385275">
      <w:pPr>
        <w:shd w:val="clear" w:color="auto" w:fill="FFFFFF"/>
        <w:spacing w:before="120"/>
        <w:ind w:left="38" w:right="48" w:firstLine="341"/>
        <w:jc w:val="both"/>
        <w:rPr>
          <w:sz w:val="24"/>
          <w:szCs w:val="24"/>
        </w:rPr>
      </w:pPr>
      <w:r w:rsidRPr="009A4854">
        <w:rPr>
          <w:rFonts w:eastAsia="Times New Roman"/>
          <w:spacing w:val="-1"/>
          <w:sz w:val="24"/>
          <w:szCs w:val="24"/>
        </w:rPr>
        <w:t xml:space="preserve">Одним из последствий приезда И.В.Сталина в Рубцовск было </w:t>
      </w:r>
      <w:r w:rsidRPr="009A4854">
        <w:rPr>
          <w:rFonts w:eastAsia="Times New Roman"/>
          <w:spacing w:val="-2"/>
          <w:sz w:val="24"/>
          <w:szCs w:val="24"/>
        </w:rPr>
        <w:t>принятие решения о строительстве крупнейшего мельзавода и элеватора. Строительство было поручено организации «Хлебстрой» в Новосибирске, и приступили к строительству 5 мая 1930 года. Ру</w:t>
      </w:r>
      <w:r w:rsidRPr="009A4854">
        <w:rPr>
          <w:rFonts w:eastAsia="Times New Roman"/>
          <w:spacing w:val="-2"/>
          <w:sz w:val="24"/>
          <w:szCs w:val="24"/>
        </w:rPr>
        <w:softHyphen/>
      </w:r>
      <w:r w:rsidRPr="009A4854">
        <w:rPr>
          <w:rFonts w:eastAsia="Times New Roman"/>
          <w:spacing w:val="-4"/>
          <w:sz w:val="24"/>
          <w:szCs w:val="24"/>
        </w:rPr>
        <w:t xml:space="preserve">ководили стройкой: начальник — Богурдович, старший инженер — </w:t>
      </w:r>
      <w:r w:rsidRPr="009A4854">
        <w:rPr>
          <w:rFonts w:eastAsia="Times New Roman"/>
          <w:sz w:val="24"/>
          <w:szCs w:val="24"/>
        </w:rPr>
        <w:t xml:space="preserve">Ткачев, прорабы — Егорычев, Гартман, механики - Майборода, </w:t>
      </w:r>
      <w:r w:rsidRPr="009A4854">
        <w:rPr>
          <w:rFonts w:eastAsia="Times New Roman"/>
          <w:spacing w:val="-1"/>
          <w:sz w:val="24"/>
          <w:szCs w:val="24"/>
        </w:rPr>
        <w:t>Иванов, секретарь парткома — Лукичев, председатель постройко-</w:t>
      </w:r>
      <w:r w:rsidRPr="009A4854">
        <w:rPr>
          <w:rFonts w:eastAsia="Times New Roman"/>
          <w:sz w:val="24"/>
          <w:szCs w:val="24"/>
        </w:rPr>
        <w:t xml:space="preserve">ма профсоюза — Болкунов. На стройке трудилось более тысячи </w:t>
      </w:r>
      <w:r w:rsidRPr="009A4854">
        <w:rPr>
          <w:rFonts w:eastAsia="Times New Roman"/>
          <w:spacing w:val="-2"/>
          <w:sz w:val="24"/>
          <w:szCs w:val="24"/>
        </w:rPr>
        <w:t>человек, одних конных повозок, которые возили строительный ма</w:t>
      </w:r>
      <w:r w:rsidRPr="009A4854">
        <w:rPr>
          <w:rFonts w:eastAsia="Times New Roman"/>
          <w:spacing w:val="-2"/>
          <w:sz w:val="24"/>
          <w:szCs w:val="24"/>
        </w:rPr>
        <w:softHyphen/>
      </w:r>
      <w:r w:rsidRPr="009A4854">
        <w:rPr>
          <w:rFonts w:eastAsia="Times New Roman"/>
          <w:sz w:val="24"/>
          <w:szCs w:val="24"/>
        </w:rPr>
        <w:t>териал, ежедневно было более 400-500. Несмотря на смелые тех</w:t>
      </w:r>
      <w:r w:rsidRPr="009A4854">
        <w:rPr>
          <w:rFonts w:eastAsia="Times New Roman"/>
          <w:sz w:val="24"/>
          <w:szCs w:val="24"/>
        </w:rPr>
        <w:softHyphen/>
      </w:r>
      <w:r w:rsidRPr="009A4854">
        <w:rPr>
          <w:rFonts w:eastAsia="Times New Roman"/>
          <w:spacing w:val="-2"/>
          <w:sz w:val="24"/>
          <w:szCs w:val="24"/>
        </w:rPr>
        <w:t>нические решения — железобетонные здания, подвижные опалуб</w:t>
      </w:r>
      <w:r w:rsidRPr="009A4854">
        <w:rPr>
          <w:rFonts w:eastAsia="Times New Roman"/>
          <w:spacing w:val="-2"/>
          <w:sz w:val="24"/>
          <w:szCs w:val="24"/>
        </w:rPr>
        <w:softHyphen/>
      </w:r>
      <w:r w:rsidRPr="009A4854">
        <w:rPr>
          <w:rFonts w:eastAsia="Times New Roman"/>
          <w:sz w:val="24"/>
          <w:szCs w:val="24"/>
        </w:rPr>
        <w:t xml:space="preserve">ки, гигантские элеваторы — все делалось вручную. Воду носили </w:t>
      </w:r>
      <w:r w:rsidRPr="009A4854">
        <w:rPr>
          <w:rFonts w:eastAsia="Times New Roman"/>
          <w:spacing w:val="-3"/>
          <w:sz w:val="24"/>
          <w:szCs w:val="24"/>
        </w:rPr>
        <w:t>ведрами, песок и щебень носилками на большую высоту. К середи</w:t>
      </w:r>
      <w:r w:rsidRPr="009A4854">
        <w:rPr>
          <w:rFonts w:eastAsia="Times New Roman"/>
          <w:spacing w:val="-3"/>
          <w:sz w:val="24"/>
          <w:szCs w:val="24"/>
        </w:rPr>
        <w:softHyphen/>
      </w:r>
      <w:r w:rsidRPr="009A4854">
        <w:rPr>
          <w:rFonts w:eastAsia="Times New Roman"/>
          <w:sz w:val="24"/>
          <w:szCs w:val="24"/>
        </w:rPr>
        <w:t>не лета 1932 года (через 2 года 6 месяцев) было построено: мель</w:t>
      </w:r>
      <w:r w:rsidRPr="009A4854">
        <w:rPr>
          <w:rFonts w:eastAsia="Times New Roman"/>
          <w:sz w:val="24"/>
          <w:szCs w:val="24"/>
        </w:rPr>
        <w:softHyphen/>
      </w:r>
      <w:r w:rsidRPr="009A4854">
        <w:rPr>
          <w:rFonts w:eastAsia="Times New Roman"/>
          <w:spacing w:val="-3"/>
          <w:sz w:val="24"/>
          <w:szCs w:val="24"/>
        </w:rPr>
        <w:t>ница на 200 тонн муки в сутки, элеватор на 10000 тонн зерна, паро</w:t>
      </w:r>
      <w:r w:rsidRPr="009A4854">
        <w:rPr>
          <w:rFonts w:eastAsia="Times New Roman"/>
          <w:spacing w:val="-3"/>
          <w:sz w:val="24"/>
          <w:szCs w:val="24"/>
        </w:rPr>
        <w:softHyphen/>
      </w:r>
      <w:r w:rsidRPr="009A4854">
        <w:rPr>
          <w:rFonts w:eastAsia="Times New Roman"/>
          <w:sz w:val="24"/>
          <w:szCs w:val="24"/>
        </w:rPr>
        <w:t>вая машина и котлы марки «Штумпф» на 510 л.с, дизель-генера</w:t>
      </w:r>
      <w:r w:rsidRPr="009A4854">
        <w:rPr>
          <w:rFonts w:eastAsia="Times New Roman"/>
          <w:sz w:val="24"/>
          <w:szCs w:val="24"/>
        </w:rPr>
        <w:softHyphen/>
      </w:r>
      <w:r w:rsidRPr="009A4854">
        <w:rPr>
          <w:rFonts w:eastAsia="Times New Roman"/>
          <w:spacing w:val="-1"/>
          <w:sz w:val="24"/>
          <w:szCs w:val="24"/>
        </w:rPr>
        <w:t>тор на 150 квт, склады, водопровод, насосная станция, столовая, жилые дома по ул. Промышленной №№ 1, 3, 7, 13, баня, контора, лаборатория. Мельница была загружена зерном и выработала пер</w:t>
      </w:r>
      <w:r w:rsidRPr="009A4854">
        <w:rPr>
          <w:rFonts w:eastAsia="Times New Roman"/>
          <w:spacing w:val="-1"/>
          <w:sz w:val="24"/>
          <w:szCs w:val="24"/>
        </w:rPr>
        <w:softHyphen/>
      </w:r>
      <w:r w:rsidRPr="009A4854">
        <w:rPr>
          <w:rFonts w:eastAsia="Times New Roman"/>
          <w:spacing w:val="-2"/>
          <w:sz w:val="24"/>
          <w:szCs w:val="24"/>
        </w:rPr>
        <w:t xml:space="preserve">вую муку, принятую складом готовой продукции 19 декабря 1932 </w:t>
      </w:r>
      <w:r w:rsidRPr="009A4854">
        <w:rPr>
          <w:rFonts w:eastAsia="Times New Roman"/>
          <w:sz w:val="24"/>
          <w:szCs w:val="24"/>
        </w:rPr>
        <w:t xml:space="preserve">года. Коллектив назвал эту дату днем рождения комбината. Это была первая мельница на Алтае, вырабатывавшая муку высшего </w:t>
      </w:r>
      <w:r w:rsidRPr="009A4854">
        <w:rPr>
          <w:rFonts w:eastAsia="Times New Roman"/>
          <w:spacing w:val="-3"/>
          <w:sz w:val="24"/>
          <w:szCs w:val="24"/>
        </w:rPr>
        <w:t>сорта и манную крупу. Первыми руководителями были:</w:t>
      </w:r>
      <w:r w:rsidRPr="00C00B7C">
        <w:rPr>
          <w:rStyle w:val="a5"/>
        </w:rPr>
        <w:footnoteReference w:id="106"/>
      </w:r>
    </w:p>
    <w:p w:rsidR="00D529DB" w:rsidRPr="009A4854" w:rsidRDefault="00D529DB" w:rsidP="00385275">
      <w:pPr>
        <w:shd w:val="clear" w:color="auto" w:fill="FFFFFF"/>
        <w:spacing w:before="120"/>
        <w:ind w:left="346"/>
        <w:jc w:val="both"/>
        <w:rPr>
          <w:sz w:val="24"/>
          <w:szCs w:val="24"/>
        </w:rPr>
      </w:pPr>
      <w:r w:rsidRPr="009A4854">
        <w:rPr>
          <w:rFonts w:eastAsia="Times New Roman"/>
          <w:spacing w:val="-1"/>
          <w:sz w:val="24"/>
          <w:szCs w:val="24"/>
        </w:rPr>
        <w:t>Директор — Гущин И.П.</w:t>
      </w:r>
    </w:p>
    <w:p w:rsidR="00D529DB" w:rsidRPr="009A4854" w:rsidRDefault="00D529DB" w:rsidP="00385275">
      <w:pPr>
        <w:shd w:val="clear" w:color="auto" w:fill="FFFFFF"/>
        <w:spacing w:before="120"/>
        <w:ind w:left="346"/>
        <w:jc w:val="both"/>
        <w:rPr>
          <w:sz w:val="24"/>
          <w:szCs w:val="24"/>
        </w:rPr>
      </w:pPr>
      <w:r w:rsidRPr="009A4854">
        <w:rPr>
          <w:rFonts w:eastAsia="Times New Roman"/>
          <w:spacing w:val="-2"/>
          <w:sz w:val="24"/>
          <w:szCs w:val="24"/>
        </w:rPr>
        <w:t>Технорук — Дьяченко</w:t>
      </w:r>
    </w:p>
    <w:p w:rsidR="00D529DB" w:rsidRPr="009A4854" w:rsidRDefault="00D529DB" w:rsidP="00385275">
      <w:pPr>
        <w:shd w:val="clear" w:color="auto" w:fill="FFFFFF"/>
        <w:spacing w:before="120"/>
        <w:ind w:left="346"/>
        <w:jc w:val="both"/>
        <w:rPr>
          <w:sz w:val="24"/>
          <w:szCs w:val="24"/>
        </w:rPr>
      </w:pPr>
      <w:r w:rsidRPr="009A4854">
        <w:rPr>
          <w:rFonts w:eastAsia="Times New Roman"/>
          <w:spacing w:val="-1"/>
          <w:sz w:val="24"/>
          <w:szCs w:val="24"/>
        </w:rPr>
        <w:t>Механик Дмитриев</w:t>
      </w:r>
    </w:p>
    <w:p w:rsidR="00D529DB" w:rsidRPr="009A4854" w:rsidRDefault="00D529DB" w:rsidP="00385275">
      <w:pPr>
        <w:shd w:val="clear" w:color="auto" w:fill="FFFFFF"/>
        <w:spacing w:before="120"/>
        <w:ind w:left="341"/>
        <w:jc w:val="both"/>
        <w:rPr>
          <w:sz w:val="24"/>
          <w:szCs w:val="24"/>
        </w:rPr>
      </w:pPr>
      <w:r w:rsidRPr="009A4854">
        <w:rPr>
          <w:rFonts w:eastAsia="Times New Roman"/>
          <w:sz w:val="24"/>
          <w:szCs w:val="24"/>
        </w:rPr>
        <w:t>Начальник мельницы — Юдин В.И.</w:t>
      </w:r>
    </w:p>
    <w:p w:rsidR="00D529DB" w:rsidRPr="009A4854" w:rsidRDefault="00D529DB" w:rsidP="00385275">
      <w:pPr>
        <w:shd w:val="clear" w:color="auto" w:fill="FFFFFF"/>
        <w:spacing w:before="120"/>
        <w:ind w:left="341"/>
        <w:jc w:val="both"/>
        <w:rPr>
          <w:sz w:val="24"/>
          <w:szCs w:val="24"/>
        </w:rPr>
      </w:pPr>
      <w:r w:rsidRPr="009A4854">
        <w:rPr>
          <w:rFonts w:eastAsia="Times New Roman"/>
          <w:sz w:val="24"/>
          <w:szCs w:val="24"/>
        </w:rPr>
        <w:t>Заведующий элеватором — Зотов К.Ф.</w:t>
      </w:r>
    </w:p>
    <w:p w:rsidR="00D529DB" w:rsidRPr="009A4854" w:rsidRDefault="00D529DB" w:rsidP="00385275">
      <w:pPr>
        <w:shd w:val="clear" w:color="auto" w:fill="FFFFFF"/>
        <w:spacing w:before="120"/>
        <w:jc w:val="both"/>
        <w:rPr>
          <w:sz w:val="24"/>
          <w:szCs w:val="24"/>
        </w:rPr>
      </w:pPr>
      <w:r w:rsidRPr="009A4854">
        <w:rPr>
          <w:rFonts w:eastAsia="Times New Roman"/>
          <w:spacing w:val="-1"/>
          <w:sz w:val="24"/>
          <w:szCs w:val="24"/>
        </w:rPr>
        <w:t xml:space="preserve">   </w:t>
      </w:r>
      <w:r w:rsidR="00A31F2B">
        <w:rPr>
          <w:rFonts w:eastAsia="Times New Roman"/>
          <w:spacing w:val="-1"/>
          <w:sz w:val="24"/>
          <w:szCs w:val="24"/>
        </w:rPr>
        <w:t xml:space="preserve"> </w:t>
      </w:r>
      <w:r w:rsidRPr="009A4854">
        <w:rPr>
          <w:rFonts w:eastAsia="Times New Roman"/>
          <w:spacing w:val="-1"/>
          <w:sz w:val="24"/>
          <w:szCs w:val="24"/>
        </w:rPr>
        <w:t>Начальник электроцеха — Горелов Р.Д.</w:t>
      </w:r>
    </w:p>
    <w:p w:rsidR="00D529DB" w:rsidRPr="009A4854" w:rsidRDefault="00D529DB" w:rsidP="00385275">
      <w:pPr>
        <w:shd w:val="clear" w:color="auto" w:fill="FFFFFF"/>
        <w:spacing w:before="120"/>
        <w:ind w:left="331"/>
        <w:jc w:val="both"/>
        <w:rPr>
          <w:sz w:val="24"/>
          <w:szCs w:val="24"/>
        </w:rPr>
      </w:pPr>
      <w:r w:rsidRPr="009A4854">
        <w:rPr>
          <w:rFonts w:eastAsia="Times New Roman"/>
          <w:spacing w:val="-2"/>
          <w:sz w:val="24"/>
          <w:szCs w:val="24"/>
        </w:rPr>
        <w:t>Заведующий лабораторией — Корольков И.В.</w:t>
      </w:r>
    </w:p>
    <w:p w:rsidR="00D529DB" w:rsidRPr="009A4854" w:rsidRDefault="00D529DB" w:rsidP="00385275">
      <w:pPr>
        <w:shd w:val="clear" w:color="auto" w:fill="FFFFFF"/>
        <w:spacing w:before="120"/>
        <w:ind w:left="326"/>
        <w:jc w:val="both"/>
        <w:rPr>
          <w:sz w:val="24"/>
          <w:szCs w:val="24"/>
        </w:rPr>
      </w:pPr>
      <w:r w:rsidRPr="009A4854">
        <w:rPr>
          <w:rFonts w:eastAsia="Times New Roman"/>
          <w:spacing w:val="-1"/>
          <w:sz w:val="24"/>
          <w:szCs w:val="24"/>
        </w:rPr>
        <w:t>Главный бухгалтер — Молчанов.</w:t>
      </w:r>
    </w:p>
    <w:p w:rsidR="00800D73" w:rsidRDefault="00800D73" w:rsidP="00800D73">
      <w:pPr>
        <w:shd w:val="clear" w:color="auto" w:fill="FFFFFF"/>
        <w:rPr>
          <w:rFonts w:eastAsia="Times New Roman"/>
          <w:spacing w:val="-1"/>
          <w:sz w:val="18"/>
          <w:szCs w:val="18"/>
        </w:rPr>
      </w:pPr>
      <w:r>
        <w:rPr>
          <w:rFonts w:eastAsia="Times New Roman"/>
          <w:noProof/>
          <w:spacing w:val="-1"/>
          <w:sz w:val="18"/>
          <w:szCs w:val="18"/>
        </w:rPr>
        <w:drawing>
          <wp:anchor distT="0" distB="0" distL="114300" distR="114300" simplePos="0" relativeHeight="251787264" behindDoc="0" locked="0" layoutInCell="1" allowOverlap="1">
            <wp:simplePos x="0" y="0"/>
            <wp:positionH relativeFrom="column">
              <wp:posOffset>403860</wp:posOffset>
            </wp:positionH>
            <wp:positionV relativeFrom="paragraph">
              <wp:posOffset>-479425</wp:posOffset>
            </wp:positionV>
            <wp:extent cx="2571750" cy="1790700"/>
            <wp:effectExtent l="19050" t="0" r="0" b="0"/>
            <wp:wrapSquare wrapText="bothSides"/>
            <wp:docPr id="2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 cstate="email"/>
                    <a:srcRect/>
                    <a:stretch>
                      <a:fillRect/>
                    </a:stretch>
                  </pic:blipFill>
                  <pic:spPr bwMode="auto">
                    <a:xfrm>
                      <a:off x="0" y="0"/>
                      <a:ext cx="2571750" cy="1790700"/>
                    </a:xfrm>
                    <a:prstGeom prst="rect">
                      <a:avLst/>
                    </a:prstGeom>
                    <a:noFill/>
                    <a:ln w="9525">
                      <a:noFill/>
                      <a:miter lim="800000"/>
                      <a:headEnd/>
                      <a:tailEnd/>
                    </a:ln>
                  </pic:spPr>
                </pic:pic>
              </a:graphicData>
            </a:graphic>
          </wp:anchor>
        </w:drawing>
      </w:r>
      <w:r w:rsidR="00A31F2B">
        <w:rPr>
          <w:rFonts w:eastAsia="Times New Roman"/>
          <w:noProof/>
          <w:spacing w:val="-1"/>
          <w:sz w:val="18"/>
          <w:szCs w:val="18"/>
        </w:rPr>
        <w:drawing>
          <wp:anchor distT="0" distB="0" distL="114300" distR="114300" simplePos="0" relativeHeight="251718656" behindDoc="0" locked="0" layoutInCell="1" allowOverlap="1">
            <wp:simplePos x="0" y="0"/>
            <wp:positionH relativeFrom="column">
              <wp:posOffset>3632835</wp:posOffset>
            </wp:positionH>
            <wp:positionV relativeFrom="paragraph">
              <wp:posOffset>-422275</wp:posOffset>
            </wp:positionV>
            <wp:extent cx="2705100" cy="1647825"/>
            <wp:effectExtent l="19050" t="0" r="0" b="0"/>
            <wp:wrapSquare wrapText="bothSides"/>
            <wp:docPr id="26"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6" cstate="email"/>
                    <a:srcRect l="4575" t="10784" r="4902" b="6373"/>
                    <a:stretch>
                      <a:fillRect/>
                    </a:stretch>
                  </pic:blipFill>
                  <pic:spPr bwMode="auto">
                    <a:xfrm>
                      <a:off x="0" y="0"/>
                      <a:ext cx="2705100" cy="1647825"/>
                    </a:xfrm>
                    <a:prstGeom prst="rect">
                      <a:avLst/>
                    </a:prstGeom>
                    <a:noFill/>
                    <a:ln w="9525">
                      <a:noFill/>
                      <a:miter lim="800000"/>
                      <a:headEnd/>
                      <a:tailEnd/>
                    </a:ln>
                  </pic:spPr>
                </pic:pic>
              </a:graphicData>
            </a:graphic>
          </wp:anchor>
        </w:drawing>
      </w:r>
    </w:p>
    <w:p w:rsidR="00800D73" w:rsidRDefault="00800D73" w:rsidP="00800D73">
      <w:pPr>
        <w:shd w:val="clear" w:color="auto" w:fill="FFFFFF"/>
        <w:jc w:val="center"/>
        <w:rPr>
          <w:rFonts w:eastAsia="Times New Roman"/>
          <w:spacing w:val="-1"/>
          <w:sz w:val="18"/>
          <w:szCs w:val="18"/>
        </w:rPr>
      </w:pPr>
      <w:r>
        <w:rPr>
          <w:rFonts w:eastAsia="Times New Roman"/>
          <w:spacing w:val="-1"/>
          <w:sz w:val="18"/>
          <w:szCs w:val="18"/>
        </w:rPr>
        <w:t xml:space="preserve">  </w:t>
      </w:r>
    </w:p>
    <w:p w:rsidR="00800D73" w:rsidRDefault="00800D73" w:rsidP="00800D73">
      <w:pPr>
        <w:shd w:val="clear" w:color="auto" w:fill="FFFFFF"/>
        <w:jc w:val="center"/>
        <w:rPr>
          <w:rFonts w:eastAsia="Times New Roman"/>
          <w:spacing w:val="-1"/>
          <w:sz w:val="18"/>
          <w:szCs w:val="18"/>
        </w:rPr>
      </w:pPr>
    </w:p>
    <w:p w:rsidR="00800D73" w:rsidRDefault="00800D73" w:rsidP="00800D73">
      <w:pPr>
        <w:shd w:val="clear" w:color="auto" w:fill="FFFFFF"/>
        <w:jc w:val="center"/>
        <w:rPr>
          <w:rFonts w:eastAsia="Times New Roman"/>
          <w:spacing w:val="-1"/>
          <w:sz w:val="18"/>
          <w:szCs w:val="18"/>
        </w:rPr>
      </w:pPr>
    </w:p>
    <w:p w:rsidR="00800D73" w:rsidRDefault="00800D73" w:rsidP="00800D73">
      <w:pPr>
        <w:shd w:val="clear" w:color="auto" w:fill="FFFFFF"/>
        <w:jc w:val="center"/>
        <w:rPr>
          <w:rFonts w:eastAsia="Times New Roman"/>
          <w:spacing w:val="-1"/>
          <w:sz w:val="18"/>
          <w:szCs w:val="18"/>
        </w:rPr>
      </w:pPr>
    </w:p>
    <w:p w:rsidR="00800D73" w:rsidRDefault="00800D73" w:rsidP="00800D73">
      <w:pPr>
        <w:shd w:val="clear" w:color="auto" w:fill="FFFFFF"/>
        <w:jc w:val="center"/>
        <w:rPr>
          <w:rFonts w:eastAsia="Times New Roman"/>
          <w:spacing w:val="-1"/>
          <w:sz w:val="18"/>
          <w:szCs w:val="18"/>
        </w:rPr>
      </w:pPr>
    </w:p>
    <w:p w:rsidR="00800D73" w:rsidRDefault="00800D73" w:rsidP="00800D73">
      <w:pPr>
        <w:shd w:val="clear" w:color="auto" w:fill="FFFFFF"/>
        <w:jc w:val="center"/>
        <w:rPr>
          <w:rFonts w:eastAsia="Times New Roman"/>
          <w:spacing w:val="-1"/>
          <w:sz w:val="18"/>
          <w:szCs w:val="18"/>
        </w:rPr>
      </w:pPr>
    </w:p>
    <w:p w:rsidR="00800D73" w:rsidRDefault="00800D73" w:rsidP="00800D73">
      <w:pPr>
        <w:shd w:val="clear" w:color="auto" w:fill="FFFFFF"/>
        <w:jc w:val="center"/>
        <w:rPr>
          <w:rFonts w:eastAsia="Times New Roman"/>
          <w:spacing w:val="-1"/>
          <w:sz w:val="18"/>
          <w:szCs w:val="18"/>
        </w:rPr>
      </w:pPr>
    </w:p>
    <w:p w:rsidR="00800D73" w:rsidRDefault="00800D73" w:rsidP="00800D73">
      <w:pPr>
        <w:shd w:val="clear" w:color="auto" w:fill="FFFFFF"/>
        <w:jc w:val="center"/>
        <w:rPr>
          <w:rFonts w:eastAsia="Times New Roman"/>
          <w:spacing w:val="-1"/>
          <w:sz w:val="18"/>
          <w:szCs w:val="18"/>
        </w:rPr>
      </w:pPr>
    </w:p>
    <w:p w:rsidR="00800D73" w:rsidRDefault="00800D73" w:rsidP="00800D73">
      <w:pPr>
        <w:shd w:val="clear" w:color="auto" w:fill="FFFFFF"/>
        <w:jc w:val="center"/>
        <w:rPr>
          <w:rFonts w:eastAsia="Times New Roman"/>
          <w:spacing w:val="-1"/>
          <w:sz w:val="18"/>
          <w:szCs w:val="18"/>
        </w:rPr>
      </w:pPr>
    </w:p>
    <w:p w:rsidR="00A31F2B" w:rsidRDefault="00800D73" w:rsidP="00800D73">
      <w:pPr>
        <w:shd w:val="clear" w:color="auto" w:fill="FFFFFF"/>
        <w:jc w:val="center"/>
      </w:pPr>
      <w:r>
        <w:rPr>
          <w:rFonts w:eastAsia="Times New Roman"/>
          <w:spacing w:val="-1"/>
          <w:sz w:val="18"/>
          <w:szCs w:val="18"/>
        </w:rPr>
        <w:t xml:space="preserve">         </w:t>
      </w:r>
      <w:r w:rsidR="00D529DB">
        <w:rPr>
          <w:rFonts w:eastAsia="Times New Roman"/>
          <w:spacing w:val="-1"/>
          <w:sz w:val="18"/>
          <w:szCs w:val="18"/>
        </w:rPr>
        <w:t>Строительство элеватора (1935 г.).</w:t>
      </w:r>
      <w:r w:rsidR="00A31F2B">
        <w:rPr>
          <w:rFonts w:eastAsia="Times New Roman"/>
          <w:spacing w:val="-1"/>
          <w:sz w:val="18"/>
          <w:szCs w:val="18"/>
        </w:rPr>
        <w:t xml:space="preserve">          </w:t>
      </w:r>
      <w:r>
        <w:rPr>
          <w:rFonts w:eastAsia="Times New Roman"/>
          <w:spacing w:val="-1"/>
          <w:sz w:val="18"/>
          <w:szCs w:val="18"/>
        </w:rPr>
        <w:t xml:space="preserve">              </w:t>
      </w:r>
      <w:r w:rsidR="00A31F2B">
        <w:rPr>
          <w:rFonts w:eastAsia="Times New Roman"/>
          <w:spacing w:val="-2"/>
          <w:sz w:val="18"/>
          <w:szCs w:val="18"/>
        </w:rPr>
        <w:t>Стахановская бригада строителей</w:t>
      </w:r>
      <w:r>
        <w:rPr>
          <w:rFonts w:eastAsia="Times New Roman"/>
          <w:spacing w:val="-2"/>
          <w:sz w:val="18"/>
          <w:szCs w:val="18"/>
        </w:rPr>
        <w:t xml:space="preserve"> Ф.П. Мясникова.</w:t>
      </w:r>
    </w:p>
    <w:p w:rsidR="00A31F2B" w:rsidRDefault="00800D73" w:rsidP="00800D73">
      <w:pPr>
        <w:shd w:val="clear" w:color="auto" w:fill="FFFFFF"/>
      </w:pPr>
      <w:r>
        <w:rPr>
          <w:rFonts w:eastAsia="Times New Roman"/>
          <w:spacing w:val="-1"/>
          <w:sz w:val="18"/>
          <w:szCs w:val="18"/>
        </w:rPr>
        <w:t xml:space="preserve">                  Из фондов документов ОАО «Мель</w:t>
      </w:r>
      <w:r>
        <w:rPr>
          <w:rFonts w:eastAsia="Times New Roman"/>
          <w:spacing w:val="-1"/>
          <w:sz w:val="18"/>
          <w:szCs w:val="18"/>
        </w:rPr>
        <w:softHyphen/>
      </w:r>
      <w:r>
        <w:rPr>
          <w:rFonts w:eastAsia="Times New Roman"/>
          <w:sz w:val="18"/>
          <w:szCs w:val="18"/>
        </w:rPr>
        <w:t>ник».</w:t>
      </w:r>
      <w:r>
        <w:t xml:space="preserve">                      </w:t>
      </w:r>
      <w:r w:rsidR="00A31F2B">
        <w:rPr>
          <w:rFonts w:eastAsia="Times New Roman"/>
          <w:spacing w:val="-1"/>
          <w:sz w:val="18"/>
          <w:szCs w:val="18"/>
        </w:rPr>
        <w:t>Из фондов документов ОАО «Мельник»</w:t>
      </w:r>
    </w:p>
    <w:p w:rsidR="00D529DB" w:rsidRPr="009A4854" w:rsidRDefault="00A31F2B" w:rsidP="00385275">
      <w:pPr>
        <w:shd w:val="clear" w:color="auto" w:fill="FFFFFF"/>
        <w:spacing w:before="120"/>
        <w:ind w:firstLine="379"/>
        <w:jc w:val="both"/>
        <w:rPr>
          <w:sz w:val="24"/>
          <w:szCs w:val="24"/>
        </w:rPr>
      </w:pPr>
      <w:r>
        <w:rPr>
          <w:rFonts w:eastAsia="Times New Roman"/>
          <w:spacing w:val="-3"/>
          <w:sz w:val="24"/>
          <w:szCs w:val="24"/>
        </w:rPr>
        <w:t>В 1</w:t>
      </w:r>
      <w:r w:rsidR="00D529DB" w:rsidRPr="009A4854">
        <w:rPr>
          <w:rFonts w:eastAsia="Times New Roman"/>
          <w:spacing w:val="-3"/>
          <w:sz w:val="24"/>
          <w:szCs w:val="24"/>
        </w:rPr>
        <w:t>932 году на Рубцовском мелькомбинате работало 365 рабо</w:t>
      </w:r>
      <w:r w:rsidR="00D529DB" w:rsidRPr="009A4854">
        <w:rPr>
          <w:rFonts w:eastAsia="Times New Roman"/>
          <w:spacing w:val="-3"/>
          <w:sz w:val="24"/>
          <w:szCs w:val="24"/>
        </w:rPr>
        <w:softHyphen/>
      </w:r>
      <w:r w:rsidR="00D529DB" w:rsidRPr="009A4854">
        <w:rPr>
          <w:rFonts w:eastAsia="Times New Roman"/>
          <w:sz w:val="24"/>
          <w:szCs w:val="24"/>
        </w:rPr>
        <w:t xml:space="preserve">чих и ИТР. С 1934 года предприятие стало называться мельзавод </w:t>
      </w:r>
      <w:r w:rsidR="00D529DB" w:rsidRPr="009A4854">
        <w:rPr>
          <w:rFonts w:eastAsia="Times New Roman"/>
          <w:spacing w:val="-3"/>
          <w:sz w:val="24"/>
          <w:szCs w:val="24"/>
        </w:rPr>
        <w:t>№ 16 Главмука. Уже во второй пятилетке — к 1936 году, мельница превысила проектную мощность и давала 280 т муки в сутки, стро</w:t>
      </w:r>
      <w:r w:rsidR="00D529DB" w:rsidRPr="009A4854">
        <w:rPr>
          <w:rFonts w:eastAsia="Times New Roman"/>
          <w:spacing w:val="-3"/>
          <w:sz w:val="24"/>
          <w:szCs w:val="24"/>
        </w:rPr>
        <w:softHyphen/>
      </w:r>
      <w:r w:rsidR="00D529DB" w:rsidRPr="009A4854">
        <w:rPr>
          <w:rFonts w:eastAsia="Times New Roman"/>
          <w:spacing w:val="-2"/>
          <w:sz w:val="24"/>
          <w:szCs w:val="24"/>
        </w:rPr>
        <w:t>илась вторая очередь элеватора на 6500 т, склады готовой продук</w:t>
      </w:r>
      <w:r w:rsidR="00D529DB" w:rsidRPr="009A4854">
        <w:rPr>
          <w:rFonts w:eastAsia="Times New Roman"/>
          <w:spacing w:val="-2"/>
          <w:sz w:val="24"/>
          <w:szCs w:val="24"/>
        </w:rPr>
        <w:softHyphen/>
        <w:t>ции на 1800 т, два зерновых склада на 5000 т емкости. Обществен</w:t>
      </w:r>
      <w:r w:rsidR="00D529DB" w:rsidRPr="009A4854">
        <w:rPr>
          <w:rFonts w:eastAsia="Times New Roman"/>
          <w:spacing w:val="-2"/>
          <w:sz w:val="24"/>
          <w:szCs w:val="24"/>
        </w:rPr>
        <w:softHyphen/>
        <w:t xml:space="preserve">ными силами засадили сад для отдыха трудящихся на площади 1,5 </w:t>
      </w:r>
      <w:r w:rsidR="00D529DB" w:rsidRPr="009A4854">
        <w:rPr>
          <w:rFonts w:eastAsia="Times New Roman"/>
          <w:sz w:val="24"/>
          <w:szCs w:val="24"/>
        </w:rPr>
        <w:t>га, благоустраивали территорию, жилой сектор.</w:t>
      </w:r>
      <w:r w:rsidR="00D529DB" w:rsidRPr="00C00B7C">
        <w:rPr>
          <w:rStyle w:val="a5"/>
        </w:rPr>
        <w:footnoteReference w:id="107"/>
      </w:r>
    </w:p>
    <w:p w:rsidR="009A4854" w:rsidRDefault="00D529DB" w:rsidP="00385275">
      <w:pPr>
        <w:shd w:val="clear" w:color="auto" w:fill="FFFFFF"/>
        <w:spacing w:before="120"/>
        <w:ind w:left="10" w:right="1690"/>
        <w:jc w:val="both"/>
        <w:rPr>
          <w:rFonts w:eastAsia="Times New Roman"/>
          <w:b/>
          <w:bCs/>
          <w:sz w:val="22"/>
          <w:szCs w:val="22"/>
        </w:rPr>
      </w:pPr>
      <w:r>
        <w:rPr>
          <w:rFonts w:eastAsia="Times New Roman"/>
          <w:b/>
          <w:bCs/>
          <w:sz w:val="22"/>
          <w:szCs w:val="22"/>
        </w:rPr>
        <w:t>Ю.Кондратюк — человек, опередивший время.</w:t>
      </w:r>
    </w:p>
    <w:p w:rsidR="00D529DB" w:rsidRDefault="00800D73" w:rsidP="00385275">
      <w:pPr>
        <w:shd w:val="clear" w:color="auto" w:fill="FFFFFF"/>
        <w:spacing w:before="120"/>
        <w:ind w:left="10" w:right="1690"/>
        <w:jc w:val="both"/>
        <w:rPr>
          <w:rFonts w:eastAsia="Times New Roman"/>
          <w:sz w:val="24"/>
          <w:szCs w:val="24"/>
        </w:rPr>
      </w:pPr>
      <w:r>
        <w:rPr>
          <w:rFonts w:eastAsia="Times New Roman"/>
          <w:spacing w:val="-2"/>
          <w:sz w:val="24"/>
          <w:szCs w:val="24"/>
        </w:rPr>
        <w:t xml:space="preserve">   </w:t>
      </w:r>
      <w:r w:rsidR="00D529DB" w:rsidRPr="009A4854">
        <w:rPr>
          <w:rFonts w:eastAsia="Times New Roman"/>
          <w:spacing w:val="-2"/>
          <w:sz w:val="24"/>
          <w:szCs w:val="24"/>
        </w:rPr>
        <w:t xml:space="preserve">Но мало кому известно, почему бывшая </w:t>
      </w:r>
      <w:r w:rsidR="00D529DB" w:rsidRPr="009A4854">
        <w:rPr>
          <w:rFonts w:eastAsia="Times New Roman"/>
          <w:spacing w:val="-1"/>
          <w:sz w:val="24"/>
          <w:szCs w:val="24"/>
        </w:rPr>
        <w:t>Промышленная улица, где находится мель</w:t>
      </w:r>
      <w:r w:rsidR="00D529DB" w:rsidRPr="009A4854">
        <w:rPr>
          <w:rFonts w:eastAsia="Times New Roman"/>
          <w:spacing w:val="-1"/>
          <w:sz w:val="24"/>
          <w:szCs w:val="24"/>
        </w:rPr>
        <w:softHyphen/>
      </w:r>
      <w:r w:rsidR="00D529DB" w:rsidRPr="009A4854">
        <w:rPr>
          <w:rFonts w:eastAsia="Times New Roman"/>
          <w:spacing w:val="-4"/>
          <w:sz w:val="24"/>
          <w:szCs w:val="24"/>
        </w:rPr>
        <w:t>комбинат, сейчас называется улицей Ю.Кон</w:t>
      </w:r>
      <w:r w:rsidR="00D529DB" w:rsidRPr="009A4854">
        <w:rPr>
          <w:rFonts w:eastAsia="Times New Roman"/>
          <w:spacing w:val="-4"/>
          <w:sz w:val="24"/>
          <w:szCs w:val="24"/>
        </w:rPr>
        <w:softHyphen/>
      </w:r>
      <w:r w:rsidR="00D529DB" w:rsidRPr="009A4854">
        <w:rPr>
          <w:rFonts w:eastAsia="Times New Roman"/>
          <w:sz w:val="24"/>
          <w:szCs w:val="24"/>
        </w:rPr>
        <w:t>дратюка.</w:t>
      </w:r>
    </w:p>
    <w:p w:rsidR="009A4854" w:rsidRDefault="00800D73" w:rsidP="00385275">
      <w:pPr>
        <w:shd w:val="clear" w:color="auto" w:fill="FFFFFF"/>
        <w:spacing w:before="120"/>
        <w:ind w:left="10" w:right="1690"/>
        <w:jc w:val="both"/>
        <w:rPr>
          <w:rFonts w:eastAsia="Times New Roman"/>
          <w:sz w:val="24"/>
          <w:szCs w:val="24"/>
        </w:rPr>
      </w:pPr>
      <w:r>
        <w:rPr>
          <w:rFonts w:eastAsia="Times New Roman"/>
          <w:noProof/>
          <w:sz w:val="24"/>
          <w:szCs w:val="24"/>
        </w:rPr>
        <w:drawing>
          <wp:anchor distT="0" distB="0" distL="114300" distR="114300" simplePos="0" relativeHeight="251778048" behindDoc="0" locked="0" layoutInCell="1" allowOverlap="1">
            <wp:simplePos x="0" y="0"/>
            <wp:positionH relativeFrom="column">
              <wp:posOffset>1994535</wp:posOffset>
            </wp:positionH>
            <wp:positionV relativeFrom="paragraph">
              <wp:posOffset>175260</wp:posOffset>
            </wp:positionV>
            <wp:extent cx="2000250" cy="2867025"/>
            <wp:effectExtent l="19050" t="0" r="0" b="0"/>
            <wp:wrapSquare wrapText="bothSides"/>
            <wp:docPr id="41"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7" cstate="email"/>
                    <a:srcRect/>
                    <a:stretch>
                      <a:fillRect/>
                    </a:stretch>
                  </pic:blipFill>
                  <pic:spPr bwMode="auto">
                    <a:xfrm>
                      <a:off x="0" y="0"/>
                      <a:ext cx="2000250" cy="2867025"/>
                    </a:xfrm>
                    <a:prstGeom prst="rect">
                      <a:avLst/>
                    </a:prstGeom>
                    <a:noFill/>
                    <a:ln w="9525">
                      <a:noFill/>
                      <a:miter lim="800000"/>
                      <a:headEnd/>
                      <a:tailEnd/>
                    </a:ln>
                  </pic:spPr>
                </pic:pic>
              </a:graphicData>
            </a:graphic>
          </wp:anchor>
        </w:drawing>
      </w:r>
    </w:p>
    <w:p w:rsidR="009A4854" w:rsidRDefault="009A4854" w:rsidP="00385275">
      <w:pPr>
        <w:shd w:val="clear" w:color="auto" w:fill="FFFFFF"/>
        <w:spacing w:before="120"/>
        <w:ind w:left="10" w:right="1690"/>
        <w:jc w:val="both"/>
        <w:rPr>
          <w:rFonts w:eastAsia="Times New Roman"/>
          <w:sz w:val="24"/>
          <w:szCs w:val="24"/>
        </w:rPr>
      </w:pPr>
    </w:p>
    <w:p w:rsidR="009A4854" w:rsidRDefault="009A4854" w:rsidP="00385275">
      <w:pPr>
        <w:shd w:val="clear" w:color="auto" w:fill="FFFFFF"/>
        <w:spacing w:before="120"/>
        <w:ind w:left="10" w:right="1690"/>
        <w:jc w:val="both"/>
        <w:rPr>
          <w:rFonts w:eastAsia="Times New Roman"/>
          <w:sz w:val="24"/>
          <w:szCs w:val="24"/>
        </w:rPr>
      </w:pPr>
    </w:p>
    <w:p w:rsidR="009A4854" w:rsidRPr="009A4854" w:rsidRDefault="009A4854" w:rsidP="00385275">
      <w:pPr>
        <w:shd w:val="clear" w:color="auto" w:fill="FFFFFF"/>
        <w:spacing w:before="120"/>
        <w:ind w:left="10" w:right="1690"/>
        <w:jc w:val="both"/>
        <w:rPr>
          <w:rFonts w:eastAsia="Times New Roman"/>
          <w:b/>
          <w:bCs/>
          <w:sz w:val="24"/>
          <w:szCs w:val="24"/>
        </w:rPr>
      </w:pPr>
    </w:p>
    <w:p w:rsidR="009A4854" w:rsidRDefault="009A4854" w:rsidP="00385275">
      <w:pPr>
        <w:shd w:val="clear" w:color="auto" w:fill="FFFFFF"/>
        <w:spacing w:before="120"/>
        <w:ind w:left="1469" w:right="1690" w:hanging="403"/>
        <w:jc w:val="both"/>
        <w:rPr>
          <w:rFonts w:eastAsia="Times New Roman"/>
          <w:spacing w:val="-3"/>
          <w:sz w:val="18"/>
          <w:szCs w:val="18"/>
        </w:rPr>
      </w:pPr>
    </w:p>
    <w:p w:rsidR="009A4854" w:rsidRDefault="009A4854" w:rsidP="00385275">
      <w:pPr>
        <w:shd w:val="clear" w:color="auto" w:fill="FFFFFF"/>
        <w:spacing w:before="120"/>
        <w:ind w:left="1469" w:right="1690" w:hanging="403"/>
        <w:jc w:val="both"/>
        <w:rPr>
          <w:rFonts w:eastAsia="Times New Roman"/>
          <w:spacing w:val="-3"/>
          <w:sz w:val="18"/>
          <w:szCs w:val="18"/>
        </w:rPr>
      </w:pPr>
    </w:p>
    <w:p w:rsidR="009A4854" w:rsidRDefault="009A4854" w:rsidP="00385275">
      <w:pPr>
        <w:shd w:val="clear" w:color="auto" w:fill="FFFFFF"/>
        <w:spacing w:before="120"/>
        <w:ind w:left="1469" w:right="1690" w:hanging="403"/>
        <w:jc w:val="both"/>
        <w:rPr>
          <w:rFonts w:eastAsia="Times New Roman"/>
          <w:spacing w:val="-3"/>
          <w:sz w:val="18"/>
          <w:szCs w:val="18"/>
        </w:rPr>
      </w:pPr>
    </w:p>
    <w:p w:rsidR="009A4854" w:rsidRDefault="009A4854" w:rsidP="00385275">
      <w:pPr>
        <w:shd w:val="clear" w:color="auto" w:fill="FFFFFF"/>
        <w:spacing w:before="120"/>
        <w:ind w:left="1469" w:right="1690" w:hanging="403"/>
        <w:jc w:val="both"/>
        <w:rPr>
          <w:rFonts w:eastAsia="Times New Roman"/>
          <w:spacing w:val="-3"/>
          <w:sz w:val="18"/>
          <w:szCs w:val="18"/>
        </w:rPr>
      </w:pPr>
    </w:p>
    <w:p w:rsidR="009A4854" w:rsidRDefault="009A4854" w:rsidP="00385275">
      <w:pPr>
        <w:shd w:val="clear" w:color="auto" w:fill="FFFFFF"/>
        <w:spacing w:before="120"/>
        <w:ind w:left="1469" w:right="1690" w:hanging="403"/>
        <w:jc w:val="both"/>
        <w:rPr>
          <w:rFonts w:eastAsia="Times New Roman"/>
          <w:spacing w:val="-3"/>
          <w:sz w:val="18"/>
          <w:szCs w:val="18"/>
        </w:rPr>
      </w:pPr>
    </w:p>
    <w:p w:rsidR="009A4854" w:rsidRDefault="009A4854" w:rsidP="00385275">
      <w:pPr>
        <w:shd w:val="clear" w:color="auto" w:fill="FFFFFF"/>
        <w:spacing w:before="120"/>
        <w:ind w:left="1469" w:right="1690" w:hanging="403"/>
        <w:jc w:val="both"/>
        <w:rPr>
          <w:rFonts w:eastAsia="Times New Roman"/>
          <w:spacing w:val="-3"/>
          <w:sz w:val="18"/>
          <w:szCs w:val="18"/>
        </w:rPr>
      </w:pPr>
    </w:p>
    <w:p w:rsidR="00800D73" w:rsidRDefault="00800D73" w:rsidP="00385275">
      <w:pPr>
        <w:shd w:val="clear" w:color="auto" w:fill="FFFFFF"/>
        <w:spacing w:before="120"/>
        <w:ind w:left="1469" w:right="1690" w:hanging="403"/>
        <w:jc w:val="both"/>
        <w:rPr>
          <w:rFonts w:eastAsia="Times New Roman"/>
          <w:spacing w:val="-3"/>
          <w:sz w:val="18"/>
          <w:szCs w:val="18"/>
        </w:rPr>
      </w:pPr>
    </w:p>
    <w:p w:rsidR="00800D73" w:rsidRDefault="00800D73" w:rsidP="00385275">
      <w:pPr>
        <w:shd w:val="clear" w:color="auto" w:fill="FFFFFF"/>
        <w:spacing w:before="120"/>
        <w:ind w:left="1469" w:right="1690" w:hanging="403"/>
        <w:jc w:val="both"/>
        <w:rPr>
          <w:rFonts w:eastAsia="Times New Roman"/>
          <w:spacing w:val="-3"/>
          <w:sz w:val="18"/>
          <w:szCs w:val="18"/>
        </w:rPr>
      </w:pPr>
    </w:p>
    <w:p w:rsidR="00800D73" w:rsidRDefault="00800D73" w:rsidP="00385275">
      <w:pPr>
        <w:shd w:val="clear" w:color="auto" w:fill="FFFFFF"/>
        <w:spacing w:before="120"/>
        <w:ind w:left="1469" w:right="1690" w:hanging="403"/>
        <w:jc w:val="both"/>
        <w:rPr>
          <w:rFonts w:eastAsia="Times New Roman"/>
          <w:spacing w:val="-3"/>
          <w:sz w:val="18"/>
          <w:szCs w:val="18"/>
        </w:rPr>
      </w:pPr>
    </w:p>
    <w:p w:rsidR="00800D73" w:rsidRDefault="00800D73" w:rsidP="00385275">
      <w:pPr>
        <w:shd w:val="clear" w:color="auto" w:fill="FFFFFF"/>
        <w:spacing w:before="120"/>
        <w:ind w:left="1469" w:right="1690" w:hanging="403"/>
        <w:jc w:val="both"/>
        <w:rPr>
          <w:rFonts w:eastAsia="Times New Roman"/>
          <w:spacing w:val="-3"/>
          <w:sz w:val="18"/>
          <w:szCs w:val="18"/>
        </w:rPr>
      </w:pPr>
    </w:p>
    <w:p w:rsidR="00D529DB" w:rsidRDefault="00D529DB" w:rsidP="00800D73">
      <w:pPr>
        <w:shd w:val="clear" w:color="auto" w:fill="FFFFFF"/>
        <w:spacing w:before="120"/>
        <w:ind w:left="1469" w:right="1690" w:hanging="403"/>
        <w:jc w:val="center"/>
      </w:pPr>
      <w:r>
        <w:rPr>
          <w:rFonts w:eastAsia="Times New Roman"/>
          <w:spacing w:val="-3"/>
          <w:sz w:val="18"/>
          <w:szCs w:val="18"/>
        </w:rPr>
        <w:t xml:space="preserve">Ю.Кондратюк (А.Шаргей). Весна 1930 г. </w:t>
      </w:r>
      <w:r>
        <w:rPr>
          <w:rFonts w:eastAsia="Times New Roman"/>
          <w:spacing w:val="-1"/>
          <w:sz w:val="18"/>
          <w:szCs w:val="18"/>
        </w:rPr>
        <w:t>Фото музея ОАО «Мельник».</w:t>
      </w:r>
    </w:p>
    <w:p w:rsidR="00D529DB" w:rsidRPr="009A4854" w:rsidRDefault="00D529DB" w:rsidP="00385275">
      <w:pPr>
        <w:shd w:val="clear" w:color="auto" w:fill="FFFFFF"/>
        <w:spacing w:before="120"/>
        <w:ind w:left="34" w:firstLine="422"/>
        <w:jc w:val="both"/>
        <w:rPr>
          <w:sz w:val="24"/>
          <w:szCs w:val="24"/>
        </w:rPr>
      </w:pPr>
      <w:r w:rsidRPr="009A4854">
        <w:rPr>
          <w:rFonts w:eastAsia="Times New Roman"/>
          <w:spacing w:val="-1"/>
          <w:sz w:val="24"/>
          <w:szCs w:val="24"/>
        </w:rPr>
        <w:t xml:space="preserve">Родился Ю.Кондратюк на Украине в г.Полтава, в 1897 году. </w:t>
      </w:r>
      <w:r w:rsidRPr="009A4854">
        <w:rPr>
          <w:rFonts w:eastAsia="Times New Roman"/>
          <w:spacing w:val="-2"/>
          <w:sz w:val="24"/>
          <w:szCs w:val="24"/>
        </w:rPr>
        <w:t xml:space="preserve">Его настоящая фамилия Александр Шаргей. Учеником 3-го класса </w:t>
      </w:r>
      <w:r w:rsidRPr="009A4854">
        <w:rPr>
          <w:rFonts w:eastAsia="Times New Roman"/>
          <w:spacing w:val="-1"/>
          <w:sz w:val="24"/>
          <w:szCs w:val="24"/>
        </w:rPr>
        <w:t>городской гимназии Полтавы он впервые вычитал в каком-то фо</w:t>
      </w:r>
      <w:r w:rsidRPr="009A4854">
        <w:rPr>
          <w:rFonts w:eastAsia="Times New Roman"/>
          <w:spacing w:val="-1"/>
          <w:sz w:val="24"/>
          <w:szCs w:val="24"/>
        </w:rPr>
        <w:softHyphen/>
      </w:r>
      <w:r w:rsidRPr="009A4854">
        <w:rPr>
          <w:rFonts w:eastAsia="Times New Roman"/>
          <w:spacing w:val="-5"/>
          <w:sz w:val="24"/>
          <w:szCs w:val="24"/>
        </w:rPr>
        <w:t xml:space="preserve">лианте писателя-фантаста слово «космос», которое перевернуло весь </w:t>
      </w:r>
      <w:r w:rsidRPr="009A4854">
        <w:rPr>
          <w:rFonts w:eastAsia="Times New Roman"/>
          <w:sz w:val="24"/>
          <w:szCs w:val="24"/>
        </w:rPr>
        <w:t>его внутренний мир.</w:t>
      </w:r>
    </w:p>
    <w:p w:rsidR="00D529DB" w:rsidRPr="009A4854" w:rsidRDefault="00D529DB" w:rsidP="00385275">
      <w:pPr>
        <w:shd w:val="clear" w:color="auto" w:fill="FFFFFF"/>
        <w:spacing w:before="120"/>
        <w:ind w:left="19" w:right="10" w:firstLine="379"/>
        <w:jc w:val="both"/>
        <w:rPr>
          <w:sz w:val="24"/>
          <w:szCs w:val="24"/>
        </w:rPr>
      </w:pPr>
      <w:r w:rsidRPr="009A4854">
        <w:rPr>
          <w:rFonts w:eastAsia="Times New Roman"/>
          <w:spacing w:val="-5"/>
          <w:sz w:val="24"/>
          <w:szCs w:val="24"/>
        </w:rPr>
        <w:t>С 1916 г. выпускник гимназии взялся за самостоятельную разра</w:t>
      </w:r>
      <w:r w:rsidRPr="009A4854">
        <w:rPr>
          <w:rFonts w:eastAsia="Times New Roman"/>
          <w:spacing w:val="-5"/>
          <w:sz w:val="24"/>
          <w:szCs w:val="24"/>
        </w:rPr>
        <w:softHyphen/>
      </w:r>
      <w:r w:rsidRPr="009A4854">
        <w:rPr>
          <w:rFonts w:eastAsia="Times New Roman"/>
          <w:spacing w:val="-1"/>
          <w:sz w:val="24"/>
          <w:szCs w:val="24"/>
        </w:rPr>
        <w:t xml:space="preserve">ботку космической проблематики, в ту пору еще мало освоенной </w:t>
      </w:r>
      <w:r w:rsidRPr="009A4854">
        <w:rPr>
          <w:rFonts w:eastAsia="Times New Roman"/>
          <w:spacing w:val="-9"/>
          <w:sz w:val="24"/>
          <w:szCs w:val="24"/>
        </w:rPr>
        <w:t>прикладной наукой. Свою первую рукопись, содержащую идеи и науч</w:t>
      </w:r>
      <w:r w:rsidRPr="009A4854">
        <w:rPr>
          <w:rFonts w:eastAsia="Times New Roman"/>
          <w:spacing w:val="-9"/>
          <w:sz w:val="24"/>
          <w:szCs w:val="24"/>
        </w:rPr>
        <w:softHyphen/>
      </w:r>
      <w:r w:rsidRPr="009A4854">
        <w:rPr>
          <w:rFonts w:eastAsia="Times New Roman"/>
          <w:spacing w:val="-2"/>
          <w:sz w:val="24"/>
          <w:szCs w:val="24"/>
        </w:rPr>
        <w:t>но-технические решения приоритетного, мирового уровня и значе</w:t>
      </w:r>
      <w:r w:rsidRPr="009A4854">
        <w:rPr>
          <w:rFonts w:eastAsia="Times New Roman"/>
          <w:spacing w:val="-2"/>
          <w:sz w:val="24"/>
          <w:szCs w:val="24"/>
        </w:rPr>
        <w:softHyphen/>
      </w:r>
      <w:r w:rsidRPr="009A4854">
        <w:rPr>
          <w:rFonts w:eastAsia="Times New Roman"/>
          <w:spacing w:val="-4"/>
          <w:sz w:val="24"/>
          <w:szCs w:val="24"/>
        </w:rPr>
        <w:t>ния, он закончил уже в звании прапорщика Петроградского военно</w:t>
      </w:r>
      <w:r w:rsidRPr="009A4854">
        <w:rPr>
          <w:rFonts w:eastAsia="Times New Roman"/>
          <w:spacing w:val="-4"/>
          <w:sz w:val="24"/>
          <w:szCs w:val="24"/>
        </w:rPr>
        <w:softHyphen/>
      </w:r>
      <w:r w:rsidRPr="009A4854">
        <w:rPr>
          <w:rFonts w:eastAsia="Times New Roman"/>
          <w:spacing w:val="-2"/>
          <w:sz w:val="24"/>
          <w:szCs w:val="24"/>
        </w:rPr>
        <w:t>го училища. В марте 1917 г. его отправили на Закавказский фронт. Там его и застал Брестский мир. По дороге домой А.Шаргея, одна</w:t>
      </w:r>
      <w:r w:rsidRPr="009A4854">
        <w:rPr>
          <w:rFonts w:eastAsia="Times New Roman"/>
          <w:spacing w:val="-2"/>
          <w:sz w:val="24"/>
          <w:szCs w:val="24"/>
        </w:rPr>
        <w:softHyphen/>
      </w:r>
      <w:r w:rsidRPr="009A4854">
        <w:rPr>
          <w:rFonts w:eastAsia="Times New Roman"/>
          <w:spacing w:val="-3"/>
          <w:sz w:val="24"/>
          <w:szCs w:val="24"/>
        </w:rPr>
        <w:t xml:space="preserve">ко, мобилизовали в Добровольческую армию, из которой он вскоре </w:t>
      </w:r>
      <w:r w:rsidRPr="009A4854">
        <w:rPr>
          <w:rFonts w:eastAsia="Times New Roman"/>
          <w:spacing w:val="-1"/>
          <w:sz w:val="24"/>
          <w:szCs w:val="24"/>
        </w:rPr>
        <w:t xml:space="preserve">бежал в Киев, к родственникам. После повторной (и неудачной) </w:t>
      </w:r>
      <w:r w:rsidRPr="009A4854">
        <w:rPr>
          <w:rFonts w:eastAsia="Times New Roman"/>
          <w:sz w:val="24"/>
          <w:szCs w:val="24"/>
        </w:rPr>
        <w:t xml:space="preserve">попытки рекрутирования, предпринятой деникинцами в августе </w:t>
      </w:r>
      <w:r w:rsidRPr="009A4854">
        <w:rPr>
          <w:rFonts w:eastAsia="Times New Roman"/>
          <w:spacing w:val="-2"/>
          <w:sz w:val="24"/>
          <w:szCs w:val="24"/>
        </w:rPr>
        <w:t>1919 г., мачеха Шаргея, понимая, что ее пасынку, «белому офице</w:t>
      </w:r>
      <w:r w:rsidRPr="009A4854">
        <w:rPr>
          <w:rFonts w:eastAsia="Times New Roman"/>
          <w:spacing w:val="-2"/>
          <w:sz w:val="24"/>
          <w:szCs w:val="24"/>
        </w:rPr>
        <w:softHyphen/>
      </w:r>
      <w:r w:rsidRPr="009A4854">
        <w:rPr>
          <w:rFonts w:eastAsia="Times New Roman"/>
          <w:spacing w:val="-1"/>
          <w:sz w:val="24"/>
          <w:szCs w:val="24"/>
        </w:rPr>
        <w:t xml:space="preserve">ру», подбирающиеся к Киеву комиссары спуску не дадут, добыла </w:t>
      </w:r>
      <w:r w:rsidRPr="009A4854">
        <w:rPr>
          <w:rFonts w:eastAsia="Times New Roman"/>
          <w:spacing w:val="-2"/>
          <w:sz w:val="24"/>
          <w:szCs w:val="24"/>
        </w:rPr>
        <w:t>документы скончавшегося от туберкулеза студента Юрия Кондра</w:t>
      </w:r>
      <w:r w:rsidRPr="009A4854">
        <w:rPr>
          <w:rFonts w:eastAsia="Times New Roman"/>
          <w:spacing w:val="-2"/>
          <w:sz w:val="24"/>
          <w:szCs w:val="24"/>
        </w:rPr>
        <w:softHyphen/>
      </w:r>
      <w:r w:rsidRPr="009A4854">
        <w:rPr>
          <w:rFonts w:eastAsia="Times New Roman"/>
          <w:spacing w:val="-1"/>
          <w:sz w:val="24"/>
          <w:szCs w:val="24"/>
        </w:rPr>
        <w:t>тюка. Под этим именем Александр Шаргей и прожил всю остав</w:t>
      </w:r>
      <w:r w:rsidRPr="009A4854">
        <w:rPr>
          <w:rFonts w:eastAsia="Times New Roman"/>
          <w:spacing w:val="-1"/>
          <w:sz w:val="24"/>
          <w:szCs w:val="24"/>
        </w:rPr>
        <w:softHyphen/>
        <w:t>шуюся жизнь, работая то кочегаром на сахарном заводе, то груз</w:t>
      </w:r>
      <w:r w:rsidRPr="009A4854">
        <w:rPr>
          <w:rFonts w:eastAsia="Times New Roman"/>
          <w:spacing w:val="-1"/>
          <w:sz w:val="24"/>
          <w:szCs w:val="24"/>
        </w:rPr>
        <w:softHyphen/>
        <w:t>чиком или подсобным рабочим. Работая в Новосибирске в тресте «Хлебстрой», постоянно находясь в разъездах и командировках, Кондратюк меньше привлекал внимания к своей личности.</w:t>
      </w:r>
    </w:p>
    <w:p w:rsidR="00D529DB" w:rsidRPr="009A4854" w:rsidRDefault="00D529DB" w:rsidP="00385275">
      <w:pPr>
        <w:shd w:val="clear" w:color="auto" w:fill="FFFFFF"/>
        <w:spacing w:before="120"/>
        <w:ind w:left="5" w:right="29" w:firstLine="341"/>
        <w:jc w:val="both"/>
        <w:rPr>
          <w:sz w:val="24"/>
          <w:szCs w:val="24"/>
        </w:rPr>
      </w:pPr>
      <w:r w:rsidRPr="009A4854">
        <w:rPr>
          <w:rFonts w:eastAsia="Times New Roman"/>
          <w:spacing w:val="-2"/>
          <w:sz w:val="24"/>
          <w:szCs w:val="24"/>
        </w:rPr>
        <w:t xml:space="preserve">Тогда, в 20-30-е годы только осмысливали возможность полета </w:t>
      </w:r>
      <w:r w:rsidRPr="009A4854">
        <w:rPr>
          <w:rFonts w:eastAsia="Times New Roman"/>
          <w:sz w:val="24"/>
          <w:szCs w:val="24"/>
        </w:rPr>
        <w:t>человека в космос.</w:t>
      </w:r>
      <w:r w:rsidRPr="00C00B7C">
        <w:rPr>
          <w:rStyle w:val="a5"/>
        </w:rPr>
        <w:footnoteReference w:id="108"/>
      </w:r>
      <w:r w:rsidRPr="009A4854">
        <w:rPr>
          <w:rFonts w:eastAsia="Times New Roman"/>
          <w:sz w:val="24"/>
          <w:szCs w:val="24"/>
        </w:rPr>
        <w:t xml:space="preserve"> Первая статья Ю.Кондратюка «Тем, кто бу</w:t>
      </w:r>
      <w:r w:rsidRPr="009A4854">
        <w:rPr>
          <w:rFonts w:eastAsia="Times New Roman"/>
          <w:sz w:val="24"/>
          <w:szCs w:val="24"/>
        </w:rPr>
        <w:softHyphen/>
      </w:r>
      <w:r w:rsidRPr="009A4854">
        <w:rPr>
          <w:rFonts w:eastAsia="Times New Roman"/>
          <w:spacing w:val="-1"/>
          <w:sz w:val="24"/>
          <w:szCs w:val="24"/>
        </w:rPr>
        <w:t>дет читать, чтобы строить» опубликована была еще в 1919 г., он вывел основное уравнение движения ракеты и дал схему и описа</w:t>
      </w:r>
      <w:r w:rsidRPr="009A4854">
        <w:rPr>
          <w:rFonts w:eastAsia="Times New Roman"/>
          <w:spacing w:val="-1"/>
          <w:sz w:val="24"/>
          <w:szCs w:val="24"/>
        </w:rPr>
        <w:softHyphen/>
      </w:r>
      <w:r w:rsidRPr="009A4854">
        <w:rPr>
          <w:rFonts w:eastAsia="Times New Roman"/>
          <w:sz w:val="24"/>
          <w:szCs w:val="24"/>
        </w:rPr>
        <w:t xml:space="preserve">ние 4-ступенчатой ракеты на водородном топливе, освоенной в </w:t>
      </w:r>
      <w:r w:rsidRPr="009A4854">
        <w:rPr>
          <w:rFonts w:eastAsia="Times New Roman"/>
          <w:spacing w:val="-5"/>
          <w:sz w:val="24"/>
          <w:szCs w:val="24"/>
        </w:rPr>
        <w:t>1986 г. — ракета «Энергия», принцип отделения капсулы с последу</w:t>
      </w:r>
      <w:r w:rsidRPr="009A4854">
        <w:rPr>
          <w:rFonts w:eastAsia="Times New Roman"/>
          <w:spacing w:val="-5"/>
          <w:sz w:val="24"/>
          <w:szCs w:val="24"/>
        </w:rPr>
        <w:softHyphen/>
      </w:r>
      <w:r w:rsidRPr="009A4854">
        <w:rPr>
          <w:rFonts w:eastAsia="Times New Roman"/>
          <w:spacing w:val="-1"/>
          <w:sz w:val="24"/>
          <w:szCs w:val="24"/>
        </w:rPr>
        <w:t>ющей посадкой на Луне, последующий старт и стыковка с основ</w:t>
      </w:r>
      <w:r w:rsidRPr="009A4854">
        <w:rPr>
          <w:rFonts w:eastAsia="Times New Roman"/>
          <w:spacing w:val="-1"/>
          <w:sz w:val="24"/>
          <w:szCs w:val="24"/>
        </w:rPr>
        <w:softHyphen/>
        <w:t>ной ракетой для возвращения на Землю. Он разрабатывал орби</w:t>
      </w:r>
      <w:r w:rsidRPr="009A4854">
        <w:rPr>
          <w:rFonts w:eastAsia="Times New Roman"/>
          <w:spacing w:val="-1"/>
          <w:sz w:val="24"/>
          <w:szCs w:val="24"/>
        </w:rPr>
        <w:softHyphen/>
      </w:r>
      <w:r w:rsidRPr="009A4854">
        <w:rPr>
          <w:rFonts w:eastAsia="Times New Roman"/>
          <w:spacing w:val="-2"/>
          <w:sz w:val="24"/>
          <w:szCs w:val="24"/>
        </w:rPr>
        <w:t>тальную космическую станцию для дальних космических полетов.</w:t>
      </w:r>
    </w:p>
    <w:p w:rsidR="00D529DB" w:rsidRPr="009A4854" w:rsidRDefault="00D529DB" w:rsidP="00385275">
      <w:pPr>
        <w:shd w:val="clear" w:color="auto" w:fill="FFFFFF"/>
        <w:spacing w:before="120"/>
        <w:ind w:right="43" w:firstLine="346"/>
        <w:jc w:val="both"/>
        <w:rPr>
          <w:sz w:val="24"/>
          <w:szCs w:val="24"/>
        </w:rPr>
      </w:pPr>
      <w:r w:rsidRPr="009A4854">
        <w:rPr>
          <w:rFonts w:eastAsia="Times New Roman"/>
          <w:spacing w:val="-4"/>
          <w:sz w:val="24"/>
          <w:szCs w:val="24"/>
        </w:rPr>
        <w:t xml:space="preserve">Поразительно, но именно в эти годы (с 1919 по 1925) из-под его </w:t>
      </w:r>
      <w:r w:rsidRPr="009A4854">
        <w:rPr>
          <w:rFonts w:eastAsia="Times New Roman"/>
          <w:spacing w:val="-1"/>
          <w:sz w:val="24"/>
          <w:szCs w:val="24"/>
        </w:rPr>
        <w:t>пера вышли две новые работы, каждая строка которых на десяти</w:t>
      </w:r>
      <w:r w:rsidRPr="009A4854">
        <w:rPr>
          <w:rFonts w:eastAsia="Times New Roman"/>
          <w:spacing w:val="-1"/>
          <w:sz w:val="24"/>
          <w:szCs w:val="24"/>
        </w:rPr>
        <w:softHyphen/>
      </w:r>
      <w:r w:rsidRPr="009A4854">
        <w:rPr>
          <w:rFonts w:eastAsia="Times New Roman"/>
          <w:spacing w:val="-6"/>
          <w:sz w:val="24"/>
          <w:szCs w:val="24"/>
        </w:rPr>
        <w:t>летия, а по большому счету — на целую эпоху предвосхищает разви</w:t>
      </w:r>
      <w:r w:rsidRPr="009A4854">
        <w:rPr>
          <w:rFonts w:eastAsia="Times New Roman"/>
          <w:spacing w:val="-3"/>
          <w:sz w:val="24"/>
          <w:szCs w:val="24"/>
        </w:rPr>
        <w:t>тие новейшей из наук — зарождающейся теоретической космонав</w:t>
      </w:r>
      <w:r w:rsidRPr="009A4854">
        <w:rPr>
          <w:rFonts w:eastAsia="Times New Roman"/>
          <w:spacing w:val="-3"/>
          <w:sz w:val="24"/>
          <w:szCs w:val="24"/>
        </w:rPr>
        <w:softHyphen/>
      </w:r>
      <w:r w:rsidRPr="009A4854">
        <w:rPr>
          <w:rFonts w:eastAsia="Times New Roman"/>
          <w:sz w:val="24"/>
          <w:szCs w:val="24"/>
        </w:rPr>
        <w:t xml:space="preserve">тики. В первой из них — «Тем, кто будет читать, чтобы строить» </w:t>
      </w:r>
      <w:r w:rsidRPr="009A4854">
        <w:rPr>
          <w:rFonts w:eastAsia="Times New Roman"/>
          <w:spacing w:val="-3"/>
          <w:sz w:val="24"/>
          <w:szCs w:val="24"/>
        </w:rPr>
        <w:t>— он не только вывел собственным оригинальным методом основ</w:t>
      </w:r>
      <w:r w:rsidRPr="009A4854">
        <w:rPr>
          <w:rFonts w:eastAsia="Times New Roman"/>
          <w:spacing w:val="-3"/>
          <w:sz w:val="24"/>
          <w:szCs w:val="24"/>
        </w:rPr>
        <w:softHyphen/>
      </w:r>
      <w:r w:rsidRPr="009A4854">
        <w:rPr>
          <w:rFonts w:eastAsia="Times New Roman"/>
          <w:spacing w:val="-1"/>
          <w:sz w:val="24"/>
          <w:szCs w:val="24"/>
        </w:rPr>
        <w:t>ное уравнение движения ракеты и дал схему и описание 4-ступен</w:t>
      </w:r>
      <w:r w:rsidRPr="009A4854">
        <w:rPr>
          <w:rFonts w:eastAsia="Times New Roman"/>
          <w:sz w:val="24"/>
          <w:szCs w:val="24"/>
        </w:rPr>
        <w:t xml:space="preserve">чатой космической ракеты на кислородно-водородном топливе </w:t>
      </w:r>
      <w:r w:rsidRPr="009A4854">
        <w:rPr>
          <w:rFonts w:eastAsia="Times New Roman"/>
          <w:spacing w:val="-3"/>
          <w:sz w:val="24"/>
          <w:szCs w:val="24"/>
        </w:rPr>
        <w:t>(освоенном, кстати говоря, лишь в середине 60-х годов), но и пред</w:t>
      </w:r>
      <w:r w:rsidRPr="009A4854">
        <w:rPr>
          <w:rFonts w:eastAsia="Times New Roman"/>
          <w:spacing w:val="-3"/>
          <w:sz w:val="24"/>
          <w:szCs w:val="24"/>
        </w:rPr>
        <w:softHyphen/>
      </w:r>
      <w:r w:rsidRPr="009A4854">
        <w:rPr>
          <w:rFonts w:eastAsia="Times New Roman"/>
          <w:sz w:val="24"/>
          <w:szCs w:val="24"/>
        </w:rPr>
        <w:t xml:space="preserve">ложил использовать солнечную энергию в космическом полете. Шаргей (Кондратюк) обосновал возможность добычи ракетного </w:t>
      </w:r>
      <w:r w:rsidRPr="009A4854">
        <w:rPr>
          <w:rFonts w:eastAsia="Times New Roman"/>
          <w:spacing w:val="-3"/>
          <w:sz w:val="24"/>
          <w:szCs w:val="24"/>
        </w:rPr>
        <w:t>топлива из лунных пород, возможность применения в дальних кос</w:t>
      </w:r>
      <w:r w:rsidRPr="009A4854">
        <w:rPr>
          <w:rFonts w:eastAsia="Times New Roman"/>
          <w:spacing w:val="-3"/>
          <w:sz w:val="24"/>
          <w:szCs w:val="24"/>
        </w:rPr>
        <w:softHyphen/>
        <w:t>мических полетах электростатических ракетных двигателей и мно</w:t>
      </w:r>
      <w:r w:rsidRPr="009A4854">
        <w:rPr>
          <w:rFonts w:eastAsia="Times New Roman"/>
          <w:spacing w:val="-3"/>
          <w:sz w:val="24"/>
          <w:szCs w:val="24"/>
        </w:rPr>
        <w:softHyphen/>
      </w:r>
      <w:r w:rsidRPr="009A4854">
        <w:rPr>
          <w:rFonts w:eastAsia="Times New Roman"/>
          <w:spacing w:val="-5"/>
          <w:sz w:val="24"/>
          <w:szCs w:val="24"/>
        </w:rPr>
        <w:t xml:space="preserve">гого другого, без чего современную космонавтику даже невозможно </w:t>
      </w:r>
      <w:r w:rsidRPr="009A4854">
        <w:rPr>
          <w:rFonts w:eastAsia="Times New Roman"/>
          <w:sz w:val="24"/>
          <w:szCs w:val="24"/>
        </w:rPr>
        <w:t>себе представить.</w:t>
      </w:r>
    </w:p>
    <w:p w:rsidR="00D529DB" w:rsidRPr="009A4854" w:rsidRDefault="00D529DB" w:rsidP="00385275">
      <w:pPr>
        <w:shd w:val="clear" w:color="auto" w:fill="FFFFFF"/>
        <w:spacing w:before="120"/>
        <w:ind w:left="10" w:right="10" w:firstLine="336"/>
        <w:jc w:val="both"/>
        <w:rPr>
          <w:sz w:val="24"/>
          <w:szCs w:val="24"/>
        </w:rPr>
      </w:pPr>
      <w:r w:rsidRPr="009A4854">
        <w:rPr>
          <w:rFonts w:eastAsia="Times New Roman"/>
          <w:spacing w:val="-4"/>
          <w:sz w:val="24"/>
          <w:szCs w:val="24"/>
        </w:rPr>
        <w:t>К концу 1925 г. Юрий Кондратюк завершил работу над следую</w:t>
      </w:r>
      <w:r w:rsidRPr="009A4854">
        <w:rPr>
          <w:rFonts w:eastAsia="Times New Roman"/>
          <w:spacing w:val="-4"/>
          <w:sz w:val="24"/>
          <w:szCs w:val="24"/>
        </w:rPr>
        <w:softHyphen/>
      </w:r>
      <w:r w:rsidRPr="009A4854">
        <w:rPr>
          <w:rFonts w:eastAsia="Times New Roman"/>
          <w:sz w:val="24"/>
          <w:szCs w:val="24"/>
        </w:rPr>
        <w:t xml:space="preserve">щим своим трудом — «Завоевание межпланетных пространств». </w:t>
      </w:r>
      <w:r w:rsidRPr="009A4854">
        <w:rPr>
          <w:rFonts w:eastAsia="Times New Roman"/>
          <w:spacing w:val="-2"/>
          <w:sz w:val="24"/>
          <w:szCs w:val="24"/>
        </w:rPr>
        <w:t>В нем он, с одной стороны, более углубленно проанализировал ра</w:t>
      </w:r>
      <w:r w:rsidRPr="009A4854">
        <w:rPr>
          <w:rFonts w:eastAsia="Times New Roman"/>
          <w:spacing w:val="-2"/>
          <w:sz w:val="24"/>
          <w:szCs w:val="24"/>
        </w:rPr>
        <w:softHyphen/>
      </w:r>
      <w:r w:rsidRPr="009A4854">
        <w:rPr>
          <w:rFonts w:eastAsia="Times New Roman"/>
          <w:spacing w:val="-3"/>
          <w:sz w:val="24"/>
          <w:szCs w:val="24"/>
        </w:rPr>
        <w:t>нее затронутые проблемы, а с другой — поднял конкретные вопро</w:t>
      </w:r>
      <w:r w:rsidRPr="009A4854">
        <w:rPr>
          <w:rFonts w:eastAsia="Times New Roman"/>
          <w:spacing w:val="-3"/>
          <w:sz w:val="24"/>
          <w:szCs w:val="24"/>
        </w:rPr>
        <w:softHyphen/>
      </w:r>
      <w:r w:rsidRPr="009A4854">
        <w:rPr>
          <w:rFonts w:eastAsia="Times New Roman"/>
          <w:spacing w:val="-4"/>
          <w:sz w:val="24"/>
          <w:szCs w:val="24"/>
        </w:rPr>
        <w:t>сы развития космической техники: снабжения спутников Земли, ис</w:t>
      </w:r>
      <w:r w:rsidRPr="009A4854">
        <w:rPr>
          <w:rFonts w:eastAsia="Times New Roman"/>
          <w:spacing w:val="-4"/>
          <w:sz w:val="24"/>
          <w:szCs w:val="24"/>
        </w:rPr>
        <w:softHyphen/>
      </w:r>
      <w:r w:rsidRPr="009A4854">
        <w:rPr>
          <w:rFonts w:eastAsia="Times New Roman"/>
          <w:spacing w:val="-3"/>
          <w:sz w:val="24"/>
          <w:szCs w:val="24"/>
        </w:rPr>
        <w:t>пользования в качестве ракетного топлива металлов с высокой теп</w:t>
      </w:r>
      <w:r w:rsidRPr="009A4854">
        <w:rPr>
          <w:rFonts w:eastAsia="Times New Roman"/>
          <w:spacing w:val="-3"/>
          <w:sz w:val="24"/>
          <w:szCs w:val="24"/>
        </w:rPr>
        <w:softHyphen/>
        <w:t>лотой сгорания и боро-водородов, теплоизоляции космического ко</w:t>
      </w:r>
      <w:r w:rsidRPr="009A4854">
        <w:rPr>
          <w:rFonts w:eastAsia="Times New Roman"/>
          <w:spacing w:val="-3"/>
          <w:sz w:val="24"/>
          <w:szCs w:val="24"/>
        </w:rPr>
        <w:softHyphen/>
      </w:r>
      <w:r w:rsidRPr="009A4854">
        <w:rPr>
          <w:rFonts w:eastAsia="Times New Roman"/>
          <w:spacing w:val="-1"/>
          <w:sz w:val="24"/>
          <w:szCs w:val="24"/>
        </w:rPr>
        <w:t>рабля при движении в атмосфере; детально описал устройство от</w:t>
      </w:r>
      <w:r w:rsidRPr="009A4854">
        <w:rPr>
          <w:rFonts w:eastAsia="Times New Roman"/>
          <w:spacing w:val="-1"/>
          <w:sz w:val="24"/>
          <w:szCs w:val="24"/>
        </w:rPr>
        <w:softHyphen/>
        <w:t xml:space="preserve">дельных частей межпланетного корабля, органов стабилизации и </w:t>
      </w:r>
      <w:r w:rsidRPr="009A4854">
        <w:rPr>
          <w:rFonts w:eastAsia="Times New Roman"/>
          <w:sz w:val="24"/>
          <w:szCs w:val="24"/>
        </w:rPr>
        <w:t>управления движением. Работая в Новосибирске, Ю.Кондратюк</w:t>
      </w:r>
      <w:r>
        <w:rPr>
          <w:rFonts w:eastAsia="Times New Roman"/>
          <w:sz w:val="22"/>
          <w:szCs w:val="22"/>
        </w:rPr>
        <w:t xml:space="preserve"> </w:t>
      </w:r>
      <w:r w:rsidRPr="009A4854">
        <w:rPr>
          <w:rFonts w:eastAsia="Times New Roman"/>
          <w:spacing w:val="-2"/>
          <w:sz w:val="24"/>
          <w:szCs w:val="24"/>
        </w:rPr>
        <w:t>переслал в Главнауку рукопись труда «Завоевание межпланетных пространств» с просьбой опубликовать ее. Прошло 2,5 года, преж</w:t>
      </w:r>
      <w:r w:rsidRPr="009A4854">
        <w:rPr>
          <w:rFonts w:eastAsia="Times New Roman"/>
          <w:spacing w:val="-2"/>
          <w:sz w:val="24"/>
          <w:szCs w:val="24"/>
        </w:rPr>
        <w:softHyphen/>
        <w:t xml:space="preserve">де чем последовал официальный (несмотря даже на восторженный </w:t>
      </w:r>
      <w:r w:rsidRPr="009A4854">
        <w:rPr>
          <w:rFonts w:eastAsia="Times New Roman"/>
          <w:spacing w:val="-1"/>
          <w:sz w:val="24"/>
          <w:szCs w:val="24"/>
        </w:rPr>
        <w:t>отзыв крупнейшего аэродинамика профессора В.Ветчинкина) от</w:t>
      </w:r>
      <w:r w:rsidRPr="009A4854">
        <w:rPr>
          <w:rFonts w:eastAsia="Times New Roman"/>
          <w:spacing w:val="-1"/>
          <w:sz w:val="24"/>
          <w:szCs w:val="24"/>
        </w:rPr>
        <w:softHyphen/>
      </w:r>
      <w:r w:rsidRPr="009A4854">
        <w:rPr>
          <w:rFonts w:eastAsia="Times New Roman"/>
          <w:spacing w:val="-3"/>
          <w:sz w:val="24"/>
          <w:szCs w:val="24"/>
        </w:rPr>
        <w:t xml:space="preserve">каз. Тем не менее Кондратюк умудрился издать свой труд в 1929 г. </w:t>
      </w:r>
      <w:r w:rsidRPr="009A4854">
        <w:rPr>
          <w:rFonts w:eastAsia="Times New Roman"/>
          <w:sz w:val="24"/>
          <w:szCs w:val="24"/>
        </w:rPr>
        <w:t>на сэкономленные гроши...</w:t>
      </w:r>
    </w:p>
    <w:p w:rsidR="00D529DB" w:rsidRPr="009A4854" w:rsidRDefault="00D529DB" w:rsidP="00385275">
      <w:pPr>
        <w:shd w:val="clear" w:color="auto" w:fill="FFFFFF"/>
        <w:spacing w:before="120"/>
        <w:ind w:left="14" w:firstLine="403"/>
        <w:jc w:val="both"/>
        <w:rPr>
          <w:sz w:val="24"/>
          <w:szCs w:val="24"/>
        </w:rPr>
      </w:pPr>
      <w:r w:rsidRPr="009A4854">
        <w:rPr>
          <w:rFonts w:eastAsia="Times New Roman"/>
          <w:spacing w:val="-1"/>
          <w:sz w:val="24"/>
          <w:szCs w:val="24"/>
        </w:rPr>
        <w:t>Кроме космических аппаратов он изобрел ветровые электро</w:t>
      </w:r>
      <w:r w:rsidRPr="009A4854">
        <w:rPr>
          <w:rFonts w:eastAsia="Times New Roman"/>
          <w:spacing w:val="-1"/>
          <w:sz w:val="24"/>
          <w:szCs w:val="24"/>
        </w:rPr>
        <w:softHyphen/>
      </w:r>
      <w:r w:rsidRPr="009A4854">
        <w:rPr>
          <w:rFonts w:eastAsia="Times New Roman"/>
          <w:spacing w:val="-2"/>
          <w:sz w:val="24"/>
          <w:szCs w:val="24"/>
        </w:rPr>
        <w:t>станции, водяные турбины, насосы, множество механизмов и при</w:t>
      </w:r>
      <w:r w:rsidRPr="009A4854">
        <w:rPr>
          <w:rFonts w:eastAsia="Times New Roman"/>
          <w:spacing w:val="-2"/>
          <w:sz w:val="24"/>
          <w:szCs w:val="24"/>
        </w:rPr>
        <w:softHyphen/>
      </w:r>
      <w:r w:rsidRPr="009A4854">
        <w:rPr>
          <w:rFonts w:eastAsia="Times New Roman"/>
          <w:spacing w:val="-3"/>
          <w:sz w:val="24"/>
          <w:szCs w:val="24"/>
        </w:rPr>
        <w:t xml:space="preserve">способлений. Но вся жизнь этого гениального человека была полна </w:t>
      </w:r>
      <w:r w:rsidRPr="009A4854">
        <w:rPr>
          <w:rFonts w:eastAsia="Times New Roman"/>
          <w:spacing w:val="-2"/>
          <w:sz w:val="24"/>
          <w:szCs w:val="24"/>
        </w:rPr>
        <w:t xml:space="preserve">лишений и одиночества: он не был женат, у него никогда не было </w:t>
      </w:r>
      <w:r w:rsidRPr="009A4854">
        <w:rPr>
          <w:rFonts w:eastAsia="Times New Roman"/>
          <w:spacing w:val="-1"/>
          <w:sz w:val="24"/>
          <w:szCs w:val="24"/>
        </w:rPr>
        <w:t xml:space="preserve">своей квартиры, его арестовывали по ложным обвинениям, погиб </w:t>
      </w:r>
      <w:r w:rsidRPr="009A4854">
        <w:rPr>
          <w:rFonts w:eastAsia="Times New Roman"/>
          <w:spacing w:val="-2"/>
          <w:sz w:val="24"/>
          <w:szCs w:val="24"/>
        </w:rPr>
        <w:t>на фронте в 1942 году, в возрасте 45 лет, мало что успев сделать в этой жизни, даже жил под чужой фамилией (его настоящая фами</w:t>
      </w:r>
      <w:r w:rsidRPr="009A4854">
        <w:rPr>
          <w:rFonts w:eastAsia="Times New Roman"/>
          <w:spacing w:val="-2"/>
          <w:sz w:val="24"/>
          <w:szCs w:val="24"/>
        </w:rPr>
        <w:softHyphen/>
      </w:r>
      <w:r w:rsidRPr="009A4854">
        <w:rPr>
          <w:rFonts w:eastAsia="Times New Roman"/>
          <w:sz w:val="24"/>
          <w:szCs w:val="24"/>
        </w:rPr>
        <w:t>лия — Александр Игнатьевич Шаргей).</w:t>
      </w:r>
    </w:p>
    <w:p w:rsidR="009A4854" w:rsidRDefault="00281892" w:rsidP="00385275">
      <w:pPr>
        <w:shd w:val="clear" w:color="auto" w:fill="FFFFFF"/>
        <w:spacing w:before="120"/>
        <w:ind w:left="3317" w:right="149"/>
        <w:jc w:val="both"/>
        <w:rPr>
          <w:rFonts w:eastAsia="Times New Roman"/>
          <w:spacing w:val="-6"/>
          <w:sz w:val="18"/>
          <w:szCs w:val="18"/>
        </w:rPr>
      </w:pPr>
      <w:r>
        <w:rPr>
          <w:rFonts w:eastAsia="Times New Roman"/>
          <w:noProof/>
          <w:spacing w:val="-6"/>
          <w:sz w:val="18"/>
          <w:szCs w:val="18"/>
        </w:rPr>
        <w:drawing>
          <wp:anchor distT="0" distB="0" distL="114300" distR="114300" simplePos="0" relativeHeight="251719680" behindDoc="0" locked="0" layoutInCell="1" allowOverlap="1">
            <wp:simplePos x="0" y="0"/>
            <wp:positionH relativeFrom="column">
              <wp:posOffset>2165985</wp:posOffset>
            </wp:positionH>
            <wp:positionV relativeFrom="paragraph">
              <wp:posOffset>13970</wp:posOffset>
            </wp:positionV>
            <wp:extent cx="2066925" cy="1762125"/>
            <wp:effectExtent l="19050" t="0" r="9525" b="0"/>
            <wp:wrapNone/>
            <wp:docPr id="27"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8" cstate="email"/>
                    <a:srcRect/>
                    <a:stretch>
                      <a:fillRect/>
                    </a:stretch>
                  </pic:blipFill>
                  <pic:spPr bwMode="auto">
                    <a:xfrm>
                      <a:off x="0" y="0"/>
                      <a:ext cx="2066925" cy="1762125"/>
                    </a:xfrm>
                    <a:prstGeom prst="rect">
                      <a:avLst/>
                    </a:prstGeom>
                    <a:noFill/>
                    <a:ln w="9525">
                      <a:noFill/>
                      <a:miter lim="800000"/>
                      <a:headEnd/>
                      <a:tailEnd/>
                    </a:ln>
                  </pic:spPr>
                </pic:pic>
              </a:graphicData>
            </a:graphic>
          </wp:anchor>
        </w:drawing>
      </w:r>
    </w:p>
    <w:p w:rsidR="009A4854" w:rsidRDefault="009A4854" w:rsidP="00385275">
      <w:pPr>
        <w:shd w:val="clear" w:color="auto" w:fill="FFFFFF"/>
        <w:spacing w:before="120"/>
        <w:ind w:left="3317" w:right="149"/>
        <w:jc w:val="both"/>
        <w:rPr>
          <w:rFonts w:eastAsia="Times New Roman"/>
          <w:spacing w:val="-6"/>
          <w:sz w:val="18"/>
          <w:szCs w:val="18"/>
        </w:rPr>
      </w:pPr>
    </w:p>
    <w:p w:rsidR="009A4854" w:rsidRDefault="009A4854" w:rsidP="00385275">
      <w:pPr>
        <w:shd w:val="clear" w:color="auto" w:fill="FFFFFF"/>
        <w:spacing w:before="120"/>
        <w:ind w:left="3317" w:right="149"/>
        <w:jc w:val="both"/>
        <w:rPr>
          <w:rFonts w:eastAsia="Times New Roman"/>
          <w:spacing w:val="-6"/>
          <w:sz w:val="18"/>
          <w:szCs w:val="18"/>
        </w:rPr>
      </w:pPr>
    </w:p>
    <w:p w:rsidR="00281892" w:rsidRDefault="00281892" w:rsidP="00385275">
      <w:pPr>
        <w:shd w:val="clear" w:color="auto" w:fill="FFFFFF"/>
        <w:spacing w:before="120"/>
        <w:ind w:left="3317" w:right="149"/>
        <w:jc w:val="both"/>
        <w:rPr>
          <w:rFonts w:eastAsia="Times New Roman"/>
          <w:spacing w:val="-6"/>
          <w:sz w:val="18"/>
          <w:szCs w:val="18"/>
        </w:rPr>
      </w:pPr>
    </w:p>
    <w:p w:rsidR="00281892" w:rsidRDefault="00281892" w:rsidP="00385275">
      <w:pPr>
        <w:shd w:val="clear" w:color="auto" w:fill="FFFFFF"/>
        <w:spacing w:before="120"/>
        <w:ind w:left="3317" w:right="149"/>
        <w:jc w:val="both"/>
        <w:rPr>
          <w:rFonts w:eastAsia="Times New Roman"/>
          <w:spacing w:val="-6"/>
          <w:sz w:val="18"/>
          <w:szCs w:val="18"/>
        </w:rPr>
      </w:pPr>
    </w:p>
    <w:p w:rsidR="00281892" w:rsidRDefault="00281892" w:rsidP="00385275">
      <w:pPr>
        <w:shd w:val="clear" w:color="auto" w:fill="FFFFFF"/>
        <w:spacing w:before="120"/>
        <w:ind w:left="3317" w:right="149"/>
        <w:jc w:val="both"/>
        <w:rPr>
          <w:rFonts w:eastAsia="Times New Roman"/>
          <w:spacing w:val="-6"/>
          <w:sz w:val="18"/>
          <w:szCs w:val="18"/>
        </w:rPr>
      </w:pPr>
    </w:p>
    <w:p w:rsidR="00281892" w:rsidRDefault="00281892" w:rsidP="00385275">
      <w:pPr>
        <w:shd w:val="clear" w:color="auto" w:fill="FFFFFF"/>
        <w:spacing w:before="120"/>
        <w:ind w:left="3317" w:right="149"/>
        <w:jc w:val="both"/>
        <w:rPr>
          <w:rFonts w:eastAsia="Times New Roman"/>
          <w:spacing w:val="-6"/>
          <w:sz w:val="18"/>
          <w:szCs w:val="18"/>
        </w:rPr>
      </w:pPr>
    </w:p>
    <w:p w:rsidR="00281892" w:rsidRDefault="00281892" w:rsidP="00385275">
      <w:pPr>
        <w:shd w:val="clear" w:color="auto" w:fill="FFFFFF"/>
        <w:spacing w:before="120"/>
        <w:ind w:left="3317" w:right="149"/>
        <w:jc w:val="both"/>
        <w:rPr>
          <w:rFonts w:eastAsia="Times New Roman"/>
          <w:spacing w:val="-6"/>
          <w:sz w:val="18"/>
          <w:szCs w:val="18"/>
        </w:rPr>
      </w:pPr>
    </w:p>
    <w:p w:rsidR="00281892" w:rsidRDefault="00281892" w:rsidP="00385275">
      <w:pPr>
        <w:shd w:val="clear" w:color="auto" w:fill="FFFFFF"/>
        <w:spacing w:before="120"/>
        <w:ind w:left="3317" w:right="149"/>
        <w:jc w:val="both"/>
        <w:rPr>
          <w:rFonts w:eastAsia="Times New Roman"/>
          <w:spacing w:val="-6"/>
          <w:sz w:val="18"/>
          <w:szCs w:val="18"/>
        </w:rPr>
      </w:pPr>
    </w:p>
    <w:p w:rsidR="00D529DB" w:rsidRDefault="00D529DB" w:rsidP="002F1EA1">
      <w:pPr>
        <w:shd w:val="clear" w:color="auto" w:fill="FFFFFF"/>
        <w:spacing w:before="120"/>
        <w:ind w:right="149"/>
        <w:jc w:val="center"/>
      </w:pPr>
      <w:r>
        <w:rPr>
          <w:rFonts w:eastAsia="Times New Roman"/>
          <w:spacing w:val="-6"/>
          <w:sz w:val="18"/>
          <w:szCs w:val="18"/>
        </w:rPr>
        <w:t xml:space="preserve">Деревянный элеватор канадского типа </w:t>
      </w:r>
      <w:r>
        <w:rPr>
          <w:rFonts w:eastAsia="Times New Roman"/>
          <w:sz w:val="18"/>
          <w:szCs w:val="18"/>
        </w:rPr>
        <w:t>на Рубцовском мельзаводе № 16. Ныне снесен.</w:t>
      </w:r>
    </w:p>
    <w:p w:rsidR="00D529DB" w:rsidRPr="009A4854" w:rsidRDefault="00D529DB" w:rsidP="00385275">
      <w:pPr>
        <w:shd w:val="clear" w:color="auto" w:fill="FFFFFF"/>
        <w:spacing w:before="120"/>
        <w:ind w:left="19" w:firstLine="418"/>
        <w:jc w:val="both"/>
        <w:rPr>
          <w:sz w:val="24"/>
          <w:szCs w:val="24"/>
        </w:rPr>
      </w:pPr>
      <w:r w:rsidRPr="009A4854">
        <w:rPr>
          <w:rFonts w:eastAsia="Times New Roman"/>
          <w:sz w:val="24"/>
          <w:szCs w:val="24"/>
        </w:rPr>
        <w:t xml:space="preserve">В мае 1927 г. Ю.Кондратюк командируется в Рубцовку. Им </w:t>
      </w:r>
      <w:r w:rsidRPr="009A4854">
        <w:rPr>
          <w:rFonts w:eastAsia="Times New Roman"/>
          <w:spacing w:val="-2"/>
          <w:sz w:val="24"/>
          <w:szCs w:val="24"/>
        </w:rPr>
        <w:t>был реконструирован деревянный элеватор на 100 тыс. пудов зер</w:t>
      </w:r>
      <w:r w:rsidRPr="009A4854">
        <w:rPr>
          <w:rFonts w:eastAsia="Times New Roman"/>
          <w:spacing w:val="-2"/>
          <w:sz w:val="24"/>
          <w:szCs w:val="24"/>
        </w:rPr>
        <w:softHyphen/>
      </w:r>
      <w:r w:rsidRPr="009A4854">
        <w:rPr>
          <w:rFonts w:eastAsia="Times New Roman"/>
          <w:spacing w:val="-1"/>
          <w:sz w:val="24"/>
          <w:szCs w:val="24"/>
        </w:rPr>
        <w:t>на, механизированы склады для хранения зерна, он вел техничес</w:t>
      </w:r>
      <w:r w:rsidRPr="009A4854">
        <w:rPr>
          <w:rFonts w:eastAsia="Times New Roman"/>
          <w:spacing w:val="-1"/>
          <w:sz w:val="24"/>
          <w:szCs w:val="24"/>
        </w:rPr>
        <w:softHyphen/>
      </w:r>
      <w:r w:rsidRPr="009A4854">
        <w:rPr>
          <w:rFonts w:eastAsia="Times New Roman"/>
          <w:spacing w:val="-3"/>
          <w:sz w:val="24"/>
          <w:szCs w:val="24"/>
        </w:rPr>
        <w:t>кий надзор по строительству железобетонного элеватора в Рубцов</w:t>
      </w:r>
      <w:r w:rsidRPr="009A4854">
        <w:rPr>
          <w:rFonts w:eastAsia="Times New Roman"/>
          <w:spacing w:val="-3"/>
          <w:sz w:val="24"/>
          <w:szCs w:val="24"/>
        </w:rPr>
        <w:softHyphen/>
      </w:r>
      <w:r w:rsidRPr="009A4854">
        <w:rPr>
          <w:rFonts w:eastAsia="Times New Roman"/>
          <w:spacing w:val="-2"/>
          <w:sz w:val="24"/>
          <w:szCs w:val="24"/>
        </w:rPr>
        <w:t>ске и комплекса мельзавода, за строительством элеваторов в Кам</w:t>
      </w:r>
      <w:r w:rsidRPr="009A4854">
        <w:rPr>
          <w:rFonts w:eastAsia="Times New Roman"/>
          <w:spacing w:val="-4"/>
          <w:sz w:val="24"/>
          <w:szCs w:val="24"/>
        </w:rPr>
        <w:t xml:space="preserve">не-на-Оби, Шипуново, Поспелихе, Бийске. На премию, полученную </w:t>
      </w:r>
      <w:r w:rsidRPr="009A4854">
        <w:rPr>
          <w:rFonts w:eastAsia="Times New Roman"/>
          <w:sz w:val="24"/>
          <w:szCs w:val="24"/>
        </w:rPr>
        <w:t xml:space="preserve">от строительства, за свой счет в 1929 г. он издает вторую свою </w:t>
      </w:r>
      <w:r w:rsidRPr="009A4854">
        <w:rPr>
          <w:rFonts w:eastAsia="Times New Roman"/>
          <w:spacing w:val="-5"/>
          <w:sz w:val="24"/>
          <w:szCs w:val="24"/>
        </w:rPr>
        <w:t xml:space="preserve">книгу «О завоевании межпланетных пространств», которая в 1946 г. </w:t>
      </w:r>
      <w:r w:rsidRPr="009A4854">
        <w:rPr>
          <w:rFonts w:eastAsia="Times New Roman"/>
          <w:spacing w:val="-1"/>
          <w:sz w:val="24"/>
          <w:szCs w:val="24"/>
        </w:rPr>
        <w:t>переиздается Академией наук СССР, основные идеи ее использо</w:t>
      </w:r>
      <w:r w:rsidRPr="009A4854">
        <w:rPr>
          <w:rFonts w:eastAsia="Times New Roman"/>
          <w:spacing w:val="-1"/>
          <w:sz w:val="24"/>
          <w:szCs w:val="24"/>
        </w:rPr>
        <w:softHyphen/>
      </w:r>
      <w:r w:rsidRPr="009A4854">
        <w:rPr>
          <w:rFonts w:eastAsia="Times New Roman"/>
          <w:spacing w:val="-3"/>
          <w:sz w:val="24"/>
          <w:szCs w:val="24"/>
        </w:rPr>
        <w:t xml:space="preserve">вались американцами при полете на Луну в 60-х годах (экспедиция </w:t>
      </w:r>
      <w:r w:rsidRPr="009A4854">
        <w:rPr>
          <w:rFonts w:eastAsia="Times New Roman"/>
          <w:spacing w:val="-2"/>
          <w:sz w:val="24"/>
          <w:szCs w:val="24"/>
        </w:rPr>
        <w:t>«Аполлон») и других космических исследованиях.</w:t>
      </w:r>
    </w:p>
    <w:p w:rsidR="00D529DB" w:rsidRPr="009A4854" w:rsidRDefault="00D529DB" w:rsidP="00385275">
      <w:pPr>
        <w:shd w:val="clear" w:color="auto" w:fill="FFFFFF"/>
        <w:spacing w:before="120"/>
        <w:ind w:left="14" w:right="19" w:firstLine="341"/>
        <w:jc w:val="both"/>
        <w:rPr>
          <w:sz w:val="24"/>
          <w:szCs w:val="24"/>
        </w:rPr>
      </w:pPr>
      <w:r w:rsidRPr="009A4854">
        <w:rPr>
          <w:rFonts w:eastAsia="Times New Roman"/>
          <w:spacing w:val="-2"/>
          <w:sz w:val="24"/>
          <w:szCs w:val="24"/>
        </w:rPr>
        <w:t>В 1984 году в память о Ю.Кондратюке ул. Промышленная пе</w:t>
      </w:r>
      <w:r w:rsidRPr="009A4854">
        <w:rPr>
          <w:rFonts w:eastAsia="Times New Roman"/>
          <w:spacing w:val="-2"/>
          <w:sz w:val="24"/>
          <w:szCs w:val="24"/>
        </w:rPr>
        <w:softHyphen/>
      </w:r>
      <w:r w:rsidRPr="009A4854">
        <w:rPr>
          <w:rFonts w:eastAsia="Times New Roman"/>
          <w:sz w:val="24"/>
          <w:szCs w:val="24"/>
        </w:rPr>
        <w:t>реименовывается в улицу Ю.Кондратюка.</w:t>
      </w:r>
    </w:p>
    <w:p w:rsidR="00D529DB" w:rsidRPr="00602114" w:rsidRDefault="00D529DB" w:rsidP="00385275">
      <w:pPr>
        <w:shd w:val="clear" w:color="auto" w:fill="FFFFFF"/>
        <w:spacing w:before="120"/>
        <w:ind w:left="10"/>
        <w:jc w:val="both"/>
        <w:rPr>
          <w:b/>
        </w:rPr>
      </w:pPr>
      <w:r w:rsidRPr="00602114">
        <w:rPr>
          <w:rFonts w:ascii="Arial" w:eastAsia="Times New Roman" w:hAnsi="Arial"/>
          <w:b/>
          <w:sz w:val="22"/>
          <w:szCs w:val="22"/>
        </w:rPr>
        <w:t>§</w:t>
      </w:r>
      <w:r w:rsidRPr="00602114">
        <w:rPr>
          <w:rFonts w:ascii="Arial" w:eastAsia="Times New Roman" w:hAnsi="Arial" w:cs="Arial"/>
          <w:b/>
          <w:sz w:val="22"/>
          <w:szCs w:val="22"/>
        </w:rPr>
        <w:t xml:space="preserve"> 5. </w:t>
      </w:r>
      <w:r w:rsidRPr="00602114">
        <w:rPr>
          <w:rFonts w:ascii="Arial" w:eastAsia="Times New Roman" w:hAnsi="Arial"/>
          <w:b/>
          <w:sz w:val="22"/>
          <w:szCs w:val="22"/>
        </w:rPr>
        <w:t>Развитие</w:t>
      </w:r>
      <w:r w:rsidRPr="00602114">
        <w:rPr>
          <w:rFonts w:ascii="Arial" w:eastAsia="Times New Roman" w:hAnsi="Arial" w:cs="Arial"/>
          <w:b/>
          <w:sz w:val="22"/>
          <w:szCs w:val="22"/>
        </w:rPr>
        <w:t xml:space="preserve"> </w:t>
      </w:r>
      <w:r w:rsidRPr="00602114">
        <w:rPr>
          <w:rFonts w:ascii="Arial" w:eastAsia="Times New Roman" w:hAnsi="Arial"/>
          <w:b/>
          <w:sz w:val="22"/>
          <w:szCs w:val="22"/>
        </w:rPr>
        <w:t>города</w:t>
      </w:r>
      <w:r w:rsidRPr="00602114">
        <w:rPr>
          <w:rFonts w:ascii="Arial" w:eastAsia="Times New Roman" w:hAnsi="Arial" w:cs="Arial"/>
          <w:b/>
          <w:sz w:val="22"/>
          <w:szCs w:val="22"/>
        </w:rPr>
        <w:t xml:space="preserve"> </w:t>
      </w:r>
      <w:r w:rsidRPr="00602114">
        <w:rPr>
          <w:rFonts w:ascii="Arial" w:eastAsia="Times New Roman" w:hAnsi="Arial"/>
          <w:b/>
          <w:sz w:val="22"/>
          <w:szCs w:val="22"/>
        </w:rPr>
        <w:t>Рубцовска</w:t>
      </w:r>
      <w:r w:rsidRPr="00602114">
        <w:rPr>
          <w:rFonts w:ascii="Arial" w:eastAsia="Times New Roman" w:hAnsi="Arial" w:cs="Arial"/>
          <w:b/>
          <w:sz w:val="22"/>
          <w:szCs w:val="22"/>
        </w:rPr>
        <w:t xml:space="preserve"> </w:t>
      </w:r>
      <w:r w:rsidRPr="00602114">
        <w:rPr>
          <w:rFonts w:ascii="Arial" w:eastAsia="Times New Roman" w:hAnsi="Arial"/>
          <w:b/>
          <w:sz w:val="22"/>
          <w:szCs w:val="22"/>
        </w:rPr>
        <w:t>в</w:t>
      </w:r>
      <w:r w:rsidRPr="00602114">
        <w:rPr>
          <w:rFonts w:ascii="Arial" w:eastAsia="Times New Roman" w:hAnsi="Arial" w:cs="Arial"/>
          <w:b/>
          <w:sz w:val="22"/>
          <w:szCs w:val="22"/>
        </w:rPr>
        <w:t xml:space="preserve"> 1930 </w:t>
      </w:r>
      <w:r w:rsidRPr="00602114">
        <w:rPr>
          <w:rFonts w:ascii="Arial" w:eastAsia="Times New Roman" w:hAnsi="Arial"/>
          <w:b/>
          <w:sz w:val="22"/>
          <w:szCs w:val="22"/>
        </w:rPr>
        <w:t>—</w:t>
      </w:r>
      <w:r w:rsidRPr="00602114">
        <w:rPr>
          <w:rFonts w:ascii="Arial" w:eastAsia="Times New Roman" w:hAnsi="Arial" w:cs="Arial"/>
          <w:b/>
          <w:sz w:val="22"/>
          <w:szCs w:val="22"/>
        </w:rPr>
        <w:t xml:space="preserve"> 1941 </w:t>
      </w:r>
      <w:r w:rsidRPr="00602114">
        <w:rPr>
          <w:rFonts w:ascii="Arial" w:eastAsia="Times New Roman" w:hAnsi="Arial"/>
          <w:b/>
          <w:sz w:val="22"/>
          <w:szCs w:val="22"/>
        </w:rPr>
        <w:t>годы</w:t>
      </w:r>
    </w:p>
    <w:p w:rsidR="00D529DB" w:rsidRPr="00281892" w:rsidRDefault="00D529DB" w:rsidP="00385275">
      <w:pPr>
        <w:shd w:val="clear" w:color="auto" w:fill="FFFFFF"/>
        <w:spacing w:before="120"/>
        <w:ind w:right="19" w:firstLine="389"/>
        <w:jc w:val="both"/>
        <w:rPr>
          <w:sz w:val="24"/>
          <w:szCs w:val="24"/>
        </w:rPr>
      </w:pPr>
      <w:r w:rsidRPr="00281892">
        <w:rPr>
          <w:rFonts w:eastAsia="Times New Roman"/>
          <w:spacing w:val="-3"/>
          <w:sz w:val="24"/>
          <w:szCs w:val="24"/>
        </w:rPr>
        <w:t xml:space="preserve">В 30-е годы г.Рубцовск очень напоминал большое село. Много </w:t>
      </w:r>
      <w:r w:rsidRPr="00281892">
        <w:rPr>
          <w:rFonts w:eastAsia="Times New Roman"/>
          <w:spacing w:val="-2"/>
          <w:sz w:val="24"/>
          <w:szCs w:val="24"/>
        </w:rPr>
        <w:t>было брошенных домов, хозяева которых, спасаясь от коллективи</w:t>
      </w:r>
      <w:r w:rsidRPr="00281892">
        <w:rPr>
          <w:rFonts w:eastAsia="Times New Roman"/>
          <w:spacing w:val="-2"/>
          <w:sz w:val="24"/>
          <w:szCs w:val="24"/>
        </w:rPr>
        <w:softHyphen/>
      </w:r>
      <w:r w:rsidRPr="00281892">
        <w:rPr>
          <w:rFonts w:eastAsia="Times New Roman"/>
          <w:spacing w:val="-3"/>
          <w:sz w:val="24"/>
          <w:szCs w:val="24"/>
        </w:rPr>
        <w:t xml:space="preserve">зации и раскулачивания, бросили свои дома и уехали в Казахстан и </w:t>
      </w:r>
      <w:r w:rsidRPr="00281892">
        <w:rPr>
          <w:rFonts w:eastAsia="Times New Roman"/>
          <w:spacing w:val="-2"/>
          <w:sz w:val="24"/>
          <w:szCs w:val="24"/>
        </w:rPr>
        <w:t>Ташкент в поисках лучшей жизни. В городе размещались 4 колхо</w:t>
      </w:r>
      <w:r w:rsidRPr="00281892">
        <w:rPr>
          <w:rFonts w:eastAsia="Times New Roman"/>
          <w:spacing w:val="-2"/>
          <w:sz w:val="24"/>
          <w:szCs w:val="24"/>
        </w:rPr>
        <w:softHyphen/>
      </w:r>
      <w:r w:rsidRPr="00281892">
        <w:rPr>
          <w:rFonts w:eastAsia="Times New Roman"/>
          <w:spacing w:val="-4"/>
          <w:sz w:val="24"/>
          <w:szCs w:val="24"/>
        </w:rPr>
        <w:t>за.</w:t>
      </w:r>
      <w:r w:rsidRPr="00C00B7C">
        <w:rPr>
          <w:rStyle w:val="a5"/>
        </w:rPr>
        <w:footnoteReference w:id="109"/>
      </w:r>
      <w:r w:rsidRPr="00281892">
        <w:rPr>
          <w:rFonts w:eastAsia="Times New Roman"/>
          <w:spacing w:val="-4"/>
          <w:sz w:val="24"/>
          <w:szCs w:val="24"/>
        </w:rPr>
        <w:t xml:space="preserve"> На южной окраине города находился колхоз им. 25-тысячников </w:t>
      </w:r>
      <w:r w:rsidRPr="00281892">
        <w:rPr>
          <w:rFonts w:eastAsia="Times New Roman"/>
          <w:spacing w:val="-1"/>
          <w:sz w:val="24"/>
          <w:szCs w:val="24"/>
        </w:rPr>
        <w:t xml:space="preserve">(другое название «Город»), центральная контора его размещалась </w:t>
      </w:r>
      <w:r w:rsidRPr="00281892">
        <w:rPr>
          <w:rFonts w:eastAsia="Times New Roman"/>
          <w:sz w:val="24"/>
          <w:szCs w:val="24"/>
        </w:rPr>
        <w:t xml:space="preserve">в районе парка им.Кирова и ул.Красной. Председателем долгое </w:t>
      </w:r>
      <w:r w:rsidRPr="00281892">
        <w:rPr>
          <w:rFonts w:eastAsia="Times New Roman"/>
          <w:spacing w:val="-4"/>
          <w:sz w:val="24"/>
          <w:szCs w:val="24"/>
        </w:rPr>
        <w:t xml:space="preserve">время был первый коренной рубцовчанин З.М. Долгих. Занимались </w:t>
      </w:r>
      <w:r w:rsidRPr="00281892">
        <w:rPr>
          <w:rFonts w:eastAsia="Times New Roman"/>
          <w:spacing w:val="-1"/>
          <w:sz w:val="24"/>
          <w:szCs w:val="24"/>
        </w:rPr>
        <w:t xml:space="preserve">поливным земледелием, выращивали овощи, дыни, арбузы. Жили </w:t>
      </w:r>
      <w:r w:rsidRPr="00281892">
        <w:rPr>
          <w:rFonts w:eastAsia="Times New Roman"/>
          <w:spacing w:val="-2"/>
          <w:sz w:val="24"/>
          <w:szCs w:val="24"/>
        </w:rPr>
        <w:t xml:space="preserve">колхозники в обычных крестьянских домах, с огородом, скотными </w:t>
      </w:r>
      <w:r w:rsidRPr="00281892">
        <w:rPr>
          <w:rFonts w:eastAsia="Times New Roman"/>
          <w:spacing w:val="-1"/>
          <w:sz w:val="24"/>
          <w:szCs w:val="24"/>
        </w:rPr>
        <w:t>дворами и загонами. На западной стороне города, за железной до</w:t>
      </w:r>
      <w:r w:rsidRPr="00281892">
        <w:rPr>
          <w:rFonts w:eastAsia="Times New Roman"/>
          <w:spacing w:val="-1"/>
          <w:sz w:val="24"/>
          <w:szCs w:val="24"/>
        </w:rPr>
        <w:softHyphen/>
      </w:r>
      <w:r w:rsidRPr="00281892">
        <w:rPr>
          <w:rFonts w:eastAsia="Times New Roman"/>
          <w:spacing w:val="-5"/>
          <w:sz w:val="24"/>
          <w:szCs w:val="24"/>
        </w:rPr>
        <w:t>рогой, располагался поселок железнодорожников — дома были луч</w:t>
      </w:r>
      <w:r w:rsidRPr="00281892">
        <w:rPr>
          <w:rFonts w:eastAsia="Times New Roman"/>
          <w:spacing w:val="-5"/>
          <w:sz w:val="24"/>
          <w:szCs w:val="24"/>
        </w:rPr>
        <w:softHyphen/>
      </w:r>
      <w:r w:rsidRPr="00281892">
        <w:rPr>
          <w:rFonts w:eastAsia="Times New Roman"/>
          <w:spacing w:val="-1"/>
          <w:sz w:val="24"/>
          <w:szCs w:val="24"/>
        </w:rPr>
        <w:t>ше, одноэтажные, добротные, с большими участками, там прохо</w:t>
      </w:r>
      <w:r w:rsidRPr="00281892">
        <w:rPr>
          <w:rFonts w:eastAsia="Times New Roman"/>
          <w:spacing w:val="-1"/>
          <w:sz w:val="24"/>
          <w:szCs w:val="24"/>
        </w:rPr>
        <w:softHyphen/>
      </w:r>
      <w:r w:rsidRPr="00281892">
        <w:rPr>
          <w:rFonts w:eastAsia="Times New Roman"/>
          <w:spacing w:val="-2"/>
          <w:sz w:val="24"/>
          <w:szCs w:val="24"/>
        </w:rPr>
        <w:t>дил арык Алейской оросительной системы, поэтому многие участ</w:t>
      </w:r>
      <w:r w:rsidRPr="00281892">
        <w:rPr>
          <w:rFonts w:eastAsia="Times New Roman"/>
          <w:spacing w:val="-2"/>
          <w:sz w:val="24"/>
          <w:szCs w:val="24"/>
        </w:rPr>
        <w:softHyphen/>
      </w:r>
      <w:r w:rsidRPr="00281892">
        <w:rPr>
          <w:rFonts w:eastAsia="Times New Roman"/>
          <w:spacing w:val="-1"/>
          <w:sz w:val="24"/>
          <w:szCs w:val="24"/>
        </w:rPr>
        <w:t xml:space="preserve">ки поливались из канала. Здесь выращивались лучшие помидоры, </w:t>
      </w:r>
      <w:r w:rsidRPr="00281892">
        <w:rPr>
          <w:rFonts w:eastAsia="Times New Roman"/>
          <w:spacing w:val="-2"/>
          <w:sz w:val="24"/>
          <w:szCs w:val="24"/>
        </w:rPr>
        <w:t>арбузы, многие хозяева высаживали яблони и другие плодовые де</w:t>
      </w:r>
      <w:r w:rsidRPr="00281892">
        <w:rPr>
          <w:rFonts w:eastAsia="Times New Roman"/>
          <w:spacing w:val="-2"/>
          <w:sz w:val="24"/>
          <w:szCs w:val="24"/>
        </w:rPr>
        <w:softHyphen/>
      </w:r>
      <w:r w:rsidRPr="00281892">
        <w:rPr>
          <w:rFonts w:eastAsia="Times New Roman"/>
          <w:sz w:val="24"/>
          <w:szCs w:val="24"/>
        </w:rPr>
        <w:t xml:space="preserve">ревья. Власти требовали от хозяев высаживать деревья, чтобы </w:t>
      </w:r>
      <w:r w:rsidRPr="00281892">
        <w:rPr>
          <w:rFonts w:eastAsia="Times New Roman"/>
          <w:spacing w:val="-1"/>
          <w:sz w:val="24"/>
          <w:szCs w:val="24"/>
        </w:rPr>
        <w:t>защититься от постоянно дующих ветров. В районе нынешней го</w:t>
      </w:r>
      <w:r w:rsidRPr="00281892">
        <w:rPr>
          <w:rFonts w:eastAsia="Times New Roman"/>
          <w:spacing w:val="-1"/>
          <w:sz w:val="24"/>
          <w:szCs w:val="24"/>
        </w:rPr>
        <w:softHyphen/>
      </w:r>
      <w:r w:rsidRPr="00281892">
        <w:rPr>
          <w:rFonts w:eastAsia="Times New Roman"/>
          <w:spacing w:val="-4"/>
          <w:sz w:val="24"/>
          <w:szCs w:val="24"/>
        </w:rPr>
        <w:t xml:space="preserve">родской больницы № 1 организовали питомник плодовых деревьев. </w:t>
      </w:r>
      <w:r w:rsidRPr="00281892">
        <w:rPr>
          <w:rFonts w:eastAsia="Times New Roman"/>
          <w:spacing w:val="-1"/>
          <w:sz w:val="24"/>
          <w:szCs w:val="24"/>
        </w:rPr>
        <w:t xml:space="preserve">Постоянные высадки деревьев, обилие воды сделали свое дело — </w:t>
      </w:r>
      <w:r w:rsidRPr="00281892">
        <w:rPr>
          <w:rFonts w:eastAsia="Times New Roman"/>
          <w:spacing w:val="-2"/>
          <w:sz w:val="24"/>
          <w:szCs w:val="24"/>
        </w:rPr>
        <w:t>люди стали называть эту часть города Сад-город. Граница заселе</w:t>
      </w:r>
      <w:r w:rsidRPr="00281892">
        <w:rPr>
          <w:rFonts w:eastAsia="Times New Roman"/>
          <w:spacing w:val="-2"/>
          <w:sz w:val="24"/>
          <w:szCs w:val="24"/>
        </w:rPr>
        <w:softHyphen/>
        <w:t xml:space="preserve">ния города проходила в районе улицы Б.Иванкова. На юге граница </w:t>
      </w:r>
      <w:r w:rsidRPr="00281892">
        <w:rPr>
          <w:rFonts w:eastAsia="Times New Roman"/>
          <w:spacing w:val="-1"/>
          <w:sz w:val="24"/>
          <w:szCs w:val="24"/>
        </w:rPr>
        <w:t>города проходила по проспекту Рубцовскому Южнее строился са</w:t>
      </w:r>
      <w:r w:rsidRPr="00281892">
        <w:rPr>
          <w:rFonts w:eastAsia="Times New Roman"/>
          <w:spacing w:val="-1"/>
          <w:sz w:val="24"/>
          <w:szCs w:val="24"/>
        </w:rPr>
        <w:softHyphen/>
      </w:r>
      <w:r w:rsidRPr="00281892">
        <w:rPr>
          <w:rFonts w:eastAsia="Times New Roman"/>
          <w:spacing w:val="-2"/>
          <w:sz w:val="24"/>
          <w:szCs w:val="24"/>
        </w:rPr>
        <w:t xml:space="preserve">харный завод и развертывался семенной свекловодческий совхоз в </w:t>
      </w:r>
      <w:r w:rsidRPr="00281892">
        <w:rPr>
          <w:rFonts w:eastAsia="Times New Roman"/>
          <w:sz w:val="24"/>
          <w:szCs w:val="24"/>
        </w:rPr>
        <w:t>поселке Зеленая Дубрава.</w:t>
      </w:r>
    </w:p>
    <w:p w:rsidR="00D529DB" w:rsidRPr="00281892" w:rsidRDefault="00D529DB" w:rsidP="00385275">
      <w:pPr>
        <w:shd w:val="clear" w:color="auto" w:fill="FFFFFF"/>
        <w:spacing w:before="120"/>
        <w:ind w:left="5" w:right="5" w:firstLine="374"/>
        <w:jc w:val="both"/>
        <w:rPr>
          <w:sz w:val="24"/>
          <w:szCs w:val="24"/>
        </w:rPr>
      </w:pPr>
      <w:r w:rsidRPr="00281892">
        <w:rPr>
          <w:rFonts w:eastAsia="Times New Roman"/>
          <w:spacing w:val="-4"/>
          <w:sz w:val="24"/>
          <w:szCs w:val="24"/>
        </w:rPr>
        <w:t xml:space="preserve">На севере город заканчивался нынешней улицей Калинина. Там </w:t>
      </w:r>
      <w:r w:rsidRPr="00281892">
        <w:rPr>
          <w:rFonts w:eastAsia="Times New Roman"/>
          <w:spacing w:val="-2"/>
          <w:sz w:val="24"/>
          <w:szCs w:val="24"/>
        </w:rPr>
        <w:t>находился колхоз им. Воскова, считается, что этот колхоз был по</w:t>
      </w:r>
      <w:r w:rsidRPr="00281892">
        <w:rPr>
          <w:rFonts w:eastAsia="Times New Roman"/>
          <w:spacing w:val="-2"/>
          <w:sz w:val="24"/>
          <w:szCs w:val="24"/>
        </w:rPr>
        <w:softHyphen/>
      </w:r>
      <w:r w:rsidRPr="00281892">
        <w:rPr>
          <w:rFonts w:eastAsia="Times New Roman"/>
          <w:spacing w:val="-3"/>
          <w:sz w:val="24"/>
          <w:szCs w:val="24"/>
        </w:rPr>
        <w:t>богаче, колхозники имели даже свой плодовый сад, который распо</w:t>
      </w:r>
      <w:r w:rsidRPr="00281892">
        <w:rPr>
          <w:rFonts w:eastAsia="Times New Roman"/>
          <w:spacing w:val="-3"/>
          <w:sz w:val="24"/>
          <w:szCs w:val="24"/>
        </w:rPr>
        <w:softHyphen/>
      </w:r>
      <w:r w:rsidRPr="00281892">
        <w:rPr>
          <w:rFonts w:eastAsia="Times New Roman"/>
          <w:sz w:val="24"/>
          <w:szCs w:val="24"/>
        </w:rPr>
        <w:t>лагался на месте стадиона РЗЗ.</w:t>
      </w:r>
    </w:p>
    <w:p w:rsidR="00D529DB" w:rsidRPr="00281892" w:rsidRDefault="00D529DB" w:rsidP="00385275">
      <w:pPr>
        <w:shd w:val="clear" w:color="auto" w:fill="FFFFFF"/>
        <w:spacing w:before="120"/>
        <w:ind w:left="10" w:right="5" w:firstLine="341"/>
        <w:jc w:val="both"/>
        <w:rPr>
          <w:sz w:val="24"/>
          <w:szCs w:val="24"/>
        </w:rPr>
      </w:pPr>
      <w:r w:rsidRPr="00281892">
        <w:rPr>
          <w:rFonts w:eastAsia="Times New Roman"/>
          <w:spacing w:val="-2"/>
          <w:sz w:val="24"/>
          <w:szCs w:val="24"/>
        </w:rPr>
        <w:t xml:space="preserve">С востока город ограничен рекой Алей, но на месте нынешних </w:t>
      </w:r>
      <w:r w:rsidRPr="00281892">
        <w:rPr>
          <w:rFonts w:eastAsia="Times New Roman"/>
          <w:spacing w:val="-1"/>
          <w:sz w:val="24"/>
          <w:szCs w:val="24"/>
        </w:rPr>
        <w:t>мичуринских садов были коллективные огороды, горожане выра</w:t>
      </w:r>
      <w:r w:rsidRPr="00281892">
        <w:rPr>
          <w:rFonts w:eastAsia="Times New Roman"/>
          <w:spacing w:val="-1"/>
          <w:sz w:val="24"/>
          <w:szCs w:val="24"/>
        </w:rPr>
        <w:softHyphen/>
      </w:r>
      <w:r w:rsidRPr="00281892">
        <w:rPr>
          <w:rFonts w:eastAsia="Times New Roman"/>
          <w:sz w:val="24"/>
          <w:szCs w:val="24"/>
        </w:rPr>
        <w:t>щивали картофель и овощи.</w:t>
      </w:r>
    </w:p>
    <w:p w:rsidR="00D529DB" w:rsidRPr="00281892" w:rsidRDefault="00D529DB" w:rsidP="00385275">
      <w:pPr>
        <w:shd w:val="clear" w:color="auto" w:fill="FFFFFF"/>
        <w:spacing w:before="120"/>
        <w:ind w:left="341"/>
        <w:jc w:val="both"/>
        <w:rPr>
          <w:sz w:val="24"/>
          <w:szCs w:val="24"/>
        </w:rPr>
      </w:pPr>
      <w:r w:rsidRPr="00281892">
        <w:rPr>
          <w:rFonts w:eastAsia="Times New Roman"/>
          <w:b/>
          <w:bCs/>
          <w:i/>
          <w:iCs/>
          <w:sz w:val="24"/>
          <w:szCs w:val="24"/>
        </w:rPr>
        <w:t>Первые каменные здания.</w:t>
      </w:r>
    </w:p>
    <w:p w:rsidR="00D529DB" w:rsidRPr="00281892" w:rsidRDefault="00281892" w:rsidP="00385275">
      <w:pPr>
        <w:shd w:val="clear" w:color="auto" w:fill="FFFFFF"/>
        <w:spacing w:before="120"/>
        <w:jc w:val="both"/>
        <w:rPr>
          <w:rFonts w:eastAsia="Times New Roman"/>
          <w:sz w:val="24"/>
          <w:szCs w:val="24"/>
        </w:rPr>
      </w:pPr>
      <w:r>
        <w:rPr>
          <w:rFonts w:eastAsia="Times New Roman"/>
          <w:spacing w:val="-1"/>
          <w:sz w:val="24"/>
          <w:szCs w:val="24"/>
        </w:rPr>
        <w:t xml:space="preserve">    </w:t>
      </w:r>
      <w:r w:rsidR="00D529DB" w:rsidRPr="00281892">
        <w:rPr>
          <w:rFonts w:eastAsia="Times New Roman"/>
          <w:spacing w:val="-1"/>
          <w:sz w:val="24"/>
          <w:szCs w:val="24"/>
        </w:rPr>
        <w:t>Необходимо отметить, что в 30-е годы г.Рубцовск был горо</w:t>
      </w:r>
      <w:r w:rsidR="00D529DB" w:rsidRPr="00281892">
        <w:rPr>
          <w:rFonts w:eastAsia="Times New Roman"/>
          <w:spacing w:val="-1"/>
          <w:sz w:val="24"/>
          <w:szCs w:val="24"/>
        </w:rPr>
        <w:softHyphen/>
      </w:r>
      <w:r w:rsidR="00D529DB" w:rsidRPr="00281892">
        <w:rPr>
          <w:rFonts w:eastAsia="Times New Roman"/>
          <w:spacing w:val="-4"/>
          <w:sz w:val="24"/>
          <w:szCs w:val="24"/>
        </w:rPr>
        <w:t>дом районного подчинения, т.е. городские власти подчинялись рай</w:t>
      </w:r>
      <w:r w:rsidR="00D529DB" w:rsidRPr="00281892">
        <w:rPr>
          <w:rFonts w:eastAsia="Times New Roman"/>
          <w:spacing w:val="-4"/>
          <w:sz w:val="24"/>
          <w:szCs w:val="24"/>
        </w:rPr>
        <w:softHyphen/>
        <w:t>онным властям. Добрую память в городе оставили тогдашние пред</w:t>
      </w:r>
      <w:r w:rsidR="00D529DB" w:rsidRPr="00281892">
        <w:rPr>
          <w:rFonts w:eastAsia="Times New Roman"/>
          <w:spacing w:val="-4"/>
          <w:sz w:val="24"/>
          <w:szCs w:val="24"/>
        </w:rPr>
        <w:softHyphen/>
      </w:r>
      <w:r w:rsidR="00D529DB" w:rsidRPr="00281892">
        <w:rPr>
          <w:rFonts w:eastAsia="Times New Roman"/>
          <w:sz w:val="24"/>
          <w:szCs w:val="24"/>
        </w:rPr>
        <w:t xml:space="preserve">седатель райисполкома Николаев, первый секретарь РК ВКП(б) </w:t>
      </w:r>
      <w:r w:rsidR="00D529DB" w:rsidRPr="00281892">
        <w:rPr>
          <w:rFonts w:eastAsia="Times New Roman"/>
          <w:spacing w:val="-2"/>
          <w:sz w:val="24"/>
          <w:szCs w:val="24"/>
        </w:rPr>
        <w:t xml:space="preserve">Сатченко. Промышленных предприятий в городе было немного — </w:t>
      </w:r>
      <w:r w:rsidR="00D529DB" w:rsidRPr="00281892">
        <w:rPr>
          <w:rFonts w:eastAsia="Times New Roman"/>
          <w:spacing w:val="-4"/>
          <w:sz w:val="24"/>
          <w:szCs w:val="24"/>
        </w:rPr>
        <w:t>паровозное депо, мелькомбинат, мясокомбинат, птицекомбинат, не</w:t>
      </w:r>
      <w:r w:rsidR="00D529DB" w:rsidRPr="00281892">
        <w:rPr>
          <w:rFonts w:eastAsia="Times New Roman"/>
          <w:spacing w:val="-4"/>
          <w:sz w:val="24"/>
          <w:szCs w:val="24"/>
        </w:rPr>
        <w:softHyphen/>
      </w:r>
      <w:r w:rsidR="00D529DB" w:rsidRPr="00281892">
        <w:rPr>
          <w:rFonts w:eastAsia="Times New Roman"/>
          <w:spacing w:val="-5"/>
          <w:sz w:val="24"/>
          <w:szCs w:val="24"/>
        </w:rPr>
        <w:t>сколько кооперативов, горпромкомбинат, на южной окраине строил</w:t>
      </w:r>
      <w:r w:rsidR="00D529DB" w:rsidRPr="00281892">
        <w:rPr>
          <w:rFonts w:eastAsia="Times New Roman"/>
          <w:spacing w:val="-5"/>
          <w:sz w:val="24"/>
          <w:szCs w:val="24"/>
        </w:rPr>
        <w:softHyphen/>
      </w:r>
      <w:r w:rsidR="00D529DB" w:rsidRPr="00281892">
        <w:rPr>
          <w:rFonts w:eastAsia="Times New Roman"/>
          <w:spacing w:val="-2"/>
          <w:sz w:val="24"/>
          <w:szCs w:val="24"/>
        </w:rPr>
        <w:t xml:space="preserve">ся сахарный завод. Денег для развития городского хозяйства было </w:t>
      </w:r>
      <w:r w:rsidR="00D529DB" w:rsidRPr="00281892">
        <w:rPr>
          <w:rFonts w:eastAsia="Times New Roman"/>
          <w:spacing w:val="-1"/>
          <w:sz w:val="24"/>
          <w:szCs w:val="24"/>
        </w:rPr>
        <w:t>немного. Тем не менее, появились первые мощеные камнем доро</w:t>
      </w:r>
      <w:r w:rsidR="00D529DB" w:rsidRPr="00281892">
        <w:rPr>
          <w:rFonts w:eastAsia="Times New Roman"/>
          <w:spacing w:val="-1"/>
          <w:sz w:val="24"/>
          <w:szCs w:val="24"/>
        </w:rPr>
        <w:softHyphen/>
      </w:r>
      <w:r w:rsidR="00D529DB" w:rsidRPr="00281892">
        <w:rPr>
          <w:rFonts w:eastAsia="Times New Roman"/>
          <w:spacing w:val="-2"/>
          <w:sz w:val="24"/>
          <w:szCs w:val="24"/>
        </w:rPr>
        <w:t>ги — переулок Центральный (Улежникова), ул. К.Маркса. Первые каменные здания в городе связаны с Рубцовским округом и строи</w:t>
      </w:r>
      <w:r w:rsidR="00D529DB" w:rsidRPr="00281892">
        <w:rPr>
          <w:rFonts w:eastAsia="Times New Roman"/>
          <w:spacing w:val="-2"/>
          <w:sz w:val="24"/>
          <w:szCs w:val="24"/>
        </w:rPr>
        <w:softHyphen/>
      </w:r>
      <w:r w:rsidR="00D529DB" w:rsidRPr="00281892">
        <w:rPr>
          <w:rFonts w:eastAsia="Times New Roman"/>
          <w:sz w:val="24"/>
          <w:szCs w:val="24"/>
        </w:rPr>
        <w:t xml:space="preserve">лись для нужд округа. Такими зданиями в городе были: Госбанк, почтамт, книжный магазин, клуб «12 лет Октября» (драмтеатр), </w:t>
      </w:r>
      <w:r w:rsidR="00D529DB" w:rsidRPr="00281892">
        <w:rPr>
          <w:rFonts w:eastAsia="Times New Roman"/>
          <w:spacing w:val="-2"/>
          <w:sz w:val="24"/>
          <w:szCs w:val="24"/>
        </w:rPr>
        <w:t>здания сельскохозяйственного техникума, педагогического учили</w:t>
      </w:r>
      <w:r w:rsidR="00D529DB" w:rsidRPr="00281892">
        <w:rPr>
          <w:rFonts w:eastAsia="Times New Roman"/>
          <w:spacing w:val="-2"/>
          <w:sz w:val="24"/>
          <w:szCs w:val="24"/>
        </w:rPr>
        <w:softHyphen/>
      </w:r>
      <w:r w:rsidR="00D529DB" w:rsidRPr="00281892">
        <w:rPr>
          <w:rFonts w:eastAsia="Times New Roman"/>
          <w:spacing w:val="-3"/>
          <w:sz w:val="24"/>
          <w:szCs w:val="24"/>
        </w:rPr>
        <w:t>ща (педтехникум), железнодорожная школа № 112, клуб-кинотеатр железнодорожников, клуб «Главмука», 3-этажный каменный (крас</w:t>
      </w:r>
      <w:r w:rsidR="00D529DB" w:rsidRPr="00281892">
        <w:rPr>
          <w:rFonts w:eastAsia="Times New Roman"/>
          <w:spacing w:val="-3"/>
          <w:sz w:val="24"/>
          <w:szCs w:val="24"/>
        </w:rPr>
        <w:softHyphen/>
      </w:r>
      <w:r w:rsidR="00D529DB" w:rsidRPr="00281892">
        <w:rPr>
          <w:rFonts w:eastAsia="Times New Roman"/>
          <w:sz w:val="24"/>
          <w:szCs w:val="24"/>
        </w:rPr>
        <w:t>ный) дом для рабочих по ул. Промышленной.</w:t>
      </w:r>
    </w:p>
    <w:p w:rsidR="00D529DB" w:rsidRDefault="00D529DB" w:rsidP="00385275">
      <w:pPr>
        <w:shd w:val="clear" w:color="auto" w:fill="FFFFFF"/>
        <w:spacing w:before="120"/>
        <w:jc w:val="both"/>
        <w:rPr>
          <w:rFonts w:eastAsia="Times New Roman"/>
          <w:sz w:val="22"/>
          <w:szCs w:val="22"/>
        </w:rPr>
      </w:pPr>
    </w:p>
    <w:p w:rsidR="00D529DB" w:rsidRDefault="00D529DB" w:rsidP="00385275">
      <w:pPr>
        <w:shd w:val="clear" w:color="auto" w:fill="FFFFFF"/>
        <w:spacing w:before="120"/>
        <w:jc w:val="both"/>
        <w:rPr>
          <w:rFonts w:eastAsia="Times New Roman"/>
          <w:sz w:val="22"/>
          <w:szCs w:val="22"/>
        </w:rPr>
      </w:pPr>
    </w:p>
    <w:p w:rsidR="00D529DB" w:rsidRDefault="008039F0" w:rsidP="00385275">
      <w:pPr>
        <w:shd w:val="clear" w:color="auto" w:fill="FFFFFF"/>
        <w:spacing w:before="120"/>
        <w:jc w:val="both"/>
      </w:pPr>
      <w:r>
        <w:rPr>
          <w:noProof/>
        </w:rPr>
        <w:drawing>
          <wp:anchor distT="0" distB="0" distL="114300" distR="114300" simplePos="0" relativeHeight="251724800" behindDoc="0" locked="0" layoutInCell="1" allowOverlap="1">
            <wp:simplePos x="0" y="0"/>
            <wp:positionH relativeFrom="column">
              <wp:posOffset>3423285</wp:posOffset>
            </wp:positionH>
            <wp:positionV relativeFrom="paragraph">
              <wp:posOffset>-641350</wp:posOffset>
            </wp:positionV>
            <wp:extent cx="2200275" cy="1524000"/>
            <wp:effectExtent l="19050" t="0" r="9525" b="0"/>
            <wp:wrapSquare wrapText="bothSides"/>
            <wp:docPr id="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email"/>
                    <a:srcRect/>
                    <a:stretch>
                      <a:fillRect/>
                    </a:stretch>
                  </pic:blipFill>
                  <pic:spPr bwMode="auto">
                    <a:xfrm>
                      <a:off x="0" y="0"/>
                      <a:ext cx="2200275" cy="1524000"/>
                    </a:xfrm>
                    <a:prstGeom prst="rect">
                      <a:avLst/>
                    </a:prstGeom>
                    <a:noFill/>
                    <a:ln w="9525">
                      <a:noFill/>
                      <a:miter lim="800000"/>
                      <a:headEnd/>
                      <a:tailEnd/>
                    </a:ln>
                  </pic:spPr>
                </pic:pic>
              </a:graphicData>
            </a:graphic>
          </wp:anchor>
        </w:drawing>
      </w:r>
      <w:r>
        <w:rPr>
          <w:noProof/>
        </w:rPr>
        <w:drawing>
          <wp:anchor distT="0" distB="0" distL="114300" distR="114300" simplePos="0" relativeHeight="251720704" behindDoc="0" locked="0" layoutInCell="1" allowOverlap="1">
            <wp:simplePos x="0" y="0"/>
            <wp:positionH relativeFrom="column">
              <wp:posOffset>394335</wp:posOffset>
            </wp:positionH>
            <wp:positionV relativeFrom="paragraph">
              <wp:posOffset>-660400</wp:posOffset>
            </wp:positionV>
            <wp:extent cx="2286000" cy="1543050"/>
            <wp:effectExtent l="19050" t="0" r="0" b="0"/>
            <wp:wrapSquare wrapText="bothSides"/>
            <wp:docPr id="466"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0" cstate="email"/>
                    <a:srcRect/>
                    <a:stretch>
                      <a:fillRect/>
                    </a:stretch>
                  </pic:blipFill>
                  <pic:spPr bwMode="auto">
                    <a:xfrm>
                      <a:off x="0" y="0"/>
                      <a:ext cx="2286000" cy="1543050"/>
                    </a:xfrm>
                    <a:prstGeom prst="rect">
                      <a:avLst/>
                    </a:prstGeom>
                    <a:noFill/>
                    <a:ln w="9525">
                      <a:noFill/>
                      <a:miter lim="800000"/>
                      <a:headEnd/>
                      <a:tailEnd/>
                    </a:ln>
                  </pic:spPr>
                </pic:pic>
              </a:graphicData>
            </a:graphic>
          </wp:anchor>
        </w:drawing>
      </w:r>
    </w:p>
    <w:p w:rsidR="00D529DB" w:rsidRDefault="00D529DB" w:rsidP="00385275">
      <w:pPr>
        <w:framePr w:h="2400" w:hSpace="38" w:wrap="auto" w:vAnchor="text" w:hAnchor="margin" w:x="7791" w:y="1"/>
        <w:spacing w:before="120"/>
        <w:jc w:val="both"/>
        <w:rPr>
          <w:sz w:val="24"/>
          <w:szCs w:val="24"/>
        </w:rPr>
      </w:pPr>
    </w:p>
    <w:p w:rsidR="00D529DB" w:rsidRDefault="00D529DB" w:rsidP="00385275">
      <w:pPr>
        <w:shd w:val="clear" w:color="auto" w:fill="FFFFFF"/>
        <w:spacing w:before="120"/>
        <w:jc w:val="both"/>
      </w:pPr>
    </w:p>
    <w:p w:rsidR="00D529DB" w:rsidRPr="008F7300" w:rsidRDefault="00D529DB" w:rsidP="00385275">
      <w:pPr>
        <w:shd w:val="clear" w:color="auto" w:fill="FFFFFF"/>
        <w:spacing w:before="120"/>
        <w:jc w:val="both"/>
      </w:pPr>
    </w:p>
    <w:p w:rsidR="00D529DB" w:rsidRDefault="00D529DB" w:rsidP="00385275">
      <w:pPr>
        <w:framePr w:w="2721" w:h="840" w:hRule="exact" w:hSpace="38" w:wrap="notBeside" w:vAnchor="text" w:hAnchor="page" w:x="6668" w:y="506"/>
        <w:shd w:val="clear" w:color="auto" w:fill="FFFFFF"/>
        <w:spacing w:before="120"/>
        <w:jc w:val="both"/>
      </w:pPr>
      <w:r>
        <w:rPr>
          <w:rFonts w:eastAsia="Times New Roman"/>
          <w:spacing w:val="-1"/>
          <w:sz w:val="18"/>
          <w:szCs w:val="18"/>
        </w:rPr>
        <w:t xml:space="preserve">Рубцовский почтамт. Фото музея локомотивного депо. </w:t>
      </w:r>
    </w:p>
    <w:p w:rsidR="00281892" w:rsidRDefault="00281892" w:rsidP="00385275">
      <w:pPr>
        <w:framePr w:w="2721" w:h="840" w:hRule="exact" w:hSpace="38" w:wrap="notBeside" w:vAnchor="text" w:hAnchor="page" w:x="2168" w:y="389"/>
        <w:shd w:val="clear" w:color="auto" w:fill="FFFFFF"/>
        <w:spacing w:before="120"/>
        <w:jc w:val="both"/>
      </w:pPr>
      <w:r>
        <w:rPr>
          <w:rFonts w:eastAsia="Times New Roman"/>
          <w:spacing w:val="-1"/>
          <w:sz w:val="18"/>
          <w:szCs w:val="18"/>
        </w:rPr>
        <w:t xml:space="preserve">Рубцовский Государственный банк в 1930 году. Из архива документов </w:t>
      </w:r>
      <w:r>
        <w:rPr>
          <w:rFonts w:eastAsia="Times New Roman"/>
          <w:sz w:val="18"/>
          <w:szCs w:val="18"/>
        </w:rPr>
        <w:t>отделения Госбанка.</w:t>
      </w:r>
    </w:p>
    <w:p w:rsidR="00D529DB" w:rsidRDefault="00D529DB" w:rsidP="00385275">
      <w:pPr>
        <w:shd w:val="clear" w:color="auto" w:fill="FFFFFF"/>
        <w:spacing w:before="120"/>
        <w:jc w:val="both"/>
      </w:pPr>
    </w:p>
    <w:p w:rsidR="00D529DB" w:rsidRPr="00281892" w:rsidRDefault="006C0C02" w:rsidP="00385275">
      <w:pPr>
        <w:shd w:val="clear" w:color="auto" w:fill="FFFFFF"/>
        <w:spacing w:before="120"/>
        <w:ind w:right="24"/>
        <w:jc w:val="both"/>
        <w:rPr>
          <w:sz w:val="24"/>
          <w:szCs w:val="24"/>
        </w:rPr>
      </w:pPr>
      <w:r>
        <w:rPr>
          <w:rFonts w:eastAsia="Times New Roman"/>
          <w:noProof/>
          <w:spacing w:val="-2"/>
          <w:sz w:val="24"/>
          <w:szCs w:val="24"/>
        </w:rPr>
        <w:drawing>
          <wp:anchor distT="0" distB="0" distL="114300" distR="114300" simplePos="0" relativeHeight="251722752" behindDoc="0" locked="0" layoutInCell="1" allowOverlap="1">
            <wp:simplePos x="0" y="0"/>
            <wp:positionH relativeFrom="column">
              <wp:posOffset>1642110</wp:posOffset>
            </wp:positionH>
            <wp:positionV relativeFrom="paragraph">
              <wp:posOffset>2212975</wp:posOffset>
            </wp:positionV>
            <wp:extent cx="3095625" cy="1857375"/>
            <wp:effectExtent l="19050" t="0" r="9525" b="0"/>
            <wp:wrapSquare wrapText="bothSides"/>
            <wp:docPr id="30"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1" cstate="email"/>
                    <a:srcRect/>
                    <a:stretch>
                      <a:fillRect/>
                    </a:stretch>
                  </pic:blipFill>
                  <pic:spPr bwMode="auto">
                    <a:xfrm>
                      <a:off x="0" y="0"/>
                      <a:ext cx="3095625" cy="1857375"/>
                    </a:xfrm>
                    <a:prstGeom prst="rect">
                      <a:avLst/>
                    </a:prstGeom>
                    <a:noFill/>
                    <a:ln w="9525">
                      <a:noFill/>
                      <a:miter lim="800000"/>
                      <a:headEnd/>
                      <a:tailEnd/>
                    </a:ln>
                  </pic:spPr>
                </pic:pic>
              </a:graphicData>
            </a:graphic>
          </wp:anchor>
        </w:drawing>
      </w:r>
      <w:r w:rsidR="00D529DB" w:rsidRPr="00281892">
        <w:rPr>
          <w:rFonts w:eastAsia="Times New Roman"/>
          <w:spacing w:val="-2"/>
          <w:sz w:val="24"/>
          <w:szCs w:val="24"/>
        </w:rPr>
        <w:t>Еще в 1927 году начали строительство конторы Государствен</w:t>
      </w:r>
      <w:r w:rsidR="00D529DB" w:rsidRPr="00281892">
        <w:rPr>
          <w:rFonts w:eastAsia="Times New Roman"/>
          <w:spacing w:val="-2"/>
          <w:sz w:val="24"/>
          <w:szCs w:val="24"/>
        </w:rPr>
        <w:softHyphen/>
      </w:r>
      <w:r w:rsidR="00D529DB" w:rsidRPr="00281892">
        <w:rPr>
          <w:rFonts w:eastAsia="Times New Roman"/>
          <w:spacing w:val="-3"/>
          <w:sz w:val="24"/>
          <w:szCs w:val="24"/>
        </w:rPr>
        <w:t>ного банка и закончили строительство в 1930 году. Отделение Гос</w:t>
      </w:r>
      <w:r w:rsidR="00D529DB" w:rsidRPr="00281892">
        <w:rPr>
          <w:rFonts w:eastAsia="Times New Roman"/>
          <w:spacing w:val="-3"/>
          <w:sz w:val="24"/>
          <w:szCs w:val="24"/>
        </w:rPr>
        <w:softHyphen/>
      </w:r>
      <w:r w:rsidR="00D529DB" w:rsidRPr="00281892">
        <w:rPr>
          <w:rFonts w:eastAsia="Times New Roman"/>
          <w:sz w:val="24"/>
          <w:szCs w:val="24"/>
        </w:rPr>
        <w:t xml:space="preserve">банка было тогда окружное и обслуживало 10 районов. Первыми </w:t>
      </w:r>
      <w:r w:rsidR="00D529DB" w:rsidRPr="00281892">
        <w:rPr>
          <w:rFonts w:eastAsia="Times New Roman"/>
          <w:spacing w:val="-1"/>
          <w:sz w:val="24"/>
          <w:szCs w:val="24"/>
        </w:rPr>
        <w:t xml:space="preserve">управляющими отделением Госбанка были Бимон (имя, отчество не установлено), Демидов С.Ф., Найлон-Курат Г.М. Материально </w:t>
      </w:r>
      <w:r w:rsidR="00D529DB" w:rsidRPr="00281892">
        <w:rPr>
          <w:rFonts w:eastAsia="Times New Roman"/>
          <w:spacing w:val="-7"/>
          <w:sz w:val="24"/>
          <w:szCs w:val="24"/>
        </w:rPr>
        <w:t xml:space="preserve">ответственные лица (управляющий, главный бухгалтер) жили в банке, </w:t>
      </w:r>
      <w:r w:rsidR="00D529DB" w:rsidRPr="00281892">
        <w:rPr>
          <w:rFonts w:eastAsia="Times New Roman"/>
          <w:spacing w:val="-1"/>
          <w:sz w:val="24"/>
          <w:szCs w:val="24"/>
        </w:rPr>
        <w:t xml:space="preserve">на первом этаже, кроме банка в здании помещалась прокуратура, магазин потребсоюза. В июне 1931 года кредитное товарищество </w:t>
      </w:r>
      <w:r w:rsidR="00D529DB" w:rsidRPr="00281892">
        <w:rPr>
          <w:rFonts w:eastAsia="Times New Roman"/>
          <w:spacing w:val="-3"/>
          <w:sz w:val="24"/>
          <w:szCs w:val="24"/>
        </w:rPr>
        <w:t xml:space="preserve">было реорганизовано в отделение Госбанка. Коллектив работников </w:t>
      </w:r>
      <w:r w:rsidR="00D529DB" w:rsidRPr="00281892">
        <w:rPr>
          <w:rFonts w:eastAsia="Times New Roman"/>
          <w:sz w:val="24"/>
          <w:szCs w:val="24"/>
        </w:rPr>
        <w:t>в то время состоял из 15-20 человек, 5 кассиров, отдела инкасса</w:t>
      </w:r>
      <w:r w:rsidR="00D529DB" w:rsidRPr="00281892">
        <w:rPr>
          <w:rFonts w:eastAsia="Times New Roman"/>
          <w:sz w:val="24"/>
          <w:szCs w:val="24"/>
        </w:rPr>
        <w:softHyphen/>
      </w:r>
      <w:r w:rsidR="00D529DB" w:rsidRPr="00281892">
        <w:rPr>
          <w:rFonts w:eastAsia="Times New Roman"/>
          <w:spacing w:val="-1"/>
          <w:sz w:val="24"/>
          <w:szCs w:val="24"/>
        </w:rPr>
        <w:t xml:space="preserve">ции не было, было 2 фельдъегеря, которые перевозили деньги. В </w:t>
      </w:r>
      <w:r w:rsidR="00D529DB" w:rsidRPr="00281892">
        <w:rPr>
          <w:rFonts w:eastAsia="Times New Roman"/>
          <w:sz w:val="24"/>
          <w:szCs w:val="24"/>
        </w:rPr>
        <w:t>декабре 1931 года была введена 6-дневная рабочая неделя.</w:t>
      </w:r>
      <w:r w:rsidR="00D529DB" w:rsidRPr="00C00B7C">
        <w:rPr>
          <w:rStyle w:val="a5"/>
        </w:rPr>
        <w:footnoteReference w:id="110"/>
      </w:r>
    </w:p>
    <w:p w:rsidR="00D529DB" w:rsidRDefault="00D529DB" w:rsidP="00385275">
      <w:pPr>
        <w:spacing w:before="120"/>
        <w:jc w:val="both"/>
        <w:rPr>
          <w:sz w:val="2"/>
          <w:szCs w:val="2"/>
        </w:rPr>
      </w:pPr>
    </w:p>
    <w:p w:rsidR="00880A44" w:rsidRDefault="00880A44" w:rsidP="00385275">
      <w:pPr>
        <w:shd w:val="clear" w:color="auto" w:fill="FFFFFF"/>
        <w:spacing w:before="120"/>
        <w:jc w:val="both"/>
        <w:rPr>
          <w:rFonts w:eastAsia="Times New Roman"/>
          <w:b/>
          <w:bCs/>
          <w:sz w:val="22"/>
          <w:szCs w:val="22"/>
        </w:rPr>
      </w:pPr>
    </w:p>
    <w:p w:rsidR="00880A44" w:rsidRDefault="00880A44" w:rsidP="00385275">
      <w:pPr>
        <w:shd w:val="clear" w:color="auto" w:fill="FFFFFF"/>
        <w:spacing w:before="120"/>
        <w:jc w:val="both"/>
        <w:rPr>
          <w:rFonts w:eastAsia="Times New Roman"/>
          <w:b/>
          <w:bCs/>
          <w:sz w:val="22"/>
          <w:szCs w:val="22"/>
        </w:rPr>
      </w:pPr>
    </w:p>
    <w:p w:rsidR="00880A44" w:rsidRDefault="00880A44" w:rsidP="00385275">
      <w:pPr>
        <w:shd w:val="clear" w:color="auto" w:fill="FFFFFF"/>
        <w:spacing w:before="120"/>
        <w:jc w:val="both"/>
        <w:rPr>
          <w:rFonts w:eastAsia="Times New Roman"/>
          <w:b/>
          <w:bCs/>
          <w:sz w:val="22"/>
          <w:szCs w:val="22"/>
        </w:rPr>
      </w:pPr>
    </w:p>
    <w:p w:rsidR="00880A44" w:rsidRDefault="00880A44" w:rsidP="00385275">
      <w:pPr>
        <w:shd w:val="clear" w:color="auto" w:fill="FFFFFF"/>
        <w:spacing w:before="120"/>
        <w:jc w:val="both"/>
        <w:rPr>
          <w:rFonts w:eastAsia="Times New Roman"/>
          <w:b/>
          <w:bCs/>
          <w:sz w:val="22"/>
          <w:szCs w:val="22"/>
        </w:rPr>
      </w:pPr>
    </w:p>
    <w:p w:rsidR="00880A44" w:rsidRDefault="00880A44" w:rsidP="00385275">
      <w:pPr>
        <w:shd w:val="clear" w:color="auto" w:fill="FFFFFF"/>
        <w:spacing w:before="120"/>
        <w:jc w:val="both"/>
        <w:rPr>
          <w:rFonts w:eastAsia="Times New Roman"/>
          <w:b/>
          <w:bCs/>
          <w:sz w:val="22"/>
          <w:szCs w:val="22"/>
        </w:rPr>
      </w:pPr>
    </w:p>
    <w:p w:rsidR="006C0C02" w:rsidRPr="008F7300" w:rsidRDefault="00880A44" w:rsidP="00385275">
      <w:pPr>
        <w:shd w:val="clear" w:color="auto" w:fill="FFFFFF"/>
        <w:spacing w:before="120"/>
        <w:jc w:val="both"/>
        <w:rPr>
          <w:rFonts w:eastAsia="Times New Roman"/>
          <w:b/>
          <w:bCs/>
          <w:sz w:val="22"/>
          <w:szCs w:val="22"/>
        </w:rPr>
      </w:pPr>
      <w:r>
        <w:rPr>
          <w:rFonts w:eastAsia="Times New Roman"/>
          <w:b/>
          <w:bCs/>
          <w:sz w:val="22"/>
          <w:szCs w:val="22"/>
        </w:rPr>
        <w:t xml:space="preserve">    </w:t>
      </w:r>
    </w:p>
    <w:p w:rsidR="006C0C02" w:rsidRDefault="006C0C02" w:rsidP="006C0C02">
      <w:pPr>
        <w:framePr w:w="4232" w:h="571" w:hRule="exact" w:hSpace="38" w:wrap="notBeside" w:vAnchor="text" w:hAnchor="page" w:x="3893" w:y="646"/>
        <w:shd w:val="clear" w:color="auto" w:fill="FFFFFF"/>
        <w:spacing w:before="120"/>
        <w:jc w:val="both"/>
      </w:pPr>
      <w:r>
        <w:rPr>
          <w:rFonts w:eastAsia="Times New Roman"/>
          <w:sz w:val="18"/>
          <w:szCs w:val="18"/>
        </w:rPr>
        <w:t xml:space="preserve">Городская больница. </w:t>
      </w:r>
      <w:r>
        <w:rPr>
          <w:rFonts w:eastAsia="Times New Roman"/>
          <w:spacing w:val="-3"/>
          <w:sz w:val="18"/>
          <w:szCs w:val="18"/>
        </w:rPr>
        <w:t>Фото музея локомотивного депо.</w:t>
      </w:r>
    </w:p>
    <w:p w:rsidR="006C0C02" w:rsidRPr="006C0C02" w:rsidRDefault="006C0C02" w:rsidP="00385275">
      <w:pPr>
        <w:shd w:val="clear" w:color="auto" w:fill="FFFFFF"/>
        <w:spacing w:before="120"/>
        <w:jc w:val="both"/>
        <w:rPr>
          <w:rFonts w:eastAsia="Times New Roman"/>
          <w:b/>
          <w:bCs/>
          <w:sz w:val="22"/>
          <w:szCs w:val="22"/>
          <w:lang w:val="en-US"/>
        </w:rPr>
      </w:pPr>
    </w:p>
    <w:p w:rsidR="00D529DB" w:rsidRPr="00880A44" w:rsidRDefault="00D529DB" w:rsidP="00385275">
      <w:pPr>
        <w:shd w:val="clear" w:color="auto" w:fill="FFFFFF"/>
        <w:spacing w:before="120"/>
        <w:jc w:val="both"/>
        <w:rPr>
          <w:rFonts w:eastAsia="Times New Roman"/>
          <w:sz w:val="24"/>
          <w:szCs w:val="24"/>
        </w:rPr>
      </w:pPr>
      <w:r w:rsidRPr="00880A44">
        <w:rPr>
          <w:rFonts w:eastAsia="Times New Roman"/>
          <w:b/>
          <w:bCs/>
          <w:sz w:val="24"/>
          <w:szCs w:val="24"/>
        </w:rPr>
        <w:t xml:space="preserve">Рубцовское педучилище. </w:t>
      </w:r>
      <w:r w:rsidRPr="00880A44">
        <w:rPr>
          <w:rFonts w:eastAsia="Times New Roman"/>
          <w:sz w:val="24"/>
          <w:szCs w:val="24"/>
        </w:rPr>
        <w:t>Крупным событием в городе ста</w:t>
      </w:r>
      <w:r w:rsidRPr="00880A44">
        <w:rPr>
          <w:rFonts w:eastAsia="Times New Roman"/>
          <w:sz w:val="24"/>
          <w:szCs w:val="24"/>
        </w:rPr>
        <w:softHyphen/>
      </w:r>
      <w:r w:rsidRPr="00880A44">
        <w:rPr>
          <w:rFonts w:eastAsia="Times New Roman"/>
          <w:spacing w:val="-1"/>
          <w:sz w:val="24"/>
          <w:szCs w:val="24"/>
        </w:rPr>
        <w:t xml:space="preserve">ло открытие 30 октября 1930 года первого учебного заведения — </w:t>
      </w:r>
      <w:r w:rsidRPr="00880A44">
        <w:rPr>
          <w:rFonts w:eastAsia="Times New Roman"/>
          <w:spacing w:val="-2"/>
          <w:sz w:val="24"/>
          <w:szCs w:val="24"/>
        </w:rPr>
        <w:t>Рубцовского агропедагогического техникума, с 1937 г. Рубцовско</w:t>
      </w:r>
      <w:r w:rsidRPr="00880A44">
        <w:rPr>
          <w:rFonts w:eastAsia="Times New Roman"/>
          <w:spacing w:val="-2"/>
          <w:sz w:val="24"/>
          <w:szCs w:val="24"/>
        </w:rPr>
        <w:softHyphen/>
        <w:t>го педучилища. Для него было построено новое здание по ул. Вок</w:t>
      </w:r>
      <w:r w:rsidRPr="00880A44">
        <w:rPr>
          <w:rFonts w:eastAsia="Times New Roman"/>
          <w:spacing w:val="-2"/>
          <w:sz w:val="24"/>
          <w:szCs w:val="24"/>
        </w:rPr>
        <w:softHyphen/>
      </w:r>
      <w:r w:rsidRPr="00880A44">
        <w:rPr>
          <w:rFonts w:eastAsia="Times New Roman"/>
          <w:sz w:val="24"/>
          <w:szCs w:val="24"/>
        </w:rPr>
        <w:t>зальной (Комсомольская), училище стало готовить учителей на</w:t>
      </w:r>
      <w:r w:rsidRPr="00880A44">
        <w:rPr>
          <w:rFonts w:eastAsia="Times New Roman"/>
          <w:sz w:val="24"/>
          <w:szCs w:val="24"/>
        </w:rPr>
        <w:softHyphen/>
        <w:t>чальных классов и открыто было в рамках введения всеобщего обязательного начального образования.</w:t>
      </w:r>
      <w:r w:rsidRPr="00C00B7C">
        <w:rPr>
          <w:rStyle w:val="a5"/>
        </w:rPr>
        <w:footnoteReference w:id="111"/>
      </w:r>
      <w:r w:rsidRPr="00880A44">
        <w:rPr>
          <w:rFonts w:eastAsia="Times New Roman"/>
          <w:sz w:val="24"/>
          <w:szCs w:val="24"/>
        </w:rPr>
        <w:t xml:space="preserve"> Страна остро ощущала </w:t>
      </w:r>
      <w:r w:rsidRPr="00880A44">
        <w:rPr>
          <w:rFonts w:eastAsia="Times New Roman"/>
          <w:spacing w:val="-1"/>
          <w:sz w:val="24"/>
          <w:szCs w:val="24"/>
        </w:rPr>
        <w:t>недостаток педагогических кадров и Рубцовский педтехникум на</w:t>
      </w:r>
      <w:r w:rsidRPr="00880A44">
        <w:rPr>
          <w:rFonts w:eastAsia="Times New Roman"/>
          <w:spacing w:val="-1"/>
          <w:sz w:val="24"/>
          <w:szCs w:val="24"/>
        </w:rPr>
        <w:softHyphen/>
      </w:r>
      <w:r w:rsidRPr="00880A44">
        <w:rPr>
          <w:rFonts w:eastAsia="Times New Roman"/>
          <w:spacing w:val="-3"/>
          <w:sz w:val="24"/>
          <w:szCs w:val="24"/>
        </w:rPr>
        <w:t xml:space="preserve">чал успешно готовить учителей начальных классов и музыкальных </w:t>
      </w:r>
      <w:r w:rsidRPr="00880A44">
        <w:rPr>
          <w:rFonts w:eastAsia="Times New Roman"/>
          <w:spacing w:val="-2"/>
          <w:sz w:val="24"/>
          <w:szCs w:val="24"/>
        </w:rPr>
        <w:t>работников для детских садов. В 30-е годы педтехникум начал ра</w:t>
      </w:r>
      <w:r w:rsidRPr="00880A44">
        <w:rPr>
          <w:rFonts w:eastAsia="Times New Roman"/>
          <w:spacing w:val="-2"/>
          <w:sz w:val="24"/>
          <w:szCs w:val="24"/>
        </w:rPr>
        <w:softHyphen/>
        <w:t>ботать, не имея мебели, оборудования, наглядных пособий. Разме</w:t>
      </w:r>
      <w:r w:rsidRPr="00880A44">
        <w:rPr>
          <w:rFonts w:eastAsia="Times New Roman"/>
          <w:spacing w:val="-2"/>
          <w:sz w:val="24"/>
          <w:szCs w:val="24"/>
        </w:rPr>
        <w:softHyphen/>
        <w:t>стился педтехникум в деревянном двухэтажном здании по ул.Вок</w:t>
      </w:r>
      <w:r w:rsidRPr="00880A44">
        <w:rPr>
          <w:rFonts w:eastAsia="Times New Roman"/>
          <w:spacing w:val="-2"/>
          <w:sz w:val="24"/>
          <w:szCs w:val="24"/>
        </w:rPr>
        <w:softHyphen/>
      </w:r>
      <w:r w:rsidRPr="00880A44">
        <w:rPr>
          <w:rFonts w:eastAsia="Times New Roman"/>
          <w:sz w:val="24"/>
          <w:szCs w:val="24"/>
        </w:rPr>
        <w:t xml:space="preserve">зальной. Первый директор, старый большевик Фрол Миронович </w:t>
      </w:r>
      <w:r w:rsidRPr="00880A44">
        <w:rPr>
          <w:rFonts w:eastAsia="Times New Roman"/>
          <w:spacing w:val="-2"/>
          <w:sz w:val="24"/>
          <w:szCs w:val="24"/>
        </w:rPr>
        <w:t>Дмитриев организовал коллектив учащихся, особенно комсомоль</w:t>
      </w:r>
      <w:r w:rsidRPr="00880A44">
        <w:rPr>
          <w:rFonts w:eastAsia="Times New Roman"/>
          <w:spacing w:val="-2"/>
          <w:sz w:val="24"/>
          <w:szCs w:val="24"/>
        </w:rPr>
        <w:softHyphen/>
      </w:r>
      <w:r w:rsidRPr="00880A44">
        <w:rPr>
          <w:rFonts w:eastAsia="Times New Roman"/>
          <w:spacing w:val="-1"/>
          <w:sz w:val="24"/>
          <w:szCs w:val="24"/>
        </w:rPr>
        <w:t xml:space="preserve">цев, на участие в работе по оборудованию здания, изготовлению </w:t>
      </w:r>
      <w:r w:rsidRPr="00880A44">
        <w:rPr>
          <w:rFonts w:eastAsia="Times New Roman"/>
          <w:spacing w:val="-2"/>
          <w:sz w:val="24"/>
          <w:szCs w:val="24"/>
        </w:rPr>
        <w:t xml:space="preserve">наглядных пособий. В начале 1931 года директором был назначен </w:t>
      </w:r>
      <w:r w:rsidRPr="00880A44">
        <w:rPr>
          <w:rFonts w:eastAsia="Times New Roman"/>
          <w:spacing w:val="-1"/>
          <w:sz w:val="24"/>
          <w:szCs w:val="24"/>
        </w:rPr>
        <w:t xml:space="preserve">Воробьев Иван Дмитриевич. Кипучей и напряженной была тогда </w:t>
      </w:r>
      <w:r w:rsidRPr="00880A44">
        <w:rPr>
          <w:rFonts w:eastAsia="Times New Roman"/>
          <w:spacing w:val="-6"/>
          <w:sz w:val="24"/>
          <w:szCs w:val="24"/>
        </w:rPr>
        <w:t>жизнь. В 1935 году в Рубцовское педучилище влились учебные груп</w:t>
      </w:r>
      <w:r w:rsidRPr="00880A44">
        <w:rPr>
          <w:rFonts w:eastAsia="Times New Roman"/>
          <w:spacing w:val="-6"/>
          <w:sz w:val="24"/>
          <w:szCs w:val="24"/>
        </w:rPr>
        <w:softHyphen/>
      </w:r>
      <w:r w:rsidRPr="00880A44">
        <w:rPr>
          <w:rFonts w:eastAsia="Times New Roman"/>
          <w:spacing w:val="-3"/>
          <w:sz w:val="24"/>
          <w:szCs w:val="24"/>
        </w:rPr>
        <w:t>пы Змеиногорского и Михайловского педучилищ. В 1937 году учи</w:t>
      </w:r>
      <w:r w:rsidRPr="00880A44">
        <w:rPr>
          <w:rFonts w:eastAsia="Times New Roman"/>
          <w:spacing w:val="-3"/>
          <w:sz w:val="24"/>
          <w:szCs w:val="24"/>
        </w:rPr>
        <w:softHyphen/>
      </w:r>
      <w:r w:rsidRPr="00880A44">
        <w:rPr>
          <w:rFonts w:eastAsia="Times New Roman"/>
          <w:spacing w:val="-1"/>
          <w:sz w:val="24"/>
          <w:szCs w:val="24"/>
        </w:rPr>
        <w:t>лищу передали нынешнее здание, ранее там размещался Рубцовс</w:t>
      </w:r>
      <w:r w:rsidRPr="00880A44">
        <w:rPr>
          <w:rFonts w:eastAsia="Times New Roman"/>
          <w:spacing w:val="-1"/>
          <w:sz w:val="24"/>
          <w:szCs w:val="24"/>
        </w:rPr>
        <w:softHyphen/>
      </w:r>
      <w:r w:rsidRPr="00880A44">
        <w:rPr>
          <w:rFonts w:eastAsia="Times New Roman"/>
          <w:spacing w:val="-2"/>
          <w:sz w:val="24"/>
          <w:szCs w:val="24"/>
        </w:rPr>
        <w:t xml:space="preserve">кий райпотребсоюз. К 1941 году училище сделало 10 выпусков — </w:t>
      </w:r>
      <w:r w:rsidRPr="00880A44">
        <w:rPr>
          <w:rFonts w:eastAsia="Times New Roman"/>
          <w:sz w:val="24"/>
          <w:szCs w:val="24"/>
        </w:rPr>
        <w:t>1500 учащихся.</w:t>
      </w:r>
    </w:p>
    <w:p w:rsidR="001440ED" w:rsidRPr="008F7300" w:rsidRDefault="001440ED" w:rsidP="00385275">
      <w:pPr>
        <w:shd w:val="clear" w:color="auto" w:fill="FFFFFF"/>
        <w:spacing w:before="120"/>
        <w:ind w:left="346"/>
        <w:jc w:val="both"/>
        <w:rPr>
          <w:rFonts w:eastAsia="Times New Roman"/>
          <w:b/>
          <w:bCs/>
          <w:sz w:val="24"/>
          <w:szCs w:val="24"/>
        </w:rPr>
      </w:pPr>
    </w:p>
    <w:p w:rsidR="001440ED" w:rsidRPr="008F7300" w:rsidRDefault="001440ED" w:rsidP="00385275">
      <w:pPr>
        <w:shd w:val="clear" w:color="auto" w:fill="FFFFFF"/>
        <w:spacing w:before="120"/>
        <w:ind w:left="346"/>
        <w:jc w:val="both"/>
        <w:rPr>
          <w:rFonts w:eastAsia="Times New Roman"/>
          <w:b/>
          <w:bCs/>
          <w:sz w:val="24"/>
          <w:szCs w:val="24"/>
        </w:rPr>
      </w:pPr>
    </w:p>
    <w:p w:rsidR="001440ED" w:rsidRPr="008F7300" w:rsidRDefault="001440ED" w:rsidP="00385275">
      <w:pPr>
        <w:shd w:val="clear" w:color="auto" w:fill="FFFFFF"/>
        <w:spacing w:before="120"/>
        <w:ind w:left="346"/>
        <w:jc w:val="both"/>
        <w:rPr>
          <w:rFonts w:eastAsia="Times New Roman"/>
          <w:b/>
          <w:bCs/>
          <w:sz w:val="24"/>
          <w:szCs w:val="24"/>
        </w:rPr>
      </w:pPr>
    </w:p>
    <w:p w:rsidR="00D529DB" w:rsidRPr="00880A44" w:rsidRDefault="00D529DB" w:rsidP="00385275">
      <w:pPr>
        <w:shd w:val="clear" w:color="auto" w:fill="FFFFFF"/>
        <w:spacing w:before="120"/>
        <w:ind w:left="346"/>
        <w:jc w:val="both"/>
        <w:rPr>
          <w:sz w:val="24"/>
          <w:szCs w:val="24"/>
        </w:rPr>
      </w:pPr>
      <w:r w:rsidRPr="00880A44">
        <w:rPr>
          <w:rFonts w:eastAsia="Times New Roman"/>
          <w:b/>
          <w:bCs/>
          <w:noProof/>
          <w:sz w:val="24"/>
          <w:szCs w:val="24"/>
        </w:rPr>
        <w:drawing>
          <wp:anchor distT="0" distB="0" distL="114300" distR="114300" simplePos="0" relativeHeight="251721728" behindDoc="0" locked="0" layoutInCell="1" allowOverlap="1">
            <wp:simplePos x="0" y="0"/>
            <wp:positionH relativeFrom="column">
              <wp:posOffset>-24765</wp:posOffset>
            </wp:positionH>
            <wp:positionV relativeFrom="paragraph">
              <wp:posOffset>301625</wp:posOffset>
            </wp:positionV>
            <wp:extent cx="4143375" cy="1924050"/>
            <wp:effectExtent l="19050" t="0" r="9525" b="0"/>
            <wp:wrapSquare wrapText="bothSides"/>
            <wp:docPr id="452"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2" cstate="email"/>
                    <a:srcRect/>
                    <a:stretch>
                      <a:fillRect/>
                    </a:stretch>
                  </pic:blipFill>
                  <pic:spPr bwMode="auto">
                    <a:xfrm>
                      <a:off x="0" y="0"/>
                      <a:ext cx="4143375" cy="1924050"/>
                    </a:xfrm>
                    <a:prstGeom prst="rect">
                      <a:avLst/>
                    </a:prstGeom>
                    <a:noFill/>
                    <a:ln w="9525">
                      <a:noFill/>
                      <a:miter lim="800000"/>
                      <a:headEnd/>
                      <a:tailEnd/>
                    </a:ln>
                  </pic:spPr>
                </pic:pic>
              </a:graphicData>
            </a:graphic>
          </wp:anchor>
        </w:drawing>
      </w:r>
      <w:r w:rsidRPr="00880A44">
        <w:rPr>
          <w:rFonts w:eastAsia="Times New Roman"/>
          <w:b/>
          <w:bCs/>
          <w:sz w:val="24"/>
          <w:szCs w:val="24"/>
        </w:rPr>
        <w:t>Рубцовский совхоз-техникум.</w:t>
      </w:r>
    </w:p>
    <w:p w:rsidR="001440ED" w:rsidRPr="008F7300" w:rsidRDefault="001440ED" w:rsidP="00385275">
      <w:pPr>
        <w:shd w:val="clear" w:color="auto" w:fill="FFFFFF"/>
        <w:spacing w:before="120"/>
        <w:ind w:left="10" w:right="5" w:firstLine="336"/>
        <w:jc w:val="both"/>
        <w:rPr>
          <w:rFonts w:eastAsia="Times New Roman"/>
          <w:spacing w:val="-3"/>
          <w:sz w:val="24"/>
          <w:szCs w:val="24"/>
        </w:rPr>
      </w:pPr>
    </w:p>
    <w:p w:rsidR="001440ED" w:rsidRPr="008F7300" w:rsidRDefault="001440ED" w:rsidP="00385275">
      <w:pPr>
        <w:shd w:val="clear" w:color="auto" w:fill="FFFFFF"/>
        <w:spacing w:before="120"/>
        <w:ind w:left="10" w:right="5" w:firstLine="336"/>
        <w:jc w:val="both"/>
        <w:rPr>
          <w:rFonts w:eastAsia="Times New Roman"/>
          <w:spacing w:val="-3"/>
          <w:sz w:val="24"/>
          <w:szCs w:val="24"/>
        </w:rPr>
      </w:pPr>
    </w:p>
    <w:p w:rsidR="001440ED" w:rsidRPr="008F7300" w:rsidRDefault="001440ED" w:rsidP="00385275">
      <w:pPr>
        <w:shd w:val="clear" w:color="auto" w:fill="FFFFFF"/>
        <w:spacing w:before="120"/>
        <w:ind w:left="10" w:right="5" w:firstLine="336"/>
        <w:jc w:val="both"/>
        <w:rPr>
          <w:rFonts w:eastAsia="Times New Roman"/>
          <w:spacing w:val="-3"/>
          <w:sz w:val="24"/>
          <w:szCs w:val="24"/>
        </w:rPr>
      </w:pPr>
    </w:p>
    <w:p w:rsidR="001440ED" w:rsidRPr="008F7300" w:rsidRDefault="001440ED" w:rsidP="00385275">
      <w:pPr>
        <w:shd w:val="clear" w:color="auto" w:fill="FFFFFF"/>
        <w:spacing w:before="120"/>
        <w:ind w:left="10" w:right="5" w:firstLine="336"/>
        <w:jc w:val="both"/>
        <w:rPr>
          <w:rFonts w:eastAsia="Times New Roman"/>
          <w:spacing w:val="-3"/>
          <w:sz w:val="24"/>
          <w:szCs w:val="24"/>
        </w:rPr>
      </w:pPr>
    </w:p>
    <w:p w:rsidR="001440ED" w:rsidRPr="008F7300" w:rsidRDefault="001440ED" w:rsidP="00385275">
      <w:pPr>
        <w:shd w:val="clear" w:color="auto" w:fill="FFFFFF"/>
        <w:spacing w:before="120"/>
        <w:ind w:left="10" w:right="5" w:firstLine="336"/>
        <w:jc w:val="both"/>
        <w:rPr>
          <w:rFonts w:eastAsia="Times New Roman"/>
          <w:spacing w:val="-3"/>
          <w:sz w:val="24"/>
          <w:szCs w:val="24"/>
        </w:rPr>
      </w:pPr>
    </w:p>
    <w:p w:rsidR="001440ED" w:rsidRDefault="001440ED" w:rsidP="001440ED">
      <w:pPr>
        <w:framePr w:w="3632" w:h="721" w:hRule="exact" w:hSpace="38" w:wrap="notBeside" w:vAnchor="text" w:hAnchor="page" w:x="7553" w:y="290"/>
        <w:shd w:val="clear" w:color="auto" w:fill="FFFFFF"/>
        <w:spacing w:before="120"/>
        <w:ind w:left="139"/>
        <w:jc w:val="both"/>
      </w:pPr>
      <w:r>
        <w:rPr>
          <w:rFonts w:eastAsia="Times New Roman"/>
          <w:spacing w:val="-2"/>
          <w:sz w:val="18"/>
          <w:szCs w:val="18"/>
        </w:rPr>
        <w:t>Рубцовский совхоз-техникум в 1937 г. Из материалов музея совхоза-техникума.</w:t>
      </w:r>
    </w:p>
    <w:p w:rsidR="001440ED" w:rsidRDefault="001440ED" w:rsidP="001440ED">
      <w:pPr>
        <w:framePr w:w="3632" w:h="721" w:hRule="exact" w:hSpace="38" w:wrap="notBeside" w:vAnchor="text" w:hAnchor="page" w:x="7553" w:y="290"/>
        <w:shd w:val="clear" w:color="auto" w:fill="FFFFFF"/>
        <w:spacing w:before="120"/>
        <w:jc w:val="both"/>
      </w:pPr>
    </w:p>
    <w:p w:rsidR="001440ED" w:rsidRPr="001440ED" w:rsidRDefault="001440ED" w:rsidP="00385275">
      <w:pPr>
        <w:shd w:val="clear" w:color="auto" w:fill="FFFFFF"/>
        <w:spacing w:before="120"/>
        <w:ind w:left="10" w:right="5" w:firstLine="336"/>
        <w:jc w:val="both"/>
        <w:rPr>
          <w:rFonts w:eastAsia="Times New Roman"/>
          <w:spacing w:val="-3"/>
          <w:sz w:val="24"/>
          <w:szCs w:val="24"/>
        </w:rPr>
      </w:pPr>
    </w:p>
    <w:p w:rsidR="001440ED" w:rsidRPr="001440ED" w:rsidRDefault="001440ED" w:rsidP="00385275">
      <w:pPr>
        <w:shd w:val="clear" w:color="auto" w:fill="FFFFFF"/>
        <w:spacing w:before="120"/>
        <w:ind w:left="10" w:right="5" w:firstLine="336"/>
        <w:jc w:val="both"/>
        <w:rPr>
          <w:rFonts w:eastAsia="Times New Roman"/>
          <w:spacing w:val="-3"/>
          <w:sz w:val="24"/>
          <w:szCs w:val="24"/>
        </w:rPr>
      </w:pPr>
    </w:p>
    <w:p w:rsidR="001440ED" w:rsidRPr="001440ED" w:rsidRDefault="001440ED" w:rsidP="00385275">
      <w:pPr>
        <w:shd w:val="clear" w:color="auto" w:fill="FFFFFF"/>
        <w:spacing w:before="120"/>
        <w:ind w:left="10" w:right="5" w:firstLine="336"/>
        <w:jc w:val="both"/>
        <w:rPr>
          <w:rFonts w:eastAsia="Times New Roman"/>
          <w:spacing w:val="-3"/>
          <w:sz w:val="24"/>
          <w:szCs w:val="24"/>
        </w:rPr>
      </w:pPr>
    </w:p>
    <w:p w:rsidR="00D529DB" w:rsidRPr="00880A44" w:rsidRDefault="00D529DB" w:rsidP="001440ED">
      <w:pPr>
        <w:shd w:val="clear" w:color="auto" w:fill="FFFFFF"/>
        <w:spacing w:before="120"/>
        <w:ind w:left="10" w:right="5" w:firstLine="336"/>
        <w:jc w:val="both"/>
        <w:rPr>
          <w:rFonts w:eastAsia="Times New Roman"/>
          <w:sz w:val="24"/>
          <w:szCs w:val="24"/>
        </w:rPr>
      </w:pPr>
      <w:r w:rsidRPr="00880A44">
        <w:rPr>
          <w:rFonts w:eastAsia="Times New Roman"/>
          <w:spacing w:val="-3"/>
          <w:sz w:val="24"/>
          <w:szCs w:val="24"/>
        </w:rPr>
        <w:t>Также трудно проходило становление второго учебного заведе</w:t>
      </w:r>
      <w:r w:rsidRPr="00880A44">
        <w:rPr>
          <w:rFonts w:eastAsia="Times New Roman"/>
          <w:spacing w:val="-3"/>
          <w:sz w:val="24"/>
          <w:szCs w:val="24"/>
        </w:rPr>
        <w:softHyphen/>
        <w:t>ния в городе — Рубцовского сельскохозяйственного техникума</w:t>
      </w:r>
      <w:r>
        <w:rPr>
          <w:rFonts w:eastAsia="Times New Roman"/>
          <w:spacing w:val="-3"/>
          <w:sz w:val="22"/>
          <w:szCs w:val="22"/>
        </w:rPr>
        <w:t xml:space="preserve">. </w:t>
      </w:r>
      <w:r w:rsidRPr="00880A44">
        <w:rPr>
          <w:rFonts w:eastAsia="Times New Roman"/>
          <w:spacing w:val="-3"/>
          <w:sz w:val="24"/>
          <w:szCs w:val="24"/>
        </w:rPr>
        <w:t xml:space="preserve">Он </w:t>
      </w:r>
      <w:r w:rsidRPr="00880A44">
        <w:rPr>
          <w:rFonts w:eastAsia="Times New Roman"/>
          <w:sz w:val="24"/>
          <w:szCs w:val="24"/>
        </w:rPr>
        <w:t>был переведен в Рубцовск из Новосибирска в августе 1932 года в</w:t>
      </w:r>
      <w:r w:rsidRPr="00880A44">
        <w:rPr>
          <w:rFonts w:eastAsia="Times New Roman"/>
          <w:spacing w:val="-3"/>
          <w:sz w:val="24"/>
          <w:szCs w:val="24"/>
        </w:rPr>
        <w:t xml:space="preserve"> составе полеводческого отделения по подготовке агрономов — 250 </w:t>
      </w:r>
      <w:r w:rsidRPr="00880A44">
        <w:rPr>
          <w:rFonts w:eastAsia="Times New Roman"/>
          <w:spacing w:val="-2"/>
          <w:sz w:val="24"/>
          <w:szCs w:val="24"/>
        </w:rPr>
        <w:t>студентов и 40 преподавателей.</w:t>
      </w:r>
      <w:r w:rsidRPr="00C00B7C">
        <w:rPr>
          <w:rStyle w:val="a5"/>
        </w:rPr>
        <w:footnoteReference w:id="112"/>
      </w:r>
      <w:r w:rsidRPr="00880A44">
        <w:rPr>
          <w:rFonts w:eastAsia="Times New Roman"/>
          <w:spacing w:val="-2"/>
          <w:sz w:val="24"/>
          <w:szCs w:val="24"/>
        </w:rPr>
        <w:t xml:space="preserve"> Первые занятия проходили очень трудно. Хотя здание было в основном построено, не было отопле</w:t>
      </w:r>
      <w:r w:rsidRPr="00880A44">
        <w:rPr>
          <w:rFonts w:eastAsia="Times New Roman"/>
          <w:spacing w:val="-2"/>
          <w:sz w:val="24"/>
          <w:szCs w:val="24"/>
        </w:rPr>
        <w:softHyphen/>
      </w:r>
      <w:r w:rsidRPr="00880A44">
        <w:rPr>
          <w:rFonts w:eastAsia="Times New Roman"/>
          <w:spacing w:val="-5"/>
          <w:sz w:val="24"/>
          <w:szCs w:val="24"/>
        </w:rPr>
        <w:t xml:space="preserve">ния, помещения не отделаны. Учащимся приходилось строить печи, </w:t>
      </w:r>
      <w:r w:rsidRPr="00880A44">
        <w:rPr>
          <w:rFonts w:eastAsia="Times New Roman"/>
          <w:spacing w:val="-1"/>
          <w:sz w:val="24"/>
          <w:szCs w:val="24"/>
        </w:rPr>
        <w:t>очищать здание от строительного мусора. Не было ни одного спе</w:t>
      </w:r>
      <w:r w:rsidRPr="00880A44">
        <w:rPr>
          <w:rFonts w:eastAsia="Times New Roman"/>
          <w:spacing w:val="-1"/>
          <w:sz w:val="24"/>
          <w:szCs w:val="24"/>
        </w:rPr>
        <w:softHyphen/>
      </w:r>
      <w:r w:rsidRPr="00880A44">
        <w:rPr>
          <w:rFonts w:eastAsia="Times New Roman"/>
          <w:spacing w:val="-2"/>
          <w:sz w:val="24"/>
          <w:szCs w:val="24"/>
        </w:rPr>
        <w:t xml:space="preserve">циализированного кабинета, не хватало учебников, даже карточки </w:t>
      </w:r>
      <w:r w:rsidRPr="00880A44">
        <w:rPr>
          <w:rFonts w:eastAsia="Times New Roman"/>
          <w:spacing w:val="-3"/>
          <w:sz w:val="24"/>
          <w:szCs w:val="24"/>
        </w:rPr>
        <w:t xml:space="preserve">на хлеб выдали через три месяца, после обращения в Новосибирск. </w:t>
      </w:r>
      <w:r w:rsidRPr="00880A44">
        <w:rPr>
          <w:rFonts w:eastAsia="Times New Roman"/>
          <w:spacing w:val="-1"/>
          <w:sz w:val="24"/>
          <w:szCs w:val="24"/>
        </w:rPr>
        <w:t xml:space="preserve">Первый выпуск техников-агрономов — 25 человек состоялся в </w:t>
      </w:r>
      <w:r w:rsidRPr="00880A44">
        <w:rPr>
          <w:rFonts w:eastAsia="Times New Roman"/>
          <w:spacing w:val="-4"/>
          <w:sz w:val="24"/>
          <w:szCs w:val="24"/>
        </w:rPr>
        <w:t>1933 году. Первыми директорами техникума были Кречин, Василь</w:t>
      </w:r>
      <w:r w:rsidRPr="00880A44">
        <w:rPr>
          <w:rFonts w:eastAsia="Times New Roman"/>
          <w:spacing w:val="-1"/>
          <w:sz w:val="24"/>
          <w:szCs w:val="24"/>
        </w:rPr>
        <w:t xml:space="preserve">ченко Х.Б., Китаев А.И., Кокорев А.И. С 1934 года открывается новое отделение — техников-механиков. Это старейшее учебное </w:t>
      </w:r>
      <w:r w:rsidRPr="00880A44">
        <w:rPr>
          <w:rFonts w:eastAsia="Times New Roman"/>
          <w:sz w:val="24"/>
          <w:szCs w:val="24"/>
        </w:rPr>
        <w:t>заведение не только в городе, но и в Алтайском крае.</w:t>
      </w:r>
    </w:p>
    <w:p w:rsidR="00D529DB" w:rsidRPr="00880A44" w:rsidRDefault="00D529DB" w:rsidP="00385275">
      <w:pPr>
        <w:shd w:val="clear" w:color="auto" w:fill="FFFFFF"/>
        <w:spacing w:before="120"/>
        <w:jc w:val="both"/>
        <w:rPr>
          <w:rFonts w:eastAsia="Times New Roman"/>
          <w:spacing w:val="-2"/>
          <w:sz w:val="24"/>
          <w:szCs w:val="24"/>
        </w:rPr>
      </w:pPr>
      <w:r w:rsidRPr="00880A44">
        <w:rPr>
          <w:rFonts w:eastAsia="Times New Roman"/>
          <w:b/>
          <w:bCs/>
          <w:spacing w:val="-1"/>
          <w:sz w:val="24"/>
          <w:szCs w:val="24"/>
        </w:rPr>
        <w:t xml:space="preserve">Средних школ </w:t>
      </w:r>
      <w:r w:rsidRPr="00880A44">
        <w:rPr>
          <w:rFonts w:eastAsia="Times New Roman"/>
          <w:spacing w:val="-1"/>
          <w:sz w:val="24"/>
          <w:szCs w:val="24"/>
        </w:rPr>
        <w:t>в горо</w:t>
      </w:r>
      <w:r w:rsidRPr="00880A44">
        <w:rPr>
          <w:rFonts w:eastAsia="Times New Roman"/>
          <w:spacing w:val="-1"/>
          <w:sz w:val="24"/>
          <w:szCs w:val="24"/>
        </w:rPr>
        <w:softHyphen/>
      </w:r>
      <w:r w:rsidRPr="00880A44">
        <w:rPr>
          <w:rFonts w:eastAsia="Times New Roman"/>
          <w:sz w:val="24"/>
          <w:szCs w:val="24"/>
        </w:rPr>
        <w:t xml:space="preserve">де было всего три: школа им. Пушкина, школа им. </w:t>
      </w:r>
      <w:r w:rsidRPr="00880A44">
        <w:rPr>
          <w:rFonts w:eastAsia="Times New Roman"/>
          <w:spacing w:val="-1"/>
          <w:sz w:val="24"/>
          <w:szCs w:val="24"/>
        </w:rPr>
        <w:t xml:space="preserve">Кирова — на площади им. Кирова, и в районе вокзала </w:t>
      </w:r>
      <w:r w:rsidRPr="00880A44">
        <w:rPr>
          <w:rFonts w:eastAsia="Times New Roman"/>
          <w:spacing w:val="-3"/>
          <w:sz w:val="24"/>
          <w:szCs w:val="24"/>
        </w:rPr>
        <w:t>— школа № 112. Было, кро</w:t>
      </w:r>
      <w:r w:rsidRPr="00880A44">
        <w:rPr>
          <w:rFonts w:eastAsia="Times New Roman"/>
          <w:spacing w:val="-3"/>
          <w:sz w:val="24"/>
          <w:szCs w:val="24"/>
        </w:rPr>
        <w:softHyphen/>
      </w:r>
      <w:r w:rsidRPr="00880A44">
        <w:rPr>
          <w:rFonts w:eastAsia="Times New Roman"/>
          <w:sz w:val="24"/>
          <w:szCs w:val="24"/>
        </w:rPr>
        <w:t xml:space="preserve">ме того, шесть начальных </w:t>
      </w:r>
      <w:r w:rsidRPr="00880A44">
        <w:rPr>
          <w:rFonts w:eastAsia="Times New Roman"/>
          <w:spacing w:val="-3"/>
          <w:sz w:val="24"/>
          <w:szCs w:val="24"/>
        </w:rPr>
        <w:t>школ и две школы-семилет</w:t>
      </w:r>
      <w:r w:rsidRPr="00880A44">
        <w:rPr>
          <w:rFonts w:eastAsia="Times New Roman"/>
          <w:spacing w:val="-3"/>
          <w:sz w:val="24"/>
          <w:szCs w:val="24"/>
        </w:rPr>
        <w:softHyphen/>
      </w:r>
      <w:r w:rsidRPr="00880A44">
        <w:rPr>
          <w:rFonts w:eastAsia="Times New Roman"/>
          <w:spacing w:val="-4"/>
          <w:sz w:val="24"/>
          <w:szCs w:val="24"/>
        </w:rPr>
        <w:t>ки. Большинство из них раз</w:t>
      </w:r>
      <w:r w:rsidRPr="00880A44">
        <w:rPr>
          <w:rFonts w:eastAsia="Times New Roman"/>
          <w:spacing w:val="-4"/>
          <w:sz w:val="24"/>
          <w:szCs w:val="24"/>
        </w:rPr>
        <w:softHyphen/>
      </w:r>
      <w:r w:rsidRPr="00880A44">
        <w:rPr>
          <w:rFonts w:eastAsia="Times New Roman"/>
          <w:sz w:val="24"/>
          <w:szCs w:val="24"/>
        </w:rPr>
        <w:t xml:space="preserve">мещалось в помещениях, </w:t>
      </w:r>
      <w:r w:rsidRPr="00880A44">
        <w:rPr>
          <w:rFonts w:eastAsia="Times New Roman"/>
          <w:spacing w:val="-3"/>
          <w:sz w:val="24"/>
          <w:szCs w:val="24"/>
        </w:rPr>
        <w:t xml:space="preserve">мало приспособленных для </w:t>
      </w:r>
      <w:r w:rsidRPr="00880A44">
        <w:rPr>
          <w:rFonts w:eastAsia="Times New Roman"/>
          <w:b/>
          <w:bCs/>
          <w:spacing w:val="-3"/>
          <w:sz w:val="24"/>
          <w:szCs w:val="24"/>
        </w:rPr>
        <w:t xml:space="preserve">учебных занятий. </w:t>
      </w:r>
      <w:r w:rsidRPr="00880A44">
        <w:rPr>
          <w:rFonts w:eastAsia="Times New Roman"/>
          <w:spacing w:val="-5"/>
          <w:sz w:val="24"/>
          <w:szCs w:val="24"/>
        </w:rPr>
        <w:t>Печное отопление не</w:t>
      </w:r>
      <w:r w:rsidRPr="00880A44">
        <w:rPr>
          <w:sz w:val="24"/>
          <w:szCs w:val="24"/>
        </w:rPr>
        <w:t xml:space="preserve"> </w:t>
      </w:r>
      <w:r w:rsidRPr="00880A44">
        <w:rPr>
          <w:rFonts w:eastAsia="Times New Roman"/>
          <w:spacing w:val="-1"/>
          <w:sz w:val="24"/>
          <w:szCs w:val="24"/>
        </w:rPr>
        <w:t xml:space="preserve">создавало надлежащего тепла и уюта. Дети и учителя на занятиях </w:t>
      </w:r>
      <w:r w:rsidRPr="00880A44">
        <w:rPr>
          <w:rFonts w:eastAsia="Times New Roman"/>
          <w:spacing w:val="-4"/>
          <w:sz w:val="24"/>
          <w:szCs w:val="24"/>
        </w:rPr>
        <w:t>были в верхней одежде. Да и территориально школьные здания раз</w:t>
      </w:r>
      <w:r w:rsidRPr="00880A44">
        <w:rPr>
          <w:rFonts w:eastAsia="Times New Roman"/>
          <w:spacing w:val="-4"/>
          <w:sz w:val="24"/>
          <w:szCs w:val="24"/>
        </w:rPr>
        <w:softHyphen/>
      </w:r>
      <w:r w:rsidRPr="00880A44">
        <w:rPr>
          <w:rFonts w:eastAsia="Times New Roman"/>
          <w:spacing w:val="-3"/>
          <w:sz w:val="24"/>
          <w:szCs w:val="24"/>
        </w:rPr>
        <w:t>мещались, главным образом, в центральной части города: две шко</w:t>
      </w:r>
      <w:r w:rsidRPr="00880A44">
        <w:rPr>
          <w:rFonts w:eastAsia="Times New Roman"/>
          <w:spacing w:val="-3"/>
          <w:sz w:val="24"/>
          <w:szCs w:val="24"/>
        </w:rPr>
        <w:softHyphen/>
      </w:r>
      <w:r w:rsidRPr="00880A44">
        <w:rPr>
          <w:rFonts w:eastAsia="Times New Roman"/>
          <w:spacing w:val="-2"/>
          <w:sz w:val="24"/>
          <w:szCs w:val="24"/>
        </w:rPr>
        <w:t xml:space="preserve">лы по Центральному (Улежникова) переулку против здания УВД. Одна — по ул. Щетнинкина (старое здание краеведческого музея), </w:t>
      </w:r>
      <w:r w:rsidRPr="00880A44">
        <w:rPr>
          <w:rFonts w:eastAsia="Times New Roman"/>
          <w:spacing w:val="-3"/>
          <w:sz w:val="24"/>
          <w:szCs w:val="24"/>
        </w:rPr>
        <w:t xml:space="preserve">одна начальная школа по переулку Бульварному, затем семилетняя </w:t>
      </w:r>
      <w:r w:rsidRPr="00880A44">
        <w:rPr>
          <w:rFonts w:eastAsia="Times New Roman"/>
          <w:spacing w:val="-1"/>
          <w:sz w:val="24"/>
          <w:szCs w:val="24"/>
        </w:rPr>
        <w:t>школа № 19 около церкви (бывшая ЦПШ), школа № 6 — по Вок</w:t>
      </w:r>
      <w:r w:rsidRPr="00880A44">
        <w:rPr>
          <w:rFonts w:eastAsia="Times New Roman"/>
          <w:spacing w:val="-1"/>
          <w:sz w:val="24"/>
          <w:szCs w:val="24"/>
        </w:rPr>
        <w:softHyphen/>
      </w:r>
      <w:r w:rsidRPr="00880A44">
        <w:rPr>
          <w:rFonts w:eastAsia="Times New Roman"/>
          <w:spacing w:val="-4"/>
          <w:sz w:val="24"/>
          <w:szCs w:val="24"/>
        </w:rPr>
        <w:t>зальной (Комсомольской) улице, лишь две школы были расположе</w:t>
      </w:r>
      <w:r w:rsidRPr="00880A44">
        <w:rPr>
          <w:rFonts w:eastAsia="Times New Roman"/>
          <w:spacing w:val="-4"/>
          <w:sz w:val="24"/>
          <w:szCs w:val="24"/>
        </w:rPr>
        <w:softHyphen/>
        <w:t>ны на периферии: школа № 3, в районе бывшей деревни Оловяниш</w:t>
      </w:r>
      <w:r w:rsidRPr="00880A44">
        <w:rPr>
          <w:rFonts w:eastAsia="Times New Roman"/>
          <w:spacing w:val="-3"/>
          <w:sz w:val="24"/>
          <w:szCs w:val="24"/>
        </w:rPr>
        <w:t>никово, и в юго-восточной части города, на площади, в конце Про</w:t>
      </w:r>
      <w:r w:rsidRPr="00880A44">
        <w:rPr>
          <w:rFonts w:eastAsia="Times New Roman"/>
          <w:spacing w:val="-3"/>
          <w:sz w:val="24"/>
          <w:szCs w:val="24"/>
        </w:rPr>
        <w:softHyphen/>
      </w:r>
      <w:r w:rsidRPr="00880A44">
        <w:rPr>
          <w:rFonts w:eastAsia="Times New Roman"/>
          <w:spacing w:val="-1"/>
          <w:sz w:val="24"/>
          <w:szCs w:val="24"/>
        </w:rPr>
        <w:t>летарской улицы, была деревянная школа № 15, в которой долгое время работал старейший учитель города Илья Родионович Дуд</w:t>
      </w:r>
      <w:r w:rsidRPr="00880A44">
        <w:rPr>
          <w:rFonts w:eastAsia="Times New Roman"/>
          <w:spacing w:val="-3"/>
          <w:sz w:val="24"/>
          <w:szCs w:val="24"/>
        </w:rPr>
        <w:t xml:space="preserve">кин. Отдаленность школ от окраин города не позволяла приобщить </w:t>
      </w:r>
      <w:r w:rsidRPr="00880A44">
        <w:rPr>
          <w:rFonts w:eastAsia="Times New Roman"/>
          <w:spacing w:val="-4"/>
          <w:sz w:val="24"/>
          <w:szCs w:val="24"/>
        </w:rPr>
        <w:t xml:space="preserve">всех детей школьного возраста к обучению. На весь Сад-город была </w:t>
      </w:r>
      <w:r w:rsidRPr="00880A44">
        <w:rPr>
          <w:rFonts w:eastAsia="Times New Roman"/>
          <w:spacing w:val="-2"/>
          <w:sz w:val="24"/>
          <w:szCs w:val="24"/>
        </w:rPr>
        <w:t>только одна начальная школа № 143 железнодорожников.</w:t>
      </w:r>
    </w:p>
    <w:p w:rsidR="00D529DB" w:rsidRDefault="00D529DB" w:rsidP="00385275">
      <w:pPr>
        <w:shd w:val="clear" w:color="auto" w:fill="FFFFFF"/>
        <w:spacing w:before="120"/>
        <w:ind w:left="5" w:right="24" w:firstLine="379"/>
        <w:jc w:val="both"/>
        <w:rPr>
          <w:rFonts w:eastAsia="Times New Roman"/>
          <w:sz w:val="22"/>
          <w:szCs w:val="22"/>
        </w:rPr>
      </w:pPr>
      <w:r w:rsidRPr="00880A44">
        <w:rPr>
          <w:rFonts w:eastAsia="Times New Roman"/>
          <w:spacing w:val="-3"/>
          <w:sz w:val="24"/>
          <w:szCs w:val="24"/>
        </w:rPr>
        <w:t>Все школы были переполнены, и учебные занятия в них неред</w:t>
      </w:r>
      <w:r w:rsidRPr="00880A44">
        <w:rPr>
          <w:rFonts w:eastAsia="Times New Roman"/>
          <w:spacing w:val="-3"/>
          <w:sz w:val="24"/>
          <w:szCs w:val="24"/>
        </w:rPr>
        <w:softHyphen/>
      </w:r>
      <w:r w:rsidRPr="00880A44">
        <w:rPr>
          <w:rFonts w:eastAsia="Times New Roman"/>
          <w:spacing w:val="-1"/>
          <w:sz w:val="24"/>
          <w:szCs w:val="24"/>
        </w:rPr>
        <w:t>ко проводились в две, три и четыре смены.</w:t>
      </w:r>
      <w:r>
        <w:rPr>
          <w:rFonts w:eastAsia="Times New Roman"/>
          <w:spacing w:val="-1"/>
          <w:sz w:val="22"/>
          <w:szCs w:val="22"/>
        </w:rPr>
        <w:t xml:space="preserve"> Недоставало бумаги, </w:t>
      </w:r>
      <w:r>
        <w:rPr>
          <w:rFonts w:eastAsia="Times New Roman"/>
          <w:sz w:val="22"/>
          <w:szCs w:val="22"/>
        </w:rPr>
        <w:t>учителей.</w:t>
      </w:r>
      <w:r w:rsidRPr="00C00B7C">
        <w:rPr>
          <w:rStyle w:val="a5"/>
        </w:rPr>
        <w:footnoteReference w:id="113"/>
      </w:r>
    </w:p>
    <w:p w:rsidR="00D529DB" w:rsidRDefault="00D529DB" w:rsidP="00385275">
      <w:pPr>
        <w:shd w:val="clear" w:color="auto" w:fill="FFFFFF"/>
        <w:spacing w:before="120"/>
        <w:ind w:left="5" w:right="24" w:firstLine="379"/>
        <w:jc w:val="both"/>
        <w:rPr>
          <w:rFonts w:eastAsia="Times New Roman"/>
          <w:sz w:val="22"/>
          <w:szCs w:val="22"/>
        </w:rPr>
      </w:pPr>
    </w:p>
    <w:p w:rsidR="00D529DB" w:rsidRDefault="00D529DB" w:rsidP="00385275">
      <w:pPr>
        <w:framePr w:h="2127" w:hSpace="38" w:wrap="auto" w:vAnchor="text" w:hAnchor="text" w:x="2727" w:y="1"/>
        <w:spacing w:before="120"/>
        <w:jc w:val="both"/>
        <w:rPr>
          <w:sz w:val="24"/>
          <w:szCs w:val="24"/>
        </w:rPr>
      </w:pPr>
    </w:p>
    <w:p w:rsidR="00D529DB" w:rsidRDefault="001440ED" w:rsidP="00385275">
      <w:pPr>
        <w:shd w:val="clear" w:color="auto" w:fill="FFFFFF"/>
        <w:spacing w:before="120"/>
        <w:ind w:left="5" w:right="24" w:firstLine="379"/>
        <w:jc w:val="both"/>
        <w:rPr>
          <w:rFonts w:eastAsia="Times New Roman"/>
          <w:sz w:val="22"/>
          <w:szCs w:val="22"/>
        </w:rPr>
      </w:pPr>
      <w:r>
        <w:rPr>
          <w:rFonts w:eastAsia="Times New Roman"/>
          <w:noProof/>
          <w:sz w:val="22"/>
          <w:szCs w:val="22"/>
        </w:rPr>
        <w:drawing>
          <wp:anchor distT="0" distB="0" distL="114300" distR="114300" simplePos="0" relativeHeight="251725824" behindDoc="0" locked="0" layoutInCell="1" allowOverlap="1">
            <wp:simplePos x="0" y="0"/>
            <wp:positionH relativeFrom="column">
              <wp:posOffset>1823085</wp:posOffset>
            </wp:positionH>
            <wp:positionV relativeFrom="paragraph">
              <wp:posOffset>-269875</wp:posOffset>
            </wp:positionV>
            <wp:extent cx="2295525" cy="1352550"/>
            <wp:effectExtent l="19050" t="0" r="9525" b="0"/>
            <wp:wrapSquare wrapText="bothSides"/>
            <wp:docPr id="45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cstate="email"/>
                    <a:srcRect/>
                    <a:stretch>
                      <a:fillRect/>
                    </a:stretch>
                  </pic:blipFill>
                  <pic:spPr bwMode="auto">
                    <a:xfrm>
                      <a:off x="0" y="0"/>
                      <a:ext cx="2295525" cy="1352550"/>
                    </a:xfrm>
                    <a:prstGeom prst="rect">
                      <a:avLst/>
                    </a:prstGeom>
                    <a:noFill/>
                    <a:ln w="9525">
                      <a:noFill/>
                      <a:miter lim="800000"/>
                      <a:headEnd/>
                      <a:tailEnd/>
                    </a:ln>
                  </pic:spPr>
                </pic:pic>
              </a:graphicData>
            </a:graphic>
          </wp:anchor>
        </w:drawing>
      </w:r>
    </w:p>
    <w:p w:rsidR="00D529DB" w:rsidRDefault="00D529DB" w:rsidP="00385275">
      <w:pPr>
        <w:shd w:val="clear" w:color="auto" w:fill="FFFFFF"/>
        <w:spacing w:before="120"/>
        <w:ind w:left="5" w:right="24" w:firstLine="379"/>
        <w:jc w:val="both"/>
        <w:rPr>
          <w:rFonts w:eastAsia="Times New Roman"/>
          <w:sz w:val="22"/>
          <w:szCs w:val="22"/>
        </w:rPr>
      </w:pPr>
    </w:p>
    <w:p w:rsidR="00D529DB" w:rsidRDefault="00D529DB" w:rsidP="00385275">
      <w:pPr>
        <w:shd w:val="clear" w:color="auto" w:fill="FFFFFF"/>
        <w:spacing w:before="120"/>
        <w:ind w:left="5" w:right="24" w:firstLine="379"/>
        <w:jc w:val="both"/>
        <w:rPr>
          <w:rFonts w:eastAsia="Times New Roman"/>
          <w:sz w:val="22"/>
          <w:szCs w:val="22"/>
        </w:rPr>
      </w:pPr>
    </w:p>
    <w:p w:rsidR="00D529DB" w:rsidRDefault="00D529DB" w:rsidP="00385275">
      <w:pPr>
        <w:shd w:val="clear" w:color="auto" w:fill="FFFFFF"/>
        <w:spacing w:before="120"/>
        <w:ind w:left="5" w:right="24" w:firstLine="379"/>
        <w:jc w:val="both"/>
        <w:rPr>
          <w:rFonts w:eastAsia="Times New Roman"/>
          <w:sz w:val="22"/>
          <w:szCs w:val="22"/>
        </w:rPr>
      </w:pPr>
    </w:p>
    <w:p w:rsidR="001440ED" w:rsidRDefault="001440ED" w:rsidP="001440ED">
      <w:pPr>
        <w:framePr w:w="4817" w:h="436" w:hRule="exact" w:hSpace="38" w:wrap="notBeside" w:vAnchor="text" w:hAnchor="page" w:x="3218" w:y="259"/>
        <w:shd w:val="clear" w:color="auto" w:fill="FFFFFF"/>
        <w:ind w:left="142"/>
        <w:jc w:val="both"/>
      </w:pPr>
      <w:r>
        <w:rPr>
          <w:rFonts w:eastAsia="Times New Roman"/>
          <w:spacing w:val="-2"/>
          <w:sz w:val="18"/>
          <w:szCs w:val="18"/>
          <w:lang w:val="en-US"/>
        </w:rPr>
        <w:t xml:space="preserve">        </w:t>
      </w:r>
      <w:r>
        <w:rPr>
          <w:rFonts w:eastAsia="Times New Roman"/>
          <w:spacing w:val="-2"/>
          <w:sz w:val="18"/>
          <w:szCs w:val="18"/>
        </w:rPr>
        <w:t>Школа №112.</w:t>
      </w:r>
      <w:r w:rsidRPr="001440ED">
        <w:rPr>
          <w:rFonts w:eastAsia="Times New Roman"/>
          <w:spacing w:val="-2"/>
          <w:sz w:val="18"/>
          <w:szCs w:val="18"/>
        </w:rPr>
        <w:t xml:space="preserve"> </w:t>
      </w:r>
      <w:r>
        <w:rPr>
          <w:rFonts w:eastAsia="Times New Roman"/>
          <w:spacing w:val="-2"/>
          <w:sz w:val="18"/>
          <w:szCs w:val="18"/>
        </w:rPr>
        <w:t>Фото музея локомотивного депо.</w:t>
      </w:r>
    </w:p>
    <w:p w:rsidR="001440ED" w:rsidRDefault="001440ED" w:rsidP="001440ED">
      <w:pPr>
        <w:framePr w:w="4817" w:h="436" w:hRule="exact" w:hSpace="38" w:wrap="notBeside" w:vAnchor="text" w:hAnchor="page" w:x="3218" w:y="259"/>
        <w:shd w:val="clear" w:color="auto" w:fill="FFFFFF"/>
        <w:spacing w:before="120"/>
        <w:jc w:val="both"/>
      </w:pPr>
    </w:p>
    <w:p w:rsidR="00D529DB" w:rsidRPr="00880A44" w:rsidRDefault="001440ED" w:rsidP="001440ED">
      <w:pPr>
        <w:shd w:val="clear" w:color="auto" w:fill="FFFFFF"/>
        <w:spacing w:before="120"/>
        <w:ind w:left="14" w:right="19"/>
        <w:jc w:val="both"/>
        <w:rPr>
          <w:sz w:val="24"/>
          <w:szCs w:val="24"/>
        </w:rPr>
      </w:pPr>
      <w:r>
        <w:rPr>
          <w:rFonts w:eastAsia="Times New Roman"/>
          <w:spacing w:val="-1"/>
          <w:sz w:val="24"/>
          <w:szCs w:val="24"/>
        </w:rPr>
        <w:t xml:space="preserve">   В</w:t>
      </w:r>
      <w:r w:rsidR="00D529DB" w:rsidRPr="00880A44">
        <w:rPr>
          <w:rFonts w:eastAsia="Times New Roman"/>
          <w:spacing w:val="-1"/>
          <w:sz w:val="24"/>
          <w:szCs w:val="24"/>
        </w:rPr>
        <w:t xml:space="preserve"> городе строились и культурные учреждения — так, в 1934 </w:t>
      </w:r>
      <w:r w:rsidR="00D529DB" w:rsidRPr="00880A44">
        <w:rPr>
          <w:rFonts w:eastAsia="Times New Roman"/>
          <w:sz w:val="24"/>
          <w:szCs w:val="24"/>
        </w:rPr>
        <w:t xml:space="preserve">году построен клуб-кинотеатр «12 лет Октября». </w:t>
      </w:r>
      <w:r w:rsidR="00D529DB" w:rsidRPr="00880A44">
        <w:rPr>
          <w:rFonts w:eastAsia="Times New Roman"/>
          <w:spacing w:val="-4"/>
          <w:sz w:val="24"/>
          <w:szCs w:val="24"/>
        </w:rPr>
        <w:t xml:space="preserve">Это одно из оригинальных архитектурных памятников — фасад </w:t>
      </w:r>
      <w:r w:rsidR="00D529DB" w:rsidRPr="00880A44">
        <w:rPr>
          <w:rFonts w:eastAsia="Times New Roman"/>
          <w:sz w:val="24"/>
          <w:szCs w:val="24"/>
        </w:rPr>
        <w:t xml:space="preserve">имеет вид полуокружности, а вид сверху напоминал истребитель </w:t>
      </w:r>
      <w:r w:rsidR="00D529DB" w:rsidRPr="00880A44">
        <w:rPr>
          <w:rFonts w:eastAsia="Times New Roman"/>
          <w:spacing w:val="-1"/>
          <w:sz w:val="24"/>
          <w:szCs w:val="24"/>
        </w:rPr>
        <w:t>И-16. Этот стиль в архитектуре называется конструктивизм, если присмотреться, то выясняется, что и банк, педучилище, почтамт, сельхозтехникум построены в одном стиле</w:t>
      </w:r>
      <w:r w:rsidR="00880A44">
        <w:rPr>
          <w:rFonts w:eastAsia="Times New Roman"/>
          <w:spacing w:val="-1"/>
          <w:sz w:val="24"/>
          <w:szCs w:val="24"/>
        </w:rPr>
        <w:t xml:space="preserve">. </w:t>
      </w:r>
      <w:r w:rsidR="00D529DB" w:rsidRPr="00880A44">
        <w:rPr>
          <w:rFonts w:eastAsia="Times New Roman"/>
          <w:spacing w:val="-1"/>
          <w:sz w:val="24"/>
          <w:szCs w:val="24"/>
        </w:rPr>
        <w:t>Отмечается очень вы</w:t>
      </w:r>
      <w:r w:rsidR="00D529DB" w:rsidRPr="00880A44">
        <w:rPr>
          <w:rFonts w:eastAsia="Times New Roman"/>
          <w:spacing w:val="-3"/>
          <w:sz w:val="24"/>
          <w:szCs w:val="24"/>
        </w:rPr>
        <w:t>сокое качество строительства — кирпичи клали на известковом ра</w:t>
      </w:r>
      <w:r w:rsidR="00D529DB" w:rsidRPr="00880A44">
        <w:rPr>
          <w:rFonts w:eastAsia="Times New Roman"/>
          <w:spacing w:val="-3"/>
          <w:sz w:val="24"/>
          <w:szCs w:val="24"/>
        </w:rPr>
        <w:softHyphen/>
      </w:r>
      <w:r w:rsidR="00D529DB" w:rsidRPr="00880A44">
        <w:rPr>
          <w:rFonts w:eastAsia="Times New Roman"/>
          <w:spacing w:val="-1"/>
          <w:sz w:val="24"/>
          <w:szCs w:val="24"/>
        </w:rPr>
        <w:t>створе, поэтому стены не берет даже отбойный молоток. В 1935-1936 годах железнодорожники построили свой клуб-кинотеатр по ул. Вокзальной (Комсомольской), правда, стены у него каркасно-</w:t>
      </w:r>
      <w:r w:rsidR="00D529DB" w:rsidRPr="00880A44">
        <w:rPr>
          <w:rFonts w:eastAsia="Times New Roman"/>
          <w:sz w:val="24"/>
          <w:szCs w:val="24"/>
        </w:rPr>
        <w:t>засыпные или из использованных шпал.</w:t>
      </w:r>
    </w:p>
    <w:p w:rsidR="00D529DB" w:rsidRPr="00880A44" w:rsidRDefault="00D529DB" w:rsidP="00385275">
      <w:pPr>
        <w:shd w:val="clear" w:color="auto" w:fill="FFFFFF"/>
        <w:spacing w:before="120"/>
        <w:ind w:right="72" w:firstLine="413"/>
        <w:jc w:val="both"/>
        <w:rPr>
          <w:sz w:val="24"/>
          <w:szCs w:val="24"/>
        </w:rPr>
      </w:pPr>
      <w:r w:rsidRPr="00880A44">
        <w:rPr>
          <w:rFonts w:eastAsia="Times New Roman"/>
          <w:sz w:val="24"/>
          <w:szCs w:val="24"/>
        </w:rPr>
        <w:t>Но клуб стал славиться на весь город своей самодеятельнос</w:t>
      </w:r>
      <w:r w:rsidRPr="00880A44">
        <w:rPr>
          <w:rFonts w:eastAsia="Times New Roman"/>
          <w:sz w:val="24"/>
          <w:szCs w:val="24"/>
        </w:rPr>
        <w:softHyphen/>
      </w:r>
      <w:r w:rsidRPr="00880A44">
        <w:rPr>
          <w:rFonts w:eastAsia="Times New Roman"/>
          <w:spacing w:val="-1"/>
          <w:sz w:val="24"/>
          <w:szCs w:val="24"/>
        </w:rPr>
        <w:t>тью, духовым оркестром, и весь город приходил в новый клуб, к тому же возле клуба был разбит сквер-парк и построена танцпло</w:t>
      </w:r>
      <w:r w:rsidRPr="00880A44">
        <w:rPr>
          <w:rFonts w:eastAsia="Times New Roman"/>
          <w:spacing w:val="-1"/>
          <w:sz w:val="24"/>
          <w:szCs w:val="24"/>
        </w:rPr>
        <w:softHyphen/>
      </w:r>
      <w:r w:rsidRPr="00880A44">
        <w:rPr>
          <w:rFonts w:eastAsia="Times New Roman"/>
          <w:sz w:val="24"/>
          <w:szCs w:val="24"/>
        </w:rPr>
        <w:t>щадка.</w:t>
      </w:r>
    </w:p>
    <w:p w:rsidR="00D529DB" w:rsidRDefault="00880A44" w:rsidP="00385275">
      <w:pPr>
        <w:shd w:val="clear" w:color="auto" w:fill="FFFFFF"/>
        <w:spacing w:before="120"/>
        <w:ind w:right="72" w:firstLine="413"/>
        <w:jc w:val="both"/>
      </w:pPr>
      <w:r>
        <w:rPr>
          <w:noProof/>
        </w:rPr>
        <w:drawing>
          <wp:anchor distT="0" distB="0" distL="114300" distR="114300" simplePos="0" relativeHeight="251727872" behindDoc="0" locked="0" layoutInCell="1" allowOverlap="1">
            <wp:simplePos x="0" y="0"/>
            <wp:positionH relativeFrom="column">
              <wp:posOffset>3537585</wp:posOffset>
            </wp:positionH>
            <wp:positionV relativeFrom="paragraph">
              <wp:posOffset>141605</wp:posOffset>
            </wp:positionV>
            <wp:extent cx="2343150" cy="1419225"/>
            <wp:effectExtent l="19050" t="0" r="0" b="0"/>
            <wp:wrapSquare wrapText="bothSides"/>
            <wp:docPr id="45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cstate="email"/>
                    <a:srcRect/>
                    <a:stretch>
                      <a:fillRect/>
                    </a:stretch>
                  </pic:blipFill>
                  <pic:spPr bwMode="auto">
                    <a:xfrm>
                      <a:off x="0" y="0"/>
                      <a:ext cx="2343150" cy="1419225"/>
                    </a:xfrm>
                    <a:prstGeom prst="rect">
                      <a:avLst/>
                    </a:prstGeom>
                    <a:noFill/>
                    <a:ln w="9525">
                      <a:noFill/>
                      <a:miter lim="800000"/>
                      <a:headEnd/>
                      <a:tailEnd/>
                    </a:ln>
                  </pic:spPr>
                </pic:pic>
              </a:graphicData>
            </a:graphic>
          </wp:anchor>
        </w:drawing>
      </w:r>
      <w:r>
        <w:rPr>
          <w:noProof/>
        </w:rPr>
        <w:drawing>
          <wp:anchor distT="0" distB="0" distL="114300" distR="114300" simplePos="0" relativeHeight="251726848" behindDoc="0" locked="0" layoutInCell="1" allowOverlap="1">
            <wp:simplePos x="0" y="0"/>
            <wp:positionH relativeFrom="column">
              <wp:posOffset>689610</wp:posOffset>
            </wp:positionH>
            <wp:positionV relativeFrom="paragraph">
              <wp:posOffset>55880</wp:posOffset>
            </wp:positionV>
            <wp:extent cx="2457450" cy="1704975"/>
            <wp:effectExtent l="19050" t="0" r="0" b="0"/>
            <wp:wrapSquare wrapText="bothSides"/>
            <wp:docPr id="45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cstate="email"/>
                    <a:srcRect/>
                    <a:stretch>
                      <a:fillRect/>
                    </a:stretch>
                  </pic:blipFill>
                  <pic:spPr bwMode="auto">
                    <a:xfrm>
                      <a:off x="0" y="0"/>
                      <a:ext cx="2457450" cy="1704975"/>
                    </a:xfrm>
                    <a:prstGeom prst="rect">
                      <a:avLst/>
                    </a:prstGeom>
                    <a:noFill/>
                    <a:ln w="9525">
                      <a:noFill/>
                      <a:miter lim="800000"/>
                      <a:headEnd/>
                      <a:tailEnd/>
                    </a:ln>
                  </pic:spPr>
                </pic:pic>
              </a:graphicData>
            </a:graphic>
          </wp:anchor>
        </w:drawing>
      </w:r>
    </w:p>
    <w:p w:rsidR="00D529DB" w:rsidRDefault="00D529DB" w:rsidP="00385275">
      <w:pPr>
        <w:shd w:val="clear" w:color="auto" w:fill="FFFFFF"/>
        <w:spacing w:before="120"/>
        <w:ind w:right="72" w:firstLine="413"/>
        <w:jc w:val="both"/>
      </w:pPr>
    </w:p>
    <w:p w:rsidR="00D529DB" w:rsidRDefault="00D529DB" w:rsidP="00385275">
      <w:pPr>
        <w:framePr w:h="2683" w:hSpace="38" w:wrap="auto" w:vAnchor="text" w:hAnchor="margin" w:x="2535" w:y="1"/>
        <w:spacing w:before="120"/>
        <w:jc w:val="both"/>
        <w:rPr>
          <w:sz w:val="24"/>
          <w:szCs w:val="24"/>
        </w:rPr>
      </w:pPr>
    </w:p>
    <w:p w:rsidR="00D529DB" w:rsidRDefault="00D529DB" w:rsidP="00385275">
      <w:pPr>
        <w:framePr w:h="2131" w:hSpace="38" w:wrap="notBeside" w:vAnchor="text" w:hAnchor="margin" w:x="7787" w:y="1"/>
        <w:spacing w:before="120"/>
        <w:jc w:val="both"/>
        <w:rPr>
          <w:sz w:val="24"/>
          <w:szCs w:val="24"/>
        </w:rPr>
      </w:pPr>
    </w:p>
    <w:p w:rsidR="00D529DB" w:rsidRDefault="00D529DB" w:rsidP="00385275">
      <w:pPr>
        <w:framePr w:h="2458" w:hSpace="38" w:wrap="auto" w:vAnchor="text" w:hAnchor="margin" w:x="7739" w:y="1"/>
        <w:spacing w:before="120"/>
        <w:jc w:val="both"/>
        <w:rPr>
          <w:sz w:val="24"/>
          <w:szCs w:val="24"/>
        </w:rPr>
      </w:pPr>
    </w:p>
    <w:p w:rsidR="00D529DB" w:rsidRDefault="00D529DB" w:rsidP="001440ED">
      <w:pPr>
        <w:framePr w:w="3632" w:h="721" w:hRule="exact" w:hSpace="38" w:wrap="notBeside" w:vAnchor="text" w:hAnchor="page" w:x="2153" w:y="2241"/>
        <w:shd w:val="clear" w:color="auto" w:fill="FFFFFF"/>
        <w:spacing w:before="120"/>
        <w:ind w:left="139"/>
        <w:jc w:val="center"/>
      </w:pPr>
      <w:r>
        <w:rPr>
          <w:rFonts w:eastAsia="Times New Roman"/>
          <w:spacing w:val="-2"/>
          <w:sz w:val="18"/>
          <w:szCs w:val="18"/>
        </w:rPr>
        <w:t>Кинотеатр «12 лет Октября», с 1943 г. – Рубцовский драматический театр.</w:t>
      </w:r>
    </w:p>
    <w:p w:rsidR="00D529DB" w:rsidRDefault="00D529DB" w:rsidP="00385275">
      <w:pPr>
        <w:framePr w:w="3632" w:h="721" w:hRule="exact" w:hSpace="38" w:wrap="notBeside" w:vAnchor="text" w:hAnchor="page" w:x="2153" w:y="2241"/>
        <w:shd w:val="clear" w:color="auto" w:fill="FFFFFF"/>
        <w:spacing w:before="120"/>
        <w:jc w:val="both"/>
      </w:pPr>
    </w:p>
    <w:p w:rsidR="00D529DB" w:rsidRDefault="00D529DB" w:rsidP="001440ED">
      <w:pPr>
        <w:framePr w:w="3782" w:h="1141" w:hRule="exact" w:hSpace="38" w:wrap="notBeside" w:vAnchor="text" w:hAnchor="page" w:x="6383" w:y="2089"/>
        <w:shd w:val="clear" w:color="auto" w:fill="FFFFFF"/>
        <w:spacing w:before="120"/>
        <w:ind w:left="139"/>
        <w:jc w:val="center"/>
      </w:pPr>
      <w:r>
        <w:rPr>
          <w:rFonts w:eastAsia="Times New Roman"/>
          <w:spacing w:val="-2"/>
          <w:sz w:val="18"/>
          <w:szCs w:val="18"/>
        </w:rPr>
        <w:t>Первая футбольная команда г. Рубцовска «Локомотив». На снимке: Колычев, Гомонов, Лебедев, Посикута, Курупп, Усманов, Ткачев, Курупп, Симонов, Абросимов, Марущенко. Фото музея локомотивного депо.</w:t>
      </w:r>
    </w:p>
    <w:p w:rsidR="007D64EA" w:rsidRDefault="007D64EA" w:rsidP="007D64EA">
      <w:pPr>
        <w:framePr w:w="3632" w:h="721" w:hRule="exact" w:hSpace="38" w:wrap="notBeside" w:vAnchor="text" w:hAnchor="page" w:x="2273" w:y="6394"/>
        <w:shd w:val="clear" w:color="auto" w:fill="FFFFFF"/>
        <w:spacing w:before="120"/>
        <w:ind w:left="139"/>
        <w:jc w:val="center"/>
        <w:rPr>
          <w:rFonts w:eastAsia="Times New Roman"/>
          <w:spacing w:val="-2"/>
          <w:sz w:val="18"/>
          <w:szCs w:val="18"/>
        </w:rPr>
      </w:pPr>
      <w:r>
        <w:rPr>
          <w:rFonts w:eastAsia="Times New Roman"/>
          <w:spacing w:val="-2"/>
          <w:sz w:val="18"/>
          <w:szCs w:val="18"/>
        </w:rPr>
        <w:t>Духовой оркестр клуба железнодорожников «Красный Октябрь» (1935 г.).</w:t>
      </w:r>
    </w:p>
    <w:p w:rsidR="007D64EA" w:rsidRDefault="007D64EA" w:rsidP="007D64EA">
      <w:pPr>
        <w:framePr w:w="3632" w:h="721" w:hRule="exact" w:hSpace="38" w:wrap="notBeside" w:vAnchor="text" w:hAnchor="page" w:x="2273" w:y="6394"/>
        <w:shd w:val="clear" w:color="auto" w:fill="FFFFFF"/>
        <w:spacing w:before="120"/>
        <w:ind w:left="139"/>
        <w:jc w:val="both"/>
      </w:pPr>
      <w:r>
        <w:rPr>
          <w:rFonts w:eastAsia="Times New Roman"/>
          <w:spacing w:val="-2"/>
          <w:sz w:val="18"/>
          <w:szCs w:val="18"/>
        </w:rPr>
        <w:t>музея локомотивного депо.</w:t>
      </w:r>
    </w:p>
    <w:p w:rsidR="007D64EA" w:rsidRDefault="007D64EA" w:rsidP="007D64EA">
      <w:pPr>
        <w:framePr w:w="3632" w:h="721" w:hRule="exact" w:hSpace="38" w:wrap="notBeside" w:vAnchor="text" w:hAnchor="page" w:x="2273" w:y="6394"/>
        <w:shd w:val="clear" w:color="auto" w:fill="FFFFFF"/>
        <w:spacing w:before="120"/>
        <w:jc w:val="both"/>
      </w:pPr>
    </w:p>
    <w:p w:rsidR="007D64EA" w:rsidRDefault="007D64EA" w:rsidP="007D64EA">
      <w:pPr>
        <w:framePr w:w="3632" w:h="721" w:hRule="exact" w:hSpace="38" w:wrap="notBeside" w:vAnchor="text" w:hAnchor="page" w:x="6683" w:y="6499"/>
        <w:shd w:val="clear" w:color="auto" w:fill="FFFFFF"/>
        <w:spacing w:before="120"/>
        <w:ind w:left="139"/>
        <w:jc w:val="center"/>
      </w:pPr>
      <w:r>
        <w:rPr>
          <w:rFonts w:eastAsia="Times New Roman"/>
          <w:spacing w:val="-2"/>
          <w:sz w:val="18"/>
          <w:szCs w:val="18"/>
        </w:rPr>
        <w:t>Новое здание клуба железнодорожников «Красный Октябрь». Фото музея локомотивного депо.</w:t>
      </w:r>
    </w:p>
    <w:p w:rsidR="007D64EA" w:rsidRDefault="007D64EA" w:rsidP="007D64EA">
      <w:pPr>
        <w:framePr w:w="3632" w:h="721" w:hRule="exact" w:hSpace="38" w:wrap="notBeside" w:vAnchor="text" w:hAnchor="page" w:x="6683" w:y="6499"/>
        <w:shd w:val="clear" w:color="auto" w:fill="FFFFFF"/>
        <w:spacing w:before="120"/>
        <w:jc w:val="both"/>
      </w:pPr>
    </w:p>
    <w:p w:rsidR="00D529DB" w:rsidRDefault="00CA45E0" w:rsidP="00385275">
      <w:pPr>
        <w:shd w:val="clear" w:color="auto" w:fill="FFFFFF"/>
        <w:spacing w:before="120"/>
        <w:ind w:right="72" w:firstLine="413"/>
        <w:jc w:val="both"/>
        <w:sectPr w:rsidR="00D529DB" w:rsidSect="001A0CEB">
          <w:pgSz w:w="11909" w:h="16834"/>
          <w:pgMar w:top="1400" w:right="360" w:bottom="1231" w:left="924" w:header="720" w:footer="720" w:gutter="0"/>
          <w:cols w:space="720"/>
          <w:noEndnote/>
        </w:sectPr>
      </w:pPr>
      <w:r>
        <w:rPr>
          <w:noProof/>
        </w:rPr>
        <w:drawing>
          <wp:anchor distT="0" distB="0" distL="114300" distR="114300" simplePos="0" relativeHeight="251728896" behindDoc="0" locked="0" layoutInCell="1" allowOverlap="1">
            <wp:simplePos x="0" y="0"/>
            <wp:positionH relativeFrom="column">
              <wp:posOffset>3585210</wp:posOffset>
            </wp:positionH>
            <wp:positionV relativeFrom="paragraph">
              <wp:posOffset>2354580</wp:posOffset>
            </wp:positionV>
            <wp:extent cx="2343150" cy="1600200"/>
            <wp:effectExtent l="19050" t="0" r="0" b="0"/>
            <wp:wrapSquare wrapText="bothSides"/>
            <wp:docPr id="45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6" cstate="email"/>
                    <a:srcRect l="51020" t="9000" r="3340" b="7000"/>
                    <a:stretch>
                      <a:fillRect/>
                    </a:stretch>
                  </pic:blipFill>
                  <pic:spPr bwMode="auto">
                    <a:xfrm>
                      <a:off x="0" y="0"/>
                      <a:ext cx="2343150" cy="1600200"/>
                    </a:xfrm>
                    <a:prstGeom prst="rect">
                      <a:avLst/>
                    </a:prstGeom>
                    <a:noFill/>
                    <a:ln w="9525">
                      <a:noFill/>
                      <a:miter lim="800000"/>
                      <a:headEnd/>
                      <a:tailEnd/>
                    </a:ln>
                  </pic:spPr>
                </pic:pic>
              </a:graphicData>
            </a:graphic>
          </wp:anchor>
        </w:drawing>
      </w:r>
      <w:r>
        <w:rPr>
          <w:noProof/>
        </w:rPr>
        <w:drawing>
          <wp:anchor distT="0" distB="0" distL="114300" distR="114300" simplePos="0" relativeHeight="251789312" behindDoc="0" locked="0" layoutInCell="1" allowOverlap="1">
            <wp:simplePos x="0" y="0"/>
            <wp:positionH relativeFrom="column">
              <wp:posOffset>803910</wp:posOffset>
            </wp:positionH>
            <wp:positionV relativeFrom="paragraph">
              <wp:posOffset>2468880</wp:posOffset>
            </wp:positionV>
            <wp:extent cx="2295525" cy="1485900"/>
            <wp:effectExtent l="19050" t="0" r="9525" b="0"/>
            <wp:wrapSquare wrapText="bothSides"/>
            <wp:docPr id="4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6" cstate="email"/>
                    <a:srcRect l="3711" t="15000" r="51577" b="7000"/>
                    <a:stretch>
                      <a:fillRect/>
                    </a:stretch>
                  </pic:blipFill>
                  <pic:spPr bwMode="auto">
                    <a:xfrm>
                      <a:off x="0" y="0"/>
                      <a:ext cx="2295525" cy="1485900"/>
                    </a:xfrm>
                    <a:prstGeom prst="rect">
                      <a:avLst/>
                    </a:prstGeom>
                    <a:noFill/>
                    <a:ln w="9525">
                      <a:noFill/>
                      <a:miter lim="800000"/>
                      <a:headEnd/>
                      <a:tailEnd/>
                    </a:ln>
                  </pic:spPr>
                </pic:pic>
              </a:graphicData>
            </a:graphic>
          </wp:anchor>
        </w:drawing>
      </w:r>
    </w:p>
    <w:p w:rsidR="00D529DB" w:rsidRPr="00AB1002" w:rsidRDefault="00D529DB" w:rsidP="00385275">
      <w:pPr>
        <w:shd w:val="clear" w:color="auto" w:fill="FFFFFF"/>
        <w:spacing w:before="120"/>
        <w:ind w:left="10" w:right="10" w:firstLine="336"/>
        <w:jc w:val="both"/>
        <w:rPr>
          <w:sz w:val="24"/>
          <w:szCs w:val="24"/>
        </w:rPr>
      </w:pPr>
      <w:r w:rsidRPr="00AB1002">
        <w:rPr>
          <w:rFonts w:eastAsia="Times New Roman"/>
          <w:spacing w:val="-2"/>
          <w:sz w:val="24"/>
          <w:szCs w:val="24"/>
        </w:rPr>
        <w:t xml:space="preserve">Военкомат находился на Рубцовском проспекте, ГПУ (НКВД) </w:t>
      </w:r>
      <w:r w:rsidRPr="00AB1002">
        <w:rPr>
          <w:rFonts w:eastAsia="Times New Roman"/>
          <w:sz w:val="24"/>
          <w:szCs w:val="24"/>
        </w:rPr>
        <w:t>по Бульварному, 19.</w:t>
      </w:r>
    </w:p>
    <w:p w:rsidR="00D529DB" w:rsidRPr="00AB1002" w:rsidRDefault="00D529DB" w:rsidP="00385275">
      <w:pPr>
        <w:shd w:val="clear" w:color="auto" w:fill="FFFFFF"/>
        <w:spacing w:before="120"/>
        <w:ind w:left="5" w:firstLine="336"/>
        <w:jc w:val="both"/>
        <w:rPr>
          <w:sz w:val="24"/>
          <w:szCs w:val="24"/>
        </w:rPr>
      </w:pPr>
      <w:r w:rsidRPr="00AB1002">
        <w:rPr>
          <w:rFonts w:eastAsia="Times New Roman"/>
          <w:sz w:val="24"/>
          <w:szCs w:val="24"/>
        </w:rPr>
        <w:t xml:space="preserve">К 1935 году относится посадка парка им.Кирова. Возникла </w:t>
      </w:r>
      <w:r w:rsidRPr="00AB1002">
        <w:rPr>
          <w:rFonts w:eastAsia="Times New Roman"/>
          <w:spacing w:val="-5"/>
          <w:sz w:val="24"/>
          <w:szCs w:val="24"/>
        </w:rPr>
        <w:t>мысль разбить парк напротив зданий горисполкома, горкома партии по Бульварному переулку, когда горисполком возглавлял В.Полежа</w:t>
      </w:r>
      <w:r w:rsidRPr="00AB1002">
        <w:rPr>
          <w:rFonts w:eastAsia="Times New Roman"/>
          <w:spacing w:val="-5"/>
          <w:sz w:val="24"/>
          <w:szCs w:val="24"/>
        </w:rPr>
        <w:softHyphen/>
      </w:r>
      <w:r w:rsidRPr="00AB1002">
        <w:rPr>
          <w:rFonts w:eastAsia="Times New Roman"/>
          <w:sz w:val="24"/>
          <w:szCs w:val="24"/>
        </w:rPr>
        <w:t xml:space="preserve">ев. Первые посадки произвели в 1935 году, а в следующем 1936 </w:t>
      </w:r>
      <w:r w:rsidRPr="00AB1002">
        <w:rPr>
          <w:rFonts w:eastAsia="Times New Roman"/>
          <w:spacing w:val="-2"/>
          <w:sz w:val="24"/>
          <w:szCs w:val="24"/>
        </w:rPr>
        <w:t>году парк досаживали студенты педучилища и сельскохозяйствен</w:t>
      </w:r>
      <w:r w:rsidRPr="00AB1002">
        <w:rPr>
          <w:rFonts w:eastAsia="Times New Roman"/>
          <w:spacing w:val="-2"/>
          <w:sz w:val="24"/>
          <w:szCs w:val="24"/>
        </w:rPr>
        <w:softHyphen/>
      </w:r>
      <w:r w:rsidRPr="00AB1002">
        <w:rPr>
          <w:rFonts w:eastAsia="Times New Roman"/>
          <w:sz w:val="24"/>
          <w:szCs w:val="24"/>
        </w:rPr>
        <w:t xml:space="preserve">ного техникума. Деревья долго не принимались на новом месте, </w:t>
      </w:r>
      <w:r w:rsidRPr="00AB1002">
        <w:rPr>
          <w:rFonts w:eastAsia="Times New Roman"/>
          <w:spacing w:val="-1"/>
          <w:sz w:val="24"/>
          <w:szCs w:val="24"/>
        </w:rPr>
        <w:t>засыхали, пока комсомольцы не протянули трубу из арыка в Сад-</w:t>
      </w:r>
      <w:r w:rsidRPr="00AB1002">
        <w:rPr>
          <w:rFonts w:eastAsia="Times New Roman"/>
          <w:spacing w:val="-2"/>
          <w:sz w:val="24"/>
          <w:szCs w:val="24"/>
        </w:rPr>
        <w:t xml:space="preserve">городе для полива саженцев. Тогда саженцы быстро пошли в рост, </w:t>
      </w:r>
      <w:r w:rsidRPr="00AB1002">
        <w:rPr>
          <w:rFonts w:eastAsia="Times New Roman"/>
          <w:spacing w:val="-4"/>
          <w:sz w:val="24"/>
          <w:szCs w:val="24"/>
        </w:rPr>
        <w:t xml:space="preserve">были установлены аттракционы и парк приобрел современный вид. </w:t>
      </w:r>
      <w:r w:rsidRPr="00AB1002">
        <w:rPr>
          <w:rFonts w:eastAsia="Times New Roman"/>
          <w:spacing w:val="-6"/>
          <w:sz w:val="24"/>
          <w:szCs w:val="24"/>
        </w:rPr>
        <w:t>Здесь также проводили городские праздники, играл духовой оркестр.</w:t>
      </w:r>
    </w:p>
    <w:p w:rsidR="00D529DB" w:rsidRPr="00AB1002" w:rsidRDefault="00D529DB" w:rsidP="00385275">
      <w:pPr>
        <w:shd w:val="clear" w:color="auto" w:fill="FFFFFF"/>
        <w:spacing w:before="120"/>
        <w:ind w:left="341"/>
        <w:jc w:val="both"/>
        <w:rPr>
          <w:sz w:val="24"/>
          <w:szCs w:val="24"/>
        </w:rPr>
      </w:pPr>
      <w:r w:rsidRPr="00AB1002">
        <w:rPr>
          <w:rFonts w:eastAsia="Times New Roman"/>
          <w:b/>
          <w:bCs/>
          <w:sz w:val="24"/>
          <w:szCs w:val="24"/>
        </w:rPr>
        <w:t>Местная промышленность и кооперативы.</w:t>
      </w:r>
    </w:p>
    <w:p w:rsidR="00D529DB" w:rsidRPr="00AB1002" w:rsidRDefault="00D529DB" w:rsidP="00385275">
      <w:pPr>
        <w:shd w:val="clear" w:color="auto" w:fill="FFFFFF"/>
        <w:spacing w:before="120"/>
        <w:ind w:right="5" w:firstLine="331"/>
        <w:jc w:val="both"/>
        <w:rPr>
          <w:sz w:val="24"/>
          <w:szCs w:val="24"/>
        </w:rPr>
      </w:pPr>
      <w:r w:rsidRPr="00AB1002">
        <w:rPr>
          <w:rFonts w:eastAsia="Times New Roman"/>
          <w:spacing w:val="-2"/>
          <w:sz w:val="24"/>
          <w:szCs w:val="24"/>
        </w:rPr>
        <w:t xml:space="preserve">В период становления город Рубцовск, а именно в тридцатые и </w:t>
      </w:r>
      <w:r w:rsidRPr="00AB1002">
        <w:rPr>
          <w:rFonts w:eastAsia="Times New Roman"/>
          <w:spacing w:val="-1"/>
          <w:sz w:val="24"/>
          <w:szCs w:val="24"/>
        </w:rPr>
        <w:t xml:space="preserve">сороковые годы, не имел промышленных предприятий союзного </w:t>
      </w:r>
      <w:r w:rsidRPr="00AB1002">
        <w:rPr>
          <w:rFonts w:eastAsia="Times New Roman"/>
          <w:spacing w:val="-3"/>
          <w:sz w:val="24"/>
          <w:szCs w:val="24"/>
        </w:rPr>
        <w:t>значения.</w:t>
      </w:r>
      <w:r w:rsidRPr="00C00B7C">
        <w:rPr>
          <w:rStyle w:val="a5"/>
        </w:rPr>
        <w:footnoteReference w:id="114"/>
      </w:r>
      <w:r w:rsidRPr="00AB1002">
        <w:rPr>
          <w:rFonts w:eastAsia="Times New Roman"/>
          <w:spacing w:val="-3"/>
          <w:sz w:val="24"/>
          <w:szCs w:val="24"/>
        </w:rPr>
        <w:t xml:space="preserve"> В середине 30-х годов было начато строительство един</w:t>
      </w:r>
      <w:r w:rsidRPr="00AB1002">
        <w:rPr>
          <w:rFonts w:eastAsia="Times New Roman"/>
          <w:spacing w:val="-3"/>
          <w:sz w:val="24"/>
          <w:szCs w:val="24"/>
        </w:rPr>
        <w:softHyphen/>
      </w:r>
      <w:r w:rsidRPr="00AB1002">
        <w:rPr>
          <w:rFonts w:eastAsia="Times New Roman"/>
          <w:sz w:val="24"/>
          <w:szCs w:val="24"/>
        </w:rPr>
        <w:t>ственного солидного предприятия — сахарного завода в южной части города. Он так и остался недостроенным. На его месте по</w:t>
      </w:r>
      <w:r w:rsidRPr="00AB1002">
        <w:rPr>
          <w:rFonts w:eastAsia="Times New Roman"/>
          <w:sz w:val="24"/>
          <w:szCs w:val="24"/>
        </w:rPr>
        <w:softHyphen/>
        <w:t>том разместился завод «Алтайсельмаш». Из крупных предприя</w:t>
      </w:r>
      <w:r w:rsidRPr="00AB1002">
        <w:rPr>
          <w:rFonts w:eastAsia="Times New Roman"/>
          <w:sz w:val="24"/>
          <w:szCs w:val="24"/>
        </w:rPr>
        <w:softHyphen/>
        <w:t xml:space="preserve">тий того же периода более внушительно выглядели мельзавод </w:t>
      </w:r>
      <w:r w:rsidRPr="00AB1002">
        <w:rPr>
          <w:rFonts w:eastAsia="Times New Roman"/>
          <w:spacing w:val="-3"/>
          <w:sz w:val="24"/>
          <w:szCs w:val="24"/>
        </w:rPr>
        <w:t>«Главмука» и мясокомбинат, птицекомбинат, а доминирующее по</w:t>
      </w:r>
      <w:r w:rsidRPr="00AB1002">
        <w:rPr>
          <w:rFonts w:eastAsia="Times New Roman"/>
          <w:spacing w:val="-3"/>
          <w:sz w:val="24"/>
          <w:szCs w:val="24"/>
        </w:rPr>
        <w:softHyphen/>
      </w:r>
      <w:r w:rsidRPr="00AB1002">
        <w:rPr>
          <w:rFonts w:eastAsia="Times New Roman"/>
          <w:spacing w:val="-2"/>
          <w:sz w:val="24"/>
          <w:szCs w:val="24"/>
        </w:rPr>
        <w:t>ложение занимала местная и кооперативная промышленность, ве</w:t>
      </w:r>
      <w:r w:rsidRPr="00AB1002">
        <w:rPr>
          <w:rFonts w:eastAsia="Times New Roman"/>
          <w:spacing w:val="-2"/>
          <w:sz w:val="24"/>
          <w:szCs w:val="24"/>
        </w:rPr>
        <w:softHyphen/>
      </w:r>
      <w:r w:rsidRPr="00AB1002">
        <w:rPr>
          <w:rFonts w:eastAsia="Times New Roman"/>
          <w:sz w:val="24"/>
          <w:szCs w:val="24"/>
        </w:rPr>
        <w:t>дущая роль принадлежала кооперативным артелям.</w:t>
      </w:r>
    </w:p>
    <w:p w:rsidR="00D529DB" w:rsidRPr="00AB1002" w:rsidRDefault="00D529DB" w:rsidP="00385275">
      <w:pPr>
        <w:shd w:val="clear" w:color="auto" w:fill="FFFFFF"/>
        <w:spacing w:before="120"/>
        <w:ind w:left="5" w:right="10" w:firstLine="341"/>
        <w:jc w:val="both"/>
        <w:rPr>
          <w:sz w:val="24"/>
          <w:szCs w:val="24"/>
        </w:rPr>
      </w:pPr>
      <w:r w:rsidRPr="00AB1002">
        <w:rPr>
          <w:rFonts w:eastAsia="Times New Roman"/>
          <w:sz w:val="24"/>
          <w:szCs w:val="24"/>
        </w:rPr>
        <w:t xml:space="preserve">Артелей в 1939 году насчитывалось всего 6. И вот трудовая </w:t>
      </w:r>
      <w:r w:rsidRPr="00AB1002">
        <w:rPr>
          <w:rFonts w:eastAsia="Times New Roman"/>
          <w:spacing w:val="-2"/>
          <w:sz w:val="24"/>
          <w:szCs w:val="24"/>
        </w:rPr>
        <w:t>деятельность коллективов этих промышленных артелей до войны определяла жизненный уровень населения города: кормила, одева</w:t>
      </w:r>
      <w:r w:rsidRPr="00AB1002">
        <w:rPr>
          <w:rFonts w:eastAsia="Times New Roman"/>
          <w:spacing w:val="-2"/>
          <w:sz w:val="24"/>
          <w:szCs w:val="24"/>
        </w:rPr>
        <w:softHyphen/>
        <w:t xml:space="preserve">ла, снабжала товарами первой необходимости, и не только города, но и население сельской местности. Из ведущих артелей в первую </w:t>
      </w:r>
      <w:r w:rsidRPr="00AB1002">
        <w:rPr>
          <w:rFonts w:eastAsia="Times New Roman"/>
          <w:spacing w:val="-1"/>
          <w:sz w:val="24"/>
          <w:szCs w:val="24"/>
        </w:rPr>
        <w:t>очередь следует отметить артель «Сбыт». Коллектив этот славил</w:t>
      </w:r>
      <w:r w:rsidRPr="00AB1002">
        <w:rPr>
          <w:rFonts w:eastAsia="Times New Roman"/>
          <w:spacing w:val="-1"/>
          <w:sz w:val="24"/>
          <w:szCs w:val="24"/>
        </w:rPr>
        <w:softHyphen/>
        <w:t xml:space="preserve">ся в городе своими хлебобулочными изделиями. Хлебопекарные цеха артели «Сбыт» располагались в квартале ул. К. Маркса и М. </w:t>
      </w:r>
      <w:r w:rsidRPr="00AB1002">
        <w:rPr>
          <w:rFonts w:eastAsia="Times New Roman"/>
          <w:spacing w:val="-3"/>
          <w:sz w:val="24"/>
          <w:szCs w:val="24"/>
        </w:rPr>
        <w:t xml:space="preserve">Горького, севернее Центрального переулка с выходом на базарную </w:t>
      </w:r>
      <w:r w:rsidRPr="00AB1002">
        <w:rPr>
          <w:rFonts w:eastAsia="Times New Roman"/>
          <w:spacing w:val="-1"/>
          <w:sz w:val="24"/>
          <w:szCs w:val="24"/>
        </w:rPr>
        <w:t>площадь. Артель располагала тремя большими подовыми печами для выпечки хлеба и малыми печами для выпечки булочных изде</w:t>
      </w:r>
      <w:r w:rsidRPr="00AB1002">
        <w:rPr>
          <w:rFonts w:eastAsia="Times New Roman"/>
          <w:spacing w:val="-5"/>
          <w:sz w:val="24"/>
          <w:szCs w:val="24"/>
        </w:rPr>
        <w:t>лий. Хлеб мастеров «Сбыта» славился хорошей выпечкой, отменны</w:t>
      </w:r>
      <w:r w:rsidRPr="00AB1002">
        <w:rPr>
          <w:rFonts w:eastAsia="Times New Roman"/>
          <w:spacing w:val="-5"/>
          <w:sz w:val="24"/>
          <w:szCs w:val="24"/>
        </w:rPr>
        <w:softHyphen/>
      </w:r>
      <w:r w:rsidRPr="00AB1002">
        <w:rPr>
          <w:rFonts w:eastAsia="Times New Roman"/>
          <w:spacing w:val="-2"/>
          <w:sz w:val="24"/>
          <w:szCs w:val="24"/>
        </w:rPr>
        <w:t xml:space="preserve">ми вкусовыми качествами, а сайка, которая поставлялась артелью </w:t>
      </w:r>
      <w:r w:rsidRPr="00AB1002">
        <w:rPr>
          <w:rFonts w:eastAsia="Times New Roman"/>
          <w:spacing w:val="-4"/>
          <w:sz w:val="24"/>
          <w:szCs w:val="24"/>
        </w:rPr>
        <w:t>для продажи в магазин, отличалась своим притягательном внешним видом и высокими вкусовыми качествами. Артель выпускала и кон</w:t>
      </w:r>
      <w:r w:rsidRPr="00AB1002">
        <w:rPr>
          <w:rFonts w:eastAsia="Times New Roman"/>
          <w:spacing w:val="-4"/>
          <w:sz w:val="24"/>
          <w:szCs w:val="24"/>
        </w:rPr>
        <w:softHyphen/>
      </w:r>
      <w:r w:rsidRPr="00AB1002">
        <w:rPr>
          <w:rFonts w:eastAsia="Times New Roman"/>
          <w:sz w:val="24"/>
          <w:szCs w:val="24"/>
        </w:rPr>
        <w:t xml:space="preserve">дитерские изделия, имела столовые, в общем, занимала ведущую </w:t>
      </w:r>
      <w:r w:rsidRPr="00AB1002">
        <w:rPr>
          <w:rFonts w:eastAsia="Times New Roman"/>
          <w:spacing w:val="-5"/>
          <w:sz w:val="24"/>
          <w:szCs w:val="24"/>
        </w:rPr>
        <w:t>роль в деле обеспечения населения города очень важным продуктом</w:t>
      </w:r>
      <w:r w:rsidR="00AB1002" w:rsidRPr="00AB1002">
        <w:rPr>
          <w:sz w:val="24"/>
          <w:szCs w:val="24"/>
        </w:rPr>
        <w:t xml:space="preserve">  </w:t>
      </w:r>
      <w:r w:rsidRPr="00AB1002">
        <w:rPr>
          <w:rFonts w:eastAsia="Times New Roman"/>
          <w:sz w:val="24"/>
          <w:szCs w:val="24"/>
        </w:rPr>
        <w:t>—</w:t>
      </w:r>
      <w:r w:rsidR="00AB1002" w:rsidRPr="00AB1002">
        <w:rPr>
          <w:rFonts w:eastAsia="Times New Roman"/>
          <w:sz w:val="24"/>
          <w:szCs w:val="24"/>
        </w:rPr>
        <w:t xml:space="preserve"> </w:t>
      </w:r>
      <w:r w:rsidRPr="00AB1002">
        <w:rPr>
          <w:rFonts w:eastAsia="Times New Roman"/>
          <w:spacing w:val="-2"/>
          <w:sz w:val="24"/>
          <w:szCs w:val="24"/>
        </w:rPr>
        <w:t xml:space="preserve">хлебом и хлебобулочными изделиями. Председателями артели </w:t>
      </w:r>
      <w:r w:rsidRPr="00AB1002">
        <w:rPr>
          <w:rFonts w:eastAsia="Times New Roman"/>
          <w:sz w:val="24"/>
          <w:szCs w:val="24"/>
        </w:rPr>
        <w:t>долгое время работали Северин и Хворостин.</w:t>
      </w:r>
    </w:p>
    <w:p w:rsidR="00D529DB" w:rsidRPr="00AB1002" w:rsidRDefault="00D529DB" w:rsidP="00385275">
      <w:pPr>
        <w:shd w:val="clear" w:color="auto" w:fill="FFFFFF"/>
        <w:spacing w:before="120"/>
        <w:ind w:left="134" w:right="38" w:firstLine="336"/>
        <w:jc w:val="both"/>
        <w:rPr>
          <w:sz w:val="24"/>
          <w:szCs w:val="24"/>
        </w:rPr>
      </w:pPr>
      <w:r w:rsidRPr="00AB1002">
        <w:rPr>
          <w:rFonts w:eastAsia="Times New Roman"/>
          <w:spacing w:val="-2"/>
          <w:sz w:val="24"/>
          <w:szCs w:val="24"/>
        </w:rPr>
        <w:t>Металлическими и скобяными изделиями население снабжала артель «Красный труженик». Эта артель находилась в квартале ул. Пролетарской и переулка Пионерского, в излучине реки Алей. Ар</w:t>
      </w:r>
      <w:r w:rsidRPr="00AB1002">
        <w:rPr>
          <w:rFonts w:eastAsia="Times New Roman"/>
          <w:spacing w:val="-2"/>
          <w:sz w:val="24"/>
          <w:szCs w:val="24"/>
        </w:rPr>
        <w:softHyphen/>
      </w:r>
      <w:r w:rsidRPr="00AB1002">
        <w:rPr>
          <w:rFonts w:eastAsia="Times New Roman"/>
          <w:sz w:val="24"/>
          <w:szCs w:val="24"/>
        </w:rPr>
        <w:t>тель располагала двумя цехами: литейным и жестяным.</w:t>
      </w:r>
    </w:p>
    <w:p w:rsidR="00D529DB" w:rsidRPr="00AB1002" w:rsidRDefault="00D529DB" w:rsidP="00385275">
      <w:pPr>
        <w:shd w:val="clear" w:color="auto" w:fill="FFFFFF"/>
        <w:spacing w:before="120"/>
        <w:jc w:val="both"/>
        <w:rPr>
          <w:sz w:val="24"/>
          <w:szCs w:val="24"/>
        </w:rPr>
      </w:pPr>
      <w:r w:rsidRPr="00AB1002">
        <w:rPr>
          <w:rFonts w:eastAsia="Times New Roman"/>
          <w:spacing w:val="-3"/>
          <w:sz w:val="24"/>
          <w:szCs w:val="24"/>
        </w:rPr>
        <w:t xml:space="preserve">     В литейном цехе была установлена небольшая плавильная печь</w:t>
      </w:r>
      <w:r w:rsidRPr="00AB1002">
        <w:rPr>
          <w:rFonts w:eastAsia="Times New Roman"/>
          <w:sz w:val="24"/>
          <w:szCs w:val="24"/>
        </w:rPr>
        <w:t>—</w:t>
      </w:r>
      <w:r w:rsidRPr="00AB1002">
        <w:rPr>
          <w:rFonts w:eastAsia="Times New Roman"/>
          <w:sz w:val="24"/>
          <w:szCs w:val="24"/>
        </w:rPr>
        <w:tab/>
        <w:t>«вагранка» для выплавки чугуна. Здесь же располагался фор</w:t>
      </w:r>
      <w:r w:rsidRPr="00AB1002">
        <w:rPr>
          <w:rFonts w:eastAsia="Times New Roman"/>
          <w:sz w:val="24"/>
          <w:szCs w:val="24"/>
        </w:rPr>
        <w:softHyphen/>
      </w:r>
      <w:r w:rsidRPr="00AB1002">
        <w:rPr>
          <w:rFonts w:eastAsia="Times New Roman"/>
          <w:spacing w:val="-1"/>
          <w:sz w:val="24"/>
          <w:szCs w:val="24"/>
        </w:rPr>
        <w:t xml:space="preserve">мовочный участок, где отливались различные чугунные изделия, </w:t>
      </w:r>
      <w:r w:rsidRPr="00AB1002">
        <w:rPr>
          <w:rFonts w:eastAsia="Times New Roman"/>
          <w:spacing w:val="-2"/>
          <w:sz w:val="24"/>
          <w:szCs w:val="24"/>
        </w:rPr>
        <w:t xml:space="preserve">печные плиты, дверцы-задвижки и небольшие литые изделия. Для </w:t>
      </w:r>
      <w:r w:rsidRPr="00AB1002">
        <w:rPr>
          <w:rFonts w:eastAsia="Times New Roman"/>
          <w:spacing w:val="-3"/>
          <w:sz w:val="24"/>
          <w:szCs w:val="24"/>
        </w:rPr>
        <w:t xml:space="preserve">сельского населения в жестяном цехе изготавливались ведра, тазы, </w:t>
      </w:r>
      <w:r w:rsidRPr="00AB1002">
        <w:rPr>
          <w:rFonts w:eastAsia="Times New Roman"/>
          <w:sz w:val="24"/>
          <w:szCs w:val="24"/>
        </w:rPr>
        <w:t>умывальники и другие емкости, в которых остро нуждалось на</w:t>
      </w:r>
      <w:r w:rsidRPr="00AB1002">
        <w:rPr>
          <w:rFonts w:eastAsia="Times New Roman"/>
          <w:sz w:val="24"/>
          <w:szCs w:val="24"/>
        </w:rPr>
        <w:softHyphen/>
      </w:r>
      <w:r w:rsidRPr="00AB1002">
        <w:rPr>
          <w:rFonts w:eastAsia="Times New Roman"/>
          <w:spacing w:val="-1"/>
          <w:sz w:val="24"/>
          <w:szCs w:val="24"/>
        </w:rPr>
        <w:t xml:space="preserve">селение. Так что жидкий металл рубцовчане видели еще в начале </w:t>
      </w:r>
      <w:r w:rsidRPr="00AB1002">
        <w:rPr>
          <w:rFonts w:eastAsia="Times New Roman"/>
          <w:spacing w:val="-3"/>
          <w:sz w:val="24"/>
          <w:szCs w:val="24"/>
        </w:rPr>
        <w:t xml:space="preserve">30-х годов, а не в период начала работы крупных заводов — АТЗ и </w:t>
      </w:r>
      <w:r w:rsidRPr="00AB1002">
        <w:rPr>
          <w:rFonts w:eastAsia="Times New Roman"/>
          <w:spacing w:val="-2"/>
          <w:sz w:val="24"/>
          <w:szCs w:val="24"/>
        </w:rPr>
        <w:t>«Алтайсельмаш», как иногда об этом отмечается в печати. Заслуга в обеспечении металлическими и железобетонными изделиями на</w:t>
      </w:r>
      <w:r w:rsidRPr="00AB1002">
        <w:rPr>
          <w:rFonts w:eastAsia="Times New Roman"/>
          <w:spacing w:val="-2"/>
          <w:sz w:val="24"/>
          <w:szCs w:val="24"/>
        </w:rPr>
        <w:softHyphen/>
        <w:t>селения города и колхозов, совхозов, принадлежит работникам ар</w:t>
      </w:r>
      <w:r w:rsidRPr="00AB1002">
        <w:rPr>
          <w:rFonts w:eastAsia="Times New Roman"/>
          <w:spacing w:val="-2"/>
          <w:sz w:val="24"/>
          <w:szCs w:val="24"/>
        </w:rPr>
        <w:softHyphen/>
      </w:r>
      <w:r w:rsidRPr="00AB1002">
        <w:rPr>
          <w:rFonts w:eastAsia="Times New Roman"/>
          <w:spacing w:val="-1"/>
          <w:sz w:val="24"/>
          <w:szCs w:val="24"/>
        </w:rPr>
        <w:t>тели «Красный труженик», ее председателю того периода Овчин</w:t>
      </w:r>
      <w:r w:rsidRPr="00AB1002">
        <w:rPr>
          <w:rFonts w:eastAsia="Times New Roman"/>
          <w:spacing w:val="-1"/>
          <w:sz w:val="24"/>
          <w:szCs w:val="24"/>
        </w:rPr>
        <w:softHyphen/>
      </w:r>
      <w:r w:rsidRPr="00AB1002">
        <w:rPr>
          <w:rFonts w:eastAsia="Times New Roman"/>
          <w:spacing w:val="-3"/>
          <w:sz w:val="24"/>
          <w:szCs w:val="24"/>
        </w:rPr>
        <w:t>никову. Продажу этих товаров артель производила в своих магази</w:t>
      </w:r>
      <w:r w:rsidRPr="00AB1002">
        <w:rPr>
          <w:rFonts w:eastAsia="Times New Roman"/>
          <w:spacing w:val="-3"/>
          <w:sz w:val="24"/>
          <w:szCs w:val="24"/>
        </w:rPr>
        <w:softHyphen/>
      </w:r>
      <w:r w:rsidRPr="00AB1002">
        <w:rPr>
          <w:rFonts w:eastAsia="Times New Roman"/>
          <w:spacing w:val="-2"/>
          <w:sz w:val="24"/>
          <w:szCs w:val="24"/>
        </w:rPr>
        <w:t>нах, ларьках, установленных на базаре и на главных улицах.</w:t>
      </w:r>
    </w:p>
    <w:p w:rsidR="00D529DB" w:rsidRPr="00AB1002" w:rsidRDefault="00D529DB" w:rsidP="00385275">
      <w:pPr>
        <w:shd w:val="clear" w:color="auto" w:fill="FFFFFF"/>
        <w:spacing w:before="120"/>
        <w:ind w:right="139" w:firstLine="346"/>
        <w:jc w:val="both"/>
        <w:rPr>
          <w:rFonts w:eastAsia="Times New Roman"/>
          <w:spacing w:val="-1"/>
          <w:sz w:val="24"/>
          <w:szCs w:val="24"/>
        </w:rPr>
      </w:pPr>
      <w:r w:rsidRPr="00AB1002">
        <w:rPr>
          <w:rFonts w:eastAsia="Times New Roman"/>
          <w:spacing w:val="-1"/>
          <w:sz w:val="24"/>
          <w:szCs w:val="24"/>
        </w:rPr>
        <w:t xml:space="preserve">Пошивом верхней одежды, платьев, костюмов для населения </w:t>
      </w:r>
      <w:r w:rsidRPr="00AB1002">
        <w:rPr>
          <w:rFonts w:eastAsia="Times New Roman"/>
          <w:spacing w:val="-2"/>
          <w:sz w:val="24"/>
          <w:szCs w:val="24"/>
        </w:rPr>
        <w:t>города занимались коллективы артели «Соревнование» и инвалид</w:t>
      </w:r>
      <w:r w:rsidRPr="00AB1002">
        <w:rPr>
          <w:rFonts w:eastAsia="Times New Roman"/>
          <w:spacing w:val="-3"/>
          <w:sz w:val="24"/>
          <w:szCs w:val="24"/>
        </w:rPr>
        <w:t>ская артель «Рассвет». Артель «Соревнование» размещалась в цен</w:t>
      </w:r>
      <w:r w:rsidRPr="00AB1002">
        <w:rPr>
          <w:rFonts w:eastAsia="Times New Roman"/>
          <w:spacing w:val="-3"/>
          <w:sz w:val="24"/>
          <w:szCs w:val="24"/>
        </w:rPr>
        <w:softHyphen/>
      </w:r>
      <w:r w:rsidRPr="00AB1002">
        <w:rPr>
          <w:rFonts w:eastAsia="Times New Roman"/>
          <w:spacing w:val="-2"/>
          <w:sz w:val="24"/>
          <w:szCs w:val="24"/>
        </w:rPr>
        <w:t xml:space="preserve">тре города по улице Барнаульской в деревянных зданиях, как раз </w:t>
      </w:r>
      <w:r w:rsidRPr="00AB1002">
        <w:rPr>
          <w:rFonts w:eastAsia="Times New Roman"/>
          <w:sz w:val="24"/>
          <w:szCs w:val="24"/>
        </w:rPr>
        <w:t xml:space="preserve">теперь на этом месте расположены кирпичные корпуса фабрики </w:t>
      </w:r>
      <w:r w:rsidRPr="00AB1002">
        <w:rPr>
          <w:rFonts w:eastAsia="Times New Roman"/>
          <w:spacing w:val="-1"/>
          <w:sz w:val="24"/>
          <w:szCs w:val="24"/>
        </w:rPr>
        <w:t xml:space="preserve">того же названия, но другого профиля работы. А артель «Рассвет» </w:t>
      </w:r>
      <w:r w:rsidRPr="00AB1002">
        <w:rPr>
          <w:rFonts w:eastAsia="Times New Roman"/>
          <w:sz w:val="24"/>
          <w:szCs w:val="24"/>
        </w:rPr>
        <w:t>тоже размещалась в одноэтажных, деревянных домах на восточ</w:t>
      </w:r>
      <w:r w:rsidRPr="00AB1002">
        <w:rPr>
          <w:rFonts w:eastAsia="Times New Roman"/>
          <w:sz w:val="24"/>
          <w:szCs w:val="24"/>
        </w:rPr>
        <w:softHyphen/>
      </w:r>
      <w:r w:rsidRPr="00AB1002">
        <w:rPr>
          <w:rFonts w:eastAsia="Times New Roman"/>
          <w:spacing w:val="-2"/>
          <w:sz w:val="24"/>
          <w:szCs w:val="24"/>
        </w:rPr>
        <w:t>ной стороне площади им. Кирова. Артель «Рассвет» и артель име</w:t>
      </w:r>
      <w:r w:rsidRPr="00AB1002">
        <w:rPr>
          <w:rFonts w:eastAsia="Times New Roman"/>
          <w:spacing w:val="-2"/>
          <w:sz w:val="24"/>
          <w:szCs w:val="24"/>
        </w:rPr>
        <w:softHyphen/>
      </w:r>
      <w:r w:rsidRPr="00AB1002">
        <w:rPr>
          <w:rFonts w:eastAsia="Times New Roman"/>
          <w:spacing w:val="-3"/>
          <w:sz w:val="24"/>
          <w:szCs w:val="24"/>
        </w:rPr>
        <w:t>ни Чкалова имели свои парикмахерские, фотографии и часовые ма</w:t>
      </w:r>
      <w:r w:rsidRPr="00AB1002">
        <w:rPr>
          <w:rFonts w:eastAsia="Times New Roman"/>
          <w:spacing w:val="-3"/>
          <w:sz w:val="24"/>
          <w:szCs w:val="24"/>
        </w:rPr>
        <w:softHyphen/>
      </w:r>
      <w:r w:rsidRPr="00AB1002">
        <w:rPr>
          <w:rFonts w:eastAsia="Times New Roman"/>
          <w:spacing w:val="-1"/>
          <w:sz w:val="24"/>
          <w:szCs w:val="24"/>
        </w:rPr>
        <w:t>стерские, так что обслуживание населения города, главным обра</w:t>
      </w:r>
      <w:r w:rsidRPr="00AB1002">
        <w:rPr>
          <w:rFonts w:eastAsia="Times New Roman"/>
          <w:spacing w:val="-1"/>
          <w:sz w:val="24"/>
          <w:szCs w:val="24"/>
        </w:rPr>
        <w:softHyphen/>
        <w:t>зом, проводилось работниками промысловых артелей.</w:t>
      </w:r>
    </w:p>
    <w:p w:rsidR="00D529DB" w:rsidRPr="00AB1002" w:rsidRDefault="00D529DB" w:rsidP="00385275">
      <w:pPr>
        <w:shd w:val="clear" w:color="auto" w:fill="FFFFFF"/>
        <w:spacing w:before="120"/>
        <w:jc w:val="both"/>
        <w:rPr>
          <w:sz w:val="24"/>
          <w:szCs w:val="24"/>
        </w:rPr>
      </w:pPr>
      <w:r w:rsidRPr="00AB1002">
        <w:rPr>
          <w:rFonts w:eastAsia="Times New Roman"/>
          <w:spacing w:val="-3"/>
          <w:sz w:val="24"/>
          <w:szCs w:val="24"/>
        </w:rPr>
        <w:t xml:space="preserve">Производством трикотажных изделий и деревянных различных </w:t>
      </w:r>
      <w:r w:rsidRPr="00AB1002">
        <w:rPr>
          <w:rFonts w:eastAsia="Times New Roman"/>
          <w:spacing w:val="-1"/>
          <w:sz w:val="24"/>
          <w:szCs w:val="24"/>
        </w:rPr>
        <w:t>изделий занимался коллектив горпромкомбината (директор При</w:t>
      </w:r>
      <w:r w:rsidRPr="00AB1002">
        <w:rPr>
          <w:rFonts w:eastAsia="Times New Roman"/>
          <w:spacing w:val="-1"/>
          <w:sz w:val="24"/>
          <w:szCs w:val="24"/>
        </w:rPr>
        <w:softHyphen/>
      </w:r>
      <w:r w:rsidRPr="00AB1002">
        <w:rPr>
          <w:rFonts w:eastAsia="Times New Roman"/>
          <w:spacing w:val="-4"/>
          <w:sz w:val="24"/>
          <w:szCs w:val="24"/>
        </w:rPr>
        <w:t xml:space="preserve">бытков). Здание комбината располагались на Барнаульской улице и </w:t>
      </w:r>
      <w:r w:rsidRPr="00AB1002">
        <w:rPr>
          <w:rFonts w:eastAsia="Times New Roman"/>
          <w:sz w:val="24"/>
          <w:szCs w:val="24"/>
        </w:rPr>
        <w:t>базарной площади.</w:t>
      </w:r>
    </w:p>
    <w:p w:rsidR="00D529DB" w:rsidRDefault="00D529DB" w:rsidP="00385275">
      <w:pPr>
        <w:shd w:val="clear" w:color="auto" w:fill="FFFFFF"/>
        <w:spacing w:before="120"/>
        <w:ind w:right="139" w:firstLine="346"/>
        <w:jc w:val="both"/>
        <w:rPr>
          <w:sz w:val="2"/>
          <w:szCs w:val="2"/>
        </w:rPr>
      </w:pPr>
    </w:p>
    <w:p w:rsidR="00D529DB" w:rsidRDefault="00D529DB" w:rsidP="00385275">
      <w:pPr>
        <w:framePr w:h="2548" w:hSpace="38" w:wrap="auto" w:vAnchor="text" w:hAnchor="margin" w:x="-148" w:y="1820"/>
        <w:spacing w:before="120"/>
        <w:jc w:val="both"/>
        <w:rPr>
          <w:sz w:val="24"/>
          <w:szCs w:val="24"/>
        </w:rPr>
      </w:pPr>
    </w:p>
    <w:p w:rsidR="00D529DB" w:rsidRPr="00904162" w:rsidRDefault="00D529DB" w:rsidP="00385275">
      <w:pPr>
        <w:shd w:val="clear" w:color="auto" w:fill="FFFFFF"/>
        <w:spacing w:before="120"/>
        <w:ind w:left="24"/>
        <w:jc w:val="both"/>
        <w:rPr>
          <w:b/>
        </w:rPr>
      </w:pPr>
      <w:r w:rsidRPr="00904162">
        <w:rPr>
          <w:rFonts w:ascii="Arial" w:eastAsia="Times New Roman" w:hAnsi="Arial"/>
          <w:b/>
          <w:sz w:val="22"/>
          <w:szCs w:val="22"/>
        </w:rPr>
        <w:t>§</w:t>
      </w:r>
      <w:r w:rsidRPr="00904162">
        <w:rPr>
          <w:rFonts w:ascii="Arial" w:eastAsia="Times New Roman" w:hAnsi="Arial" w:cs="Arial"/>
          <w:b/>
          <w:sz w:val="22"/>
          <w:szCs w:val="22"/>
        </w:rPr>
        <w:t xml:space="preserve"> 6. </w:t>
      </w:r>
      <w:r w:rsidRPr="00904162">
        <w:rPr>
          <w:rFonts w:ascii="Arial" w:eastAsia="Times New Roman" w:hAnsi="Arial"/>
          <w:b/>
          <w:sz w:val="22"/>
          <w:szCs w:val="22"/>
        </w:rPr>
        <w:t>Политические</w:t>
      </w:r>
      <w:r w:rsidRPr="00904162">
        <w:rPr>
          <w:rFonts w:ascii="Arial" w:eastAsia="Times New Roman" w:hAnsi="Arial" w:cs="Arial"/>
          <w:b/>
          <w:sz w:val="22"/>
          <w:szCs w:val="22"/>
        </w:rPr>
        <w:t xml:space="preserve"> </w:t>
      </w:r>
      <w:r w:rsidRPr="00904162">
        <w:rPr>
          <w:rFonts w:ascii="Arial" w:eastAsia="Times New Roman" w:hAnsi="Arial"/>
          <w:b/>
          <w:sz w:val="22"/>
          <w:szCs w:val="22"/>
        </w:rPr>
        <w:t>репрессии</w:t>
      </w:r>
      <w:r w:rsidRPr="00904162">
        <w:rPr>
          <w:rFonts w:ascii="Arial" w:eastAsia="Times New Roman" w:hAnsi="Arial" w:cs="Arial"/>
          <w:b/>
          <w:sz w:val="22"/>
          <w:szCs w:val="22"/>
        </w:rPr>
        <w:t xml:space="preserve"> 30-</w:t>
      </w:r>
      <w:r w:rsidRPr="00904162">
        <w:rPr>
          <w:rFonts w:ascii="Arial" w:eastAsia="Times New Roman" w:hAnsi="Arial"/>
          <w:b/>
          <w:sz w:val="22"/>
          <w:szCs w:val="22"/>
        </w:rPr>
        <w:t>х</w:t>
      </w:r>
      <w:r w:rsidRPr="00904162">
        <w:rPr>
          <w:rFonts w:ascii="Arial" w:eastAsia="Times New Roman" w:hAnsi="Arial" w:cs="Arial"/>
          <w:b/>
          <w:sz w:val="22"/>
          <w:szCs w:val="22"/>
        </w:rPr>
        <w:t xml:space="preserve"> </w:t>
      </w:r>
      <w:r w:rsidRPr="00904162">
        <w:rPr>
          <w:rFonts w:ascii="Arial" w:eastAsia="Times New Roman" w:hAnsi="Arial"/>
          <w:b/>
          <w:sz w:val="22"/>
          <w:szCs w:val="22"/>
        </w:rPr>
        <w:t>годов</w:t>
      </w:r>
      <w:r w:rsidRPr="00904162">
        <w:rPr>
          <w:rFonts w:ascii="Arial" w:eastAsia="Times New Roman" w:hAnsi="Arial" w:cs="Arial"/>
          <w:b/>
          <w:sz w:val="22"/>
          <w:szCs w:val="22"/>
        </w:rPr>
        <w:t xml:space="preserve"> </w:t>
      </w:r>
      <w:r w:rsidRPr="00904162">
        <w:rPr>
          <w:rFonts w:ascii="Arial" w:eastAsia="Times New Roman" w:hAnsi="Arial"/>
          <w:b/>
          <w:sz w:val="22"/>
          <w:szCs w:val="22"/>
        </w:rPr>
        <w:t>в</w:t>
      </w:r>
      <w:r w:rsidRPr="00904162">
        <w:rPr>
          <w:rFonts w:ascii="Arial" w:eastAsia="Times New Roman" w:hAnsi="Arial" w:cs="Arial"/>
          <w:b/>
          <w:sz w:val="22"/>
          <w:szCs w:val="22"/>
        </w:rPr>
        <w:t xml:space="preserve"> </w:t>
      </w:r>
      <w:r w:rsidRPr="00904162">
        <w:rPr>
          <w:rFonts w:ascii="Arial" w:eastAsia="Times New Roman" w:hAnsi="Arial"/>
          <w:b/>
          <w:sz w:val="22"/>
          <w:szCs w:val="22"/>
        </w:rPr>
        <w:t>Рубцовске и</w:t>
      </w:r>
      <w:r w:rsidRPr="00904162">
        <w:rPr>
          <w:rFonts w:ascii="Arial" w:eastAsia="Times New Roman" w:hAnsi="Arial" w:cs="Arial"/>
          <w:b/>
          <w:sz w:val="22"/>
          <w:szCs w:val="22"/>
        </w:rPr>
        <w:t xml:space="preserve"> </w:t>
      </w:r>
      <w:r w:rsidRPr="00904162">
        <w:rPr>
          <w:rFonts w:ascii="Arial" w:eastAsia="Times New Roman" w:hAnsi="Arial"/>
          <w:b/>
          <w:sz w:val="22"/>
          <w:szCs w:val="22"/>
        </w:rPr>
        <w:t>Рубцовском</w:t>
      </w:r>
      <w:r w:rsidRPr="00904162">
        <w:rPr>
          <w:rFonts w:ascii="Arial" w:eastAsia="Times New Roman" w:hAnsi="Arial" w:cs="Arial"/>
          <w:b/>
          <w:sz w:val="22"/>
          <w:szCs w:val="22"/>
        </w:rPr>
        <w:t xml:space="preserve"> </w:t>
      </w:r>
      <w:r w:rsidRPr="00904162">
        <w:rPr>
          <w:rFonts w:ascii="Arial" w:eastAsia="Times New Roman" w:hAnsi="Arial"/>
          <w:b/>
          <w:sz w:val="22"/>
          <w:szCs w:val="22"/>
        </w:rPr>
        <w:t>оперсекторе</w:t>
      </w:r>
      <w:r w:rsidRPr="00904162">
        <w:rPr>
          <w:rFonts w:ascii="Arial" w:eastAsia="Times New Roman" w:hAnsi="Arial" w:cs="Arial"/>
          <w:b/>
          <w:sz w:val="22"/>
          <w:szCs w:val="22"/>
        </w:rPr>
        <w:t xml:space="preserve"> </w:t>
      </w:r>
      <w:r w:rsidRPr="00904162">
        <w:rPr>
          <w:rFonts w:ascii="Arial" w:eastAsia="Times New Roman" w:hAnsi="Arial"/>
          <w:b/>
          <w:sz w:val="22"/>
          <w:szCs w:val="22"/>
        </w:rPr>
        <w:t>НКВД</w:t>
      </w:r>
    </w:p>
    <w:p w:rsidR="00D529DB" w:rsidRDefault="00D529DB" w:rsidP="00385275">
      <w:pPr>
        <w:shd w:val="clear" w:color="auto" w:fill="FFFFFF"/>
        <w:spacing w:before="120"/>
        <w:ind w:left="3744" w:firstLine="394"/>
        <w:jc w:val="both"/>
      </w:pPr>
      <w:r w:rsidRPr="00AB1002">
        <w:rPr>
          <w:rFonts w:eastAsia="Times New Roman"/>
          <w:noProof/>
          <w:spacing w:val="-3"/>
          <w:sz w:val="24"/>
          <w:szCs w:val="24"/>
        </w:rPr>
        <w:drawing>
          <wp:anchor distT="0" distB="0" distL="114300" distR="114300" simplePos="0" relativeHeight="251723776" behindDoc="0" locked="0" layoutInCell="1" allowOverlap="1">
            <wp:simplePos x="0" y="0"/>
            <wp:positionH relativeFrom="column">
              <wp:posOffset>-88265</wp:posOffset>
            </wp:positionH>
            <wp:positionV relativeFrom="paragraph">
              <wp:posOffset>62865</wp:posOffset>
            </wp:positionV>
            <wp:extent cx="2419350" cy="1619250"/>
            <wp:effectExtent l="19050" t="0" r="0" b="0"/>
            <wp:wrapSquare wrapText="bothSides"/>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7" cstate="email"/>
                    <a:srcRect/>
                    <a:stretch>
                      <a:fillRect/>
                    </a:stretch>
                  </pic:blipFill>
                  <pic:spPr bwMode="auto">
                    <a:xfrm>
                      <a:off x="0" y="0"/>
                      <a:ext cx="2419350" cy="1619250"/>
                    </a:xfrm>
                    <a:prstGeom prst="rect">
                      <a:avLst/>
                    </a:prstGeom>
                    <a:noFill/>
                    <a:ln w="9525">
                      <a:noFill/>
                      <a:miter lim="800000"/>
                      <a:headEnd/>
                      <a:tailEnd/>
                    </a:ln>
                  </pic:spPr>
                </pic:pic>
              </a:graphicData>
            </a:graphic>
          </wp:anchor>
        </w:drawing>
      </w:r>
      <w:r w:rsidRPr="00AB1002">
        <w:rPr>
          <w:rFonts w:eastAsia="Times New Roman"/>
          <w:spacing w:val="-3"/>
          <w:sz w:val="24"/>
          <w:szCs w:val="24"/>
        </w:rPr>
        <w:t>Политические репрес</w:t>
      </w:r>
      <w:r w:rsidRPr="00AB1002">
        <w:rPr>
          <w:rFonts w:eastAsia="Times New Roman"/>
          <w:spacing w:val="-3"/>
          <w:sz w:val="24"/>
          <w:szCs w:val="24"/>
        </w:rPr>
        <w:softHyphen/>
      </w:r>
      <w:r w:rsidRPr="00AB1002">
        <w:rPr>
          <w:rFonts w:eastAsia="Times New Roman"/>
          <w:spacing w:val="-2"/>
          <w:sz w:val="24"/>
          <w:szCs w:val="24"/>
        </w:rPr>
        <w:t>сии 20 — 30-х годов прак</w:t>
      </w:r>
      <w:r w:rsidRPr="00AB1002">
        <w:rPr>
          <w:rFonts w:eastAsia="Times New Roman"/>
          <w:spacing w:val="-2"/>
          <w:sz w:val="24"/>
          <w:szCs w:val="24"/>
        </w:rPr>
        <w:softHyphen/>
      </w:r>
      <w:r w:rsidRPr="00AB1002">
        <w:rPr>
          <w:rFonts w:eastAsia="Times New Roman"/>
          <w:sz w:val="24"/>
          <w:szCs w:val="24"/>
        </w:rPr>
        <w:t>тически не обошли ни од</w:t>
      </w:r>
      <w:r w:rsidRPr="00AB1002">
        <w:rPr>
          <w:rFonts w:eastAsia="Times New Roman"/>
          <w:sz w:val="24"/>
          <w:szCs w:val="24"/>
        </w:rPr>
        <w:softHyphen/>
        <w:t xml:space="preserve">ного населенного пункта </w:t>
      </w:r>
      <w:r w:rsidRPr="00AB1002">
        <w:rPr>
          <w:rFonts w:eastAsia="Times New Roman"/>
          <w:spacing w:val="-1"/>
          <w:sz w:val="24"/>
          <w:szCs w:val="24"/>
        </w:rPr>
        <w:t>Алтайского края. Жертва</w:t>
      </w:r>
      <w:r w:rsidRPr="00AB1002">
        <w:rPr>
          <w:rFonts w:eastAsia="Times New Roman"/>
          <w:spacing w:val="-1"/>
          <w:sz w:val="24"/>
          <w:szCs w:val="24"/>
        </w:rPr>
        <w:softHyphen/>
      </w:r>
      <w:r w:rsidRPr="00AB1002">
        <w:rPr>
          <w:rFonts w:eastAsia="Times New Roman"/>
          <w:spacing w:val="-3"/>
          <w:sz w:val="24"/>
          <w:szCs w:val="24"/>
        </w:rPr>
        <w:t>ми репрессий стали «соци</w:t>
      </w:r>
      <w:r w:rsidRPr="00AB1002">
        <w:rPr>
          <w:rFonts w:eastAsia="Times New Roman"/>
          <w:spacing w:val="-3"/>
          <w:sz w:val="24"/>
          <w:szCs w:val="24"/>
        </w:rPr>
        <w:softHyphen/>
      </w:r>
      <w:r w:rsidRPr="00AB1002">
        <w:rPr>
          <w:rFonts w:eastAsia="Times New Roman"/>
          <w:spacing w:val="-2"/>
          <w:sz w:val="24"/>
          <w:szCs w:val="24"/>
        </w:rPr>
        <w:t xml:space="preserve">ально-чуждые элементы», </w:t>
      </w:r>
      <w:r w:rsidRPr="00AB1002">
        <w:rPr>
          <w:rFonts w:eastAsia="Times New Roman"/>
          <w:sz w:val="24"/>
          <w:szCs w:val="24"/>
        </w:rPr>
        <w:t xml:space="preserve">т.е. лица непролетарского происхождения, бывшие </w:t>
      </w:r>
      <w:r w:rsidRPr="00AB1002">
        <w:rPr>
          <w:rFonts w:eastAsia="Times New Roman"/>
          <w:spacing w:val="-4"/>
          <w:sz w:val="24"/>
          <w:szCs w:val="24"/>
        </w:rPr>
        <w:t>члены партий эсеров, каде</w:t>
      </w:r>
      <w:r w:rsidRPr="00AB1002">
        <w:rPr>
          <w:rFonts w:eastAsia="Times New Roman"/>
          <w:spacing w:val="-4"/>
          <w:sz w:val="24"/>
          <w:szCs w:val="24"/>
        </w:rPr>
        <w:softHyphen/>
      </w:r>
      <w:r w:rsidRPr="00AB1002">
        <w:rPr>
          <w:rFonts w:eastAsia="Times New Roman"/>
          <w:spacing w:val="-1"/>
          <w:sz w:val="24"/>
          <w:szCs w:val="24"/>
        </w:rPr>
        <w:t>тов, меньшевиков. Неред</w:t>
      </w:r>
      <w:r w:rsidRPr="00AB1002">
        <w:rPr>
          <w:rFonts w:eastAsia="Times New Roman"/>
          <w:spacing w:val="-1"/>
          <w:sz w:val="24"/>
          <w:szCs w:val="24"/>
        </w:rPr>
        <w:softHyphen/>
      </w:r>
      <w:r w:rsidRPr="00AB1002">
        <w:rPr>
          <w:rFonts w:eastAsia="Times New Roman"/>
          <w:spacing w:val="-2"/>
          <w:sz w:val="24"/>
          <w:szCs w:val="24"/>
        </w:rPr>
        <w:t xml:space="preserve">ки были подтасовки, когда </w:t>
      </w:r>
      <w:r w:rsidRPr="00AB1002">
        <w:rPr>
          <w:rFonts w:eastAsia="Times New Roman"/>
          <w:sz w:val="24"/>
          <w:szCs w:val="24"/>
        </w:rPr>
        <w:t>мелкого торговца записывали в купцы, крестьянина — в кулаки, бухгалтера — в царские чиновники</w:t>
      </w:r>
      <w:r>
        <w:rPr>
          <w:rFonts w:eastAsia="Times New Roman"/>
          <w:sz w:val="22"/>
          <w:szCs w:val="22"/>
        </w:rPr>
        <w:t>.</w:t>
      </w:r>
    </w:p>
    <w:p w:rsidR="00D529DB" w:rsidRDefault="00D529DB" w:rsidP="00E539A0">
      <w:pPr>
        <w:framePr w:w="3461" w:h="638" w:hRule="exact" w:hSpace="38" w:wrap="auto" w:vAnchor="text" w:hAnchor="page" w:x="1028" w:y="583"/>
        <w:shd w:val="clear" w:color="auto" w:fill="FFFFFF"/>
        <w:spacing w:before="120"/>
        <w:ind w:firstLine="422"/>
        <w:jc w:val="center"/>
      </w:pPr>
      <w:r>
        <w:rPr>
          <w:rFonts w:eastAsia="Times New Roman"/>
          <w:sz w:val="18"/>
          <w:szCs w:val="18"/>
        </w:rPr>
        <w:t xml:space="preserve">Рубцовский отдел ОГПУ (НКВД). </w:t>
      </w:r>
      <w:r>
        <w:rPr>
          <w:rFonts w:eastAsia="Times New Roman"/>
          <w:spacing w:val="-1"/>
          <w:sz w:val="18"/>
          <w:szCs w:val="18"/>
        </w:rPr>
        <w:t>Из фондов городского краеведческого музея.</w:t>
      </w:r>
    </w:p>
    <w:p w:rsidR="00D529DB" w:rsidRPr="00AB1002" w:rsidRDefault="00D529DB" w:rsidP="00385275">
      <w:pPr>
        <w:shd w:val="clear" w:color="auto" w:fill="FFFFFF"/>
        <w:spacing w:before="120"/>
        <w:ind w:left="6" w:right="6" w:firstLine="391"/>
        <w:jc w:val="both"/>
        <w:rPr>
          <w:rFonts w:eastAsia="Times New Roman"/>
          <w:sz w:val="24"/>
          <w:szCs w:val="24"/>
        </w:rPr>
      </w:pPr>
      <w:r w:rsidRPr="00AB1002">
        <w:rPr>
          <w:rFonts w:eastAsia="Times New Roman"/>
          <w:spacing w:val="-3"/>
          <w:sz w:val="24"/>
          <w:szCs w:val="24"/>
        </w:rPr>
        <w:t>В апреле 1936 г. в депо станции Рубцовск была ликвидирована группа—«филиал диверсионной группы, существовавшей в управ</w:t>
      </w:r>
      <w:r w:rsidRPr="00AB1002">
        <w:rPr>
          <w:rFonts w:eastAsia="Times New Roman"/>
          <w:spacing w:val="-3"/>
          <w:sz w:val="24"/>
          <w:szCs w:val="24"/>
        </w:rPr>
        <w:softHyphen/>
        <w:t>лении Томской железной дороги». Руководитель группы А. Бакла</w:t>
      </w:r>
      <w:r w:rsidRPr="00AB1002">
        <w:rPr>
          <w:rFonts w:eastAsia="Times New Roman"/>
          <w:spacing w:val="-3"/>
          <w:sz w:val="24"/>
          <w:szCs w:val="24"/>
        </w:rPr>
        <w:softHyphen/>
      </w:r>
      <w:r w:rsidRPr="00AB1002">
        <w:rPr>
          <w:rFonts w:eastAsia="Times New Roman"/>
          <w:spacing w:val="-2"/>
          <w:sz w:val="24"/>
          <w:szCs w:val="24"/>
        </w:rPr>
        <w:t>нов «открыто выступал на партийных и общих собраниях с контр</w:t>
      </w:r>
      <w:r w:rsidRPr="00AB1002">
        <w:rPr>
          <w:rFonts w:eastAsia="Times New Roman"/>
          <w:spacing w:val="-2"/>
          <w:sz w:val="24"/>
          <w:szCs w:val="24"/>
        </w:rPr>
        <w:softHyphen/>
      </w:r>
      <w:r w:rsidRPr="00AB1002">
        <w:rPr>
          <w:rFonts w:eastAsia="Times New Roman"/>
          <w:spacing w:val="-6"/>
          <w:sz w:val="24"/>
          <w:szCs w:val="24"/>
        </w:rPr>
        <w:t>революционной троцкистской агитацией и клеветническими измыш</w:t>
      </w:r>
      <w:r w:rsidRPr="00AB1002">
        <w:rPr>
          <w:rFonts w:eastAsia="Times New Roman"/>
          <w:spacing w:val="-6"/>
          <w:sz w:val="24"/>
          <w:szCs w:val="24"/>
        </w:rPr>
        <w:softHyphen/>
      </w:r>
      <w:r w:rsidRPr="00AB1002">
        <w:rPr>
          <w:rFonts w:eastAsia="Times New Roman"/>
          <w:spacing w:val="-5"/>
          <w:sz w:val="24"/>
          <w:szCs w:val="24"/>
        </w:rPr>
        <w:t xml:space="preserve">лениями на партийное руководство». За это он получил 10 лет. Была арестована и осуждена на 5 лет с конфискацией имущества его жена </w:t>
      </w:r>
      <w:r w:rsidRPr="00AB1002">
        <w:rPr>
          <w:rFonts w:eastAsia="Times New Roman"/>
          <w:spacing w:val="-2"/>
          <w:sz w:val="24"/>
          <w:szCs w:val="24"/>
        </w:rPr>
        <w:t>М. Бакланова. Ее обвинили в том, что она «знала о преступной де</w:t>
      </w:r>
      <w:r w:rsidRPr="00AB1002">
        <w:rPr>
          <w:rFonts w:eastAsia="Times New Roman"/>
          <w:spacing w:val="-2"/>
          <w:sz w:val="24"/>
          <w:szCs w:val="24"/>
        </w:rPr>
        <w:softHyphen/>
        <w:t xml:space="preserve">ятельности мужа, но не сообщила об этом куда следует». Их детей - </w:t>
      </w:r>
      <w:r w:rsidRPr="00AB1002">
        <w:rPr>
          <w:rFonts w:eastAsia="Times New Roman"/>
          <w:sz w:val="24"/>
          <w:szCs w:val="24"/>
        </w:rPr>
        <w:t xml:space="preserve">дочь Евгению — 10 лет, дочь Людмилу — 9 лет и сына Олега - </w:t>
      </w:r>
      <w:r w:rsidRPr="00AB1002">
        <w:rPr>
          <w:rFonts w:eastAsia="Times New Roman"/>
          <w:spacing w:val="-1"/>
          <w:sz w:val="24"/>
          <w:szCs w:val="24"/>
        </w:rPr>
        <w:t>5 лет отправили в детприемник.</w:t>
      </w:r>
    </w:p>
    <w:p w:rsidR="00D529DB" w:rsidRPr="00AB1002" w:rsidRDefault="00D529DB" w:rsidP="00385275">
      <w:pPr>
        <w:shd w:val="clear" w:color="auto" w:fill="FFFFFF"/>
        <w:spacing w:before="120"/>
        <w:ind w:left="5" w:right="10" w:firstLine="413"/>
        <w:jc w:val="both"/>
        <w:rPr>
          <w:sz w:val="24"/>
          <w:szCs w:val="24"/>
        </w:rPr>
      </w:pPr>
      <w:r w:rsidRPr="00AB1002">
        <w:rPr>
          <w:rFonts w:eastAsia="Times New Roman"/>
          <w:sz w:val="24"/>
          <w:szCs w:val="24"/>
        </w:rPr>
        <w:t xml:space="preserve">В числе тех, кто подвергался наибольшим преследованиям, </w:t>
      </w:r>
      <w:r w:rsidRPr="00AB1002">
        <w:rPr>
          <w:rFonts w:eastAsia="Times New Roman"/>
          <w:spacing w:val="-1"/>
          <w:sz w:val="24"/>
          <w:szCs w:val="24"/>
        </w:rPr>
        <w:t xml:space="preserve">были те, кто по-прежнему оставались священнослужителями и те, кто был связан с ними. Подобная же структура характерна и для </w:t>
      </w:r>
      <w:r w:rsidRPr="00AB1002">
        <w:rPr>
          <w:rFonts w:eastAsia="Times New Roman"/>
          <w:spacing w:val="-2"/>
          <w:sz w:val="24"/>
          <w:szCs w:val="24"/>
        </w:rPr>
        <w:t>данных о репрессированных по Рубцовску и Рубцовскому району.</w:t>
      </w:r>
    </w:p>
    <w:p w:rsidR="00D529DB" w:rsidRPr="00AB1002" w:rsidRDefault="00D529DB" w:rsidP="00385275">
      <w:pPr>
        <w:shd w:val="clear" w:color="auto" w:fill="FFFFFF"/>
        <w:spacing w:before="120"/>
        <w:ind w:left="5" w:right="10" w:firstLine="413"/>
        <w:jc w:val="both"/>
        <w:rPr>
          <w:sz w:val="24"/>
          <w:szCs w:val="24"/>
        </w:rPr>
      </w:pPr>
      <w:r w:rsidRPr="00AB1002">
        <w:rPr>
          <w:rFonts w:eastAsia="Times New Roman"/>
          <w:spacing w:val="-2"/>
          <w:sz w:val="24"/>
          <w:szCs w:val="24"/>
        </w:rPr>
        <w:t xml:space="preserve">Так, жителей Рубцовского района за 1937 год было расстреляно 98 </w:t>
      </w:r>
      <w:r w:rsidRPr="00AB1002">
        <w:rPr>
          <w:rFonts w:eastAsia="Times New Roman"/>
          <w:spacing w:val="-1"/>
          <w:sz w:val="24"/>
          <w:szCs w:val="24"/>
        </w:rPr>
        <w:t>человек, рубцовчан-горожан — 107. Различным наказаниям под</w:t>
      </w:r>
      <w:r w:rsidRPr="00AB1002">
        <w:rPr>
          <w:rFonts w:eastAsia="Times New Roman"/>
          <w:spacing w:val="-1"/>
          <w:sz w:val="24"/>
          <w:szCs w:val="24"/>
        </w:rPr>
        <w:softHyphen/>
      </w:r>
      <w:r w:rsidRPr="00AB1002">
        <w:rPr>
          <w:rFonts w:eastAsia="Times New Roman"/>
          <w:sz w:val="24"/>
          <w:szCs w:val="24"/>
        </w:rPr>
        <w:t>верглось 309 жителей города и района.</w:t>
      </w:r>
      <w:r w:rsidRPr="00C00B7C">
        <w:rPr>
          <w:rStyle w:val="a5"/>
        </w:rPr>
        <w:footnoteReference w:id="115"/>
      </w:r>
    </w:p>
    <w:p w:rsidR="00D529DB" w:rsidRPr="00AB1002" w:rsidRDefault="00D529DB" w:rsidP="00385275">
      <w:pPr>
        <w:shd w:val="clear" w:color="auto" w:fill="FFFFFF"/>
        <w:spacing w:before="120"/>
        <w:ind w:left="106" w:firstLine="398"/>
        <w:jc w:val="both"/>
        <w:rPr>
          <w:sz w:val="24"/>
          <w:szCs w:val="24"/>
        </w:rPr>
      </w:pPr>
      <w:r w:rsidRPr="00AB1002">
        <w:rPr>
          <w:rFonts w:eastAsia="Times New Roman"/>
          <w:spacing w:val="-1"/>
          <w:sz w:val="24"/>
          <w:szCs w:val="24"/>
        </w:rPr>
        <w:t xml:space="preserve">В марте-апреле во всех партийных организациях, как краевых </w:t>
      </w:r>
      <w:r w:rsidRPr="00AB1002">
        <w:rPr>
          <w:rFonts w:eastAsia="Times New Roman"/>
          <w:sz w:val="24"/>
          <w:szCs w:val="24"/>
        </w:rPr>
        <w:t>и областных, так и колхозов, предприятий и организаций, состоя</w:t>
      </w:r>
      <w:r w:rsidRPr="00AB1002">
        <w:rPr>
          <w:rFonts w:eastAsia="Times New Roman"/>
          <w:sz w:val="24"/>
          <w:szCs w:val="24"/>
        </w:rPr>
        <w:softHyphen/>
      </w:r>
      <w:r w:rsidRPr="00AB1002">
        <w:rPr>
          <w:rFonts w:eastAsia="Times New Roman"/>
          <w:spacing w:val="-1"/>
          <w:sz w:val="24"/>
          <w:szCs w:val="24"/>
        </w:rPr>
        <w:t>лись собрания с обсуждением итогов недавно состоявшегося фев</w:t>
      </w:r>
      <w:r w:rsidRPr="00AB1002">
        <w:rPr>
          <w:rFonts w:eastAsia="Times New Roman"/>
          <w:spacing w:val="-1"/>
          <w:sz w:val="24"/>
          <w:szCs w:val="24"/>
        </w:rPr>
        <w:softHyphen/>
      </w:r>
      <w:r w:rsidRPr="00AB1002">
        <w:rPr>
          <w:rFonts w:eastAsia="Times New Roman"/>
          <w:sz w:val="24"/>
          <w:szCs w:val="24"/>
        </w:rPr>
        <w:t>ральского Пленума ЦК ВКП(б), на котором был рассмотрен воп</w:t>
      </w:r>
      <w:r w:rsidRPr="00AB1002">
        <w:rPr>
          <w:rFonts w:eastAsia="Times New Roman"/>
          <w:sz w:val="24"/>
          <w:szCs w:val="24"/>
        </w:rPr>
        <w:softHyphen/>
        <w:t xml:space="preserve">рос о правоцентристском блоке Бухарина, Рыкова, Томского. Все </w:t>
      </w:r>
      <w:r w:rsidRPr="00AB1002">
        <w:rPr>
          <w:rFonts w:eastAsia="Times New Roman"/>
          <w:spacing w:val="-4"/>
          <w:sz w:val="24"/>
          <w:szCs w:val="24"/>
        </w:rPr>
        <w:t>выступающие призывали к повышению бдительности, называли фа</w:t>
      </w:r>
      <w:r w:rsidRPr="00AB1002">
        <w:rPr>
          <w:rFonts w:eastAsia="Times New Roman"/>
          <w:spacing w:val="-4"/>
          <w:sz w:val="24"/>
          <w:szCs w:val="24"/>
        </w:rPr>
        <w:softHyphen/>
      </w:r>
      <w:r w:rsidRPr="00AB1002">
        <w:rPr>
          <w:rFonts w:eastAsia="Times New Roman"/>
          <w:spacing w:val="-3"/>
          <w:sz w:val="24"/>
          <w:szCs w:val="24"/>
        </w:rPr>
        <w:t>милии людей, которые, по их мнению, являлись врагами или их по</w:t>
      </w:r>
      <w:r w:rsidRPr="00AB1002">
        <w:rPr>
          <w:rFonts w:eastAsia="Times New Roman"/>
          <w:spacing w:val="-3"/>
          <w:sz w:val="24"/>
          <w:szCs w:val="24"/>
        </w:rPr>
        <w:softHyphen/>
      </w:r>
      <w:r w:rsidRPr="00AB1002">
        <w:rPr>
          <w:rFonts w:eastAsia="Times New Roman"/>
          <w:sz w:val="24"/>
          <w:szCs w:val="24"/>
        </w:rPr>
        <w:t xml:space="preserve">собниками. 2 июля 1937 года Политбюро ЦК ВКП (б) приняло постановление «Об антисоветских элементах» и рекомендовало </w:t>
      </w:r>
      <w:r w:rsidRPr="00AB1002">
        <w:rPr>
          <w:rFonts w:eastAsia="Times New Roman"/>
          <w:spacing w:val="-1"/>
          <w:sz w:val="24"/>
          <w:szCs w:val="24"/>
        </w:rPr>
        <w:t>взять на учет всех вернувшихся на родину кулаков и уголовников. Наиболее «враждебных» из них предлагалось немедленно аресто</w:t>
      </w:r>
      <w:r w:rsidRPr="00AB1002">
        <w:rPr>
          <w:rFonts w:eastAsia="Times New Roman"/>
          <w:spacing w:val="-1"/>
          <w:sz w:val="24"/>
          <w:szCs w:val="24"/>
        </w:rPr>
        <w:softHyphen/>
      </w:r>
      <w:r w:rsidRPr="00AB1002">
        <w:rPr>
          <w:rFonts w:eastAsia="Times New Roman"/>
          <w:sz w:val="24"/>
          <w:szCs w:val="24"/>
        </w:rPr>
        <w:t>вать и расстрелять, а менее активных переписать и выслать. Реп</w:t>
      </w:r>
      <w:r w:rsidRPr="00AB1002">
        <w:rPr>
          <w:rFonts w:eastAsia="Times New Roman"/>
          <w:sz w:val="24"/>
          <w:szCs w:val="24"/>
        </w:rPr>
        <w:softHyphen/>
      </w:r>
      <w:r w:rsidRPr="00AB1002">
        <w:rPr>
          <w:rFonts w:eastAsia="Times New Roman"/>
          <w:spacing w:val="-3"/>
          <w:sz w:val="24"/>
          <w:szCs w:val="24"/>
        </w:rPr>
        <w:t>рессии должны были распространяться и на тех лиц, которые нахо</w:t>
      </w:r>
      <w:r w:rsidRPr="00AB1002">
        <w:rPr>
          <w:rFonts w:eastAsia="Times New Roman"/>
          <w:spacing w:val="-3"/>
          <w:sz w:val="24"/>
          <w:szCs w:val="24"/>
        </w:rPr>
        <w:softHyphen/>
      </w:r>
      <w:r w:rsidRPr="00AB1002">
        <w:rPr>
          <w:rFonts w:eastAsia="Times New Roman"/>
          <w:spacing w:val="-4"/>
          <w:sz w:val="24"/>
          <w:szCs w:val="24"/>
        </w:rPr>
        <w:t>дились в тюрьмах, лагерях, трудовых поселках и колониях, но «про</w:t>
      </w:r>
      <w:r w:rsidRPr="00AB1002">
        <w:rPr>
          <w:rFonts w:eastAsia="Times New Roman"/>
          <w:spacing w:val="-4"/>
          <w:sz w:val="24"/>
          <w:szCs w:val="24"/>
        </w:rPr>
        <w:softHyphen/>
      </w:r>
      <w:r w:rsidRPr="00AB1002">
        <w:rPr>
          <w:rFonts w:eastAsia="Times New Roman"/>
          <w:sz w:val="24"/>
          <w:szCs w:val="24"/>
        </w:rPr>
        <w:t>должали вести и там антисоветскую деятельность».</w:t>
      </w:r>
    </w:p>
    <w:p w:rsidR="00D529DB" w:rsidRPr="00494E26" w:rsidRDefault="00D529DB" w:rsidP="00385275">
      <w:pPr>
        <w:shd w:val="clear" w:color="auto" w:fill="FFFFFF"/>
        <w:spacing w:before="120"/>
        <w:ind w:left="58" w:right="115" w:firstLine="427"/>
        <w:jc w:val="both"/>
        <w:rPr>
          <w:sz w:val="24"/>
          <w:szCs w:val="24"/>
        </w:rPr>
      </w:pPr>
      <w:r w:rsidRPr="00AB1002">
        <w:rPr>
          <w:rFonts w:eastAsia="Times New Roman"/>
          <w:spacing w:val="-1"/>
          <w:sz w:val="24"/>
          <w:szCs w:val="24"/>
        </w:rPr>
        <w:t>В июле 1937 года ЦК ВКП(б) разослал местным комитетам, органам НКВД и прокуратуры секретную инструкцию, подписан</w:t>
      </w:r>
      <w:r w:rsidRPr="00AB1002">
        <w:rPr>
          <w:rFonts w:eastAsia="Times New Roman"/>
          <w:spacing w:val="-1"/>
          <w:sz w:val="24"/>
          <w:szCs w:val="24"/>
        </w:rPr>
        <w:softHyphen/>
      </w:r>
      <w:r w:rsidRPr="00AB1002">
        <w:rPr>
          <w:rFonts w:eastAsia="Times New Roman"/>
          <w:spacing w:val="-2"/>
          <w:sz w:val="24"/>
          <w:szCs w:val="24"/>
        </w:rPr>
        <w:t xml:space="preserve">ную Сталиным, Ежовым, Вышинским о порядке и масштабах </w:t>
      </w:r>
      <w:r w:rsidRPr="00494E26">
        <w:rPr>
          <w:rFonts w:eastAsia="Times New Roman"/>
          <w:spacing w:val="-2"/>
          <w:sz w:val="24"/>
          <w:szCs w:val="24"/>
        </w:rPr>
        <w:t>про</w:t>
      </w:r>
      <w:r w:rsidRPr="00494E26">
        <w:rPr>
          <w:rFonts w:eastAsia="Times New Roman"/>
          <w:spacing w:val="-2"/>
          <w:sz w:val="24"/>
          <w:szCs w:val="24"/>
        </w:rPr>
        <w:softHyphen/>
        <w:t>ведения акции «по изъятию остатков враждебных классов». Мест</w:t>
      </w:r>
      <w:r w:rsidRPr="00494E26">
        <w:rPr>
          <w:rFonts w:eastAsia="Times New Roman"/>
          <w:spacing w:val="-2"/>
          <w:sz w:val="24"/>
          <w:szCs w:val="24"/>
        </w:rPr>
        <w:softHyphen/>
      </w:r>
      <w:r w:rsidRPr="00494E26">
        <w:rPr>
          <w:rFonts w:eastAsia="Times New Roman"/>
          <w:sz w:val="24"/>
          <w:szCs w:val="24"/>
        </w:rPr>
        <w:t xml:space="preserve">ным органам НКВД устанавливался лимит на аресты. Выполняя </w:t>
      </w:r>
      <w:r w:rsidRPr="00494E26">
        <w:rPr>
          <w:rFonts w:eastAsia="Times New Roman"/>
          <w:spacing w:val="-3"/>
          <w:sz w:val="24"/>
          <w:szCs w:val="24"/>
        </w:rPr>
        <w:t>эту инструкцию, ПП НКВД по Западно-Сибирскому краю сфальси</w:t>
      </w:r>
      <w:r w:rsidRPr="00494E26">
        <w:rPr>
          <w:rFonts w:eastAsia="Times New Roman"/>
          <w:spacing w:val="-3"/>
          <w:sz w:val="24"/>
          <w:szCs w:val="24"/>
        </w:rPr>
        <w:softHyphen/>
      </w:r>
      <w:r w:rsidRPr="00494E26">
        <w:rPr>
          <w:rFonts w:eastAsia="Times New Roman"/>
          <w:spacing w:val="-1"/>
          <w:sz w:val="24"/>
          <w:szCs w:val="24"/>
        </w:rPr>
        <w:t>фицировали дело т.н. кадетско-монархической организации «Рос</w:t>
      </w:r>
      <w:r w:rsidRPr="00494E26">
        <w:rPr>
          <w:rFonts w:eastAsia="Times New Roman"/>
          <w:spacing w:val="-1"/>
          <w:sz w:val="24"/>
          <w:szCs w:val="24"/>
        </w:rPr>
        <w:softHyphen/>
      </w:r>
      <w:r w:rsidRPr="00494E26">
        <w:rPr>
          <w:rFonts w:eastAsia="Times New Roman"/>
          <w:sz w:val="24"/>
          <w:szCs w:val="24"/>
        </w:rPr>
        <w:t>сийский общевоинский союз (РОВС)».</w:t>
      </w:r>
    </w:p>
    <w:p w:rsidR="00D529DB" w:rsidRPr="00494E26" w:rsidRDefault="00D529DB" w:rsidP="00385275">
      <w:pPr>
        <w:shd w:val="clear" w:color="auto" w:fill="FFFFFF"/>
        <w:spacing w:before="120"/>
        <w:ind w:left="10" w:right="168" w:firstLine="403"/>
        <w:jc w:val="both"/>
        <w:rPr>
          <w:sz w:val="24"/>
          <w:szCs w:val="24"/>
        </w:rPr>
      </w:pPr>
      <w:r w:rsidRPr="00494E26">
        <w:rPr>
          <w:rFonts w:eastAsia="Times New Roman"/>
          <w:spacing w:val="-2"/>
          <w:sz w:val="24"/>
          <w:szCs w:val="24"/>
        </w:rPr>
        <w:t>В рамках этого дела в Рубцовске 25 июля 1937 г. были аресто</w:t>
      </w:r>
      <w:r w:rsidRPr="00494E26">
        <w:rPr>
          <w:rFonts w:eastAsia="Times New Roman"/>
          <w:spacing w:val="-2"/>
          <w:sz w:val="24"/>
          <w:szCs w:val="24"/>
        </w:rPr>
        <w:softHyphen/>
      </w:r>
      <w:r w:rsidRPr="00494E26">
        <w:rPr>
          <w:rFonts w:eastAsia="Times New Roman"/>
          <w:sz w:val="24"/>
          <w:szCs w:val="24"/>
        </w:rPr>
        <w:t xml:space="preserve">ваны священник Рубцовска К. Фокин и др., всего 30 чел. Все они </w:t>
      </w:r>
      <w:r w:rsidRPr="00494E26">
        <w:rPr>
          <w:rFonts w:eastAsia="Times New Roman"/>
          <w:spacing w:val="-2"/>
          <w:sz w:val="24"/>
          <w:szCs w:val="24"/>
        </w:rPr>
        <w:t>«являлись членами кадетско-монархической и эсеровско-повстан</w:t>
      </w:r>
      <w:r w:rsidRPr="00494E26">
        <w:rPr>
          <w:rFonts w:eastAsia="Times New Roman"/>
          <w:spacing w:val="-1"/>
          <w:sz w:val="24"/>
          <w:szCs w:val="24"/>
        </w:rPr>
        <w:t xml:space="preserve">ческой организации, связанной с «РОВС» и действующей по его </w:t>
      </w:r>
      <w:r w:rsidRPr="00494E26">
        <w:rPr>
          <w:rFonts w:eastAsia="Times New Roman"/>
          <w:spacing w:val="-2"/>
          <w:sz w:val="24"/>
          <w:szCs w:val="24"/>
        </w:rPr>
        <w:t>заданию». Среди руководителей этой организации был, как следу</w:t>
      </w:r>
      <w:r w:rsidRPr="00494E26">
        <w:rPr>
          <w:rFonts w:eastAsia="Times New Roman"/>
          <w:spacing w:val="-2"/>
          <w:sz w:val="24"/>
          <w:szCs w:val="24"/>
        </w:rPr>
        <w:softHyphen/>
      </w:r>
      <w:r w:rsidRPr="00494E26">
        <w:rPr>
          <w:rFonts w:eastAsia="Times New Roman"/>
          <w:spacing w:val="-1"/>
          <w:sz w:val="24"/>
          <w:szCs w:val="24"/>
        </w:rPr>
        <w:t xml:space="preserve">ет из материалов дознания, епископ Барнаульский и Бийский М. </w:t>
      </w:r>
      <w:r w:rsidRPr="00494E26">
        <w:rPr>
          <w:rFonts w:eastAsia="Times New Roman"/>
          <w:spacing w:val="-2"/>
          <w:sz w:val="24"/>
          <w:szCs w:val="24"/>
        </w:rPr>
        <w:t xml:space="preserve">Дагаев. Он- то и вовлек в </w:t>
      </w:r>
      <w:r w:rsidR="00EE463F">
        <w:rPr>
          <w:rFonts w:eastAsia="Times New Roman"/>
          <w:spacing w:val="-2"/>
          <w:sz w:val="24"/>
          <w:szCs w:val="24"/>
        </w:rPr>
        <w:t xml:space="preserve">контрреволюционную деятельность </w:t>
      </w:r>
      <w:r w:rsidRPr="00494E26">
        <w:rPr>
          <w:rFonts w:eastAsia="Times New Roman"/>
          <w:spacing w:val="-2"/>
          <w:sz w:val="24"/>
          <w:szCs w:val="24"/>
        </w:rPr>
        <w:t xml:space="preserve">этих </w:t>
      </w:r>
      <w:r w:rsidRPr="00494E26">
        <w:rPr>
          <w:rFonts w:eastAsia="Times New Roman"/>
          <w:spacing w:val="-3"/>
          <w:sz w:val="24"/>
          <w:szCs w:val="24"/>
        </w:rPr>
        <w:t xml:space="preserve">священников. Среди арестованных были Ф. Фадеева, домохозяйка; </w:t>
      </w:r>
      <w:r w:rsidRPr="00494E26">
        <w:rPr>
          <w:rFonts w:eastAsia="Times New Roman"/>
          <w:spacing w:val="-1"/>
          <w:sz w:val="24"/>
          <w:szCs w:val="24"/>
        </w:rPr>
        <w:t>Е. Костомарова, бывшая монашка, домохозяйка, 65 лет; В. Беляе</w:t>
      </w:r>
      <w:r w:rsidRPr="00494E26">
        <w:rPr>
          <w:rFonts w:eastAsia="Times New Roman"/>
          <w:spacing w:val="-1"/>
          <w:sz w:val="24"/>
          <w:szCs w:val="24"/>
        </w:rPr>
        <w:softHyphen/>
        <w:t>ва, церковная староста, домохозяйка, 64 года; М. Машарина, быв</w:t>
      </w:r>
      <w:r w:rsidRPr="00494E26">
        <w:rPr>
          <w:rFonts w:eastAsia="Times New Roman"/>
          <w:spacing w:val="-1"/>
          <w:sz w:val="24"/>
          <w:szCs w:val="24"/>
        </w:rPr>
        <w:softHyphen/>
      </w:r>
      <w:r w:rsidRPr="00494E26">
        <w:rPr>
          <w:rFonts w:eastAsia="Times New Roman"/>
          <w:spacing w:val="-3"/>
          <w:sz w:val="24"/>
          <w:szCs w:val="24"/>
        </w:rPr>
        <w:t>шая монашка, домохозяйка, 58 лет; И. Крикунов, председатель цер</w:t>
      </w:r>
      <w:r w:rsidRPr="00494E26">
        <w:rPr>
          <w:rFonts w:eastAsia="Times New Roman"/>
          <w:spacing w:val="-3"/>
          <w:sz w:val="24"/>
          <w:szCs w:val="24"/>
        </w:rPr>
        <w:softHyphen/>
      </w:r>
      <w:r w:rsidRPr="00494E26">
        <w:rPr>
          <w:rFonts w:eastAsia="Times New Roman"/>
          <w:spacing w:val="-5"/>
          <w:sz w:val="24"/>
          <w:szCs w:val="24"/>
        </w:rPr>
        <w:t>ковного совета; П. Красников, бывший член церковного совета, еди</w:t>
      </w:r>
      <w:r w:rsidRPr="00494E26">
        <w:rPr>
          <w:rFonts w:eastAsia="Times New Roman"/>
          <w:spacing w:val="-5"/>
          <w:sz w:val="24"/>
          <w:szCs w:val="24"/>
        </w:rPr>
        <w:softHyphen/>
      </w:r>
      <w:r w:rsidRPr="00494E26">
        <w:rPr>
          <w:rFonts w:eastAsia="Times New Roman"/>
          <w:spacing w:val="-4"/>
          <w:sz w:val="24"/>
          <w:szCs w:val="24"/>
        </w:rPr>
        <w:t>ноличник, 71 год; Д. Сапрыкин, сторож церкви. Они «распространя</w:t>
      </w:r>
      <w:r w:rsidRPr="00494E26">
        <w:rPr>
          <w:rFonts w:eastAsia="Times New Roman"/>
          <w:spacing w:val="-4"/>
          <w:sz w:val="24"/>
          <w:szCs w:val="24"/>
        </w:rPr>
        <w:softHyphen/>
        <w:t xml:space="preserve">ли контрреволюционные версии о войне и скорой гибели Советской </w:t>
      </w:r>
      <w:r w:rsidRPr="00494E26">
        <w:rPr>
          <w:rFonts w:eastAsia="Times New Roman"/>
          <w:spacing w:val="-3"/>
          <w:sz w:val="24"/>
          <w:szCs w:val="24"/>
        </w:rPr>
        <w:t>власти», «высказывали «террористические настроения» по отноше</w:t>
      </w:r>
      <w:r w:rsidRPr="00494E26">
        <w:rPr>
          <w:rFonts w:eastAsia="Times New Roman"/>
          <w:spacing w:val="-3"/>
          <w:sz w:val="24"/>
          <w:szCs w:val="24"/>
        </w:rPr>
        <w:softHyphen/>
        <w:t>нию руководителей ВКП(б) и Советского правительства», «распро</w:t>
      </w:r>
      <w:r w:rsidRPr="00494E26">
        <w:rPr>
          <w:rFonts w:eastAsia="Times New Roman"/>
          <w:spacing w:val="-3"/>
          <w:sz w:val="24"/>
          <w:szCs w:val="24"/>
        </w:rPr>
        <w:softHyphen/>
      </w:r>
      <w:r w:rsidRPr="00494E26">
        <w:rPr>
          <w:rFonts w:eastAsia="Times New Roman"/>
          <w:spacing w:val="-4"/>
          <w:sz w:val="24"/>
          <w:szCs w:val="24"/>
        </w:rPr>
        <w:t xml:space="preserve">страняли среди населения гор. Рубцовска и окрестных сел листовки </w:t>
      </w:r>
      <w:r w:rsidRPr="00494E26">
        <w:rPr>
          <w:rFonts w:eastAsia="Times New Roman"/>
          <w:sz w:val="24"/>
          <w:szCs w:val="24"/>
        </w:rPr>
        <w:t>контрреволюционного, религиозного содержания». Все они были</w:t>
      </w:r>
      <w:r w:rsidRPr="00494E26">
        <w:rPr>
          <w:sz w:val="24"/>
          <w:szCs w:val="24"/>
        </w:rPr>
        <w:t xml:space="preserve"> </w:t>
      </w:r>
      <w:r w:rsidRPr="00494E26">
        <w:rPr>
          <w:rFonts w:eastAsia="Times New Roman"/>
          <w:spacing w:val="-3"/>
          <w:sz w:val="24"/>
          <w:szCs w:val="24"/>
        </w:rPr>
        <w:t>расстреляны.</w:t>
      </w:r>
      <w:r w:rsidRPr="00C00B7C">
        <w:rPr>
          <w:rStyle w:val="a5"/>
        </w:rPr>
        <w:footnoteReference w:id="116"/>
      </w:r>
    </w:p>
    <w:p w:rsidR="00D529DB" w:rsidRPr="00494E26" w:rsidRDefault="00D529DB" w:rsidP="00EE463F">
      <w:pPr>
        <w:shd w:val="clear" w:color="auto" w:fill="FFFFFF"/>
        <w:spacing w:before="120"/>
        <w:ind w:right="221" w:firstLine="485"/>
        <w:jc w:val="both"/>
        <w:rPr>
          <w:sz w:val="24"/>
          <w:szCs w:val="24"/>
        </w:rPr>
      </w:pPr>
      <w:r w:rsidRPr="00494E26">
        <w:rPr>
          <w:rFonts w:eastAsia="Times New Roman"/>
          <w:spacing w:val="-3"/>
          <w:sz w:val="24"/>
          <w:szCs w:val="24"/>
        </w:rPr>
        <w:t>Размах репрессий усилился после образования краевого управ</w:t>
      </w:r>
      <w:r w:rsidRPr="00494E26">
        <w:rPr>
          <w:rFonts w:eastAsia="Times New Roman"/>
          <w:spacing w:val="-3"/>
          <w:sz w:val="24"/>
          <w:szCs w:val="24"/>
        </w:rPr>
        <w:softHyphen/>
      </w:r>
      <w:r w:rsidRPr="00494E26">
        <w:rPr>
          <w:rFonts w:eastAsia="Times New Roman"/>
          <w:sz w:val="24"/>
          <w:szCs w:val="24"/>
        </w:rPr>
        <w:t>ления НКВД (7 октября 1937 года).</w:t>
      </w:r>
      <w:r w:rsidR="00EE463F">
        <w:rPr>
          <w:sz w:val="24"/>
          <w:szCs w:val="24"/>
        </w:rPr>
        <w:t xml:space="preserve"> </w:t>
      </w:r>
      <w:r w:rsidRPr="00494E26">
        <w:rPr>
          <w:rFonts w:eastAsia="Times New Roman"/>
          <w:spacing w:val="-9"/>
          <w:sz w:val="24"/>
          <w:szCs w:val="24"/>
        </w:rPr>
        <w:t>Репрессии 1937 года отличались не только невиданными ранее мас</w:t>
      </w:r>
      <w:r w:rsidRPr="00494E26">
        <w:rPr>
          <w:rFonts w:eastAsia="Times New Roman"/>
          <w:spacing w:val="-9"/>
          <w:sz w:val="24"/>
          <w:szCs w:val="24"/>
        </w:rPr>
        <w:softHyphen/>
      </w:r>
      <w:r w:rsidRPr="00494E26">
        <w:rPr>
          <w:rFonts w:eastAsia="Times New Roman"/>
          <w:spacing w:val="-5"/>
          <w:sz w:val="24"/>
          <w:szCs w:val="24"/>
        </w:rPr>
        <w:t xml:space="preserve">штабами, но и невероятной жестокостью. Если за первую половину </w:t>
      </w:r>
      <w:r w:rsidRPr="00494E26">
        <w:rPr>
          <w:rFonts w:eastAsia="Times New Roman"/>
          <w:spacing w:val="-6"/>
          <w:sz w:val="24"/>
          <w:szCs w:val="24"/>
        </w:rPr>
        <w:t>года в крае было арестовано 647 чел., то за июль - декабрь 13534 чел., из них 7437 приговорены к высшей мере наказания. Это безумие свя</w:t>
      </w:r>
      <w:r w:rsidRPr="00494E26">
        <w:rPr>
          <w:rFonts w:eastAsia="Times New Roman"/>
          <w:spacing w:val="-6"/>
          <w:sz w:val="24"/>
          <w:szCs w:val="24"/>
        </w:rPr>
        <w:softHyphen/>
      </w:r>
      <w:r w:rsidRPr="00494E26">
        <w:rPr>
          <w:rFonts w:eastAsia="Times New Roman"/>
          <w:spacing w:val="-4"/>
          <w:sz w:val="24"/>
          <w:szCs w:val="24"/>
        </w:rPr>
        <w:t>зано с именем «черного ангела» края - Серафима Попова.</w:t>
      </w:r>
      <w:r w:rsidRPr="00C00B7C">
        <w:rPr>
          <w:rStyle w:val="a5"/>
        </w:rPr>
        <w:footnoteReference w:id="117"/>
      </w:r>
    </w:p>
    <w:p w:rsidR="00D529DB" w:rsidRPr="00494E26" w:rsidRDefault="00D529DB" w:rsidP="00385275">
      <w:pPr>
        <w:shd w:val="clear" w:color="auto" w:fill="FFFFFF"/>
        <w:spacing w:before="120"/>
        <w:jc w:val="both"/>
        <w:rPr>
          <w:sz w:val="24"/>
          <w:szCs w:val="24"/>
        </w:rPr>
      </w:pPr>
      <w:r w:rsidRPr="00494E26">
        <w:rPr>
          <w:rFonts w:eastAsia="Times New Roman"/>
          <w:spacing w:val="-1"/>
          <w:sz w:val="24"/>
          <w:szCs w:val="24"/>
        </w:rPr>
        <w:t xml:space="preserve">    Капитан госбезопасности С. Попов был назначен начальником </w:t>
      </w:r>
      <w:r w:rsidRPr="00494E26">
        <w:rPr>
          <w:rFonts w:eastAsia="Times New Roman"/>
          <w:spacing w:val="-2"/>
          <w:sz w:val="24"/>
          <w:szCs w:val="24"/>
        </w:rPr>
        <w:t xml:space="preserve">УНКВД Алтайского края 7 октября 1937 г., до этого назначения он </w:t>
      </w:r>
      <w:r w:rsidRPr="00494E26">
        <w:rPr>
          <w:rFonts w:eastAsia="Times New Roman"/>
          <w:sz w:val="24"/>
          <w:szCs w:val="24"/>
        </w:rPr>
        <w:t>работал начальником оперсектора УНКВД Западно-Сибирского края в г. Новосибирске. Вся его деятельность подпадает под опре</w:t>
      </w:r>
      <w:r w:rsidRPr="00494E26">
        <w:rPr>
          <w:rFonts w:eastAsia="Times New Roman"/>
          <w:sz w:val="24"/>
          <w:szCs w:val="24"/>
        </w:rPr>
        <w:softHyphen/>
        <w:t>деление самого И.Сталина — «ежовщина». Понимал ли сам С. Попов преступность своих действий — да, видимо, понимал. Но для него самого массовые аресты и расстрелы невинных людей были единственной возможностью остаться в живых. Мало рас</w:t>
      </w:r>
      <w:r w:rsidRPr="00494E26">
        <w:rPr>
          <w:rFonts w:eastAsia="Times New Roman"/>
          <w:sz w:val="24"/>
          <w:szCs w:val="24"/>
        </w:rPr>
        <w:softHyphen/>
        <w:t>стреляешь — обвинят в «двурушничестве», пособничестве контр</w:t>
      </w:r>
      <w:r w:rsidRPr="00494E26">
        <w:rPr>
          <w:rFonts w:eastAsia="Times New Roman"/>
          <w:sz w:val="24"/>
          <w:szCs w:val="24"/>
        </w:rPr>
        <w:softHyphen/>
        <w:t>революционным элементам, много расстреляешь — обвинят в пе</w:t>
      </w:r>
      <w:r w:rsidRPr="00494E26">
        <w:rPr>
          <w:rFonts w:eastAsia="Times New Roman"/>
          <w:sz w:val="24"/>
          <w:szCs w:val="24"/>
        </w:rPr>
        <w:softHyphen/>
      </w:r>
      <w:r w:rsidRPr="00494E26">
        <w:rPr>
          <w:rFonts w:eastAsia="Times New Roman"/>
          <w:spacing w:val="-2"/>
          <w:sz w:val="24"/>
          <w:szCs w:val="24"/>
        </w:rPr>
        <w:t xml:space="preserve">регибах и нарушениях революционной законности. Но второй путь </w:t>
      </w:r>
      <w:r w:rsidRPr="00494E26">
        <w:rPr>
          <w:rFonts w:eastAsia="Times New Roman"/>
          <w:sz w:val="24"/>
          <w:szCs w:val="24"/>
        </w:rPr>
        <w:t>для чекистов того времени был предпочтительней — с нарушите</w:t>
      </w:r>
      <w:r w:rsidRPr="00494E26">
        <w:rPr>
          <w:rFonts w:eastAsia="Times New Roman"/>
          <w:sz w:val="24"/>
          <w:szCs w:val="24"/>
        </w:rPr>
        <w:softHyphen/>
      </w:r>
      <w:r w:rsidRPr="00494E26">
        <w:rPr>
          <w:rFonts w:eastAsia="Times New Roman"/>
          <w:spacing w:val="-3"/>
          <w:sz w:val="24"/>
          <w:szCs w:val="24"/>
        </w:rPr>
        <w:t>лями законности обходились значительно мягче, чем с «пособника</w:t>
      </w:r>
      <w:r w:rsidRPr="00494E26">
        <w:rPr>
          <w:rFonts w:eastAsia="Times New Roman"/>
          <w:spacing w:val="-3"/>
          <w:sz w:val="24"/>
          <w:szCs w:val="24"/>
        </w:rPr>
        <w:softHyphen/>
      </w:r>
      <w:r w:rsidRPr="00494E26">
        <w:rPr>
          <w:rFonts w:eastAsia="Times New Roman"/>
          <w:sz w:val="24"/>
          <w:szCs w:val="24"/>
        </w:rPr>
        <w:t>ми» и «двурушниками». ОГПУ (НКВД) во все времена существо</w:t>
      </w:r>
      <w:r w:rsidRPr="00494E26">
        <w:rPr>
          <w:rFonts w:eastAsia="Times New Roman"/>
          <w:sz w:val="24"/>
          <w:szCs w:val="24"/>
        </w:rPr>
        <w:softHyphen/>
      </w:r>
      <w:r w:rsidRPr="00494E26">
        <w:rPr>
          <w:rFonts w:eastAsia="Times New Roman"/>
          <w:spacing w:val="-2"/>
          <w:sz w:val="24"/>
          <w:szCs w:val="24"/>
        </w:rPr>
        <w:t xml:space="preserve">вания социалистического государства был «вооруженным отрядом </w:t>
      </w:r>
      <w:r w:rsidRPr="00494E26">
        <w:rPr>
          <w:rFonts w:eastAsia="Times New Roman"/>
          <w:sz w:val="24"/>
          <w:szCs w:val="24"/>
        </w:rPr>
        <w:t>партии». Не надо забывать и того момента, что со времени сме</w:t>
      </w:r>
      <w:r w:rsidRPr="00494E26">
        <w:rPr>
          <w:rFonts w:eastAsia="Times New Roman"/>
          <w:sz w:val="24"/>
          <w:szCs w:val="24"/>
        </w:rPr>
        <w:softHyphen/>
      </w:r>
      <w:r w:rsidRPr="00494E26">
        <w:rPr>
          <w:rFonts w:eastAsia="Times New Roman"/>
          <w:spacing w:val="-1"/>
          <w:sz w:val="24"/>
          <w:szCs w:val="24"/>
        </w:rPr>
        <w:t>щения Г. Ягоды (1936 г.) с поста председателя ОГПУ (НКВД) лич</w:t>
      </w:r>
      <w:r w:rsidRPr="00494E26">
        <w:rPr>
          <w:rFonts w:eastAsia="Times New Roman"/>
          <w:sz w:val="24"/>
          <w:szCs w:val="24"/>
        </w:rPr>
        <w:t xml:space="preserve">ный состав НКВД был сменен трижды. Чекисты ягодовского и </w:t>
      </w:r>
      <w:r w:rsidRPr="00494E26">
        <w:rPr>
          <w:rFonts w:eastAsia="Times New Roman"/>
          <w:spacing w:val="-2"/>
          <w:sz w:val="24"/>
          <w:szCs w:val="24"/>
        </w:rPr>
        <w:t xml:space="preserve">ежовского набора понимали, что их рано или поздно расстреляют, </w:t>
      </w:r>
      <w:r w:rsidRPr="00494E26">
        <w:rPr>
          <w:rFonts w:eastAsia="Times New Roman"/>
          <w:spacing w:val="-3"/>
          <w:sz w:val="24"/>
          <w:szCs w:val="24"/>
        </w:rPr>
        <w:t xml:space="preserve">поэтому они не знали жалости. Разрешение на применение пыток к </w:t>
      </w:r>
      <w:r w:rsidRPr="00494E26">
        <w:rPr>
          <w:rFonts w:eastAsia="Times New Roman"/>
          <w:spacing w:val="-1"/>
          <w:sz w:val="24"/>
          <w:szCs w:val="24"/>
        </w:rPr>
        <w:t>арестованным развязало руки, дало выход садистским наклоннос</w:t>
      </w:r>
      <w:r w:rsidRPr="00494E26">
        <w:rPr>
          <w:rFonts w:eastAsia="Times New Roman"/>
          <w:spacing w:val="-1"/>
          <w:sz w:val="24"/>
          <w:szCs w:val="24"/>
        </w:rPr>
        <w:softHyphen/>
      </w:r>
      <w:r w:rsidRPr="00494E26">
        <w:rPr>
          <w:rFonts w:eastAsia="Times New Roman"/>
          <w:sz w:val="24"/>
          <w:szCs w:val="24"/>
        </w:rPr>
        <w:t xml:space="preserve">тям следователей НКВД. Преобладало избиение арестованных. </w:t>
      </w:r>
      <w:r w:rsidRPr="00494E26">
        <w:rPr>
          <w:rFonts w:eastAsia="Times New Roman"/>
          <w:spacing w:val="-1"/>
          <w:sz w:val="24"/>
          <w:szCs w:val="24"/>
        </w:rPr>
        <w:t>Следователи заранее готовили протоколы допросов и очных ста</w:t>
      </w:r>
      <w:r w:rsidRPr="00494E26">
        <w:rPr>
          <w:rFonts w:eastAsia="Times New Roman"/>
          <w:spacing w:val="-1"/>
          <w:sz w:val="24"/>
          <w:szCs w:val="24"/>
        </w:rPr>
        <w:softHyphen/>
      </w:r>
      <w:r w:rsidRPr="00494E26">
        <w:rPr>
          <w:rFonts w:eastAsia="Times New Roman"/>
          <w:sz w:val="24"/>
          <w:szCs w:val="24"/>
        </w:rPr>
        <w:t xml:space="preserve">вок, арестованным оставалось только их подписать. К нежелавшим это делать применялись «активные методы» воздействия. </w:t>
      </w:r>
      <w:r w:rsidRPr="00494E26">
        <w:rPr>
          <w:rFonts w:eastAsia="Times New Roman"/>
          <w:spacing w:val="-2"/>
          <w:sz w:val="24"/>
          <w:szCs w:val="24"/>
        </w:rPr>
        <w:t xml:space="preserve">Были случаи, когда на допросах арестованных забивали насмерть. </w:t>
      </w:r>
      <w:r w:rsidRPr="00494E26">
        <w:rPr>
          <w:rFonts w:eastAsia="Times New Roman"/>
          <w:spacing w:val="-3"/>
          <w:sz w:val="24"/>
          <w:szCs w:val="24"/>
        </w:rPr>
        <w:t>После нескольких «активных допросов» следователи выносили по</w:t>
      </w:r>
      <w:r w:rsidRPr="00494E26">
        <w:rPr>
          <w:rFonts w:eastAsia="Times New Roman"/>
          <w:spacing w:val="-3"/>
          <w:sz w:val="24"/>
          <w:szCs w:val="24"/>
        </w:rPr>
        <w:softHyphen/>
      </w:r>
      <w:r w:rsidRPr="00494E26">
        <w:rPr>
          <w:rFonts w:eastAsia="Times New Roman"/>
          <w:spacing w:val="-4"/>
          <w:sz w:val="24"/>
          <w:szCs w:val="24"/>
        </w:rPr>
        <w:t>становление о прекращении следствия и дела передавались в «трой</w:t>
      </w:r>
      <w:r w:rsidRPr="00494E26">
        <w:rPr>
          <w:rFonts w:eastAsia="Times New Roman"/>
          <w:spacing w:val="-4"/>
          <w:sz w:val="24"/>
          <w:szCs w:val="24"/>
        </w:rPr>
        <w:softHyphen/>
      </w:r>
      <w:r w:rsidRPr="00494E26">
        <w:rPr>
          <w:rFonts w:eastAsia="Times New Roman"/>
          <w:spacing w:val="-1"/>
          <w:sz w:val="24"/>
          <w:szCs w:val="24"/>
        </w:rPr>
        <w:t xml:space="preserve">ки УНКВД» — первый секретарь крайкома ВКП(б) — начальник Управления НКВД — прокурор края — для членов ВКП (б), или </w:t>
      </w:r>
      <w:r w:rsidRPr="00494E26">
        <w:rPr>
          <w:rFonts w:eastAsia="Times New Roman"/>
          <w:sz w:val="24"/>
          <w:szCs w:val="24"/>
        </w:rPr>
        <w:t>Особое совещание при НКВД, где неправый суд был очень ско</w:t>
      </w:r>
      <w:r w:rsidRPr="00494E26">
        <w:rPr>
          <w:rFonts w:eastAsia="Times New Roman"/>
          <w:sz w:val="24"/>
          <w:szCs w:val="24"/>
        </w:rPr>
        <w:softHyphen/>
        <w:t xml:space="preserve">рым. Документы свидетельствуют, что на одно дело отводилось </w:t>
      </w:r>
      <w:r w:rsidRPr="00494E26">
        <w:rPr>
          <w:rFonts w:eastAsia="Times New Roman"/>
          <w:spacing w:val="-2"/>
          <w:sz w:val="24"/>
          <w:szCs w:val="24"/>
        </w:rPr>
        <w:t xml:space="preserve">не более 20 минут. Меры наказания было две: «ВМН» — расстрел, </w:t>
      </w:r>
      <w:r w:rsidRPr="00494E26">
        <w:rPr>
          <w:rFonts w:eastAsia="Times New Roman"/>
          <w:spacing w:val="-4"/>
          <w:sz w:val="24"/>
          <w:szCs w:val="24"/>
        </w:rPr>
        <w:t>или длительный срок заключения, где выживали единицы, оправда</w:t>
      </w:r>
      <w:r w:rsidRPr="00494E26">
        <w:rPr>
          <w:rFonts w:eastAsia="Times New Roman"/>
          <w:spacing w:val="-4"/>
          <w:sz w:val="24"/>
          <w:szCs w:val="24"/>
        </w:rPr>
        <w:softHyphen/>
      </w:r>
      <w:r w:rsidRPr="00494E26">
        <w:rPr>
          <w:rFonts w:eastAsia="Times New Roman"/>
          <w:sz w:val="24"/>
          <w:szCs w:val="24"/>
        </w:rPr>
        <w:t>тельных приговоров не было.</w:t>
      </w:r>
    </w:p>
    <w:p w:rsidR="00D529DB" w:rsidRPr="00494E26" w:rsidRDefault="00D529DB" w:rsidP="00385275">
      <w:pPr>
        <w:shd w:val="clear" w:color="auto" w:fill="FFFFFF"/>
        <w:spacing w:before="120"/>
        <w:ind w:right="5" w:firstLine="370"/>
        <w:jc w:val="both"/>
        <w:rPr>
          <w:sz w:val="24"/>
          <w:szCs w:val="24"/>
        </w:rPr>
      </w:pPr>
      <w:r w:rsidRPr="00494E26">
        <w:rPr>
          <w:rFonts w:eastAsia="Times New Roman"/>
          <w:spacing w:val="-3"/>
          <w:sz w:val="24"/>
          <w:szCs w:val="24"/>
        </w:rPr>
        <w:t>Наиболее крупными делами, сфальсифицированными С. Попо</w:t>
      </w:r>
      <w:r w:rsidRPr="00494E26">
        <w:rPr>
          <w:rFonts w:eastAsia="Times New Roman"/>
          <w:spacing w:val="-3"/>
          <w:sz w:val="24"/>
          <w:szCs w:val="24"/>
        </w:rPr>
        <w:softHyphen/>
      </w:r>
      <w:r w:rsidRPr="00494E26">
        <w:rPr>
          <w:rFonts w:eastAsia="Times New Roman"/>
          <w:spacing w:val="-2"/>
          <w:sz w:val="24"/>
          <w:szCs w:val="24"/>
        </w:rPr>
        <w:t>вым и его сотрудниками в Рубцовском оперсекторе НКВД, - «эсе</w:t>
      </w:r>
      <w:r w:rsidRPr="00494E26">
        <w:rPr>
          <w:rFonts w:eastAsia="Times New Roman"/>
          <w:spacing w:val="-1"/>
          <w:sz w:val="24"/>
          <w:szCs w:val="24"/>
        </w:rPr>
        <w:t>ровско-повстанческая контрреволюционная организация» - арес</w:t>
      </w:r>
      <w:r w:rsidRPr="00494E26">
        <w:rPr>
          <w:rFonts w:eastAsia="Times New Roman"/>
          <w:spacing w:val="-1"/>
          <w:sz w:val="24"/>
          <w:szCs w:val="24"/>
        </w:rPr>
        <w:softHyphen/>
      </w:r>
      <w:r w:rsidRPr="00494E26">
        <w:rPr>
          <w:rFonts w:eastAsia="Times New Roman"/>
          <w:spacing w:val="-4"/>
          <w:sz w:val="24"/>
          <w:szCs w:val="24"/>
        </w:rPr>
        <w:t>товано 810 человек, расстреляно - 294; еще одна эсеровская органи</w:t>
      </w:r>
      <w:r w:rsidRPr="00494E26">
        <w:rPr>
          <w:rFonts w:eastAsia="Times New Roman"/>
          <w:spacing w:val="-4"/>
          <w:sz w:val="24"/>
          <w:szCs w:val="24"/>
        </w:rPr>
        <w:softHyphen/>
      </w:r>
      <w:r w:rsidRPr="00494E26">
        <w:rPr>
          <w:rFonts w:eastAsia="Times New Roman"/>
          <w:sz w:val="24"/>
          <w:szCs w:val="24"/>
        </w:rPr>
        <w:t xml:space="preserve">зация - арестовано 142 человек, расстреляно - 29; «дело Эрбир и </w:t>
      </w:r>
      <w:r w:rsidRPr="00494E26">
        <w:rPr>
          <w:rFonts w:eastAsia="Times New Roman"/>
          <w:spacing w:val="-3"/>
          <w:sz w:val="24"/>
          <w:szCs w:val="24"/>
        </w:rPr>
        <w:t xml:space="preserve">др.» - арестовано 298 человек, расстреляно - 100; «дело командиров </w:t>
      </w:r>
      <w:r w:rsidRPr="00494E26">
        <w:rPr>
          <w:rFonts w:eastAsia="Times New Roman"/>
          <w:spacing w:val="-2"/>
          <w:sz w:val="24"/>
          <w:szCs w:val="24"/>
        </w:rPr>
        <w:t xml:space="preserve">запаса РККА» - арестовано 62 человека, расстреляно - 21; «дело </w:t>
      </w:r>
      <w:r w:rsidRPr="00494E26">
        <w:rPr>
          <w:rFonts w:eastAsia="Times New Roman"/>
          <w:sz w:val="24"/>
          <w:szCs w:val="24"/>
        </w:rPr>
        <w:t>Александрова и др». - арестовано 70 человек, расстреляно - 59.</w:t>
      </w:r>
    </w:p>
    <w:p w:rsidR="00D529DB" w:rsidRPr="00494E26" w:rsidRDefault="00D529DB" w:rsidP="00385275">
      <w:pPr>
        <w:shd w:val="clear" w:color="auto" w:fill="FFFFFF"/>
        <w:spacing w:before="120"/>
        <w:ind w:right="10" w:firstLine="413"/>
        <w:jc w:val="both"/>
        <w:rPr>
          <w:sz w:val="24"/>
          <w:szCs w:val="24"/>
        </w:rPr>
      </w:pPr>
      <w:r w:rsidRPr="00494E26">
        <w:rPr>
          <w:rFonts w:eastAsia="Times New Roman"/>
          <w:sz w:val="24"/>
          <w:szCs w:val="24"/>
        </w:rPr>
        <w:t xml:space="preserve">Одна из первых казней 1937 года в Рубцовске произошла 19 </w:t>
      </w:r>
      <w:r w:rsidRPr="00494E26">
        <w:rPr>
          <w:rFonts w:eastAsia="Times New Roman"/>
          <w:spacing w:val="-1"/>
          <w:sz w:val="24"/>
          <w:szCs w:val="24"/>
        </w:rPr>
        <w:t xml:space="preserve">сентября. В этот день расстреляли пять крестьян из Веселоярска и </w:t>
      </w:r>
      <w:r w:rsidRPr="00494E26">
        <w:rPr>
          <w:rFonts w:eastAsia="Times New Roman"/>
          <w:spacing w:val="-6"/>
          <w:sz w:val="24"/>
          <w:szCs w:val="24"/>
        </w:rPr>
        <w:t xml:space="preserve">среди них Филиппа Ивановича Бурейко, члена колхоза имени ВЦИК, </w:t>
      </w:r>
      <w:r w:rsidRPr="00494E26">
        <w:rPr>
          <w:rFonts w:eastAsia="Times New Roman"/>
          <w:spacing w:val="-2"/>
          <w:sz w:val="24"/>
          <w:szCs w:val="24"/>
        </w:rPr>
        <w:t>уроженца Полтавской губернии; Ивана Васильевича Гузеева, чле</w:t>
      </w:r>
      <w:r w:rsidRPr="00494E26">
        <w:rPr>
          <w:rFonts w:eastAsia="Times New Roman"/>
          <w:spacing w:val="-2"/>
          <w:sz w:val="24"/>
          <w:szCs w:val="24"/>
        </w:rPr>
        <w:softHyphen/>
        <w:t xml:space="preserve">на колхоза «Советская Сибирь»; Якова Филипповича Дружинина, </w:t>
      </w:r>
      <w:r w:rsidRPr="00494E26">
        <w:rPr>
          <w:rFonts w:eastAsia="Times New Roman"/>
          <w:spacing w:val="-1"/>
          <w:sz w:val="24"/>
          <w:szCs w:val="24"/>
        </w:rPr>
        <w:t xml:space="preserve">сторожа колхоза имени Ворошилова, и др. Они были обвинены в </w:t>
      </w:r>
      <w:r w:rsidRPr="00494E26">
        <w:rPr>
          <w:rFonts w:eastAsia="Times New Roman"/>
          <w:spacing w:val="-4"/>
          <w:sz w:val="24"/>
          <w:szCs w:val="24"/>
        </w:rPr>
        <w:t>создании контрреволюционной группировки в селе.</w:t>
      </w:r>
    </w:p>
    <w:p w:rsidR="00D529DB" w:rsidRPr="00494E26" w:rsidRDefault="00D529DB" w:rsidP="00385275">
      <w:pPr>
        <w:shd w:val="clear" w:color="auto" w:fill="FFFFFF"/>
        <w:spacing w:before="120"/>
        <w:ind w:right="5" w:firstLine="398"/>
        <w:jc w:val="both"/>
        <w:rPr>
          <w:rFonts w:eastAsia="Times New Roman"/>
          <w:sz w:val="24"/>
          <w:szCs w:val="24"/>
        </w:rPr>
      </w:pPr>
      <w:r w:rsidRPr="00494E26">
        <w:rPr>
          <w:rFonts w:eastAsia="Times New Roman"/>
          <w:spacing w:val="-2"/>
          <w:sz w:val="24"/>
          <w:szCs w:val="24"/>
        </w:rPr>
        <w:t xml:space="preserve">Следующим по времени стал расстрел 25 октября, когда было </w:t>
      </w:r>
      <w:r w:rsidRPr="00494E26">
        <w:rPr>
          <w:rFonts w:eastAsia="Times New Roman"/>
          <w:sz w:val="24"/>
          <w:szCs w:val="24"/>
        </w:rPr>
        <w:t>казнено 8 человек. На этот раз высшей мере наказания подверг</w:t>
      </w:r>
      <w:r w:rsidRPr="00494E26">
        <w:rPr>
          <w:rFonts w:eastAsia="Times New Roman"/>
          <w:sz w:val="24"/>
          <w:szCs w:val="24"/>
        </w:rPr>
        <w:softHyphen/>
      </w:r>
      <w:r w:rsidRPr="00494E26">
        <w:rPr>
          <w:rFonts w:eastAsia="Times New Roman"/>
          <w:spacing w:val="-1"/>
          <w:sz w:val="24"/>
          <w:szCs w:val="24"/>
        </w:rPr>
        <w:t>лись рубцовские железнодорожники. Александр Федорович Пет</w:t>
      </w:r>
      <w:r w:rsidRPr="00494E26">
        <w:rPr>
          <w:rFonts w:eastAsia="Times New Roman"/>
          <w:spacing w:val="-1"/>
          <w:sz w:val="24"/>
          <w:szCs w:val="24"/>
        </w:rPr>
        <w:softHyphen/>
      </w:r>
      <w:r w:rsidRPr="00494E26">
        <w:rPr>
          <w:rFonts w:eastAsia="Times New Roman"/>
          <w:sz w:val="24"/>
          <w:szCs w:val="24"/>
        </w:rPr>
        <w:t>ров работал главным бухгалтером дистанции связи станции Руб</w:t>
      </w:r>
      <w:r w:rsidRPr="00494E26">
        <w:rPr>
          <w:rFonts w:eastAsia="Times New Roman"/>
          <w:spacing w:val="-3"/>
          <w:sz w:val="24"/>
          <w:szCs w:val="24"/>
        </w:rPr>
        <w:t>цовск, Петр Иванович Островский занимал должность прораба жи</w:t>
      </w:r>
      <w:r w:rsidRPr="00494E26">
        <w:rPr>
          <w:rFonts w:eastAsia="Times New Roman"/>
          <w:spacing w:val="-3"/>
          <w:sz w:val="24"/>
          <w:szCs w:val="24"/>
        </w:rPr>
        <w:softHyphen/>
      </w:r>
      <w:r w:rsidRPr="00494E26">
        <w:rPr>
          <w:rFonts w:eastAsia="Times New Roman"/>
          <w:spacing w:val="-4"/>
          <w:sz w:val="24"/>
          <w:szCs w:val="24"/>
        </w:rPr>
        <w:t>лищной конторы станции. Федор Никитич Ильин сторожил на стан</w:t>
      </w:r>
      <w:r w:rsidRPr="00494E26">
        <w:rPr>
          <w:rFonts w:eastAsia="Times New Roman"/>
          <w:spacing w:val="-4"/>
          <w:sz w:val="24"/>
          <w:szCs w:val="24"/>
        </w:rPr>
        <w:softHyphen/>
      </w:r>
      <w:r w:rsidRPr="00494E26">
        <w:rPr>
          <w:rFonts w:eastAsia="Times New Roman"/>
          <w:sz w:val="24"/>
          <w:szCs w:val="24"/>
        </w:rPr>
        <w:t>ции. Все они были уничтожены через 2-2,5 месяца после ареста.</w:t>
      </w:r>
    </w:p>
    <w:p w:rsidR="00D529DB" w:rsidRPr="00494E26" w:rsidRDefault="00D529DB" w:rsidP="00385275">
      <w:pPr>
        <w:shd w:val="clear" w:color="auto" w:fill="FFFFFF"/>
        <w:spacing w:before="120"/>
        <w:ind w:left="14" w:right="106" w:firstLine="384"/>
        <w:jc w:val="both"/>
        <w:rPr>
          <w:sz w:val="24"/>
          <w:szCs w:val="24"/>
        </w:rPr>
      </w:pPr>
      <w:r w:rsidRPr="00494E26">
        <w:rPr>
          <w:rFonts w:eastAsia="Times New Roman"/>
          <w:spacing w:val="-2"/>
          <w:sz w:val="24"/>
          <w:szCs w:val="24"/>
        </w:rPr>
        <w:t>В полную силу рубцовский «конвейер смерти» заработал в но</w:t>
      </w:r>
      <w:r w:rsidRPr="00494E26">
        <w:rPr>
          <w:rFonts w:eastAsia="Times New Roman"/>
          <w:spacing w:val="-2"/>
          <w:sz w:val="24"/>
          <w:szCs w:val="24"/>
        </w:rPr>
        <w:softHyphen/>
      </w:r>
      <w:r w:rsidRPr="00494E26">
        <w:rPr>
          <w:rFonts w:eastAsia="Times New Roman"/>
          <w:spacing w:val="-1"/>
          <w:sz w:val="24"/>
          <w:szCs w:val="24"/>
        </w:rPr>
        <w:t xml:space="preserve">ябре 1937 года. Всего в этом месяце было проведено 5 расстрелов. </w:t>
      </w:r>
      <w:r w:rsidRPr="00494E26">
        <w:rPr>
          <w:rFonts w:eastAsia="Times New Roman"/>
          <w:spacing w:val="-3"/>
          <w:sz w:val="24"/>
          <w:szCs w:val="24"/>
        </w:rPr>
        <w:t xml:space="preserve">9 ноября казнили 36 человек, в основном крестьян-спецпоселенцев </w:t>
      </w:r>
      <w:r w:rsidRPr="00494E26">
        <w:rPr>
          <w:rFonts w:eastAsia="Times New Roman"/>
          <w:spacing w:val="-4"/>
          <w:sz w:val="24"/>
          <w:szCs w:val="24"/>
        </w:rPr>
        <w:t xml:space="preserve">из свеклосовхоза «Рубцовский», а также из других районов края. 15 </w:t>
      </w:r>
      <w:r w:rsidRPr="00494E26">
        <w:rPr>
          <w:rFonts w:eastAsia="Times New Roman"/>
          <w:sz w:val="24"/>
          <w:szCs w:val="24"/>
        </w:rPr>
        <w:t xml:space="preserve">ноября в городе расстреляли 12 человек, крестьян из различных </w:t>
      </w:r>
      <w:r w:rsidRPr="00494E26">
        <w:rPr>
          <w:rFonts w:eastAsia="Times New Roman"/>
          <w:spacing w:val="-7"/>
          <w:sz w:val="24"/>
          <w:szCs w:val="24"/>
        </w:rPr>
        <w:t>сел округа. Под расстрел попали колхозники из Шипуновского и Зме</w:t>
      </w:r>
      <w:r w:rsidRPr="00494E26">
        <w:rPr>
          <w:rFonts w:eastAsia="Times New Roman"/>
          <w:spacing w:val="-3"/>
          <w:sz w:val="24"/>
          <w:szCs w:val="24"/>
        </w:rPr>
        <w:t xml:space="preserve">иногорского районов. 22 ноября расстреляли 33 человека из разных </w:t>
      </w:r>
      <w:r w:rsidRPr="00494E26">
        <w:rPr>
          <w:rFonts w:eastAsia="Times New Roman"/>
          <w:spacing w:val="-2"/>
          <w:sz w:val="24"/>
          <w:szCs w:val="24"/>
        </w:rPr>
        <w:t xml:space="preserve">районов округа, большинство из них были колхозники, но также и </w:t>
      </w:r>
      <w:r w:rsidRPr="00494E26">
        <w:rPr>
          <w:rFonts w:eastAsia="Times New Roman"/>
          <w:spacing w:val="-3"/>
          <w:sz w:val="24"/>
          <w:szCs w:val="24"/>
        </w:rPr>
        <w:t>люди других специальностей — обычно рабочие — плотник, убор</w:t>
      </w:r>
      <w:r w:rsidRPr="00494E26">
        <w:rPr>
          <w:rFonts w:eastAsia="Times New Roman"/>
          <w:spacing w:val="-3"/>
          <w:sz w:val="24"/>
          <w:szCs w:val="24"/>
        </w:rPr>
        <w:softHyphen/>
      </w:r>
      <w:r w:rsidRPr="00494E26">
        <w:rPr>
          <w:rFonts w:eastAsia="Times New Roman"/>
          <w:spacing w:val="-1"/>
          <w:sz w:val="24"/>
          <w:szCs w:val="24"/>
        </w:rPr>
        <w:t xml:space="preserve">щица, дворник и др. Еще 14 человек расстреляли на следующий </w:t>
      </w:r>
      <w:r w:rsidRPr="00494E26">
        <w:rPr>
          <w:rFonts w:eastAsia="Times New Roman"/>
          <w:spacing w:val="-4"/>
          <w:sz w:val="24"/>
          <w:szCs w:val="24"/>
        </w:rPr>
        <w:t xml:space="preserve">день, из них почти все были колхозники из Змеиногорского района. </w:t>
      </w:r>
      <w:r w:rsidRPr="00494E26">
        <w:rPr>
          <w:rFonts w:eastAsia="Times New Roman"/>
          <w:spacing w:val="-3"/>
          <w:sz w:val="24"/>
          <w:szCs w:val="24"/>
        </w:rPr>
        <w:t>Уничтожали рубцовчан и жителей округа и в других местах. В Бар</w:t>
      </w:r>
      <w:r w:rsidRPr="00494E26">
        <w:rPr>
          <w:rFonts w:eastAsia="Times New Roman"/>
          <w:spacing w:val="-3"/>
          <w:sz w:val="24"/>
          <w:szCs w:val="24"/>
        </w:rPr>
        <w:softHyphen/>
      </w:r>
      <w:r w:rsidRPr="00494E26">
        <w:rPr>
          <w:rFonts w:eastAsia="Times New Roman"/>
          <w:spacing w:val="-1"/>
          <w:sz w:val="24"/>
          <w:szCs w:val="24"/>
        </w:rPr>
        <w:t xml:space="preserve">науле в 1937 году расстреляли 62 рубцовчанина, не установлено </w:t>
      </w:r>
      <w:r w:rsidRPr="00494E26">
        <w:rPr>
          <w:rFonts w:eastAsia="Times New Roman"/>
          <w:sz w:val="24"/>
          <w:szCs w:val="24"/>
        </w:rPr>
        <w:t>место расстрела 54 жителей округа.</w:t>
      </w:r>
    </w:p>
    <w:p w:rsidR="00D529DB" w:rsidRPr="00494E26" w:rsidRDefault="00D529DB" w:rsidP="00385275">
      <w:pPr>
        <w:shd w:val="clear" w:color="auto" w:fill="FFFFFF"/>
        <w:spacing w:before="120"/>
        <w:ind w:left="96" w:right="24" w:firstLine="336"/>
        <w:jc w:val="both"/>
        <w:rPr>
          <w:sz w:val="24"/>
          <w:szCs w:val="24"/>
        </w:rPr>
      </w:pPr>
      <w:r w:rsidRPr="00494E26">
        <w:rPr>
          <w:rFonts w:eastAsia="Times New Roman"/>
          <w:spacing w:val="-4"/>
          <w:sz w:val="24"/>
          <w:szCs w:val="24"/>
        </w:rPr>
        <w:t xml:space="preserve">Расстрел 9 ноября 1937 года был самым многочисленным. Были </w:t>
      </w:r>
      <w:r w:rsidRPr="00494E26">
        <w:rPr>
          <w:rFonts w:eastAsia="Times New Roman"/>
          <w:sz w:val="24"/>
          <w:szCs w:val="24"/>
        </w:rPr>
        <w:t>расстреляны спецпоселенцы свеклосовхоза «Рубцовский», раску</w:t>
      </w:r>
      <w:r w:rsidRPr="00494E26">
        <w:rPr>
          <w:rFonts w:eastAsia="Times New Roman"/>
          <w:sz w:val="24"/>
          <w:szCs w:val="24"/>
        </w:rPr>
        <w:softHyphen/>
      </w:r>
      <w:r w:rsidRPr="00494E26">
        <w:rPr>
          <w:rFonts w:eastAsia="Times New Roman"/>
          <w:spacing w:val="-1"/>
          <w:sz w:val="24"/>
          <w:szCs w:val="24"/>
        </w:rPr>
        <w:t xml:space="preserve">лаченные крестьяне, высланные с Украины. Всего по этому делу </w:t>
      </w:r>
      <w:r w:rsidRPr="00494E26">
        <w:rPr>
          <w:rFonts w:eastAsia="Times New Roman"/>
          <w:spacing w:val="-3"/>
          <w:sz w:val="24"/>
          <w:szCs w:val="24"/>
        </w:rPr>
        <w:t>было арестовано 32 чел. (25 — украинцы, 3 — русские, 2 — молда</w:t>
      </w:r>
      <w:r w:rsidRPr="00494E26">
        <w:rPr>
          <w:rFonts w:eastAsia="Times New Roman"/>
          <w:spacing w:val="-3"/>
          <w:sz w:val="24"/>
          <w:szCs w:val="24"/>
        </w:rPr>
        <w:softHyphen/>
        <w:t>ване, 1 — поляк, 1 — болгарин). Их обвинили в том, что они, объе</w:t>
      </w:r>
      <w:r w:rsidRPr="00494E26">
        <w:rPr>
          <w:rFonts w:eastAsia="Times New Roman"/>
          <w:spacing w:val="-3"/>
          <w:sz w:val="24"/>
          <w:szCs w:val="24"/>
        </w:rPr>
        <w:softHyphen/>
      </w:r>
      <w:r w:rsidRPr="00494E26">
        <w:rPr>
          <w:rFonts w:eastAsia="Times New Roman"/>
          <w:spacing w:val="-2"/>
          <w:sz w:val="24"/>
          <w:szCs w:val="24"/>
        </w:rPr>
        <w:t>динившись в диверсионную группу, должны были поднять восста</w:t>
      </w:r>
      <w:r w:rsidRPr="00494E26">
        <w:rPr>
          <w:rFonts w:eastAsia="Times New Roman"/>
          <w:spacing w:val="-2"/>
          <w:sz w:val="24"/>
          <w:szCs w:val="24"/>
        </w:rPr>
        <w:softHyphen/>
      </w:r>
      <w:r w:rsidRPr="00494E26">
        <w:rPr>
          <w:rFonts w:eastAsia="Times New Roman"/>
          <w:spacing w:val="-3"/>
          <w:sz w:val="24"/>
          <w:szCs w:val="24"/>
        </w:rPr>
        <w:t xml:space="preserve">ние, если Германия нападет на Советский Союз и советские войска </w:t>
      </w:r>
      <w:r w:rsidRPr="00494E26">
        <w:rPr>
          <w:rFonts w:eastAsia="Times New Roman"/>
          <w:spacing w:val="-2"/>
          <w:sz w:val="24"/>
          <w:szCs w:val="24"/>
        </w:rPr>
        <w:t xml:space="preserve">будут терпеть поражение. Это были Иван Николаевич Животягин, </w:t>
      </w:r>
      <w:r w:rsidRPr="00494E26">
        <w:rPr>
          <w:rFonts w:eastAsia="Times New Roman"/>
          <w:spacing w:val="-5"/>
          <w:sz w:val="24"/>
          <w:szCs w:val="24"/>
        </w:rPr>
        <w:t>слесарь; Петр Иванович Карниз, садовод; Сергей Михайлович Крас</w:t>
      </w:r>
      <w:r w:rsidRPr="00494E26">
        <w:rPr>
          <w:rFonts w:eastAsia="Times New Roman"/>
          <w:spacing w:val="-8"/>
          <w:sz w:val="24"/>
          <w:szCs w:val="24"/>
        </w:rPr>
        <w:t>новский, продавец, уроженец Киевской губернии; Тимофей Евдокимо</w:t>
      </w:r>
      <w:r w:rsidRPr="00494E26">
        <w:rPr>
          <w:rFonts w:eastAsia="Times New Roman"/>
          <w:spacing w:val="-8"/>
          <w:sz w:val="24"/>
          <w:szCs w:val="24"/>
        </w:rPr>
        <w:softHyphen/>
      </w:r>
      <w:r w:rsidRPr="00494E26">
        <w:rPr>
          <w:rFonts w:eastAsia="Times New Roman"/>
          <w:spacing w:val="-1"/>
          <w:sz w:val="24"/>
          <w:szCs w:val="24"/>
        </w:rPr>
        <w:t>вич Кухарчук, рабочий; Иосиф Адамович Березюк, плотник, уро</w:t>
      </w:r>
      <w:r w:rsidRPr="00494E26">
        <w:rPr>
          <w:rFonts w:eastAsia="Times New Roman"/>
          <w:spacing w:val="-1"/>
          <w:sz w:val="24"/>
          <w:szCs w:val="24"/>
        </w:rPr>
        <w:softHyphen/>
      </w:r>
      <w:r w:rsidRPr="00494E26">
        <w:rPr>
          <w:rFonts w:eastAsia="Times New Roman"/>
          <w:sz w:val="24"/>
          <w:szCs w:val="24"/>
        </w:rPr>
        <w:t xml:space="preserve">женец Подольской губернии; Савва Артемович Ящук, рабочий и </w:t>
      </w:r>
      <w:r w:rsidRPr="00494E26">
        <w:rPr>
          <w:rFonts w:eastAsia="Times New Roman"/>
          <w:spacing w:val="-1"/>
          <w:sz w:val="24"/>
          <w:szCs w:val="24"/>
        </w:rPr>
        <w:t>др. В краевом архиве хранится их дело под № 8155.</w:t>
      </w:r>
      <w:r w:rsidRPr="00C00B7C">
        <w:rPr>
          <w:rStyle w:val="a5"/>
        </w:rPr>
        <w:footnoteReference w:id="118"/>
      </w:r>
    </w:p>
    <w:p w:rsidR="00D529DB" w:rsidRPr="00494E26" w:rsidRDefault="00D529DB" w:rsidP="00385275">
      <w:pPr>
        <w:shd w:val="clear" w:color="auto" w:fill="FFFFFF"/>
        <w:spacing w:before="120"/>
        <w:jc w:val="both"/>
        <w:rPr>
          <w:sz w:val="24"/>
          <w:szCs w:val="24"/>
        </w:rPr>
      </w:pPr>
      <w:r w:rsidRPr="00494E26">
        <w:rPr>
          <w:rFonts w:eastAsia="Times New Roman"/>
          <w:sz w:val="24"/>
          <w:szCs w:val="24"/>
        </w:rPr>
        <w:t xml:space="preserve">      Неоднократно подвергались арестам, а затем наказаниям, </w:t>
      </w:r>
      <w:r w:rsidRPr="00494E26">
        <w:rPr>
          <w:rFonts w:eastAsia="Times New Roman"/>
          <w:spacing w:val="-2"/>
          <w:sz w:val="24"/>
          <w:szCs w:val="24"/>
        </w:rPr>
        <w:t xml:space="preserve">вплоть до расстрелов, работники депо, железнодорожной станции, </w:t>
      </w:r>
      <w:r w:rsidRPr="00494E26">
        <w:rPr>
          <w:rFonts w:eastAsia="Times New Roman"/>
          <w:spacing w:val="-3"/>
          <w:sz w:val="24"/>
          <w:szCs w:val="24"/>
        </w:rPr>
        <w:t>других подразделений железной дороги. Среди них: Аксенов Алек</w:t>
      </w:r>
      <w:r w:rsidRPr="00494E26">
        <w:rPr>
          <w:rFonts w:eastAsia="Times New Roman"/>
          <w:spacing w:val="-3"/>
          <w:sz w:val="24"/>
          <w:szCs w:val="24"/>
        </w:rPr>
        <w:softHyphen/>
      </w:r>
      <w:r w:rsidRPr="00494E26">
        <w:rPr>
          <w:rFonts w:eastAsia="Times New Roman"/>
          <w:spacing w:val="-2"/>
          <w:sz w:val="24"/>
          <w:szCs w:val="24"/>
        </w:rPr>
        <w:t xml:space="preserve">сандр Иванович — начальник вагонного депо ст. Рубцовка, вместе с женой был уволен с работы и арестован, где он был - установить </w:t>
      </w:r>
      <w:r w:rsidRPr="00494E26">
        <w:rPr>
          <w:rFonts w:eastAsia="Times New Roman"/>
          <w:sz w:val="24"/>
          <w:szCs w:val="24"/>
        </w:rPr>
        <w:t xml:space="preserve">трудно, жена находилась в лагере Потьма, Мордовской АССР. </w:t>
      </w:r>
      <w:r w:rsidRPr="00C00B7C">
        <w:rPr>
          <w:rStyle w:val="a5"/>
        </w:rPr>
        <w:footnoteReference w:id="119"/>
      </w:r>
    </w:p>
    <w:p w:rsidR="00D529DB" w:rsidRPr="00494E26" w:rsidRDefault="00DE55DD" w:rsidP="00385275">
      <w:pPr>
        <w:shd w:val="clear" w:color="auto" w:fill="FFFFFF"/>
        <w:spacing w:before="120"/>
        <w:ind w:left="86" w:right="10"/>
        <w:jc w:val="both"/>
        <w:rPr>
          <w:sz w:val="24"/>
          <w:szCs w:val="24"/>
        </w:rPr>
      </w:pPr>
      <w:r>
        <w:rPr>
          <w:spacing w:val="-2"/>
          <w:sz w:val="24"/>
          <w:szCs w:val="24"/>
        </w:rPr>
        <w:t xml:space="preserve">     </w:t>
      </w:r>
      <w:r w:rsidR="00D529DB" w:rsidRPr="00494E26">
        <w:rPr>
          <w:spacing w:val="-2"/>
          <w:sz w:val="24"/>
          <w:szCs w:val="24"/>
        </w:rPr>
        <w:t xml:space="preserve">18 </w:t>
      </w:r>
      <w:r w:rsidR="00D529DB" w:rsidRPr="00494E26">
        <w:rPr>
          <w:rFonts w:eastAsia="Times New Roman"/>
          <w:spacing w:val="-2"/>
          <w:sz w:val="24"/>
          <w:szCs w:val="24"/>
        </w:rPr>
        <w:t xml:space="preserve">декабря 1937 года был арестован Незин Адольф Андреевич, работавший заведующим курсами техминимума паровозного депо </w:t>
      </w:r>
      <w:r w:rsidR="00D529DB" w:rsidRPr="00494E26">
        <w:rPr>
          <w:rFonts w:eastAsia="Times New Roman"/>
          <w:spacing w:val="-1"/>
          <w:sz w:val="24"/>
          <w:szCs w:val="24"/>
        </w:rPr>
        <w:t>ст. Рубцовка. В доме произвели тщательный обыск, при свидете</w:t>
      </w:r>
      <w:r w:rsidR="00D529DB" w:rsidRPr="00494E26">
        <w:rPr>
          <w:rFonts w:eastAsia="Times New Roman"/>
          <w:spacing w:val="-1"/>
          <w:sz w:val="24"/>
          <w:szCs w:val="24"/>
        </w:rPr>
        <w:softHyphen/>
        <w:t>лях, и в документе записано: жалоб на неправильности, допущен</w:t>
      </w:r>
      <w:r w:rsidR="00D529DB" w:rsidRPr="00494E26">
        <w:rPr>
          <w:rFonts w:eastAsia="Times New Roman"/>
          <w:spacing w:val="-1"/>
          <w:sz w:val="24"/>
          <w:szCs w:val="24"/>
        </w:rPr>
        <w:softHyphen/>
      </w:r>
      <w:r w:rsidR="00D529DB" w:rsidRPr="00494E26">
        <w:rPr>
          <w:rFonts w:eastAsia="Times New Roman"/>
          <w:spacing w:val="-5"/>
          <w:sz w:val="24"/>
          <w:szCs w:val="24"/>
        </w:rPr>
        <w:t xml:space="preserve">ные при производстве обыска, — не поступило. И в заключение — с </w:t>
      </w:r>
      <w:r w:rsidR="00D529DB" w:rsidRPr="00494E26">
        <w:rPr>
          <w:rFonts w:eastAsia="Times New Roman"/>
          <w:spacing w:val="-7"/>
          <w:sz w:val="24"/>
          <w:szCs w:val="24"/>
        </w:rPr>
        <w:t xml:space="preserve">запросами обращаться в НКВД по адресу: ст. Рубцовка, д. № 14, ЗСК. </w:t>
      </w:r>
      <w:r w:rsidR="00D529DB" w:rsidRPr="00494E26">
        <w:rPr>
          <w:rFonts w:eastAsia="Times New Roman"/>
          <w:spacing w:val="-1"/>
          <w:sz w:val="24"/>
          <w:szCs w:val="24"/>
        </w:rPr>
        <w:t xml:space="preserve">До 21 августа 1937 года работал возчиком при перевозочном отделении ст. Рубцовка Карпош Григорий Гаврилович, 1896 года </w:t>
      </w:r>
      <w:r w:rsidR="00D529DB" w:rsidRPr="00494E26">
        <w:rPr>
          <w:rFonts w:eastAsia="Times New Roman"/>
          <w:sz w:val="24"/>
          <w:szCs w:val="24"/>
        </w:rPr>
        <w:t xml:space="preserve">рождения, который умер 20 мая 1945 года от паралича сердца, а </w:t>
      </w:r>
      <w:r w:rsidR="00D529DB" w:rsidRPr="00494E26">
        <w:rPr>
          <w:rFonts w:eastAsia="Times New Roman"/>
          <w:spacing w:val="-1"/>
          <w:sz w:val="24"/>
          <w:szCs w:val="24"/>
        </w:rPr>
        <w:t xml:space="preserve">где умер, в документе не указано, единственно записано, что он </w:t>
      </w:r>
      <w:r w:rsidR="00D529DB" w:rsidRPr="00494E26">
        <w:rPr>
          <w:rFonts w:eastAsia="Times New Roman"/>
          <w:sz w:val="24"/>
          <w:szCs w:val="24"/>
        </w:rPr>
        <w:t>реабилитирован полностью посмертно.</w:t>
      </w:r>
    </w:p>
    <w:p w:rsidR="00D529DB" w:rsidRPr="00494E26" w:rsidRDefault="00D529DB" w:rsidP="00385275">
      <w:pPr>
        <w:shd w:val="clear" w:color="auto" w:fill="FFFFFF"/>
        <w:spacing w:before="120"/>
        <w:ind w:left="58" w:right="58" w:firstLine="341"/>
        <w:jc w:val="both"/>
        <w:rPr>
          <w:sz w:val="24"/>
          <w:szCs w:val="24"/>
        </w:rPr>
      </w:pPr>
      <w:r w:rsidRPr="00494E26">
        <w:rPr>
          <w:rFonts w:eastAsia="Times New Roman"/>
          <w:spacing w:val="-1"/>
          <w:sz w:val="24"/>
          <w:szCs w:val="24"/>
        </w:rPr>
        <w:t xml:space="preserve">Наказывались не только арестованные, но и члены их семей. Так, в сентябре 1937 г. особым совещанием при НКВД к 8 годам </w:t>
      </w:r>
      <w:r w:rsidRPr="00494E26">
        <w:rPr>
          <w:rFonts w:eastAsia="Times New Roman"/>
          <w:spacing w:val="-3"/>
          <w:sz w:val="24"/>
          <w:szCs w:val="24"/>
        </w:rPr>
        <w:t xml:space="preserve">лишения свободы была приговорена рубцовчанка Л. Аксенова. Как </w:t>
      </w:r>
      <w:r w:rsidRPr="00494E26">
        <w:rPr>
          <w:rFonts w:eastAsia="Times New Roman"/>
          <w:spacing w:val="-1"/>
          <w:sz w:val="24"/>
          <w:szCs w:val="24"/>
        </w:rPr>
        <w:t xml:space="preserve">сказано в обвинительном заключении, она являлась «женой врага </w:t>
      </w:r>
      <w:r w:rsidRPr="00494E26">
        <w:rPr>
          <w:rFonts w:eastAsia="Times New Roman"/>
          <w:spacing w:val="-4"/>
          <w:sz w:val="24"/>
          <w:szCs w:val="24"/>
        </w:rPr>
        <w:t xml:space="preserve">народа, активного участника и руководителя контрреволюционной, </w:t>
      </w:r>
      <w:r w:rsidRPr="00494E26">
        <w:rPr>
          <w:rFonts w:eastAsia="Times New Roman"/>
          <w:spacing w:val="-2"/>
          <w:sz w:val="24"/>
          <w:szCs w:val="24"/>
        </w:rPr>
        <w:t xml:space="preserve">троцкистско-шпионско-террористической и диверсионной группы </w:t>
      </w:r>
      <w:r w:rsidRPr="00494E26">
        <w:rPr>
          <w:rFonts w:eastAsia="Times New Roman"/>
          <w:spacing w:val="-4"/>
          <w:sz w:val="24"/>
          <w:szCs w:val="24"/>
        </w:rPr>
        <w:t>Аксенова А.И., который по приговору Военной коллегии Верховно</w:t>
      </w:r>
      <w:r w:rsidRPr="00494E26">
        <w:rPr>
          <w:rFonts w:eastAsia="Times New Roman"/>
          <w:spacing w:val="-4"/>
          <w:sz w:val="24"/>
          <w:szCs w:val="24"/>
        </w:rPr>
        <w:softHyphen/>
      </w:r>
      <w:r w:rsidRPr="00494E26">
        <w:rPr>
          <w:rFonts w:eastAsia="Times New Roman"/>
          <w:sz w:val="24"/>
          <w:szCs w:val="24"/>
        </w:rPr>
        <w:t>го суда СССР расстрелян».</w:t>
      </w:r>
    </w:p>
    <w:p w:rsidR="00D529DB" w:rsidRPr="00494E26" w:rsidRDefault="00D529DB" w:rsidP="00F968B6">
      <w:pPr>
        <w:shd w:val="clear" w:color="auto" w:fill="FFFFFF"/>
        <w:spacing w:before="120"/>
        <w:ind w:right="86" w:firstLine="346"/>
        <w:jc w:val="both"/>
        <w:rPr>
          <w:sz w:val="24"/>
          <w:szCs w:val="24"/>
        </w:rPr>
      </w:pPr>
      <w:r w:rsidRPr="00494E26">
        <w:rPr>
          <w:rFonts w:eastAsia="Times New Roman"/>
          <w:spacing w:val="-1"/>
          <w:sz w:val="24"/>
          <w:szCs w:val="24"/>
        </w:rPr>
        <w:t xml:space="preserve">В газете «Большевистский призыв» за 10 января 1938 года в статье «К чему ведет беспечность и политическая близорукость» </w:t>
      </w:r>
      <w:r w:rsidRPr="00494E26">
        <w:rPr>
          <w:rFonts w:eastAsia="Times New Roman"/>
          <w:spacing w:val="-2"/>
          <w:sz w:val="24"/>
          <w:szCs w:val="24"/>
        </w:rPr>
        <w:t>рассказывается о Бигдай, заведующем отделом политучебы в Руб</w:t>
      </w:r>
      <w:r w:rsidRPr="00494E26">
        <w:rPr>
          <w:rFonts w:eastAsia="Times New Roman"/>
          <w:spacing w:val="-2"/>
          <w:sz w:val="24"/>
          <w:szCs w:val="24"/>
        </w:rPr>
        <w:softHyphen/>
      </w:r>
      <w:r w:rsidRPr="00494E26">
        <w:rPr>
          <w:rFonts w:eastAsia="Times New Roman"/>
          <w:spacing w:val="-3"/>
          <w:sz w:val="24"/>
          <w:szCs w:val="24"/>
        </w:rPr>
        <w:t>цовском районном комитете комсомола, который своей беспечнос</w:t>
      </w:r>
      <w:r w:rsidRPr="00494E26">
        <w:rPr>
          <w:rFonts w:eastAsia="Times New Roman"/>
          <w:spacing w:val="-3"/>
          <w:sz w:val="24"/>
          <w:szCs w:val="24"/>
        </w:rPr>
        <w:softHyphen/>
        <w:t>тью развалил работу политического воспитания комсомола и моло</w:t>
      </w:r>
      <w:r w:rsidRPr="00494E26">
        <w:rPr>
          <w:rFonts w:eastAsia="Times New Roman"/>
          <w:spacing w:val="-3"/>
          <w:sz w:val="24"/>
          <w:szCs w:val="24"/>
        </w:rPr>
        <w:softHyphen/>
      </w:r>
      <w:r w:rsidRPr="00494E26">
        <w:rPr>
          <w:rFonts w:eastAsia="Times New Roman"/>
          <w:spacing w:val="-4"/>
          <w:sz w:val="24"/>
          <w:szCs w:val="24"/>
        </w:rPr>
        <w:t>дежи района, послал на работу массовиком в межрайонную колхоз</w:t>
      </w:r>
      <w:r w:rsidRPr="00494E26">
        <w:rPr>
          <w:rFonts w:eastAsia="Times New Roman"/>
          <w:spacing w:val="-4"/>
          <w:sz w:val="24"/>
          <w:szCs w:val="24"/>
        </w:rPr>
        <w:softHyphen/>
      </w:r>
      <w:r w:rsidRPr="00494E26">
        <w:rPr>
          <w:rFonts w:eastAsia="Times New Roman"/>
          <w:spacing w:val="-2"/>
          <w:sz w:val="24"/>
          <w:szCs w:val="24"/>
        </w:rPr>
        <w:t xml:space="preserve">ную школу сына разоблаченного врага народа Шевченкова. Выдал </w:t>
      </w:r>
      <w:r w:rsidRPr="00494E26">
        <w:rPr>
          <w:rFonts w:eastAsia="Times New Roman"/>
          <w:sz w:val="24"/>
          <w:szCs w:val="24"/>
        </w:rPr>
        <w:t xml:space="preserve">характеристику Смирнову, чем помог пробраться последнему в </w:t>
      </w:r>
      <w:r w:rsidRPr="00494E26">
        <w:rPr>
          <w:rFonts w:eastAsia="Times New Roman"/>
          <w:spacing w:val="-1"/>
          <w:sz w:val="24"/>
          <w:szCs w:val="24"/>
        </w:rPr>
        <w:t>РККА, у которого дядя — заклятый враг народа. Все это потому, что Бигдай потерял политическую бдительность, стал на путь по</w:t>
      </w:r>
      <w:r w:rsidRPr="00494E26">
        <w:rPr>
          <w:rFonts w:eastAsia="Times New Roman"/>
          <w:spacing w:val="-1"/>
          <w:sz w:val="24"/>
          <w:szCs w:val="24"/>
        </w:rPr>
        <w:softHyphen/>
        <w:t>литического обывателя, бездельника. Решением бюро от 1 января 1938 года Бигдай снят с работы, выведен из состава бюро, постав</w:t>
      </w:r>
      <w:r w:rsidRPr="00494E26">
        <w:rPr>
          <w:rFonts w:eastAsia="Times New Roman"/>
          <w:spacing w:val="-1"/>
          <w:sz w:val="24"/>
          <w:szCs w:val="24"/>
        </w:rPr>
        <w:softHyphen/>
      </w:r>
      <w:r w:rsidRPr="00494E26">
        <w:rPr>
          <w:rFonts w:eastAsia="Times New Roman"/>
          <w:spacing w:val="-3"/>
          <w:sz w:val="24"/>
          <w:szCs w:val="24"/>
        </w:rPr>
        <w:t>лен вопрос о пребывании его в комсомоле. В этой же газете пишет</w:t>
      </w:r>
      <w:r w:rsidRPr="00494E26">
        <w:rPr>
          <w:rFonts w:eastAsia="Times New Roman"/>
          <w:spacing w:val="-3"/>
          <w:sz w:val="24"/>
          <w:szCs w:val="24"/>
        </w:rPr>
        <w:softHyphen/>
      </w:r>
      <w:r w:rsidRPr="00494E26">
        <w:rPr>
          <w:rFonts w:eastAsia="Times New Roman"/>
          <w:spacing w:val="-5"/>
          <w:sz w:val="24"/>
          <w:szCs w:val="24"/>
        </w:rPr>
        <w:t>ся о Жукове, работнике кузнечного цеха депо, что он связан с врага</w:t>
      </w:r>
      <w:r w:rsidRPr="00494E26">
        <w:rPr>
          <w:rFonts w:eastAsia="Times New Roman"/>
          <w:spacing w:val="-3"/>
          <w:sz w:val="24"/>
          <w:szCs w:val="24"/>
        </w:rPr>
        <w:t>ми народа, стал плохо работать, выдавать много брака, ему не место</w:t>
      </w:r>
      <w:r w:rsidR="00F968B6">
        <w:rPr>
          <w:sz w:val="24"/>
          <w:szCs w:val="24"/>
        </w:rPr>
        <w:t xml:space="preserve"> </w:t>
      </w:r>
      <w:r w:rsidRPr="00494E26">
        <w:rPr>
          <w:rFonts w:eastAsia="Times New Roman"/>
          <w:sz w:val="24"/>
          <w:szCs w:val="24"/>
        </w:rPr>
        <w:t>в рабочей семье депо.</w:t>
      </w:r>
    </w:p>
    <w:p w:rsidR="00D529DB" w:rsidRPr="00494E26" w:rsidRDefault="00D529DB" w:rsidP="00385275">
      <w:pPr>
        <w:shd w:val="clear" w:color="auto" w:fill="FFFFFF"/>
        <w:spacing w:before="120"/>
        <w:ind w:left="29" w:right="269" w:firstLine="331"/>
        <w:jc w:val="both"/>
        <w:rPr>
          <w:sz w:val="24"/>
          <w:szCs w:val="24"/>
        </w:rPr>
      </w:pPr>
      <w:r w:rsidRPr="00494E26">
        <w:rPr>
          <w:sz w:val="24"/>
          <w:szCs w:val="24"/>
        </w:rPr>
        <w:t xml:space="preserve">6 </w:t>
      </w:r>
      <w:r w:rsidRPr="00494E26">
        <w:rPr>
          <w:rFonts w:eastAsia="Times New Roman"/>
          <w:sz w:val="24"/>
          <w:szCs w:val="24"/>
        </w:rPr>
        <w:t xml:space="preserve">января 1938 года состоялся пленум Рубцовского райкома </w:t>
      </w:r>
      <w:r w:rsidRPr="00494E26">
        <w:rPr>
          <w:rFonts w:eastAsia="Times New Roman"/>
          <w:spacing w:val="-3"/>
          <w:sz w:val="24"/>
          <w:szCs w:val="24"/>
        </w:rPr>
        <w:t xml:space="preserve">партии, на котором был выведен из состава Пленума исключенный </w:t>
      </w:r>
      <w:r w:rsidRPr="00494E26">
        <w:rPr>
          <w:rFonts w:eastAsia="Times New Roman"/>
          <w:spacing w:val="-6"/>
          <w:sz w:val="24"/>
          <w:szCs w:val="24"/>
        </w:rPr>
        <w:t>из рядов партии за связь с врагами народа бывший секретарь партий</w:t>
      </w:r>
      <w:r w:rsidRPr="00494E26">
        <w:rPr>
          <w:rFonts w:eastAsia="Times New Roman"/>
          <w:spacing w:val="-6"/>
          <w:sz w:val="24"/>
          <w:szCs w:val="24"/>
        </w:rPr>
        <w:softHyphen/>
      </w:r>
      <w:r w:rsidRPr="00494E26">
        <w:rPr>
          <w:rFonts w:eastAsia="Times New Roman"/>
          <w:sz w:val="24"/>
          <w:szCs w:val="24"/>
        </w:rPr>
        <w:t>ной организации паровозного депо Якушин.</w:t>
      </w:r>
    </w:p>
    <w:p w:rsidR="00D529DB" w:rsidRPr="00494E26" w:rsidRDefault="00D529DB" w:rsidP="00F968B6">
      <w:pPr>
        <w:shd w:val="clear" w:color="auto" w:fill="FFFFFF"/>
        <w:spacing w:before="120"/>
        <w:ind w:left="58" w:right="173" w:firstLine="331"/>
        <w:jc w:val="both"/>
        <w:rPr>
          <w:sz w:val="24"/>
          <w:szCs w:val="24"/>
        </w:rPr>
      </w:pPr>
      <w:r w:rsidRPr="00494E26">
        <w:rPr>
          <w:rFonts w:eastAsia="Times New Roman"/>
          <w:spacing w:val="-4"/>
          <w:sz w:val="24"/>
          <w:szCs w:val="24"/>
        </w:rPr>
        <w:t>Шевченко Николай Андреевич, 1915 г. р., машинист паровозно</w:t>
      </w:r>
      <w:r w:rsidRPr="00494E26">
        <w:rPr>
          <w:rFonts w:eastAsia="Times New Roman"/>
          <w:spacing w:val="-4"/>
          <w:sz w:val="24"/>
          <w:szCs w:val="24"/>
        </w:rPr>
        <w:softHyphen/>
      </w:r>
      <w:r w:rsidRPr="00494E26">
        <w:rPr>
          <w:rFonts w:eastAsia="Times New Roman"/>
          <w:spacing w:val="-3"/>
          <w:sz w:val="24"/>
          <w:szCs w:val="24"/>
        </w:rPr>
        <w:t xml:space="preserve">го депо ст. Рубцовка, отбыв срок наказания, в 1960 году вернулся в </w:t>
      </w:r>
      <w:r w:rsidRPr="00494E26">
        <w:rPr>
          <w:rFonts w:eastAsia="Times New Roman"/>
          <w:spacing w:val="-1"/>
          <w:sz w:val="24"/>
          <w:szCs w:val="24"/>
        </w:rPr>
        <w:t>Рубцовск. Он был осужден 16 января 1938 года к лишению свобо</w:t>
      </w:r>
      <w:r w:rsidRPr="00494E26">
        <w:rPr>
          <w:rFonts w:eastAsia="Times New Roman"/>
          <w:spacing w:val="-1"/>
          <w:sz w:val="24"/>
          <w:szCs w:val="24"/>
        </w:rPr>
        <w:softHyphen/>
        <w:t>ды на 10 лет. На одном из его документов за 18 декабря 1947 года подпись об освобождении и отпечатки пальца. Военным трибуна</w:t>
      </w:r>
      <w:r w:rsidRPr="00494E26">
        <w:rPr>
          <w:rFonts w:eastAsia="Times New Roman"/>
          <w:spacing w:val="-1"/>
          <w:sz w:val="24"/>
          <w:szCs w:val="24"/>
        </w:rPr>
        <w:softHyphen/>
        <w:t xml:space="preserve">лом 27 ноября 1956 г. Шевченко Николай Андреевич полностью </w:t>
      </w:r>
      <w:r w:rsidRPr="00494E26">
        <w:rPr>
          <w:rFonts w:eastAsia="Times New Roman"/>
          <w:sz w:val="24"/>
          <w:szCs w:val="24"/>
        </w:rPr>
        <w:t>реабилитирован за отсутствием состава преступления, как и все остальные. После возвращения Николай Андреевич работал в ло</w:t>
      </w:r>
      <w:r w:rsidRPr="00494E26">
        <w:rPr>
          <w:rFonts w:eastAsia="Times New Roman"/>
          <w:sz w:val="24"/>
          <w:szCs w:val="24"/>
        </w:rPr>
        <w:softHyphen/>
      </w:r>
      <w:r w:rsidRPr="00494E26">
        <w:rPr>
          <w:rFonts w:eastAsia="Times New Roman"/>
          <w:spacing w:val="-3"/>
          <w:sz w:val="24"/>
          <w:szCs w:val="24"/>
        </w:rPr>
        <w:t xml:space="preserve">комотивном депо, ударник коммунистического труда, награждался </w:t>
      </w:r>
      <w:r w:rsidRPr="00494E26">
        <w:rPr>
          <w:rFonts w:eastAsia="Times New Roman"/>
          <w:sz w:val="24"/>
          <w:szCs w:val="24"/>
        </w:rPr>
        <w:t>грамотами горкома и крайкома партии, но это все после 20 лет</w:t>
      </w:r>
      <w:r w:rsidR="00F968B6">
        <w:rPr>
          <w:sz w:val="24"/>
          <w:szCs w:val="24"/>
        </w:rPr>
        <w:t xml:space="preserve"> </w:t>
      </w:r>
      <w:r w:rsidRPr="00494E26">
        <w:rPr>
          <w:rFonts w:eastAsia="Times New Roman"/>
          <w:spacing w:val="-2"/>
          <w:sz w:val="24"/>
          <w:szCs w:val="24"/>
        </w:rPr>
        <w:t>страшных мучений.</w:t>
      </w:r>
    </w:p>
    <w:p w:rsidR="00D529DB" w:rsidRPr="00494E26" w:rsidRDefault="00D529DB" w:rsidP="00385275">
      <w:pPr>
        <w:shd w:val="clear" w:color="auto" w:fill="FFFFFF"/>
        <w:spacing w:before="120"/>
        <w:ind w:left="149" w:firstLine="197"/>
        <w:jc w:val="both"/>
        <w:rPr>
          <w:sz w:val="24"/>
          <w:szCs w:val="24"/>
        </w:rPr>
      </w:pPr>
      <w:r w:rsidRPr="00494E26">
        <w:rPr>
          <w:rFonts w:eastAsia="Times New Roman"/>
          <w:spacing w:val="-1"/>
          <w:sz w:val="24"/>
          <w:szCs w:val="24"/>
        </w:rPr>
        <w:t xml:space="preserve">Военный трибунал СибВО 3 июня 1959 года, из Новосибирска, ул. Гоголя, 10 в г. Рубцовск, на ул. Куйбышева, № 61 Шкарлат Зое </w:t>
      </w:r>
      <w:r w:rsidRPr="00494E26">
        <w:rPr>
          <w:rFonts w:eastAsia="Times New Roman"/>
          <w:sz w:val="24"/>
          <w:szCs w:val="24"/>
        </w:rPr>
        <w:t>Ивановне высылает справку, где записано: «Дело по обвинению Шкарлат Федора Евстратьевича, 1902 г. р. до ареста, т. е. до 7 ав</w:t>
      </w:r>
      <w:r w:rsidRPr="00494E26">
        <w:rPr>
          <w:rFonts w:eastAsia="Times New Roman"/>
          <w:sz w:val="24"/>
          <w:szCs w:val="24"/>
        </w:rPr>
        <w:softHyphen/>
        <w:t>густа 1937 г. работавшего заготовителем кожтоваров артели «Ок</w:t>
      </w:r>
      <w:r w:rsidRPr="00494E26">
        <w:rPr>
          <w:rFonts w:eastAsia="Times New Roman"/>
          <w:sz w:val="24"/>
          <w:szCs w:val="24"/>
        </w:rPr>
        <w:softHyphen/>
        <w:t xml:space="preserve">тябрь» г.Рубцовска, пересмотрено 1 июля 1958 г., Постановление от 9 декабря 1937 года отменено за отсутствием в его действиях состава преступления. Как память об отце, хранится в семье Е. Г. </w:t>
      </w:r>
      <w:r w:rsidRPr="00494E26">
        <w:rPr>
          <w:rFonts w:eastAsia="Times New Roman"/>
          <w:spacing w:val="-3"/>
          <w:sz w:val="24"/>
          <w:szCs w:val="24"/>
        </w:rPr>
        <w:t>Распоповой конверт с адресом, написанный ее отцом, Плюйко Гри</w:t>
      </w:r>
      <w:r w:rsidRPr="00494E26">
        <w:rPr>
          <w:rFonts w:eastAsia="Times New Roman"/>
          <w:spacing w:val="-3"/>
          <w:sz w:val="24"/>
          <w:szCs w:val="24"/>
        </w:rPr>
        <w:softHyphen/>
      </w:r>
      <w:r w:rsidRPr="00494E26">
        <w:rPr>
          <w:rFonts w:eastAsia="Times New Roman"/>
          <w:spacing w:val="-2"/>
          <w:sz w:val="24"/>
          <w:szCs w:val="24"/>
        </w:rPr>
        <w:t>горием Владимировичем, 1898 г. р., арестованным летом 1937 года и справка Военного трибунала СибВо от 28 февраля 1956 г. в кото</w:t>
      </w:r>
      <w:r w:rsidRPr="00494E26">
        <w:rPr>
          <w:rFonts w:eastAsia="Times New Roman"/>
          <w:spacing w:val="-2"/>
          <w:sz w:val="24"/>
          <w:szCs w:val="24"/>
        </w:rPr>
        <w:softHyphen/>
        <w:t xml:space="preserve">рой записано: « Постановление тройки УНКВД Алтайского края от </w:t>
      </w:r>
      <w:r w:rsidRPr="00494E26">
        <w:rPr>
          <w:rFonts w:eastAsia="Times New Roman"/>
          <w:sz w:val="24"/>
          <w:szCs w:val="24"/>
        </w:rPr>
        <w:t xml:space="preserve">14 марта отменено и дело прекращено. Все они погибли вдали от родных. Кто и где их хоронил, где их могилы — никто не знает. </w:t>
      </w:r>
      <w:r w:rsidRPr="00494E26">
        <w:rPr>
          <w:rFonts w:eastAsia="Times New Roman"/>
          <w:spacing w:val="-1"/>
          <w:sz w:val="24"/>
          <w:szCs w:val="24"/>
        </w:rPr>
        <w:t>Каждому из них было выписано свидетельство о смерти, где запи</w:t>
      </w:r>
      <w:r w:rsidRPr="00494E26">
        <w:rPr>
          <w:rFonts w:eastAsia="Times New Roman"/>
          <w:spacing w:val="-1"/>
          <w:sz w:val="24"/>
          <w:szCs w:val="24"/>
        </w:rPr>
        <w:softHyphen/>
      </w:r>
      <w:r w:rsidRPr="00494E26">
        <w:rPr>
          <w:rFonts w:eastAsia="Times New Roman"/>
          <w:sz w:val="24"/>
          <w:szCs w:val="24"/>
        </w:rPr>
        <w:t>сана дата, а вот места, где они умерли, нет.</w:t>
      </w:r>
    </w:p>
    <w:p w:rsidR="00D529DB" w:rsidRPr="00494E26" w:rsidRDefault="00D529DB" w:rsidP="00385275">
      <w:pPr>
        <w:shd w:val="clear" w:color="auto" w:fill="FFFFFF"/>
        <w:spacing w:before="120"/>
        <w:ind w:left="298"/>
        <w:jc w:val="both"/>
        <w:rPr>
          <w:sz w:val="24"/>
          <w:szCs w:val="24"/>
        </w:rPr>
      </w:pPr>
      <w:r w:rsidRPr="00494E26">
        <w:rPr>
          <w:rFonts w:eastAsia="Times New Roman"/>
          <w:b/>
          <w:bCs/>
          <w:i/>
          <w:iCs/>
          <w:spacing w:val="-3"/>
          <w:sz w:val="24"/>
          <w:szCs w:val="24"/>
        </w:rPr>
        <w:t xml:space="preserve"> СОЮЗ ЯНВАРИЧЕЙ</w:t>
      </w:r>
      <w:r w:rsidRPr="00494E26">
        <w:rPr>
          <w:rFonts w:eastAsia="Times New Roman"/>
          <w:spacing w:val="-3"/>
          <w:sz w:val="24"/>
          <w:szCs w:val="24"/>
        </w:rPr>
        <w:t xml:space="preserve">—подпольная организация, созданная в </w:t>
      </w:r>
      <w:r w:rsidRPr="00494E26">
        <w:rPr>
          <w:rFonts w:eastAsia="Times New Roman"/>
          <w:spacing w:val="-2"/>
          <w:sz w:val="24"/>
          <w:szCs w:val="24"/>
        </w:rPr>
        <w:t>январе 1939 года учащимися Рубцовского едагогического учили</w:t>
      </w:r>
      <w:r w:rsidRPr="00494E26">
        <w:rPr>
          <w:rFonts w:eastAsia="Times New Roman"/>
          <w:spacing w:val="-2"/>
          <w:sz w:val="24"/>
          <w:szCs w:val="24"/>
        </w:rPr>
        <w:softHyphen/>
      </w:r>
      <w:r w:rsidRPr="00494E26">
        <w:rPr>
          <w:rFonts w:eastAsia="Times New Roman"/>
          <w:sz w:val="24"/>
          <w:szCs w:val="24"/>
        </w:rPr>
        <w:t>ща.</w:t>
      </w:r>
      <w:r w:rsidRPr="00C00B7C">
        <w:rPr>
          <w:rStyle w:val="a5"/>
        </w:rPr>
        <w:footnoteReference w:id="120"/>
      </w:r>
      <w:r w:rsidRPr="00494E26">
        <w:rPr>
          <w:rFonts w:eastAsia="Times New Roman"/>
          <w:sz w:val="24"/>
          <w:szCs w:val="24"/>
        </w:rPr>
        <w:t xml:space="preserve"> Число членов не превышало 15, председатель — Н. А. Камнев. Имела устав, программу, издавала рукописный журнал «Рас</w:t>
      </w:r>
      <w:r w:rsidRPr="00494E26">
        <w:rPr>
          <w:rFonts w:eastAsia="Times New Roman"/>
          <w:sz w:val="24"/>
          <w:szCs w:val="24"/>
        </w:rPr>
        <w:softHyphen/>
        <w:t>свет».   Задачи   организации   в   программе   изложены  так:</w:t>
      </w:r>
    </w:p>
    <w:p w:rsidR="00D529DB" w:rsidRPr="00494E26" w:rsidRDefault="00D529DB" w:rsidP="00385275">
      <w:pPr>
        <w:numPr>
          <w:ilvl w:val="0"/>
          <w:numId w:val="8"/>
        </w:numPr>
        <w:shd w:val="clear" w:color="auto" w:fill="FFFFFF"/>
        <w:tabs>
          <w:tab w:val="left" w:pos="610"/>
        </w:tabs>
        <w:spacing w:before="120"/>
        <w:ind w:left="384"/>
        <w:jc w:val="both"/>
        <w:rPr>
          <w:spacing w:val="-22"/>
          <w:sz w:val="24"/>
          <w:szCs w:val="24"/>
        </w:rPr>
      </w:pPr>
      <w:r w:rsidRPr="00494E26">
        <w:rPr>
          <w:rFonts w:eastAsia="Times New Roman"/>
          <w:spacing w:val="-1"/>
          <w:sz w:val="24"/>
          <w:szCs w:val="24"/>
        </w:rPr>
        <w:t>Изучение жизни трудящихся масс.</w:t>
      </w:r>
    </w:p>
    <w:p w:rsidR="00D529DB" w:rsidRPr="00494E26" w:rsidRDefault="00D529DB" w:rsidP="00385275">
      <w:pPr>
        <w:numPr>
          <w:ilvl w:val="0"/>
          <w:numId w:val="8"/>
        </w:numPr>
        <w:shd w:val="clear" w:color="auto" w:fill="FFFFFF"/>
        <w:tabs>
          <w:tab w:val="left" w:pos="610"/>
        </w:tabs>
        <w:spacing w:before="120"/>
        <w:ind w:left="384"/>
        <w:jc w:val="both"/>
        <w:rPr>
          <w:spacing w:val="-11"/>
          <w:sz w:val="24"/>
          <w:szCs w:val="24"/>
        </w:rPr>
      </w:pPr>
      <w:r w:rsidRPr="00494E26">
        <w:rPr>
          <w:rFonts w:eastAsia="Times New Roman"/>
          <w:sz w:val="24"/>
          <w:szCs w:val="24"/>
        </w:rPr>
        <w:t>Информация правительства о состоянии трудящихся масс.</w:t>
      </w:r>
    </w:p>
    <w:p w:rsidR="00D529DB" w:rsidRPr="00494E26" w:rsidRDefault="00D529DB" w:rsidP="00385275">
      <w:pPr>
        <w:numPr>
          <w:ilvl w:val="0"/>
          <w:numId w:val="8"/>
        </w:numPr>
        <w:shd w:val="clear" w:color="auto" w:fill="FFFFFF"/>
        <w:tabs>
          <w:tab w:val="left" w:pos="610"/>
        </w:tabs>
        <w:spacing w:before="120"/>
        <w:ind w:left="384"/>
        <w:jc w:val="both"/>
        <w:rPr>
          <w:spacing w:val="-11"/>
          <w:sz w:val="24"/>
          <w:szCs w:val="24"/>
        </w:rPr>
      </w:pPr>
      <w:r w:rsidRPr="00494E26">
        <w:rPr>
          <w:rFonts w:eastAsia="Times New Roman"/>
          <w:sz w:val="24"/>
          <w:szCs w:val="24"/>
        </w:rPr>
        <w:t>Стоять всегда против всего за правду</w:t>
      </w:r>
    </w:p>
    <w:p w:rsidR="00D529DB" w:rsidRPr="00494E26" w:rsidRDefault="00D529DB" w:rsidP="00385275">
      <w:pPr>
        <w:shd w:val="clear" w:color="auto" w:fill="FFFFFF"/>
        <w:spacing w:before="120"/>
        <w:ind w:left="19" w:right="5" w:firstLine="336"/>
        <w:jc w:val="both"/>
        <w:rPr>
          <w:sz w:val="24"/>
          <w:szCs w:val="24"/>
        </w:rPr>
      </w:pPr>
      <w:r w:rsidRPr="00494E26">
        <w:rPr>
          <w:rFonts w:eastAsia="Times New Roman"/>
          <w:spacing w:val="-1"/>
          <w:sz w:val="24"/>
          <w:szCs w:val="24"/>
        </w:rPr>
        <w:t xml:space="preserve">Юные подпольщики считали, что И. В. Сталин, правительство </w:t>
      </w:r>
      <w:r w:rsidRPr="00494E26">
        <w:rPr>
          <w:rFonts w:eastAsia="Times New Roman"/>
          <w:sz w:val="24"/>
          <w:szCs w:val="24"/>
        </w:rPr>
        <w:t>ведут правильную линию, а все беды народа — от местных на</w:t>
      </w:r>
      <w:r w:rsidRPr="00494E26">
        <w:rPr>
          <w:rFonts w:eastAsia="Times New Roman"/>
          <w:sz w:val="24"/>
          <w:szCs w:val="24"/>
        </w:rPr>
        <w:softHyphen/>
      </w:r>
      <w:r w:rsidRPr="00494E26">
        <w:rPr>
          <w:rFonts w:eastAsia="Times New Roman"/>
          <w:spacing w:val="-1"/>
          <w:sz w:val="24"/>
          <w:szCs w:val="24"/>
        </w:rPr>
        <w:t xml:space="preserve">чальников. Написали 2 письма Председателю Совнаркома В. М. </w:t>
      </w:r>
      <w:r w:rsidRPr="00494E26">
        <w:rPr>
          <w:rFonts w:eastAsia="Times New Roman"/>
          <w:spacing w:val="-2"/>
          <w:sz w:val="24"/>
          <w:szCs w:val="24"/>
        </w:rPr>
        <w:t>Молотову о тяжелом положении колхозного крестьянства, массо</w:t>
      </w:r>
      <w:r w:rsidRPr="00494E26">
        <w:rPr>
          <w:rFonts w:eastAsia="Times New Roman"/>
          <w:spacing w:val="-2"/>
          <w:sz w:val="24"/>
          <w:szCs w:val="24"/>
        </w:rPr>
        <w:softHyphen/>
      </w:r>
      <w:r w:rsidRPr="00494E26">
        <w:rPr>
          <w:rFonts w:eastAsia="Times New Roman"/>
          <w:spacing w:val="-3"/>
          <w:sz w:val="24"/>
          <w:szCs w:val="24"/>
        </w:rPr>
        <w:t>вых репрессиях, просили принять меры к восстановлению справед</w:t>
      </w:r>
      <w:r w:rsidRPr="00494E26">
        <w:rPr>
          <w:rFonts w:eastAsia="Times New Roman"/>
          <w:spacing w:val="-3"/>
          <w:sz w:val="24"/>
          <w:szCs w:val="24"/>
        </w:rPr>
        <w:softHyphen/>
      </w:r>
      <w:r w:rsidRPr="00494E26">
        <w:rPr>
          <w:rFonts w:eastAsia="Times New Roman"/>
          <w:spacing w:val="-2"/>
          <w:sz w:val="24"/>
          <w:szCs w:val="24"/>
        </w:rPr>
        <w:t>ливости. Оба письма с помощью доносчика были перехвачены со</w:t>
      </w:r>
      <w:r w:rsidRPr="00494E26">
        <w:rPr>
          <w:rFonts w:eastAsia="Times New Roman"/>
          <w:spacing w:val="-2"/>
          <w:sz w:val="24"/>
          <w:szCs w:val="24"/>
        </w:rPr>
        <w:softHyphen/>
      </w:r>
      <w:r w:rsidRPr="00494E26">
        <w:rPr>
          <w:rFonts w:eastAsia="Times New Roman"/>
          <w:spacing w:val="-3"/>
          <w:sz w:val="24"/>
          <w:szCs w:val="24"/>
        </w:rPr>
        <w:t>трудниками НКВД. Организация выпустила 2 листовки с призывом к учащимся бороться за улучшение бытовых условий и против гру</w:t>
      </w:r>
      <w:r w:rsidRPr="00494E26">
        <w:rPr>
          <w:rFonts w:eastAsia="Times New Roman"/>
          <w:spacing w:val="-3"/>
          <w:sz w:val="24"/>
          <w:szCs w:val="24"/>
        </w:rPr>
        <w:softHyphen/>
      </w:r>
      <w:r w:rsidRPr="00494E26">
        <w:rPr>
          <w:rFonts w:eastAsia="Times New Roman"/>
          <w:sz w:val="24"/>
          <w:szCs w:val="24"/>
        </w:rPr>
        <w:t>бости завуча. Последняя листовка также оказалась в райотделе</w:t>
      </w:r>
      <w:r w:rsidRPr="00494E26">
        <w:rPr>
          <w:rFonts w:eastAsia="Times New Roman"/>
          <w:spacing w:val="-4"/>
          <w:sz w:val="24"/>
          <w:szCs w:val="24"/>
        </w:rPr>
        <w:t>нии НКВД. В ночь на 21 марта 1940 года 10 членов «Союза январи</w:t>
      </w:r>
      <w:r w:rsidRPr="00494E26">
        <w:rPr>
          <w:rFonts w:eastAsia="Times New Roman"/>
          <w:spacing w:val="-1"/>
          <w:sz w:val="24"/>
          <w:szCs w:val="24"/>
        </w:rPr>
        <w:t xml:space="preserve">чей» арестованы. Суду (он состоялся в Барнауле 3 — 6 мая 1940 </w:t>
      </w:r>
      <w:r w:rsidRPr="00494E26">
        <w:rPr>
          <w:rFonts w:eastAsia="Times New Roman"/>
          <w:spacing w:val="-2"/>
          <w:sz w:val="24"/>
          <w:szCs w:val="24"/>
        </w:rPr>
        <w:t xml:space="preserve">года) предано 6. Их деятельность квалифицирована как клевета на партию и правительство, призывы к свержению советской власти. </w:t>
      </w:r>
      <w:r w:rsidRPr="00494E26">
        <w:rPr>
          <w:rFonts w:eastAsia="Times New Roman"/>
          <w:spacing w:val="-5"/>
          <w:sz w:val="24"/>
          <w:szCs w:val="24"/>
        </w:rPr>
        <w:t>Николай Камнев, Василий Лысенко, Виктор Воронов были пригово</w:t>
      </w:r>
      <w:r w:rsidRPr="00494E26">
        <w:rPr>
          <w:rFonts w:eastAsia="Times New Roman"/>
          <w:spacing w:val="-5"/>
          <w:sz w:val="24"/>
          <w:szCs w:val="24"/>
        </w:rPr>
        <w:softHyphen/>
      </w:r>
      <w:r w:rsidRPr="00494E26">
        <w:rPr>
          <w:rFonts w:eastAsia="Times New Roman"/>
          <w:spacing w:val="-1"/>
          <w:sz w:val="24"/>
          <w:szCs w:val="24"/>
        </w:rPr>
        <w:t xml:space="preserve">рены к 10 годам заключения в исправительно-трудовых лагерях, </w:t>
      </w:r>
      <w:r w:rsidRPr="00494E26">
        <w:rPr>
          <w:rFonts w:eastAsia="Times New Roman"/>
          <w:spacing w:val="-2"/>
          <w:sz w:val="24"/>
          <w:szCs w:val="24"/>
        </w:rPr>
        <w:t xml:space="preserve">Григорий Иващенко — к 6 годам, Александр Занозов — к 3 годам </w:t>
      </w:r>
      <w:r w:rsidRPr="00494E26">
        <w:rPr>
          <w:rFonts w:eastAsia="Times New Roman"/>
          <w:spacing w:val="-1"/>
          <w:sz w:val="24"/>
          <w:szCs w:val="24"/>
        </w:rPr>
        <w:t xml:space="preserve">заключения, Клавдия Лямкина — к 2 годам. В 1956 году все они </w:t>
      </w:r>
      <w:r w:rsidRPr="00494E26">
        <w:rPr>
          <w:rFonts w:eastAsia="Times New Roman"/>
          <w:sz w:val="24"/>
          <w:szCs w:val="24"/>
        </w:rPr>
        <w:t>полностью реабилитированы.</w:t>
      </w:r>
    </w:p>
    <w:p w:rsidR="00D529DB" w:rsidRPr="00494E26" w:rsidRDefault="00D529DB" w:rsidP="00385275">
      <w:pPr>
        <w:shd w:val="clear" w:color="auto" w:fill="FFFFFF"/>
        <w:spacing w:before="120"/>
        <w:ind w:left="14" w:right="29" w:firstLine="398"/>
        <w:jc w:val="both"/>
        <w:rPr>
          <w:sz w:val="24"/>
          <w:szCs w:val="24"/>
        </w:rPr>
      </w:pPr>
      <w:r w:rsidRPr="00494E26">
        <w:rPr>
          <w:rFonts w:eastAsia="Times New Roman"/>
          <w:spacing w:val="-2"/>
          <w:sz w:val="24"/>
          <w:szCs w:val="24"/>
        </w:rPr>
        <w:t>Практически не было предприятия, учреждения, колхоза, сов</w:t>
      </w:r>
      <w:r w:rsidRPr="00494E26">
        <w:rPr>
          <w:rFonts w:eastAsia="Times New Roman"/>
          <w:spacing w:val="-2"/>
          <w:sz w:val="24"/>
          <w:szCs w:val="24"/>
        </w:rPr>
        <w:softHyphen/>
        <w:t>хоза, где не прошли бы аресты «шпионов» и «вредителей».</w:t>
      </w:r>
    </w:p>
    <w:p w:rsidR="00494E26" w:rsidRPr="00D22F83" w:rsidRDefault="00494E26" w:rsidP="00385275">
      <w:pPr>
        <w:shd w:val="clear" w:color="auto" w:fill="FFFFFF"/>
        <w:spacing w:before="120"/>
        <w:ind w:left="19" w:right="480"/>
        <w:jc w:val="both"/>
        <w:rPr>
          <w:rFonts w:ascii="Arial" w:eastAsia="Times New Roman" w:hAnsi="Arial"/>
          <w:b/>
          <w:sz w:val="22"/>
          <w:szCs w:val="22"/>
        </w:rPr>
      </w:pPr>
    </w:p>
    <w:p w:rsidR="00D529DB" w:rsidRPr="007E1A57" w:rsidRDefault="00D529DB" w:rsidP="00385275">
      <w:pPr>
        <w:shd w:val="clear" w:color="auto" w:fill="FFFFFF"/>
        <w:spacing w:before="120"/>
        <w:ind w:left="19" w:right="480"/>
        <w:jc w:val="both"/>
        <w:rPr>
          <w:b/>
        </w:rPr>
      </w:pPr>
      <w:r w:rsidRPr="007E1A57">
        <w:rPr>
          <w:rFonts w:ascii="Arial" w:eastAsia="Times New Roman" w:hAnsi="Arial"/>
          <w:b/>
          <w:sz w:val="22"/>
          <w:szCs w:val="22"/>
        </w:rPr>
        <w:t>§</w:t>
      </w:r>
      <w:r w:rsidRPr="007E1A57">
        <w:rPr>
          <w:rFonts w:ascii="Arial" w:eastAsia="Times New Roman" w:hAnsi="Arial" w:cs="Arial"/>
          <w:b/>
          <w:sz w:val="22"/>
          <w:szCs w:val="22"/>
        </w:rPr>
        <w:t xml:space="preserve"> 7. </w:t>
      </w:r>
      <w:r w:rsidRPr="007E1A57">
        <w:rPr>
          <w:rFonts w:ascii="Arial" w:eastAsia="Times New Roman" w:hAnsi="Arial"/>
          <w:b/>
          <w:sz w:val="22"/>
          <w:szCs w:val="22"/>
        </w:rPr>
        <w:t>Материально</w:t>
      </w:r>
      <w:r w:rsidRPr="007E1A57">
        <w:rPr>
          <w:rFonts w:ascii="Arial" w:eastAsia="Times New Roman" w:hAnsi="Arial" w:cs="Arial"/>
          <w:b/>
          <w:sz w:val="22"/>
          <w:szCs w:val="22"/>
        </w:rPr>
        <w:t>-</w:t>
      </w:r>
      <w:r w:rsidRPr="007E1A57">
        <w:rPr>
          <w:rFonts w:ascii="Arial" w:eastAsia="Times New Roman" w:hAnsi="Arial"/>
          <w:b/>
          <w:sz w:val="22"/>
          <w:szCs w:val="22"/>
        </w:rPr>
        <w:t>бытовое</w:t>
      </w:r>
      <w:r w:rsidRPr="007E1A57">
        <w:rPr>
          <w:rFonts w:ascii="Arial" w:eastAsia="Times New Roman" w:hAnsi="Arial" w:cs="Arial"/>
          <w:b/>
          <w:sz w:val="22"/>
          <w:szCs w:val="22"/>
        </w:rPr>
        <w:t xml:space="preserve"> </w:t>
      </w:r>
      <w:r w:rsidRPr="007E1A57">
        <w:rPr>
          <w:rFonts w:ascii="Arial" w:eastAsia="Times New Roman" w:hAnsi="Arial"/>
          <w:b/>
          <w:sz w:val="22"/>
          <w:szCs w:val="22"/>
        </w:rPr>
        <w:t>положение</w:t>
      </w:r>
      <w:r w:rsidRPr="007E1A57">
        <w:rPr>
          <w:rFonts w:ascii="Arial" w:eastAsia="Times New Roman" w:hAnsi="Arial" w:cs="Arial"/>
          <w:b/>
          <w:sz w:val="22"/>
          <w:szCs w:val="22"/>
        </w:rPr>
        <w:t xml:space="preserve"> </w:t>
      </w:r>
      <w:r w:rsidRPr="007E1A57">
        <w:rPr>
          <w:rFonts w:ascii="Arial" w:eastAsia="Times New Roman" w:hAnsi="Arial"/>
          <w:b/>
          <w:sz w:val="22"/>
          <w:szCs w:val="22"/>
        </w:rPr>
        <w:t>населения в</w:t>
      </w:r>
      <w:r w:rsidRPr="007E1A57">
        <w:rPr>
          <w:rFonts w:ascii="Arial" w:eastAsia="Times New Roman" w:hAnsi="Arial" w:cs="Arial"/>
          <w:b/>
          <w:sz w:val="22"/>
          <w:szCs w:val="22"/>
        </w:rPr>
        <w:t xml:space="preserve"> 30-</w:t>
      </w:r>
      <w:r w:rsidRPr="007E1A57">
        <w:rPr>
          <w:rFonts w:ascii="Arial" w:eastAsia="Times New Roman" w:hAnsi="Arial"/>
          <w:b/>
          <w:sz w:val="22"/>
          <w:szCs w:val="22"/>
        </w:rPr>
        <w:t>е</w:t>
      </w:r>
      <w:r w:rsidRPr="007E1A57">
        <w:rPr>
          <w:rFonts w:ascii="Arial" w:eastAsia="Times New Roman" w:hAnsi="Arial" w:cs="Arial"/>
          <w:b/>
          <w:sz w:val="22"/>
          <w:szCs w:val="22"/>
        </w:rPr>
        <w:t xml:space="preserve"> </w:t>
      </w:r>
      <w:r w:rsidRPr="007E1A57">
        <w:rPr>
          <w:rFonts w:ascii="Arial" w:eastAsia="Times New Roman" w:hAnsi="Arial"/>
          <w:b/>
          <w:sz w:val="22"/>
          <w:szCs w:val="22"/>
        </w:rPr>
        <w:t>годы</w:t>
      </w:r>
    </w:p>
    <w:p w:rsidR="00D529DB" w:rsidRPr="00494E26" w:rsidRDefault="00D529DB" w:rsidP="00385275">
      <w:pPr>
        <w:shd w:val="clear" w:color="auto" w:fill="FFFFFF"/>
        <w:spacing w:before="120"/>
        <w:ind w:right="34" w:firstLine="408"/>
        <w:jc w:val="both"/>
        <w:rPr>
          <w:sz w:val="24"/>
          <w:szCs w:val="24"/>
        </w:rPr>
      </w:pPr>
      <w:r w:rsidRPr="00494E26">
        <w:rPr>
          <w:rFonts w:eastAsia="Times New Roman"/>
          <w:spacing w:val="-2"/>
          <w:sz w:val="24"/>
          <w:szCs w:val="24"/>
        </w:rPr>
        <w:t xml:space="preserve">В 1932 году зарплата управляющего совхозом составляла 450 </w:t>
      </w:r>
      <w:r w:rsidRPr="00494E26">
        <w:rPr>
          <w:rFonts w:eastAsia="Times New Roman"/>
          <w:spacing w:val="-1"/>
          <w:sz w:val="24"/>
          <w:szCs w:val="24"/>
        </w:rPr>
        <w:t xml:space="preserve">руб. в месяц, главного инженера 275-350 руб. в месяц, бухгалтера </w:t>
      </w:r>
      <w:r w:rsidRPr="00494E26">
        <w:rPr>
          <w:rFonts w:eastAsia="Times New Roman"/>
          <w:spacing w:val="-2"/>
          <w:sz w:val="24"/>
          <w:szCs w:val="24"/>
        </w:rPr>
        <w:t>—160 руб. в месяц, уборщицы — 75-80 руб. в месяц, ставка секре</w:t>
      </w:r>
      <w:r w:rsidRPr="00494E26">
        <w:rPr>
          <w:rFonts w:eastAsia="Times New Roman"/>
          <w:spacing w:val="-2"/>
          <w:sz w:val="24"/>
          <w:szCs w:val="24"/>
        </w:rPr>
        <w:softHyphen/>
      </w:r>
      <w:r w:rsidRPr="00494E26">
        <w:rPr>
          <w:rFonts w:eastAsia="Times New Roman"/>
          <w:spacing w:val="-1"/>
          <w:sz w:val="24"/>
          <w:szCs w:val="24"/>
        </w:rPr>
        <w:t xml:space="preserve">таря парткома —140 руб. в месяц. Лучше всех жили машинисты </w:t>
      </w:r>
      <w:r w:rsidRPr="00494E26">
        <w:rPr>
          <w:rFonts w:eastAsia="Times New Roman"/>
          <w:spacing w:val="-3"/>
          <w:sz w:val="24"/>
          <w:szCs w:val="24"/>
        </w:rPr>
        <w:t xml:space="preserve">железной дороги, их зарплата уже в 1932 году доходила до 800-900 </w:t>
      </w:r>
      <w:r w:rsidRPr="00494E26">
        <w:rPr>
          <w:rFonts w:eastAsia="Times New Roman"/>
          <w:sz w:val="24"/>
          <w:szCs w:val="24"/>
        </w:rPr>
        <w:t>руб. в месяц.</w:t>
      </w:r>
      <w:r w:rsidRPr="00C00B7C">
        <w:rPr>
          <w:rStyle w:val="a5"/>
        </w:rPr>
        <w:footnoteReference w:id="121"/>
      </w:r>
    </w:p>
    <w:p w:rsidR="00D529DB" w:rsidRPr="00494E26" w:rsidRDefault="00D529DB" w:rsidP="00385275">
      <w:pPr>
        <w:shd w:val="clear" w:color="auto" w:fill="FFFFFF"/>
        <w:spacing w:before="120"/>
        <w:ind w:right="91"/>
        <w:jc w:val="both"/>
        <w:rPr>
          <w:sz w:val="24"/>
          <w:szCs w:val="24"/>
        </w:rPr>
      </w:pPr>
      <w:r w:rsidRPr="00494E26">
        <w:rPr>
          <w:rFonts w:eastAsia="Times New Roman"/>
          <w:spacing w:val="-3"/>
          <w:sz w:val="24"/>
          <w:szCs w:val="24"/>
        </w:rPr>
        <w:t xml:space="preserve">    С 1929 года, после отмены золотого червонца и свободной кон</w:t>
      </w:r>
      <w:r w:rsidRPr="00494E26">
        <w:rPr>
          <w:rFonts w:eastAsia="Times New Roman"/>
          <w:spacing w:val="-3"/>
          <w:sz w:val="24"/>
          <w:szCs w:val="24"/>
        </w:rPr>
        <w:softHyphen/>
      </w:r>
      <w:r w:rsidRPr="00494E26">
        <w:rPr>
          <w:rFonts w:eastAsia="Times New Roman"/>
          <w:sz w:val="24"/>
          <w:szCs w:val="24"/>
        </w:rPr>
        <w:t>вертируемости рубля скачками стала развиваться инфляция: 1928 г.—4,1%, 1929 г. —15,1%, 1930 г.— 26,7%.</w:t>
      </w:r>
    </w:p>
    <w:p w:rsidR="00D529DB" w:rsidRPr="00494E26" w:rsidRDefault="00D529DB" w:rsidP="00385275">
      <w:pPr>
        <w:shd w:val="clear" w:color="auto" w:fill="FFFFFF"/>
        <w:spacing w:before="120"/>
        <w:ind w:left="24" w:right="77" w:firstLine="384"/>
        <w:jc w:val="both"/>
        <w:rPr>
          <w:sz w:val="24"/>
          <w:szCs w:val="24"/>
        </w:rPr>
      </w:pPr>
      <w:r w:rsidRPr="00494E26">
        <w:rPr>
          <w:rFonts w:eastAsia="Times New Roman"/>
          <w:spacing w:val="-3"/>
          <w:sz w:val="24"/>
          <w:szCs w:val="24"/>
        </w:rPr>
        <w:t>Государство проводило свою политику цен. Так, были завыше</w:t>
      </w:r>
      <w:r w:rsidRPr="00494E26">
        <w:rPr>
          <w:rFonts w:eastAsia="Times New Roman"/>
          <w:spacing w:val="-3"/>
          <w:sz w:val="24"/>
          <w:szCs w:val="24"/>
        </w:rPr>
        <w:softHyphen/>
      </w:r>
      <w:r w:rsidRPr="00494E26">
        <w:rPr>
          <w:rFonts w:eastAsia="Times New Roman"/>
          <w:spacing w:val="-2"/>
          <w:sz w:val="24"/>
          <w:szCs w:val="24"/>
        </w:rPr>
        <w:t xml:space="preserve">ны цены на товары народного потребления. Мало того, в сельском </w:t>
      </w:r>
      <w:r w:rsidRPr="00494E26">
        <w:rPr>
          <w:rFonts w:eastAsia="Times New Roman"/>
          <w:sz w:val="24"/>
          <w:szCs w:val="24"/>
        </w:rPr>
        <w:t xml:space="preserve">магазине их невозможно было купить, или купить за встречную </w:t>
      </w:r>
      <w:r w:rsidRPr="00494E26">
        <w:rPr>
          <w:rFonts w:eastAsia="Times New Roman"/>
          <w:spacing w:val="-2"/>
          <w:sz w:val="24"/>
          <w:szCs w:val="24"/>
        </w:rPr>
        <w:t>сдачу продуктов животноводства — молока, яиц, хлеба. Цены воз</w:t>
      </w:r>
      <w:r w:rsidRPr="00494E26">
        <w:rPr>
          <w:rFonts w:eastAsia="Times New Roman"/>
          <w:spacing w:val="-2"/>
          <w:sz w:val="24"/>
          <w:szCs w:val="24"/>
        </w:rPr>
        <w:softHyphen/>
      </w:r>
      <w:r w:rsidRPr="00494E26">
        <w:rPr>
          <w:rFonts w:eastAsia="Times New Roman"/>
          <w:sz w:val="24"/>
          <w:szCs w:val="24"/>
        </w:rPr>
        <w:t>росли за 5 лет от 330% за пальто, до770% на табачные изделия.</w:t>
      </w:r>
    </w:p>
    <w:p w:rsidR="00D529DB" w:rsidRPr="00494E26" w:rsidRDefault="00D529DB" w:rsidP="00385275">
      <w:pPr>
        <w:shd w:val="clear" w:color="auto" w:fill="FFFFFF"/>
        <w:spacing w:before="120"/>
        <w:ind w:left="370"/>
        <w:jc w:val="both"/>
        <w:rPr>
          <w:sz w:val="24"/>
          <w:szCs w:val="24"/>
        </w:rPr>
      </w:pPr>
      <w:r w:rsidRPr="00494E26">
        <w:rPr>
          <w:rFonts w:eastAsia="Times New Roman"/>
          <w:b/>
          <w:bCs/>
          <w:sz w:val="24"/>
          <w:szCs w:val="24"/>
        </w:rPr>
        <w:t>Цены государственной розничной торговли, в рублях</w:t>
      </w:r>
      <w:r w:rsidRPr="00C00B7C">
        <w:rPr>
          <w:rStyle w:val="a5"/>
        </w:rPr>
        <w:footnoteReference w:id="122"/>
      </w:r>
    </w:p>
    <w:p w:rsidR="00D529DB" w:rsidRDefault="00D529DB" w:rsidP="00385275">
      <w:pPr>
        <w:spacing w:before="120"/>
        <w:jc w:val="both"/>
        <w:rPr>
          <w:sz w:val="2"/>
          <w:szCs w:val="2"/>
        </w:rPr>
      </w:pPr>
    </w:p>
    <w:tbl>
      <w:tblPr>
        <w:tblW w:w="0" w:type="auto"/>
        <w:tblInd w:w="40" w:type="dxa"/>
        <w:tblLayout w:type="fixed"/>
        <w:tblCellMar>
          <w:left w:w="40" w:type="dxa"/>
          <w:right w:w="40" w:type="dxa"/>
        </w:tblCellMar>
        <w:tblLook w:val="0000"/>
      </w:tblPr>
      <w:tblGrid>
        <w:gridCol w:w="1829"/>
        <w:gridCol w:w="1123"/>
        <w:gridCol w:w="965"/>
        <w:gridCol w:w="1070"/>
        <w:gridCol w:w="1325"/>
      </w:tblGrid>
      <w:tr w:rsidR="00D529DB" w:rsidTr="00D529DB">
        <w:trPr>
          <w:trHeight w:hRule="exact" w:val="494"/>
        </w:trPr>
        <w:tc>
          <w:tcPr>
            <w:tcW w:w="1829" w:type="dxa"/>
            <w:tcBorders>
              <w:top w:val="single" w:sz="6" w:space="0" w:color="auto"/>
              <w:left w:val="nil"/>
              <w:bottom w:val="single" w:sz="6" w:space="0" w:color="auto"/>
              <w:right w:val="single" w:sz="6" w:space="0" w:color="auto"/>
            </w:tcBorders>
            <w:shd w:val="clear" w:color="auto" w:fill="FFFFFF"/>
          </w:tcPr>
          <w:p w:rsidR="00D529DB" w:rsidRDefault="00D529DB" w:rsidP="00385275">
            <w:pPr>
              <w:shd w:val="clear" w:color="auto" w:fill="FFFFFF"/>
              <w:spacing w:before="120"/>
              <w:ind w:left="202"/>
              <w:jc w:val="both"/>
            </w:pPr>
            <w:r>
              <w:rPr>
                <w:rFonts w:ascii="Arial" w:eastAsia="Times New Roman" w:hAnsi="Arial"/>
                <w:sz w:val="18"/>
                <w:szCs w:val="18"/>
              </w:rPr>
              <w:t>Товары</w:t>
            </w:r>
          </w:p>
        </w:tc>
        <w:tc>
          <w:tcPr>
            <w:tcW w:w="1123" w:type="dxa"/>
            <w:tcBorders>
              <w:top w:val="single" w:sz="6" w:space="0" w:color="auto"/>
              <w:left w:val="single" w:sz="6" w:space="0" w:color="auto"/>
              <w:bottom w:val="single" w:sz="6" w:space="0" w:color="auto"/>
              <w:right w:val="nil"/>
            </w:tcBorders>
            <w:shd w:val="clear" w:color="auto" w:fill="FFFFFF"/>
          </w:tcPr>
          <w:p w:rsidR="00D529DB" w:rsidRDefault="00D529DB" w:rsidP="00385275">
            <w:pPr>
              <w:shd w:val="clear" w:color="auto" w:fill="FFFFFF"/>
              <w:spacing w:before="120"/>
              <w:ind w:left="326"/>
              <w:jc w:val="both"/>
            </w:pPr>
            <w:r>
              <w:rPr>
                <w:rFonts w:ascii="Arial" w:hAnsi="Arial" w:cs="Arial"/>
                <w:sz w:val="18"/>
                <w:szCs w:val="18"/>
              </w:rPr>
              <w:t>1929</w:t>
            </w:r>
          </w:p>
        </w:tc>
        <w:tc>
          <w:tcPr>
            <w:tcW w:w="965" w:type="dxa"/>
            <w:tcBorders>
              <w:top w:val="single" w:sz="6" w:space="0" w:color="auto"/>
              <w:left w:val="nil"/>
              <w:bottom w:val="single" w:sz="6" w:space="0" w:color="auto"/>
              <w:right w:val="nil"/>
            </w:tcBorders>
            <w:shd w:val="clear" w:color="auto" w:fill="FFFFFF"/>
          </w:tcPr>
          <w:p w:rsidR="00D529DB" w:rsidRDefault="00D529DB" w:rsidP="00385275">
            <w:pPr>
              <w:shd w:val="clear" w:color="auto" w:fill="FFFFFF"/>
              <w:spacing w:before="120"/>
              <w:ind w:left="178"/>
              <w:jc w:val="both"/>
            </w:pPr>
            <w:r>
              <w:rPr>
                <w:rFonts w:ascii="Arial" w:hAnsi="Arial" w:cs="Arial"/>
                <w:sz w:val="18"/>
                <w:szCs w:val="18"/>
              </w:rPr>
              <w:t>1931</w:t>
            </w:r>
          </w:p>
        </w:tc>
        <w:tc>
          <w:tcPr>
            <w:tcW w:w="1070" w:type="dxa"/>
            <w:tcBorders>
              <w:top w:val="single" w:sz="6" w:space="0" w:color="auto"/>
              <w:left w:val="nil"/>
              <w:bottom w:val="single" w:sz="6" w:space="0" w:color="auto"/>
              <w:right w:val="nil"/>
            </w:tcBorders>
            <w:shd w:val="clear" w:color="auto" w:fill="FFFFFF"/>
          </w:tcPr>
          <w:p w:rsidR="00D529DB" w:rsidRDefault="00D529DB" w:rsidP="00385275">
            <w:pPr>
              <w:shd w:val="clear" w:color="auto" w:fill="FFFFFF"/>
              <w:spacing w:before="120"/>
              <w:jc w:val="both"/>
            </w:pPr>
            <w:r>
              <w:rPr>
                <w:rFonts w:ascii="Arial" w:hAnsi="Arial" w:cs="Arial"/>
                <w:sz w:val="18"/>
                <w:szCs w:val="18"/>
              </w:rPr>
              <w:t>1932</w:t>
            </w:r>
          </w:p>
        </w:tc>
        <w:tc>
          <w:tcPr>
            <w:tcW w:w="1325" w:type="dxa"/>
            <w:tcBorders>
              <w:top w:val="single" w:sz="6" w:space="0" w:color="auto"/>
              <w:left w:val="nil"/>
              <w:bottom w:val="single" w:sz="6" w:space="0" w:color="auto"/>
              <w:right w:val="nil"/>
            </w:tcBorders>
            <w:shd w:val="clear" w:color="auto" w:fill="FFFFFF"/>
          </w:tcPr>
          <w:p w:rsidR="00D529DB" w:rsidRDefault="00D529DB" w:rsidP="00385275">
            <w:pPr>
              <w:shd w:val="clear" w:color="auto" w:fill="FFFFFF"/>
              <w:spacing w:before="120"/>
              <w:jc w:val="both"/>
            </w:pPr>
            <w:r>
              <w:rPr>
                <w:rFonts w:ascii="Arial" w:hAnsi="Arial" w:cs="Arial"/>
                <w:sz w:val="18"/>
                <w:szCs w:val="18"/>
              </w:rPr>
              <w:t>1934</w:t>
            </w:r>
          </w:p>
        </w:tc>
      </w:tr>
      <w:tr w:rsidR="00D529DB" w:rsidTr="00D529DB">
        <w:trPr>
          <w:trHeight w:hRule="exact" w:val="350"/>
        </w:trPr>
        <w:tc>
          <w:tcPr>
            <w:tcW w:w="1829" w:type="dxa"/>
            <w:tcBorders>
              <w:top w:val="single" w:sz="6" w:space="0" w:color="auto"/>
              <w:left w:val="nil"/>
              <w:bottom w:val="nil"/>
              <w:right w:val="single" w:sz="6" w:space="0" w:color="auto"/>
            </w:tcBorders>
            <w:shd w:val="clear" w:color="auto" w:fill="FFFFFF"/>
          </w:tcPr>
          <w:p w:rsidR="00D529DB" w:rsidRDefault="00D529DB" w:rsidP="00385275">
            <w:pPr>
              <w:shd w:val="clear" w:color="auto" w:fill="FFFFFF"/>
              <w:spacing w:before="120"/>
              <w:ind w:left="211"/>
              <w:jc w:val="both"/>
            </w:pPr>
            <w:r>
              <w:rPr>
                <w:rFonts w:ascii="Arial" w:eastAsia="Times New Roman" w:hAnsi="Arial"/>
                <w:sz w:val="18"/>
                <w:szCs w:val="18"/>
              </w:rPr>
              <w:t>Мыло</w:t>
            </w:r>
            <w:r>
              <w:rPr>
                <w:rFonts w:ascii="Arial" w:eastAsia="Times New Roman" w:hAnsi="Arial" w:cs="Arial"/>
                <w:sz w:val="18"/>
                <w:szCs w:val="18"/>
              </w:rPr>
              <w:t xml:space="preserve">, </w:t>
            </w:r>
            <w:r>
              <w:rPr>
                <w:rFonts w:ascii="Arial" w:eastAsia="Times New Roman" w:hAnsi="Arial"/>
                <w:sz w:val="18"/>
                <w:szCs w:val="18"/>
              </w:rPr>
              <w:t>кг</w:t>
            </w:r>
          </w:p>
        </w:tc>
        <w:tc>
          <w:tcPr>
            <w:tcW w:w="1123" w:type="dxa"/>
            <w:tcBorders>
              <w:top w:val="single" w:sz="6" w:space="0" w:color="auto"/>
              <w:left w:val="single" w:sz="6" w:space="0" w:color="auto"/>
              <w:bottom w:val="nil"/>
              <w:right w:val="nil"/>
            </w:tcBorders>
            <w:shd w:val="clear" w:color="auto" w:fill="FFFFFF"/>
          </w:tcPr>
          <w:p w:rsidR="00D529DB" w:rsidRDefault="00D529DB" w:rsidP="00385275">
            <w:pPr>
              <w:shd w:val="clear" w:color="auto" w:fill="FFFFFF"/>
              <w:spacing w:before="120"/>
              <w:ind w:left="346"/>
              <w:jc w:val="both"/>
            </w:pPr>
            <w:r>
              <w:rPr>
                <w:rFonts w:ascii="Arial" w:hAnsi="Arial" w:cs="Arial"/>
                <w:sz w:val="18"/>
                <w:szCs w:val="18"/>
              </w:rPr>
              <w:t>0,42</w:t>
            </w:r>
          </w:p>
        </w:tc>
        <w:tc>
          <w:tcPr>
            <w:tcW w:w="965" w:type="dxa"/>
            <w:tcBorders>
              <w:top w:val="single" w:sz="6" w:space="0" w:color="auto"/>
              <w:left w:val="nil"/>
              <w:bottom w:val="nil"/>
              <w:right w:val="nil"/>
            </w:tcBorders>
            <w:shd w:val="clear" w:color="auto" w:fill="FFFFFF"/>
          </w:tcPr>
          <w:p w:rsidR="00D529DB" w:rsidRDefault="00D529DB" w:rsidP="00385275">
            <w:pPr>
              <w:shd w:val="clear" w:color="auto" w:fill="FFFFFF"/>
              <w:spacing w:before="120"/>
              <w:ind w:left="192"/>
              <w:jc w:val="both"/>
            </w:pPr>
            <w:r>
              <w:rPr>
                <w:rFonts w:ascii="Arial" w:hAnsi="Arial" w:cs="Arial"/>
                <w:sz w:val="18"/>
                <w:szCs w:val="18"/>
              </w:rPr>
              <w:t>0,80</w:t>
            </w:r>
          </w:p>
        </w:tc>
        <w:tc>
          <w:tcPr>
            <w:tcW w:w="1070" w:type="dxa"/>
            <w:tcBorders>
              <w:top w:val="single" w:sz="6" w:space="0" w:color="auto"/>
              <w:left w:val="nil"/>
              <w:bottom w:val="nil"/>
              <w:right w:val="nil"/>
            </w:tcBorders>
            <w:shd w:val="clear" w:color="auto" w:fill="FFFFFF"/>
          </w:tcPr>
          <w:p w:rsidR="00D529DB" w:rsidRDefault="00D529DB" w:rsidP="00385275">
            <w:pPr>
              <w:shd w:val="clear" w:color="auto" w:fill="FFFFFF"/>
              <w:spacing w:before="120"/>
              <w:jc w:val="both"/>
            </w:pPr>
            <w:r>
              <w:rPr>
                <w:rFonts w:ascii="Arial" w:hAnsi="Arial" w:cs="Arial"/>
                <w:sz w:val="18"/>
                <w:szCs w:val="18"/>
              </w:rPr>
              <w:t>1,3</w:t>
            </w:r>
          </w:p>
        </w:tc>
        <w:tc>
          <w:tcPr>
            <w:tcW w:w="1325" w:type="dxa"/>
            <w:tcBorders>
              <w:top w:val="single" w:sz="6" w:space="0" w:color="auto"/>
              <w:left w:val="nil"/>
              <w:bottom w:val="nil"/>
              <w:right w:val="nil"/>
            </w:tcBorders>
            <w:shd w:val="clear" w:color="auto" w:fill="FFFFFF"/>
          </w:tcPr>
          <w:p w:rsidR="00D529DB" w:rsidRDefault="00D529DB" w:rsidP="00385275">
            <w:pPr>
              <w:shd w:val="clear" w:color="auto" w:fill="FFFFFF"/>
              <w:spacing w:before="120"/>
              <w:jc w:val="both"/>
            </w:pPr>
            <w:r>
              <w:rPr>
                <w:rFonts w:ascii="Arial" w:hAnsi="Arial" w:cs="Arial"/>
                <w:sz w:val="18"/>
                <w:szCs w:val="18"/>
              </w:rPr>
              <w:t>2,50</w:t>
            </w:r>
          </w:p>
        </w:tc>
      </w:tr>
      <w:tr w:rsidR="00D529DB" w:rsidTr="00D529DB">
        <w:trPr>
          <w:trHeight w:hRule="exact" w:val="307"/>
        </w:trPr>
        <w:tc>
          <w:tcPr>
            <w:tcW w:w="1829" w:type="dxa"/>
            <w:tcBorders>
              <w:top w:val="nil"/>
              <w:left w:val="nil"/>
              <w:bottom w:val="nil"/>
              <w:right w:val="single" w:sz="6" w:space="0" w:color="auto"/>
            </w:tcBorders>
            <w:shd w:val="clear" w:color="auto" w:fill="FFFFFF"/>
          </w:tcPr>
          <w:p w:rsidR="00D529DB" w:rsidRDefault="00D529DB" w:rsidP="00385275">
            <w:pPr>
              <w:shd w:val="clear" w:color="auto" w:fill="FFFFFF"/>
              <w:spacing w:before="120"/>
              <w:ind w:left="211"/>
              <w:jc w:val="both"/>
            </w:pPr>
            <w:r>
              <w:rPr>
                <w:rFonts w:ascii="Arial" w:eastAsia="Times New Roman" w:hAnsi="Arial"/>
                <w:sz w:val="18"/>
                <w:szCs w:val="18"/>
              </w:rPr>
              <w:t>Ситец</w:t>
            </w:r>
            <w:r>
              <w:rPr>
                <w:rFonts w:ascii="Arial" w:eastAsia="Times New Roman" w:hAnsi="Arial" w:cs="Arial"/>
                <w:sz w:val="18"/>
                <w:szCs w:val="18"/>
              </w:rPr>
              <w:t xml:space="preserve">, </w:t>
            </w:r>
            <w:r>
              <w:rPr>
                <w:rFonts w:ascii="Arial" w:eastAsia="Times New Roman" w:hAnsi="Arial"/>
                <w:sz w:val="18"/>
                <w:szCs w:val="18"/>
              </w:rPr>
              <w:t>м</w:t>
            </w:r>
          </w:p>
        </w:tc>
        <w:tc>
          <w:tcPr>
            <w:tcW w:w="1123" w:type="dxa"/>
            <w:tcBorders>
              <w:top w:val="nil"/>
              <w:left w:val="single" w:sz="6" w:space="0" w:color="auto"/>
              <w:bottom w:val="nil"/>
              <w:right w:val="nil"/>
            </w:tcBorders>
            <w:shd w:val="clear" w:color="auto" w:fill="FFFFFF"/>
          </w:tcPr>
          <w:p w:rsidR="00D529DB" w:rsidRDefault="00D529DB" w:rsidP="00385275">
            <w:pPr>
              <w:shd w:val="clear" w:color="auto" w:fill="FFFFFF"/>
              <w:spacing w:before="120"/>
              <w:ind w:left="355"/>
              <w:jc w:val="both"/>
            </w:pPr>
            <w:r>
              <w:rPr>
                <w:rFonts w:ascii="Arial" w:hAnsi="Arial" w:cs="Arial"/>
                <w:sz w:val="18"/>
                <w:szCs w:val="18"/>
              </w:rPr>
              <w:t>0,36</w:t>
            </w:r>
          </w:p>
        </w:tc>
        <w:tc>
          <w:tcPr>
            <w:tcW w:w="965" w:type="dxa"/>
            <w:tcBorders>
              <w:top w:val="nil"/>
              <w:left w:val="nil"/>
              <w:bottom w:val="nil"/>
              <w:right w:val="nil"/>
            </w:tcBorders>
            <w:shd w:val="clear" w:color="auto" w:fill="FFFFFF"/>
          </w:tcPr>
          <w:p w:rsidR="00D529DB" w:rsidRDefault="00D529DB" w:rsidP="00385275">
            <w:pPr>
              <w:shd w:val="clear" w:color="auto" w:fill="FFFFFF"/>
              <w:spacing w:before="120"/>
              <w:ind w:left="197"/>
              <w:jc w:val="both"/>
            </w:pPr>
            <w:r>
              <w:rPr>
                <w:rFonts w:ascii="Arial" w:hAnsi="Arial" w:cs="Arial"/>
                <w:sz w:val="18"/>
                <w:szCs w:val="18"/>
              </w:rPr>
              <w:t>0,56</w:t>
            </w:r>
          </w:p>
        </w:tc>
        <w:tc>
          <w:tcPr>
            <w:tcW w:w="1070" w:type="dxa"/>
            <w:tcBorders>
              <w:top w:val="nil"/>
              <w:left w:val="nil"/>
              <w:bottom w:val="nil"/>
              <w:right w:val="nil"/>
            </w:tcBorders>
            <w:shd w:val="clear" w:color="auto" w:fill="FFFFFF"/>
          </w:tcPr>
          <w:p w:rsidR="00D529DB" w:rsidRDefault="00D529DB" w:rsidP="00385275">
            <w:pPr>
              <w:shd w:val="clear" w:color="auto" w:fill="FFFFFF"/>
              <w:spacing w:before="120"/>
              <w:jc w:val="both"/>
            </w:pPr>
            <w:r>
              <w:rPr>
                <w:rFonts w:ascii="Arial" w:hAnsi="Arial" w:cs="Arial"/>
                <w:sz w:val="18"/>
                <w:szCs w:val="18"/>
              </w:rPr>
              <w:t>1,24</w:t>
            </w:r>
          </w:p>
        </w:tc>
        <w:tc>
          <w:tcPr>
            <w:tcW w:w="1325" w:type="dxa"/>
            <w:tcBorders>
              <w:top w:val="nil"/>
              <w:left w:val="nil"/>
              <w:bottom w:val="nil"/>
              <w:right w:val="nil"/>
            </w:tcBorders>
            <w:shd w:val="clear" w:color="auto" w:fill="FFFFFF"/>
          </w:tcPr>
          <w:p w:rsidR="00D529DB" w:rsidRDefault="00D529DB" w:rsidP="00385275">
            <w:pPr>
              <w:shd w:val="clear" w:color="auto" w:fill="FFFFFF"/>
              <w:spacing w:before="120"/>
              <w:jc w:val="both"/>
            </w:pPr>
            <w:r>
              <w:rPr>
                <w:rFonts w:ascii="Arial" w:hAnsi="Arial" w:cs="Arial"/>
                <w:sz w:val="18"/>
                <w:szCs w:val="18"/>
              </w:rPr>
              <w:t>1,8</w:t>
            </w:r>
          </w:p>
        </w:tc>
      </w:tr>
      <w:tr w:rsidR="00D529DB" w:rsidTr="00D529DB">
        <w:trPr>
          <w:trHeight w:hRule="exact" w:val="302"/>
        </w:trPr>
        <w:tc>
          <w:tcPr>
            <w:tcW w:w="1829" w:type="dxa"/>
            <w:tcBorders>
              <w:top w:val="nil"/>
              <w:left w:val="nil"/>
              <w:bottom w:val="nil"/>
              <w:right w:val="single" w:sz="6" w:space="0" w:color="auto"/>
            </w:tcBorders>
            <w:shd w:val="clear" w:color="auto" w:fill="FFFFFF"/>
          </w:tcPr>
          <w:p w:rsidR="00D529DB" w:rsidRDefault="00D529DB" w:rsidP="00385275">
            <w:pPr>
              <w:shd w:val="clear" w:color="auto" w:fill="FFFFFF"/>
              <w:spacing w:before="120"/>
              <w:ind w:left="221"/>
              <w:jc w:val="both"/>
            </w:pPr>
            <w:r>
              <w:rPr>
                <w:rFonts w:ascii="Arial" w:eastAsia="Times New Roman" w:hAnsi="Arial"/>
                <w:spacing w:val="-4"/>
                <w:sz w:val="18"/>
                <w:szCs w:val="18"/>
              </w:rPr>
              <w:t>Рубашка</w:t>
            </w:r>
            <w:r>
              <w:rPr>
                <w:rFonts w:ascii="Arial" w:eastAsia="Times New Roman" w:hAnsi="Arial" w:cs="Arial"/>
                <w:spacing w:val="-4"/>
                <w:sz w:val="18"/>
                <w:szCs w:val="18"/>
              </w:rPr>
              <w:t xml:space="preserve"> </w:t>
            </w:r>
            <w:r>
              <w:rPr>
                <w:rFonts w:ascii="Arial" w:eastAsia="Times New Roman" w:hAnsi="Arial"/>
                <w:spacing w:val="-4"/>
                <w:sz w:val="18"/>
                <w:szCs w:val="18"/>
              </w:rPr>
              <w:t>муж</w:t>
            </w:r>
            <w:r>
              <w:rPr>
                <w:rFonts w:ascii="Arial" w:eastAsia="Times New Roman" w:hAnsi="Arial" w:cs="Arial"/>
                <w:spacing w:val="-4"/>
                <w:sz w:val="18"/>
                <w:szCs w:val="18"/>
              </w:rPr>
              <w:t>.</w:t>
            </w:r>
          </w:p>
        </w:tc>
        <w:tc>
          <w:tcPr>
            <w:tcW w:w="1123" w:type="dxa"/>
            <w:tcBorders>
              <w:top w:val="nil"/>
              <w:left w:val="single" w:sz="6" w:space="0" w:color="auto"/>
              <w:bottom w:val="nil"/>
              <w:right w:val="nil"/>
            </w:tcBorders>
            <w:shd w:val="clear" w:color="auto" w:fill="FFFFFF"/>
          </w:tcPr>
          <w:p w:rsidR="00D529DB" w:rsidRDefault="00D529DB" w:rsidP="00385275">
            <w:pPr>
              <w:shd w:val="clear" w:color="auto" w:fill="FFFFFF"/>
              <w:spacing w:before="120"/>
              <w:ind w:left="355"/>
              <w:jc w:val="both"/>
            </w:pPr>
            <w:r>
              <w:rPr>
                <w:rFonts w:ascii="Arial" w:hAnsi="Arial" w:cs="Arial"/>
                <w:sz w:val="18"/>
                <w:szCs w:val="18"/>
              </w:rPr>
              <w:t>2,60</w:t>
            </w:r>
          </w:p>
        </w:tc>
        <w:tc>
          <w:tcPr>
            <w:tcW w:w="965" w:type="dxa"/>
            <w:tcBorders>
              <w:top w:val="nil"/>
              <w:left w:val="nil"/>
              <w:bottom w:val="nil"/>
              <w:right w:val="nil"/>
            </w:tcBorders>
            <w:shd w:val="clear" w:color="auto" w:fill="FFFFFF"/>
          </w:tcPr>
          <w:p w:rsidR="00D529DB" w:rsidRDefault="00D529DB" w:rsidP="00385275">
            <w:pPr>
              <w:shd w:val="clear" w:color="auto" w:fill="FFFFFF"/>
              <w:spacing w:before="120"/>
              <w:ind w:left="197"/>
              <w:jc w:val="both"/>
            </w:pPr>
            <w:r>
              <w:rPr>
                <w:rFonts w:ascii="Arial" w:hAnsi="Arial" w:cs="Arial"/>
                <w:sz w:val="18"/>
                <w:szCs w:val="18"/>
              </w:rPr>
              <w:t>4,77</w:t>
            </w:r>
          </w:p>
        </w:tc>
        <w:tc>
          <w:tcPr>
            <w:tcW w:w="1070" w:type="dxa"/>
            <w:tcBorders>
              <w:top w:val="nil"/>
              <w:left w:val="nil"/>
              <w:bottom w:val="nil"/>
              <w:right w:val="nil"/>
            </w:tcBorders>
            <w:shd w:val="clear" w:color="auto" w:fill="FFFFFF"/>
          </w:tcPr>
          <w:p w:rsidR="00D529DB" w:rsidRDefault="00D529DB" w:rsidP="00385275">
            <w:pPr>
              <w:shd w:val="clear" w:color="auto" w:fill="FFFFFF"/>
              <w:spacing w:before="120"/>
              <w:jc w:val="both"/>
            </w:pPr>
            <w:r>
              <w:rPr>
                <w:rFonts w:ascii="Arial" w:hAnsi="Arial" w:cs="Arial"/>
                <w:sz w:val="18"/>
                <w:szCs w:val="18"/>
              </w:rPr>
              <w:t>6,20</w:t>
            </w:r>
          </w:p>
        </w:tc>
        <w:tc>
          <w:tcPr>
            <w:tcW w:w="1325" w:type="dxa"/>
            <w:tcBorders>
              <w:top w:val="nil"/>
              <w:left w:val="nil"/>
              <w:bottom w:val="nil"/>
              <w:right w:val="nil"/>
            </w:tcBorders>
            <w:shd w:val="clear" w:color="auto" w:fill="FFFFFF"/>
          </w:tcPr>
          <w:p w:rsidR="00D529DB" w:rsidRDefault="00D529DB" w:rsidP="00385275">
            <w:pPr>
              <w:shd w:val="clear" w:color="auto" w:fill="FFFFFF"/>
              <w:spacing w:before="120"/>
              <w:jc w:val="both"/>
            </w:pPr>
            <w:r>
              <w:rPr>
                <w:rFonts w:ascii="Arial" w:hAnsi="Arial" w:cs="Arial"/>
                <w:sz w:val="18"/>
                <w:szCs w:val="18"/>
              </w:rPr>
              <w:t>11,25</w:t>
            </w:r>
          </w:p>
        </w:tc>
      </w:tr>
      <w:tr w:rsidR="00D529DB" w:rsidTr="00D529DB">
        <w:trPr>
          <w:trHeight w:hRule="exact" w:val="302"/>
        </w:trPr>
        <w:tc>
          <w:tcPr>
            <w:tcW w:w="1829" w:type="dxa"/>
            <w:tcBorders>
              <w:top w:val="nil"/>
              <w:left w:val="nil"/>
              <w:bottom w:val="nil"/>
              <w:right w:val="single" w:sz="6" w:space="0" w:color="auto"/>
            </w:tcBorders>
            <w:shd w:val="clear" w:color="auto" w:fill="FFFFFF"/>
          </w:tcPr>
          <w:p w:rsidR="00D529DB" w:rsidRDefault="00D529DB" w:rsidP="00385275">
            <w:pPr>
              <w:shd w:val="clear" w:color="auto" w:fill="FFFFFF"/>
              <w:spacing w:before="120"/>
              <w:ind w:left="216"/>
              <w:jc w:val="both"/>
            </w:pPr>
            <w:r>
              <w:rPr>
                <w:rFonts w:ascii="Arial" w:eastAsia="Times New Roman" w:hAnsi="Arial"/>
                <w:sz w:val="18"/>
                <w:szCs w:val="18"/>
              </w:rPr>
              <w:t>Пальто</w:t>
            </w:r>
            <w:r>
              <w:rPr>
                <w:rFonts w:ascii="Arial" w:eastAsia="Times New Roman" w:hAnsi="Arial" w:cs="Arial"/>
                <w:sz w:val="18"/>
                <w:szCs w:val="18"/>
              </w:rPr>
              <w:t xml:space="preserve"> </w:t>
            </w:r>
            <w:r>
              <w:rPr>
                <w:rFonts w:ascii="Arial" w:eastAsia="Times New Roman" w:hAnsi="Arial"/>
                <w:sz w:val="18"/>
                <w:szCs w:val="18"/>
              </w:rPr>
              <w:t>муж</w:t>
            </w:r>
            <w:r>
              <w:rPr>
                <w:rFonts w:ascii="Arial" w:eastAsia="Times New Roman" w:hAnsi="Arial" w:cs="Arial"/>
                <w:sz w:val="18"/>
                <w:szCs w:val="18"/>
              </w:rPr>
              <w:t>.</w:t>
            </w:r>
          </w:p>
        </w:tc>
        <w:tc>
          <w:tcPr>
            <w:tcW w:w="1123" w:type="dxa"/>
            <w:tcBorders>
              <w:top w:val="nil"/>
              <w:left w:val="single" w:sz="6" w:space="0" w:color="auto"/>
              <w:bottom w:val="nil"/>
              <w:right w:val="nil"/>
            </w:tcBorders>
            <w:shd w:val="clear" w:color="auto" w:fill="FFFFFF"/>
          </w:tcPr>
          <w:p w:rsidR="00D529DB" w:rsidRDefault="00D529DB" w:rsidP="00385275">
            <w:pPr>
              <w:shd w:val="clear" w:color="auto" w:fill="FFFFFF"/>
              <w:spacing w:before="120"/>
              <w:ind w:left="312"/>
              <w:jc w:val="both"/>
            </w:pPr>
            <w:r>
              <w:rPr>
                <w:rFonts w:ascii="Arial" w:hAnsi="Arial" w:cs="Arial"/>
                <w:sz w:val="18"/>
                <w:szCs w:val="18"/>
              </w:rPr>
              <w:t>12,70</w:t>
            </w:r>
          </w:p>
        </w:tc>
        <w:tc>
          <w:tcPr>
            <w:tcW w:w="965" w:type="dxa"/>
            <w:tcBorders>
              <w:top w:val="nil"/>
              <w:left w:val="nil"/>
              <w:bottom w:val="nil"/>
              <w:right w:val="nil"/>
            </w:tcBorders>
            <w:shd w:val="clear" w:color="auto" w:fill="FFFFFF"/>
          </w:tcPr>
          <w:p w:rsidR="00D529DB" w:rsidRDefault="00D529DB" w:rsidP="00385275">
            <w:pPr>
              <w:shd w:val="clear" w:color="auto" w:fill="FFFFFF"/>
              <w:spacing w:before="120"/>
              <w:ind w:left="144"/>
              <w:jc w:val="both"/>
            </w:pPr>
            <w:r>
              <w:rPr>
                <w:rFonts w:ascii="Arial" w:hAnsi="Arial" w:cs="Arial"/>
                <w:sz w:val="18"/>
                <w:szCs w:val="18"/>
              </w:rPr>
              <w:t>25,10</w:t>
            </w:r>
          </w:p>
        </w:tc>
        <w:tc>
          <w:tcPr>
            <w:tcW w:w="1070" w:type="dxa"/>
            <w:tcBorders>
              <w:top w:val="nil"/>
              <w:left w:val="nil"/>
              <w:bottom w:val="nil"/>
              <w:right w:val="nil"/>
            </w:tcBorders>
            <w:shd w:val="clear" w:color="auto" w:fill="FFFFFF"/>
          </w:tcPr>
          <w:p w:rsidR="00D529DB" w:rsidRDefault="00D529DB" w:rsidP="00385275">
            <w:pPr>
              <w:shd w:val="clear" w:color="auto" w:fill="FFFFFF"/>
              <w:spacing w:before="120"/>
              <w:jc w:val="both"/>
            </w:pPr>
            <w:r>
              <w:rPr>
                <w:rFonts w:ascii="Arial" w:hAnsi="Arial" w:cs="Arial"/>
                <w:sz w:val="18"/>
                <w:szCs w:val="18"/>
              </w:rPr>
              <w:t>35,80</w:t>
            </w:r>
          </w:p>
        </w:tc>
        <w:tc>
          <w:tcPr>
            <w:tcW w:w="1325" w:type="dxa"/>
            <w:tcBorders>
              <w:top w:val="nil"/>
              <w:left w:val="nil"/>
              <w:bottom w:val="nil"/>
              <w:right w:val="nil"/>
            </w:tcBorders>
            <w:shd w:val="clear" w:color="auto" w:fill="FFFFFF"/>
          </w:tcPr>
          <w:p w:rsidR="00D529DB" w:rsidRDefault="00D529DB" w:rsidP="00385275">
            <w:pPr>
              <w:shd w:val="clear" w:color="auto" w:fill="FFFFFF"/>
              <w:spacing w:before="120"/>
              <w:jc w:val="both"/>
            </w:pPr>
            <w:r>
              <w:rPr>
                <w:rFonts w:ascii="Arial" w:hAnsi="Arial" w:cs="Arial"/>
                <w:sz w:val="18"/>
                <w:szCs w:val="18"/>
              </w:rPr>
              <w:t>44,50</w:t>
            </w:r>
          </w:p>
        </w:tc>
      </w:tr>
      <w:tr w:rsidR="00D529DB" w:rsidTr="00D529DB">
        <w:trPr>
          <w:trHeight w:hRule="exact" w:val="432"/>
        </w:trPr>
        <w:tc>
          <w:tcPr>
            <w:tcW w:w="1829" w:type="dxa"/>
            <w:tcBorders>
              <w:top w:val="nil"/>
              <w:left w:val="nil"/>
              <w:bottom w:val="single" w:sz="6" w:space="0" w:color="auto"/>
              <w:right w:val="single" w:sz="6" w:space="0" w:color="auto"/>
            </w:tcBorders>
            <w:shd w:val="clear" w:color="auto" w:fill="FFFFFF"/>
          </w:tcPr>
          <w:p w:rsidR="00D529DB" w:rsidRDefault="00D529DB" w:rsidP="00385275">
            <w:pPr>
              <w:shd w:val="clear" w:color="auto" w:fill="FFFFFF"/>
              <w:spacing w:before="120"/>
              <w:ind w:left="216"/>
              <w:jc w:val="both"/>
            </w:pPr>
            <w:r>
              <w:rPr>
                <w:rFonts w:ascii="Arial" w:eastAsia="Times New Roman" w:hAnsi="Arial"/>
                <w:sz w:val="18"/>
                <w:szCs w:val="18"/>
              </w:rPr>
              <w:t>Чулки</w:t>
            </w:r>
            <w:r>
              <w:rPr>
                <w:rFonts w:ascii="Arial" w:eastAsia="Times New Roman" w:hAnsi="Arial" w:cs="Arial"/>
                <w:sz w:val="18"/>
                <w:szCs w:val="18"/>
              </w:rPr>
              <w:t xml:space="preserve"> 10 </w:t>
            </w:r>
            <w:r>
              <w:rPr>
                <w:rFonts w:ascii="Arial" w:eastAsia="Times New Roman" w:hAnsi="Arial"/>
                <w:sz w:val="18"/>
                <w:szCs w:val="18"/>
              </w:rPr>
              <w:t>шт</w:t>
            </w:r>
            <w:r>
              <w:rPr>
                <w:rFonts w:ascii="Arial" w:eastAsia="Times New Roman" w:hAnsi="Arial" w:cs="Arial"/>
                <w:sz w:val="18"/>
                <w:szCs w:val="18"/>
              </w:rPr>
              <w:t>.</w:t>
            </w:r>
          </w:p>
        </w:tc>
        <w:tc>
          <w:tcPr>
            <w:tcW w:w="1123" w:type="dxa"/>
            <w:tcBorders>
              <w:top w:val="nil"/>
              <w:left w:val="single" w:sz="6" w:space="0" w:color="auto"/>
              <w:bottom w:val="single" w:sz="6" w:space="0" w:color="auto"/>
              <w:right w:val="nil"/>
            </w:tcBorders>
            <w:shd w:val="clear" w:color="auto" w:fill="FFFFFF"/>
          </w:tcPr>
          <w:p w:rsidR="00D529DB" w:rsidRDefault="00D529DB" w:rsidP="00385275">
            <w:pPr>
              <w:shd w:val="clear" w:color="auto" w:fill="FFFFFF"/>
              <w:spacing w:before="120"/>
              <w:ind w:left="413"/>
              <w:jc w:val="both"/>
            </w:pPr>
            <w:r>
              <w:rPr>
                <w:rFonts w:ascii="Arial" w:hAnsi="Arial" w:cs="Arial"/>
                <w:sz w:val="18"/>
                <w:szCs w:val="18"/>
              </w:rPr>
              <w:t>6,0</w:t>
            </w:r>
          </w:p>
        </w:tc>
        <w:tc>
          <w:tcPr>
            <w:tcW w:w="965" w:type="dxa"/>
            <w:tcBorders>
              <w:top w:val="nil"/>
              <w:left w:val="nil"/>
              <w:bottom w:val="single" w:sz="6" w:space="0" w:color="auto"/>
              <w:right w:val="nil"/>
            </w:tcBorders>
            <w:shd w:val="clear" w:color="auto" w:fill="FFFFFF"/>
          </w:tcPr>
          <w:p w:rsidR="00D529DB" w:rsidRDefault="00D529DB" w:rsidP="00385275">
            <w:pPr>
              <w:shd w:val="clear" w:color="auto" w:fill="FFFFFF"/>
              <w:spacing w:before="120"/>
              <w:ind w:left="206"/>
              <w:jc w:val="both"/>
            </w:pPr>
            <w:r>
              <w:rPr>
                <w:rFonts w:ascii="Arial" w:hAnsi="Arial" w:cs="Arial"/>
                <w:sz w:val="18"/>
                <w:szCs w:val="18"/>
              </w:rPr>
              <w:t>8,10</w:t>
            </w:r>
          </w:p>
        </w:tc>
        <w:tc>
          <w:tcPr>
            <w:tcW w:w="1070" w:type="dxa"/>
            <w:tcBorders>
              <w:top w:val="nil"/>
              <w:left w:val="nil"/>
              <w:bottom w:val="single" w:sz="6" w:space="0" w:color="auto"/>
              <w:right w:val="nil"/>
            </w:tcBorders>
            <w:shd w:val="clear" w:color="auto" w:fill="FFFFFF"/>
          </w:tcPr>
          <w:p w:rsidR="00D529DB" w:rsidRDefault="00D529DB" w:rsidP="00385275">
            <w:pPr>
              <w:shd w:val="clear" w:color="auto" w:fill="FFFFFF"/>
              <w:spacing w:before="120"/>
              <w:jc w:val="both"/>
            </w:pPr>
            <w:r>
              <w:rPr>
                <w:rFonts w:ascii="Arial" w:hAnsi="Arial" w:cs="Arial"/>
                <w:sz w:val="18"/>
                <w:szCs w:val="18"/>
              </w:rPr>
              <w:t>13,50</w:t>
            </w:r>
          </w:p>
        </w:tc>
        <w:tc>
          <w:tcPr>
            <w:tcW w:w="1325" w:type="dxa"/>
            <w:tcBorders>
              <w:top w:val="nil"/>
              <w:left w:val="nil"/>
              <w:bottom w:val="single" w:sz="6" w:space="0" w:color="auto"/>
              <w:right w:val="nil"/>
            </w:tcBorders>
            <w:shd w:val="clear" w:color="auto" w:fill="FFFFFF"/>
          </w:tcPr>
          <w:p w:rsidR="00D529DB" w:rsidRDefault="00D529DB" w:rsidP="00385275">
            <w:pPr>
              <w:shd w:val="clear" w:color="auto" w:fill="FFFFFF"/>
              <w:spacing w:before="120"/>
              <w:jc w:val="both"/>
            </w:pPr>
            <w:r>
              <w:rPr>
                <w:rFonts w:ascii="Arial" w:hAnsi="Arial" w:cs="Arial"/>
                <w:sz w:val="18"/>
                <w:szCs w:val="18"/>
              </w:rPr>
              <w:t>22,50</w:t>
            </w:r>
          </w:p>
        </w:tc>
      </w:tr>
    </w:tbl>
    <w:p w:rsidR="00D529DB" w:rsidRDefault="00D529DB" w:rsidP="00385275">
      <w:pPr>
        <w:shd w:val="clear" w:color="auto" w:fill="FFFFFF"/>
        <w:spacing w:before="120"/>
        <w:ind w:left="456"/>
        <w:jc w:val="both"/>
      </w:pPr>
      <w:r>
        <w:rPr>
          <w:rFonts w:eastAsia="Times New Roman"/>
          <w:b/>
          <w:bCs/>
          <w:sz w:val="22"/>
          <w:szCs w:val="22"/>
        </w:rPr>
        <w:t>Рыночные цены, в рублях</w:t>
      </w:r>
    </w:p>
    <w:p w:rsidR="00D529DB" w:rsidRDefault="00D529DB" w:rsidP="00385275">
      <w:pPr>
        <w:spacing w:before="120"/>
        <w:jc w:val="both"/>
        <w:rPr>
          <w:sz w:val="2"/>
          <w:szCs w:val="2"/>
        </w:rPr>
      </w:pPr>
    </w:p>
    <w:tbl>
      <w:tblPr>
        <w:tblW w:w="0" w:type="auto"/>
        <w:tblInd w:w="40" w:type="dxa"/>
        <w:tblLayout w:type="fixed"/>
        <w:tblCellMar>
          <w:left w:w="40" w:type="dxa"/>
          <w:right w:w="40" w:type="dxa"/>
        </w:tblCellMar>
        <w:tblLook w:val="0000"/>
      </w:tblPr>
      <w:tblGrid>
        <w:gridCol w:w="1037"/>
        <w:gridCol w:w="763"/>
        <w:gridCol w:w="806"/>
        <w:gridCol w:w="898"/>
        <w:gridCol w:w="706"/>
        <w:gridCol w:w="1133"/>
        <w:gridCol w:w="960"/>
      </w:tblGrid>
      <w:tr w:rsidR="00D529DB" w:rsidTr="00D529DB">
        <w:trPr>
          <w:trHeight w:hRule="exact" w:val="413"/>
        </w:trPr>
        <w:tc>
          <w:tcPr>
            <w:tcW w:w="1037" w:type="dxa"/>
            <w:tcBorders>
              <w:top w:val="single" w:sz="6" w:space="0" w:color="auto"/>
              <w:left w:val="nil"/>
              <w:bottom w:val="single" w:sz="6" w:space="0" w:color="auto"/>
              <w:right w:val="nil"/>
            </w:tcBorders>
            <w:shd w:val="clear" w:color="auto" w:fill="FFFFFF"/>
          </w:tcPr>
          <w:p w:rsidR="00D529DB" w:rsidRDefault="00D529DB" w:rsidP="00385275">
            <w:pPr>
              <w:shd w:val="clear" w:color="auto" w:fill="FFFFFF"/>
              <w:spacing w:before="120"/>
              <w:jc w:val="both"/>
            </w:pPr>
            <w:r>
              <w:rPr>
                <w:rFonts w:ascii="Arial" w:eastAsia="Times New Roman" w:hAnsi="Arial"/>
                <w:sz w:val="18"/>
                <w:szCs w:val="18"/>
              </w:rPr>
              <w:t>Период</w:t>
            </w:r>
          </w:p>
        </w:tc>
        <w:tc>
          <w:tcPr>
            <w:tcW w:w="763" w:type="dxa"/>
            <w:tcBorders>
              <w:top w:val="single" w:sz="6" w:space="0" w:color="auto"/>
              <w:left w:val="nil"/>
              <w:bottom w:val="single" w:sz="6" w:space="0" w:color="auto"/>
              <w:right w:val="nil"/>
            </w:tcBorders>
            <w:shd w:val="clear" w:color="auto" w:fill="FFFFFF"/>
          </w:tcPr>
          <w:p w:rsidR="00D529DB" w:rsidRDefault="00D529DB" w:rsidP="00385275">
            <w:pPr>
              <w:shd w:val="clear" w:color="auto" w:fill="FFFFFF"/>
              <w:spacing w:before="120"/>
              <w:ind w:left="53"/>
              <w:jc w:val="both"/>
            </w:pPr>
            <w:r>
              <w:rPr>
                <w:rFonts w:ascii="Arial" w:eastAsia="Times New Roman" w:hAnsi="Arial"/>
                <w:sz w:val="18"/>
                <w:szCs w:val="18"/>
              </w:rPr>
              <w:t>Мясо</w:t>
            </w:r>
          </w:p>
        </w:tc>
        <w:tc>
          <w:tcPr>
            <w:tcW w:w="806" w:type="dxa"/>
            <w:tcBorders>
              <w:top w:val="single" w:sz="6" w:space="0" w:color="auto"/>
              <w:left w:val="nil"/>
              <w:bottom w:val="single" w:sz="6" w:space="0" w:color="auto"/>
              <w:right w:val="nil"/>
            </w:tcBorders>
            <w:shd w:val="clear" w:color="auto" w:fill="FFFFFF"/>
          </w:tcPr>
          <w:p w:rsidR="00D529DB" w:rsidRDefault="00D529DB" w:rsidP="00385275">
            <w:pPr>
              <w:shd w:val="clear" w:color="auto" w:fill="FFFFFF"/>
              <w:spacing w:before="120"/>
              <w:ind w:left="58"/>
              <w:jc w:val="both"/>
            </w:pPr>
            <w:r>
              <w:rPr>
                <w:rFonts w:ascii="Arial" w:eastAsia="Times New Roman" w:hAnsi="Arial"/>
                <w:spacing w:val="-4"/>
                <w:sz w:val="18"/>
                <w:szCs w:val="18"/>
              </w:rPr>
              <w:t>Масло</w:t>
            </w:r>
          </w:p>
        </w:tc>
        <w:tc>
          <w:tcPr>
            <w:tcW w:w="898" w:type="dxa"/>
            <w:tcBorders>
              <w:top w:val="single" w:sz="6" w:space="0" w:color="auto"/>
              <w:left w:val="nil"/>
              <w:bottom w:val="single" w:sz="6" w:space="0" w:color="auto"/>
              <w:right w:val="nil"/>
            </w:tcBorders>
            <w:shd w:val="clear" w:color="auto" w:fill="FFFFFF"/>
          </w:tcPr>
          <w:p w:rsidR="00D529DB" w:rsidRDefault="00D529DB" w:rsidP="00385275">
            <w:pPr>
              <w:shd w:val="clear" w:color="auto" w:fill="FFFFFF"/>
              <w:spacing w:before="120"/>
              <w:jc w:val="both"/>
            </w:pPr>
            <w:r>
              <w:rPr>
                <w:rFonts w:ascii="Arial" w:eastAsia="Times New Roman" w:hAnsi="Arial"/>
                <w:spacing w:val="-2"/>
                <w:sz w:val="18"/>
                <w:szCs w:val="18"/>
              </w:rPr>
              <w:t>Молоко</w:t>
            </w:r>
          </w:p>
        </w:tc>
        <w:tc>
          <w:tcPr>
            <w:tcW w:w="706" w:type="dxa"/>
            <w:tcBorders>
              <w:top w:val="single" w:sz="6" w:space="0" w:color="auto"/>
              <w:left w:val="nil"/>
              <w:bottom w:val="single" w:sz="6" w:space="0" w:color="auto"/>
              <w:right w:val="nil"/>
            </w:tcBorders>
            <w:shd w:val="clear" w:color="auto" w:fill="FFFFFF"/>
          </w:tcPr>
          <w:p w:rsidR="00D529DB" w:rsidRDefault="00D529DB" w:rsidP="00385275">
            <w:pPr>
              <w:shd w:val="clear" w:color="auto" w:fill="FFFFFF"/>
              <w:spacing w:before="120"/>
              <w:ind w:left="43"/>
              <w:jc w:val="both"/>
            </w:pPr>
            <w:r>
              <w:rPr>
                <w:rFonts w:ascii="Arial" w:eastAsia="Times New Roman" w:hAnsi="Arial"/>
                <w:sz w:val="18"/>
                <w:szCs w:val="18"/>
              </w:rPr>
              <w:t>Яйца</w:t>
            </w:r>
          </w:p>
        </w:tc>
        <w:tc>
          <w:tcPr>
            <w:tcW w:w="1133" w:type="dxa"/>
            <w:tcBorders>
              <w:top w:val="single" w:sz="6" w:space="0" w:color="auto"/>
              <w:left w:val="nil"/>
              <w:bottom w:val="single" w:sz="6" w:space="0" w:color="auto"/>
              <w:right w:val="nil"/>
            </w:tcBorders>
            <w:shd w:val="clear" w:color="auto" w:fill="FFFFFF"/>
          </w:tcPr>
          <w:p w:rsidR="00D529DB" w:rsidRDefault="00D529DB" w:rsidP="00385275">
            <w:pPr>
              <w:shd w:val="clear" w:color="auto" w:fill="FFFFFF"/>
              <w:spacing w:before="120"/>
              <w:jc w:val="both"/>
            </w:pPr>
            <w:r>
              <w:rPr>
                <w:rFonts w:ascii="Arial" w:eastAsia="Times New Roman" w:hAnsi="Arial"/>
                <w:spacing w:val="-2"/>
                <w:sz w:val="18"/>
                <w:szCs w:val="18"/>
              </w:rPr>
              <w:t>Картофель</w:t>
            </w:r>
          </w:p>
        </w:tc>
        <w:tc>
          <w:tcPr>
            <w:tcW w:w="960" w:type="dxa"/>
            <w:tcBorders>
              <w:top w:val="single" w:sz="6" w:space="0" w:color="auto"/>
              <w:left w:val="nil"/>
              <w:bottom w:val="single" w:sz="6" w:space="0" w:color="auto"/>
              <w:right w:val="nil"/>
            </w:tcBorders>
            <w:shd w:val="clear" w:color="auto" w:fill="FFFFFF"/>
          </w:tcPr>
          <w:p w:rsidR="00D529DB" w:rsidRDefault="00D529DB" w:rsidP="00385275">
            <w:pPr>
              <w:shd w:val="clear" w:color="auto" w:fill="FFFFFF"/>
              <w:spacing w:before="120"/>
              <w:jc w:val="both"/>
            </w:pPr>
            <w:r>
              <w:rPr>
                <w:rFonts w:ascii="Arial" w:eastAsia="Times New Roman" w:hAnsi="Arial"/>
                <w:spacing w:val="-5"/>
                <w:sz w:val="18"/>
                <w:szCs w:val="18"/>
              </w:rPr>
              <w:t>Хлеб</w:t>
            </w:r>
            <w:r>
              <w:rPr>
                <w:rFonts w:ascii="Arial" w:eastAsia="Times New Roman" w:hAnsi="Arial" w:cs="Arial"/>
                <w:spacing w:val="-5"/>
                <w:sz w:val="18"/>
                <w:szCs w:val="18"/>
              </w:rPr>
              <w:t xml:space="preserve"> 1 </w:t>
            </w:r>
            <w:r>
              <w:rPr>
                <w:rFonts w:ascii="Arial" w:eastAsia="Times New Roman" w:hAnsi="Arial"/>
                <w:spacing w:val="-5"/>
                <w:sz w:val="18"/>
                <w:szCs w:val="18"/>
              </w:rPr>
              <w:t>с</w:t>
            </w:r>
            <w:r>
              <w:rPr>
                <w:rFonts w:ascii="Arial" w:eastAsia="Times New Roman" w:hAnsi="Arial" w:cs="Arial"/>
                <w:spacing w:val="-5"/>
                <w:sz w:val="18"/>
                <w:szCs w:val="18"/>
              </w:rPr>
              <w:t>.</w:t>
            </w:r>
          </w:p>
        </w:tc>
      </w:tr>
      <w:tr w:rsidR="00D529DB" w:rsidTr="00D529DB">
        <w:trPr>
          <w:trHeight w:hRule="exact" w:val="744"/>
        </w:trPr>
        <w:tc>
          <w:tcPr>
            <w:tcW w:w="1037" w:type="dxa"/>
            <w:tcBorders>
              <w:top w:val="single" w:sz="6" w:space="0" w:color="auto"/>
              <w:left w:val="nil"/>
              <w:bottom w:val="single" w:sz="6" w:space="0" w:color="auto"/>
              <w:right w:val="nil"/>
            </w:tcBorders>
            <w:shd w:val="clear" w:color="auto" w:fill="FFFFFF"/>
          </w:tcPr>
          <w:p w:rsidR="00D529DB" w:rsidRDefault="00D529DB" w:rsidP="00385275">
            <w:pPr>
              <w:shd w:val="clear" w:color="auto" w:fill="FFFFFF"/>
              <w:tabs>
                <w:tab w:val="left" w:pos="806"/>
              </w:tabs>
              <w:spacing w:before="120"/>
              <w:jc w:val="both"/>
            </w:pPr>
            <w:r>
              <w:rPr>
                <w:rFonts w:ascii="Arial" w:hAnsi="Arial" w:cs="Arial"/>
                <w:spacing w:val="-5"/>
                <w:sz w:val="18"/>
                <w:szCs w:val="18"/>
              </w:rPr>
              <w:t>15.04.34</w:t>
            </w:r>
            <w:r>
              <w:rPr>
                <w:rFonts w:ascii="Arial" w:hAnsi="Arial" w:cs="Arial"/>
                <w:sz w:val="18"/>
                <w:szCs w:val="18"/>
              </w:rPr>
              <w:tab/>
            </w:r>
            <w:r>
              <w:rPr>
                <w:rFonts w:ascii="Arial" w:eastAsia="Times New Roman" w:hAnsi="Arial"/>
                <w:spacing w:val="-25"/>
                <w:sz w:val="18"/>
                <w:szCs w:val="18"/>
              </w:rPr>
              <w:t>г</w:t>
            </w:r>
            <w:r>
              <w:rPr>
                <w:rFonts w:ascii="Arial" w:eastAsia="Times New Roman" w:hAnsi="Arial" w:cs="Arial"/>
                <w:spacing w:val="-25"/>
                <w:sz w:val="18"/>
                <w:szCs w:val="18"/>
              </w:rPr>
              <w:t>.</w:t>
            </w:r>
          </w:p>
          <w:p w:rsidR="00D529DB" w:rsidRDefault="00D529DB" w:rsidP="00385275">
            <w:pPr>
              <w:shd w:val="clear" w:color="auto" w:fill="FFFFFF"/>
              <w:tabs>
                <w:tab w:val="left" w:pos="806"/>
              </w:tabs>
              <w:spacing w:before="120"/>
              <w:jc w:val="both"/>
            </w:pPr>
            <w:r>
              <w:rPr>
                <w:rFonts w:ascii="Arial" w:hAnsi="Arial" w:cs="Arial"/>
                <w:spacing w:val="-3"/>
                <w:sz w:val="18"/>
                <w:szCs w:val="18"/>
              </w:rPr>
              <w:t>25.02.35</w:t>
            </w:r>
            <w:r>
              <w:rPr>
                <w:rFonts w:ascii="Arial" w:hAnsi="Arial" w:cs="Arial"/>
                <w:sz w:val="18"/>
                <w:szCs w:val="18"/>
              </w:rPr>
              <w:tab/>
            </w:r>
            <w:r>
              <w:rPr>
                <w:rFonts w:ascii="Arial" w:eastAsia="Times New Roman" w:hAnsi="Arial"/>
                <w:spacing w:val="-25"/>
                <w:sz w:val="18"/>
                <w:szCs w:val="18"/>
              </w:rPr>
              <w:t>г</w:t>
            </w:r>
            <w:r>
              <w:rPr>
                <w:rFonts w:ascii="Arial" w:eastAsia="Times New Roman" w:hAnsi="Arial" w:cs="Arial"/>
                <w:spacing w:val="-25"/>
                <w:sz w:val="18"/>
                <w:szCs w:val="18"/>
              </w:rPr>
              <w:t>.</w:t>
            </w:r>
          </w:p>
        </w:tc>
        <w:tc>
          <w:tcPr>
            <w:tcW w:w="763" w:type="dxa"/>
            <w:tcBorders>
              <w:top w:val="single" w:sz="6" w:space="0" w:color="auto"/>
              <w:left w:val="nil"/>
              <w:bottom w:val="single" w:sz="6" w:space="0" w:color="auto"/>
              <w:right w:val="nil"/>
            </w:tcBorders>
            <w:shd w:val="clear" w:color="auto" w:fill="FFFFFF"/>
          </w:tcPr>
          <w:p w:rsidR="00D529DB" w:rsidRDefault="00D529DB" w:rsidP="00385275">
            <w:pPr>
              <w:shd w:val="clear" w:color="auto" w:fill="FFFFFF"/>
              <w:spacing w:before="120"/>
              <w:ind w:left="110" w:right="101"/>
              <w:jc w:val="both"/>
            </w:pPr>
            <w:r>
              <w:rPr>
                <w:rFonts w:ascii="Arial" w:hAnsi="Arial" w:cs="Arial"/>
                <w:sz w:val="18"/>
                <w:szCs w:val="18"/>
              </w:rPr>
              <w:t>11,0 7,0</w:t>
            </w:r>
          </w:p>
        </w:tc>
        <w:tc>
          <w:tcPr>
            <w:tcW w:w="806" w:type="dxa"/>
            <w:tcBorders>
              <w:top w:val="single" w:sz="6" w:space="0" w:color="auto"/>
              <w:left w:val="nil"/>
              <w:bottom w:val="single" w:sz="6" w:space="0" w:color="auto"/>
              <w:right w:val="nil"/>
            </w:tcBorders>
            <w:shd w:val="clear" w:color="auto" w:fill="FFFFFF"/>
          </w:tcPr>
          <w:p w:rsidR="00D529DB" w:rsidRDefault="00D529DB" w:rsidP="00385275">
            <w:pPr>
              <w:shd w:val="clear" w:color="auto" w:fill="FFFFFF"/>
              <w:spacing w:before="120"/>
              <w:ind w:left="154" w:right="72"/>
              <w:jc w:val="both"/>
            </w:pPr>
            <w:r>
              <w:rPr>
                <w:rFonts w:ascii="Arial" w:hAnsi="Arial" w:cs="Arial"/>
                <w:sz w:val="18"/>
                <w:szCs w:val="18"/>
              </w:rPr>
              <w:t>20,0 19,0</w:t>
            </w:r>
          </w:p>
        </w:tc>
        <w:tc>
          <w:tcPr>
            <w:tcW w:w="898" w:type="dxa"/>
            <w:tcBorders>
              <w:top w:val="single" w:sz="6" w:space="0" w:color="auto"/>
              <w:left w:val="nil"/>
              <w:bottom w:val="single" w:sz="6" w:space="0" w:color="auto"/>
              <w:right w:val="nil"/>
            </w:tcBorders>
            <w:shd w:val="clear" w:color="auto" w:fill="FFFFFF"/>
          </w:tcPr>
          <w:p w:rsidR="00D529DB" w:rsidRDefault="00D529DB" w:rsidP="00385275">
            <w:pPr>
              <w:shd w:val="clear" w:color="auto" w:fill="FFFFFF"/>
              <w:spacing w:before="120"/>
              <w:ind w:left="158" w:right="178" w:firstLine="48"/>
              <w:jc w:val="both"/>
            </w:pPr>
            <w:r>
              <w:rPr>
                <w:rFonts w:ascii="Arial" w:hAnsi="Arial" w:cs="Arial"/>
                <w:sz w:val="18"/>
                <w:szCs w:val="18"/>
              </w:rPr>
              <w:t>1,5 1.20</w:t>
            </w:r>
          </w:p>
        </w:tc>
        <w:tc>
          <w:tcPr>
            <w:tcW w:w="706" w:type="dxa"/>
            <w:tcBorders>
              <w:top w:val="single" w:sz="6" w:space="0" w:color="auto"/>
              <w:left w:val="nil"/>
              <w:bottom w:val="single" w:sz="6" w:space="0" w:color="auto"/>
              <w:right w:val="nil"/>
            </w:tcBorders>
            <w:shd w:val="clear" w:color="auto" w:fill="FFFFFF"/>
          </w:tcPr>
          <w:p w:rsidR="00D529DB" w:rsidRDefault="00D529DB" w:rsidP="00385275">
            <w:pPr>
              <w:shd w:val="clear" w:color="auto" w:fill="FFFFFF"/>
              <w:spacing w:before="120"/>
              <w:ind w:left="149" w:right="86"/>
              <w:jc w:val="both"/>
            </w:pPr>
            <w:r>
              <w:rPr>
                <w:rFonts w:ascii="Arial" w:hAnsi="Arial" w:cs="Arial"/>
                <w:sz w:val="18"/>
                <w:szCs w:val="18"/>
              </w:rPr>
              <w:t>5,0 7,0</w:t>
            </w:r>
          </w:p>
        </w:tc>
        <w:tc>
          <w:tcPr>
            <w:tcW w:w="1133" w:type="dxa"/>
            <w:tcBorders>
              <w:top w:val="single" w:sz="6" w:space="0" w:color="auto"/>
              <w:left w:val="nil"/>
              <w:bottom w:val="single" w:sz="6" w:space="0" w:color="auto"/>
              <w:right w:val="nil"/>
            </w:tcBorders>
            <w:shd w:val="clear" w:color="auto" w:fill="FFFFFF"/>
          </w:tcPr>
          <w:p w:rsidR="00D529DB" w:rsidRDefault="00D529DB" w:rsidP="00385275">
            <w:pPr>
              <w:shd w:val="clear" w:color="auto" w:fill="FFFFFF"/>
              <w:spacing w:before="120"/>
              <w:ind w:left="302" w:right="259"/>
              <w:jc w:val="both"/>
            </w:pPr>
            <w:r>
              <w:rPr>
                <w:rFonts w:ascii="Arial" w:hAnsi="Arial" w:cs="Arial"/>
                <w:sz w:val="18"/>
                <w:szCs w:val="18"/>
              </w:rPr>
              <w:t>0,60 0,40</w:t>
            </w:r>
          </w:p>
        </w:tc>
        <w:tc>
          <w:tcPr>
            <w:tcW w:w="960" w:type="dxa"/>
            <w:tcBorders>
              <w:top w:val="single" w:sz="6" w:space="0" w:color="auto"/>
              <w:left w:val="nil"/>
              <w:bottom w:val="single" w:sz="6" w:space="0" w:color="auto"/>
              <w:right w:val="nil"/>
            </w:tcBorders>
            <w:shd w:val="clear" w:color="auto" w:fill="FFFFFF"/>
          </w:tcPr>
          <w:p w:rsidR="00D529DB" w:rsidRDefault="00D529DB" w:rsidP="00385275">
            <w:pPr>
              <w:shd w:val="clear" w:color="auto" w:fill="FFFFFF"/>
              <w:spacing w:before="120"/>
              <w:ind w:left="235" w:right="250"/>
              <w:jc w:val="both"/>
            </w:pPr>
            <w:r>
              <w:rPr>
                <w:rFonts w:ascii="Arial" w:hAnsi="Arial" w:cs="Arial"/>
                <w:sz w:val="18"/>
                <w:szCs w:val="18"/>
              </w:rPr>
              <w:t>4,0 3,0</w:t>
            </w:r>
          </w:p>
        </w:tc>
      </w:tr>
    </w:tbl>
    <w:p w:rsidR="00D529DB" w:rsidRPr="00494E26" w:rsidRDefault="00D529DB" w:rsidP="00385275">
      <w:pPr>
        <w:shd w:val="clear" w:color="auto" w:fill="FFFFFF"/>
        <w:spacing w:before="120"/>
        <w:ind w:left="72" w:right="19" w:firstLine="336"/>
        <w:jc w:val="both"/>
        <w:rPr>
          <w:sz w:val="24"/>
          <w:szCs w:val="24"/>
        </w:rPr>
      </w:pPr>
      <w:r w:rsidRPr="00494E26">
        <w:rPr>
          <w:rFonts w:eastAsia="Times New Roman"/>
          <w:spacing w:val="-2"/>
          <w:sz w:val="24"/>
          <w:szCs w:val="24"/>
        </w:rPr>
        <w:t>Поэтому в городах Западной Сибири и райцентрах, где работа</w:t>
      </w:r>
      <w:r w:rsidRPr="00494E26">
        <w:rPr>
          <w:rFonts w:eastAsia="Times New Roman"/>
          <w:spacing w:val="-2"/>
          <w:sz w:val="24"/>
          <w:szCs w:val="24"/>
        </w:rPr>
        <w:softHyphen/>
      </w:r>
      <w:r w:rsidRPr="00494E26">
        <w:rPr>
          <w:rFonts w:eastAsia="Times New Roman"/>
          <w:spacing w:val="-1"/>
          <w:sz w:val="24"/>
          <w:szCs w:val="24"/>
        </w:rPr>
        <w:t xml:space="preserve">ли государственные служащие, учителя, врачи, с 1929 года, но в </w:t>
      </w:r>
      <w:r w:rsidRPr="00494E26">
        <w:rPr>
          <w:rFonts w:eastAsia="Times New Roman"/>
          <w:sz w:val="24"/>
          <w:szCs w:val="24"/>
        </w:rPr>
        <w:t>основном с 1930 года, была введена карточная система снабже</w:t>
      </w:r>
      <w:r w:rsidRPr="00494E26">
        <w:rPr>
          <w:rFonts w:eastAsia="Times New Roman"/>
          <w:sz w:val="24"/>
          <w:szCs w:val="24"/>
        </w:rPr>
        <w:softHyphen/>
      </w:r>
      <w:r w:rsidRPr="00494E26">
        <w:rPr>
          <w:rFonts w:eastAsia="Times New Roman"/>
          <w:spacing w:val="-1"/>
          <w:sz w:val="24"/>
          <w:szCs w:val="24"/>
        </w:rPr>
        <w:t>ния, введены заборные книжки. Зачастую для Рубцовска карточ</w:t>
      </w:r>
      <w:r w:rsidRPr="00494E26">
        <w:rPr>
          <w:rFonts w:eastAsia="Times New Roman"/>
          <w:spacing w:val="-1"/>
          <w:sz w:val="24"/>
          <w:szCs w:val="24"/>
        </w:rPr>
        <w:softHyphen/>
      </w:r>
      <w:r w:rsidRPr="00494E26">
        <w:rPr>
          <w:rFonts w:eastAsia="Times New Roman"/>
          <w:spacing w:val="-2"/>
          <w:sz w:val="24"/>
          <w:szCs w:val="24"/>
        </w:rPr>
        <w:t xml:space="preserve">ное снабжение гарантировало только снабжение хлебом —700-400 </w:t>
      </w:r>
      <w:r w:rsidRPr="00494E26">
        <w:rPr>
          <w:rFonts w:eastAsia="Times New Roman"/>
          <w:spacing w:val="-3"/>
          <w:sz w:val="24"/>
          <w:szCs w:val="24"/>
        </w:rPr>
        <w:t>граммов хлеба на работающего и 200 граммов на иждивенца. Снаб</w:t>
      </w:r>
      <w:r w:rsidRPr="00494E26">
        <w:rPr>
          <w:rFonts w:eastAsia="Times New Roman"/>
          <w:spacing w:val="-3"/>
          <w:sz w:val="24"/>
          <w:szCs w:val="24"/>
        </w:rPr>
        <w:softHyphen/>
        <w:t>жение промышленными товарами велось на уровне 20-30% от спи</w:t>
      </w:r>
      <w:r w:rsidRPr="00494E26">
        <w:rPr>
          <w:rFonts w:eastAsia="Times New Roman"/>
          <w:spacing w:val="-3"/>
          <w:sz w:val="24"/>
          <w:szCs w:val="24"/>
        </w:rPr>
        <w:softHyphen/>
      </w:r>
      <w:r w:rsidRPr="00494E26">
        <w:rPr>
          <w:rFonts w:eastAsia="Times New Roman"/>
          <w:sz w:val="24"/>
          <w:szCs w:val="24"/>
        </w:rPr>
        <w:t>сочного состава работающих.</w:t>
      </w:r>
    </w:p>
    <w:p w:rsidR="00D529DB" w:rsidRPr="00494E26" w:rsidRDefault="00D529DB" w:rsidP="00385275">
      <w:pPr>
        <w:shd w:val="clear" w:color="auto" w:fill="FFFFFF"/>
        <w:spacing w:before="120"/>
        <w:ind w:left="96" w:firstLine="418"/>
        <w:jc w:val="both"/>
        <w:rPr>
          <w:sz w:val="24"/>
          <w:szCs w:val="24"/>
        </w:rPr>
      </w:pPr>
      <w:r w:rsidRPr="00494E26">
        <w:rPr>
          <w:rFonts w:eastAsia="Times New Roman"/>
          <w:sz w:val="24"/>
          <w:szCs w:val="24"/>
        </w:rPr>
        <w:t>Рыночная торговля была тем местом, где можно было сво</w:t>
      </w:r>
      <w:r w:rsidRPr="00494E26">
        <w:rPr>
          <w:rFonts w:eastAsia="Times New Roman"/>
          <w:sz w:val="24"/>
          <w:szCs w:val="24"/>
        </w:rPr>
        <w:softHyphen/>
      </w:r>
      <w:r w:rsidRPr="00494E26">
        <w:rPr>
          <w:rFonts w:eastAsia="Times New Roman"/>
          <w:spacing w:val="-1"/>
          <w:sz w:val="24"/>
          <w:szCs w:val="24"/>
        </w:rPr>
        <w:t>бодно приобрести необходимые товары и продукты. Будучи чрез</w:t>
      </w:r>
      <w:r w:rsidRPr="00494E26">
        <w:rPr>
          <w:rFonts w:eastAsia="Times New Roman"/>
          <w:spacing w:val="-3"/>
          <w:sz w:val="24"/>
          <w:szCs w:val="24"/>
        </w:rPr>
        <w:t>вычайно высокими, рыночные цены сдерживали потребление насе</w:t>
      </w:r>
      <w:r w:rsidRPr="00494E26">
        <w:rPr>
          <w:rFonts w:eastAsia="Times New Roman"/>
          <w:spacing w:val="-3"/>
          <w:sz w:val="24"/>
          <w:szCs w:val="24"/>
        </w:rPr>
        <w:softHyphen/>
      </w:r>
      <w:r w:rsidRPr="00494E26">
        <w:rPr>
          <w:rFonts w:eastAsia="Times New Roman"/>
          <w:spacing w:val="-2"/>
          <w:sz w:val="24"/>
          <w:szCs w:val="24"/>
        </w:rPr>
        <w:t>ления. Реальная заработная плата достигла уровня 1928 года толь</w:t>
      </w:r>
      <w:r w:rsidRPr="00494E26">
        <w:rPr>
          <w:rFonts w:eastAsia="Times New Roman"/>
          <w:spacing w:val="-2"/>
          <w:sz w:val="24"/>
          <w:szCs w:val="24"/>
        </w:rPr>
        <w:softHyphen/>
        <w:t>ко к 1940 году, а к середине 30-х годов зарплата составляла не бо</w:t>
      </w:r>
      <w:r w:rsidRPr="00494E26">
        <w:rPr>
          <w:rFonts w:eastAsia="Times New Roman"/>
          <w:spacing w:val="-2"/>
          <w:sz w:val="24"/>
          <w:szCs w:val="24"/>
        </w:rPr>
        <w:softHyphen/>
      </w:r>
      <w:r w:rsidRPr="00494E26">
        <w:rPr>
          <w:rFonts w:eastAsia="Times New Roman"/>
          <w:sz w:val="24"/>
          <w:szCs w:val="24"/>
        </w:rPr>
        <w:t>лее 25% от уровня 1928 года.</w:t>
      </w:r>
    </w:p>
    <w:p w:rsidR="00D529DB" w:rsidRPr="00494E26" w:rsidRDefault="00D529DB" w:rsidP="00385275">
      <w:pPr>
        <w:shd w:val="clear" w:color="auto" w:fill="FFFFFF"/>
        <w:spacing w:before="120"/>
        <w:ind w:left="173" w:right="19" w:firstLine="422"/>
        <w:jc w:val="both"/>
        <w:rPr>
          <w:sz w:val="24"/>
          <w:szCs w:val="24"/>
        </w:rPr>
      </w:pPr>
      <w:r w:rsidRPr="00494E26">
        <w:rPr>
          <w:rFonts w:eastAsia="Times New Roman"/>
          <w:sz w:val="24"/>
          <w:szCs w:val="24"/>
        </w:rPr>
        <w:t xml:space="preserve">В целом население балансировало на грани голода, поэтому большим подспорьем было подсобное хозяйство. Постановление </w:t>
      </w:r>
      <w:r w:rsidRPr="00494E26">
        <w:rPr>
          <w:rFonts w:eastAsia="Times New Roman"/>
          <w:spacing w:val="-1"/>
          <w:sz w:val="24"/>
          <w:szCs w:val="24"/>
        </w:rPr>
        <w:t>СНК СССР «О развертывании индивидуального рабочего огород</w:t>
      </w:r>
      <w:r w:rsidRPr="00494E26">
        <w:rPr>
          <w:rFonts w:eastAsia="Times New Roman"/>
          <w:spacing w:val="-1"/>
          <w:sz w:val="24"/>
          <w:szCs w:val="24"/>
        </w:rPr>
        <w:softHyphen/>
      </w:r>
      <w:r w:rsidRPr="00494E26">
        <w:rPr>
          <w:rFonts w:eastAsia="Times New Roman"/>
          <w:sz w:val="24"/>
          <w:szCs w:val="24"/>
        </w:rPr>
        <w:t xml:space="preserve">ничества» от 25.12.1933 года придало упорядоченный характер </w:t>
      </w:r>
      <w:r w:rsidRPr="00494E26">
        <w:rPr>
          <w:rFonts w:eastAsia="Times New Roman"/>
          <w:spacing w:val="-1"/>
          <w:sz w:val="24"/>
          <w:szCs w:val="24"/>
        </w:rPr>
        <w:t xml:space="preserve">пользованию землей. Согласно этому постановлению, рабочие и </w:t>
      </w:r>
      <w:r w:rsidRPr="00494E26">
        <w:rPr>
          <w:rFonts w:eastAsia="Times New Roman"/>
          <w:sz w:val="24"/>
          <w:szCs w:val="24"/>
        </w:rPr>
        <w:t>служащие должны получить землю под огороды, а предприятия обязывались пахать землю, обеспечивать транспортом.</w:t>
      </w:r>
    </w:p>
    <w:p w:rsidR="00D529DB" w:rsidRPr="00494E26" w:rsidRDefault="00D529DB" w:rsidP="00385275">
      <w:pPr>
        <w:shd w:val="clear" w:color="auto" w:fill="FFFFFF"/>
        <w:spacing w:before="120"/>
        <w:ind w:left="139" w:right="72" w:firstLine="379"/>
        <w:jc w:val="both"/>
        <w:rPr>
          <w:sz w:val="24"/>
          <w:szCs w:val="24"/>
        </w:rPr>
      </w:pPr>
      <w:r w:rsidRPr="00494E26">
        <w:rPr>
          <w:rFonts w:eastAsia="Times New Roman"/>
          <w:spacing w:val="-6"/>
          <w:sz w:val="24"/>
          <w:szCs w:val="24"/>
        </w:rPr>
        <w:t xml:space="preserve">Наиболее резкое уменьшение цен произошло в апреле 1935 года, </w:t>
      </w:r>
      <w:r w:rsidRPr="00494E26">
        <w:rPr>
          <w:rFonts w:eastAsia="Times New Roman"/>
          <w:sz w:val="24"/>
          <w:szCs w:val="24"/>
        </w:rPr>
        <w:t xml:space="preserve">в связи с отменой карточной системы. При этом резко выросла </w:t>
      </w:r>
      <w:r w:rsidRPr="00494E26">
        <w:rPr>
          <w:rFonts w:eastAsia="Times New Roman"/>
          <w:spacing w:val="-4"/>
          <w:sz w:val="24"/>
          <w:szCs w:val="24"/>
        </w:rPr>
        <w:t>заработная плата. Тысячи стахановцев и ударников социалистичес</w:t>
      </w:r>
      <w:r w:rsidRPr="00494E26">
        <w:rPr>
          <w:rFonts w:eastAsia="Times New Roman"/>
          <w:spacing w:val="-4"/>
          <w:sz w:val="24"/>
          <w:szCs w:val="24"/>
        </w:rPr>
        <w:softHyphen/>
      </w:r>
      <w:r w:rsidRPr="00494E26">
        <w:rPr>
          <w:rFonts w:eastAsia="Times New Roman"/>
          <w:spacing w:val="-2"/>
          <w:sz w:val="24"/>
          <w:szCs w:val="24"/>
        </w:rPr>
        <w:t>кого труда зарабатывали в месяц до 2 тыс. рублей и более.</w:t>
      </w:r>
      <w:r w:rsidRPr="00C00B7C">
        <w:rPr>
          <w:rStyle w:val="a5"/>
        </w:rPr>
        <w:footnoteReference w:id="123"/>
      </w:r>
    </w:p>
    <w:p w:rsidR="00D529DB" w:rsidRPr="00494E26" w:rsidRDefault="00D529DB" w:rsidP="00385275">
      <w:pPr>
        <w:shd w:val="clear" w:color="auto" w:fill="FFFFFF"/>
        <w:spacing w:before="120"/>
        <w:ind w:left="120" w:right="101" w:firstLine="403"/>
        <w:jc w:val="both"/>
        <w:rPr>
          <w:sz w:val="24"/>
          <w:szCs w:val="24"/>
        </w:rPr>
      </w:pPr>
      <w:r w:rsidRPr="00494E26">
        <w:rPr>
          <w:rFonts w:eastAsia="Times New Roman"/>
          <w:spacing w:val="-2"/>
          <w:sz w:val="24"/>
          <w:szCs w:val="24"/>
        </w:rPr>
        <w:t>Вот истинная причина развертывания массового стахановско</w:t>
      </w:r>
      <w:r w:rsidRPr="00494E26">
        <w:rPr>
          <w:rFonts w:eastAsia="Times New Roman"/>
          <w:spacing w:val="-2"/>
          <w:sz w:val="24"/>
          <w:szCs w:val="24"/>
        </w:rPr>
        <w:softHyphen/>
      </w:r>
      <w:r w:rsidRPr="00494E26">
        <w:rPr>
          <w:rFonts w:eastAsia="Times New Roman"/>
          <w:sz w:val="24"/>
          <w:szCs w:val="24"/>
        </w:rPr>
        <w:t>го движения —зарабатывать много стало выгодно, так как отме</w:t>
      </w:r>
      <w:r w:rsidRPr="00494E26">
        <w:rPr>
          <w:rFonts w:eastAsia="Times New Roman"/>
          <w:sz w:val="24"/>
          <w:szCs w:val="24"/>
        </w:rPr>
        <w:softHyphen/>
      </w:r>
      <w:r w:rsidRPr="00494E26">
        <w:rPr>
          <w:rFonts w:eastAsia="Times New Roman"/>
          <w:spacing w:val="-1"/>
          <w:sz w:val="24"/>
          <w:szCs w:val="24"/>
        </w:rPr>
        <w:t>нили карточки и на деньги стало возможно купить товар.</w:t>
      </w:r>
    </w:p>
    <w:p w:rsidR="00494E26" w:rsidRPr="00D22F83" w:rsidRDefault="00494E26" w:rsidP="00385275">
      <w:pPr>
        <w:shd w:val="clear" w:color="auto" w:fill="FFFFFF"/>
        <w:spacing w:before="120"/>
        <w:ind w:left="106" w:right="2400"/>
        <w:jc w:val="both"/>
        <w:rPr>
          <w:rFonts w:ascii="Arial" w:eastAsia="Times New Roman" w:hAnsi="Arial"/>
          <w:b/>
          <w:sz w:val="22"/>
          <w:szCs w:val="22"/>
        </w:rPr>
      </w:pPr>
    </w:p>
    <w:p w:rsidR="00D529DB" w:rsidRPr="00D60AB7" w:rsidRDefault="00D529DB" w:rsidP="00385275">
      <w:pPr>
        <w:shd w:val="clear" w:color="auto" w:fill="FFFFFF"/>
        <w:spacing w:before="120"/>
        <w:ind w:left="106" w:right="2400"/>
        <w:jc w:val="both"/>
        <w:rPr>
          <w:b/>
        </w:rPr>
      </w:pPr>
      <w:r w:rsidRPr="00D60AB7">
        <w:rPr>
          <w:rFonts w:ascii="Arial" w:eastAsia="Times New Roman" w:hAnsi="Arial"/>
          <w:b/>
          <w:sz w:val="22"/>
          <w:szCs w:val="22"/>
        </w:rPr>
        <w:t>§</w:t>
      </w:r>
      <w:r w:rsidRPr="00D60AB7">
        <w:rPr>
          <w:rFonts w:ascii="Arial" w:eastAsia="Times New Roman" w:hAnsi="Arial" w:cs="Arial"/>
          <w:b/>
          <w:sz w:val="22"/>
          <w:szCs w:val="22"/>
        </w:rPr>
        <w:t xml:space="preserve"> 8. </w:t>
      </w:r>
      <w:r w:rsidRPr="00D60AB7">
        <w:rPr>
          <w:rFonts w:ascii="Arial" w:eastAsia="Times New Roman" w:hAnsi="Arial"/>
          <w:b/>
          <w:sz w:val="22"/>
          <w:szCs w:val="22"/>
        </w:rPr>
        <w:t>Психология</w:t>
      </w:r>
      <w:r w:rsidRPr="00D60AB7">
        <w:rPr>
          <w:rFonts w:ascii="Arial" w:eastAsia="Times New Roman" w:hAnsi="Arial" w:cs="Arial"/>
          <w:b/>
          <w:sz w:val="22"/>
          <w:szCs w:val="22"/>
        </w:rPr>
        <w:t xml:space="preserve"> </w:t>
      </w:r>
      <w:r w:rsidRPr="00D60AB7">
        <w:rPr>
          <w:rFonts w:ascii="Arial" w:eastAsia="Times New Roman" w:hAnsi="Arial"/>
          <w:b/>
          <w:sz w:val="22"/>
          <w:szCs w:val="22"/>
        </w:rPr>
        <w:t>людей</w:t>
      </w:r>
      <w:r w:rsidRPr="00D60AB7">
        <w:rPr>
          <w:rFonts w:ascii="Arial" w:eastAsia="Times New Roman" w:hAnsi="Arial" w:cs="Arial"/>
          <w:b/>
          <w:sz w:val="22"/>
          <w:szCs w:val="22"/>
        </w:rPr>
        <w:t xml:space="preserve"> 30-</w:t>
      </w:r>
      <w:r w:rsidRPr="00D60AB7">
        <w:rPr>
          <w:rFonts w:ascii="Arial" w:eastAsia="Times New Roman" w:hAnsi="Arial"/>
          <w:b/>
          <w:sz w:val="22"/>
          <w:szCs w:val="22"/>
        </w:rPr>
        <w:t>х</w:t>
      </w:r>
      <w:r w:rsidRPr="00D60AB7">
        <w:rPr>
          <w:rFonts w:ascii="Arial" w:eastAsia="Times New Roman" w:hAnsi="Arial" w:cs="Arial"/>
          <w:b/>
          <w:sz w:val="22"/>
          <w:szCs w:val="22"/>
        </w:rPr>
        <w:t xml:space="preserve"> </w:t>
      </w:r>
      <w:r w:rsidRPr="00D60AB7">
        <w:rPr>
          <w:rFonts w:ascii="Arial" w:eastAsia="Times New Roman" w:hAnsi="Arial"/>
          <w:b/>
          <w:sz w:val="22"/>
          <w:szCs w:val="22"/>
        </w:rPr>
        <w:t>годов</w:t>
      </w:r>
      <w:r w:rsidRPr="00D60AB7">
        <w:rPr>
          <w:rFonts w:ascii="Arial" w:eastAsia="Times New Roman" w:hAnsi="Arial" w:cs="Arial"/>
          <w:b/>
          <w:sz w:val="22"/>
          <w:szCs w:val="22"/>
        </w:rPr>
        <w:t xml:space="preserve">. </w:t>
      </w:r>
      <w:r w:rsidRPr="00D60AB7">
        <w:rPr>
          <w:rFonts w:ascii="Arial" w:eastAsia="Times New Roman" w:hAnsi="Arial"/>
          <w:b/>
          <w:sz w:val="22"/>
          <w:szCs w:val="22"/>
        </w:rPr>
        <w:t>Стахановское</w:t>
      </w:r>
      <w:r w:rsidRPr="00D60AB7">
        <w:rPr>
          <w:rFonts w:ascii="Arial" w:eastAsia="Times New Roman" w:hAnsi="Arial" w:cs="Arial"/>
          <w:b/>
          <w:sz w:val="22"/>
          <w:szCs w:val="22"/>
        </w:rPr>
        <w:t xml:space="preserve"> </w:t>
      </w:r>
      <w:r w:rsidRPr="00D60AB7">
        <w:rPr>
          <w:rFonts w:ascii="Arial" w:eastAsia="Times New Roman" w:hAnsi="Arial"/>
          <w:b/>
          <w:sz w:val="22"/>
          <w:szCs w:val="22"/>
        </w:rPr>
        <w:t>движение</w:t>
      </w:r>
    </w:p>
    <w:p w:rsidR="00D529DB" w:rsidRPr="00494E26" w:rsidRDefault="00D529DB" w:rsidP="00385275">
      <w:pPr>
        <w:shd w:val="clear" w:color="auto" w:fill="FFFFFF"/>
        <w:spacing w:before="120"/>
        <w:ind w:firstLine="350"/>
        <w:jc w:val="both"/>
        <w:rPr>
          <w:rFonts w:eastAsia="Times New Roman"/>
          <w:sz w:val="24"/>
          <w:szCs w:val="24"/>
        </w:rPr>
      </w:pPr>
      <w:r w:rsidRPr="00494E26">
        <w:rPr>
          <w:rFonts w:eastAsia="Times New Roman"/>
          <w:spacing w:val="-1"/>
          <w:sz w:val="24"/>
          <w:szCs w:val="24"/>
        </w:rPr>
        <w:t>В Рубцовске первыми поддержали широко начавшееся в стра</w:t>
      </w:r>
      <w:r w:rsidRPr="00494E26">
        <w:rPr>
          <w:rFonts w:eastAsia="Times New Roman"/>
          <w:spacing w:val="-1"/>
          <w:sz w:val="24"/>
          <w:szCs w:val="24"/>
        </w:rPr>
        <w:softHyphen/>
        <w:t>не стахановское движение железнодорожники. Имена первых ста</w:t>
      </w:r>
      <w:r w:rsidRPr="00494E26">
        <w:rPr>
          <w:rFonts w:eastAsia="Times New Roman"/>
          <w:spacing w:val="-1"/>
          <w:sz w:val="24"/>
          <w:szCs w:val="24"/>
        </w:rPr>
        <w:softHyphen/>
      </w:r>
      <w:r w:rsidRPr="00494E26">
        <w:rPr>
          <w:rFonts w:eastAsia="Times New Roman"/>
          <w:spacing w:val="-3"/>
          <w:sz w:val="24"/>
          <w:szCs w:val="24"/>
        </w:rPr>
        <w:t>хановцев паровозного и вагонного депо Ивана Сапрыкина, Гаврии</w:t>
      </w:r>
      <w:r w:rsidRPr="00494E26">
        <w:rPr>
          <w:rFonts w:eastAsia="Times New Roman"/>
          <w:spacing w:val="-3"/>
          <w:sz w:val="24"/>
          <w:szCs w:val="24"/>
        </w:rPr>
        <w:softHyphen/>
      </w:r>
      <w:r w:rsidRPr="00494E26">
        <w:rPr>
          <w:rFonts w:eastAsia="Times New Roman"/>
          <w:spacing w:val="-7"/>
          <w:sz w:val="24"/>
          <w:szCs w:val="24"/>
        </w:rPr>
        <w:t>ла Борисова, Тимофея Сицукова, в короткий срок увеличивших смен</w:t>
      </w:r>
      <w:r w:rsidRPr="00494E26">
        <w:rPr>
          <w:rFonts w:eastAsia="Times New Roman"/>
          <w:spacing w:val="-7"/>
          <w:sz w:val="24"/>
          <w:szCs w:val="24"/>
        </w:rPr>
        <w:softHyphen/>
      </w:r>
      <w:r w:rsidRPr="00494E26">
        <w:rPr>
          <w:rFonts w:eastAsia="Times New Roman"/>
          <w:sz w:val="24"/>
          <w:szCs w:val="24"/>
        </w:rPr>
        <w:t xml:space="preserve">ную выработку в 4 —6 раз, знал весь Рубцовск. Новая техника и люди, овладевшие ею, явились источником и основой массового </w:t>
      </w:r>
      <w:r w:rsidRPr="00494E26">
        <w:rPr>
          <w:rFonts w:eastAsia="Times New Roman"/>
          <w:spacing w:val="-5"/>
          <w:sz w:val="24"/>
          <w:szCs w:val="24"/>
        </w:rPr>
        <w:t>движения за высокую производительность труда. Опыт работы крас</w:t>
      </w:r>
      <w:r w:rsidRPr="00494E26">
        <w:rPr>
          <w:rFonts w:eastAsia="Times New Roman"/>
          <w:spacing w:val="-5"/>
          <w:sz w:val="24"/>
          <w:szCs w:val="24"/>
        </w:rPr>
        <w:softHyphen/>
      </w:r>
      <w:r w:rsidRPr="00494E26">
        <w:rPr>
          <w:rFonts w:eastAsia="Times New Roman"/>
          <w:spacing w:val="-1"/>
          <w:sz w:val="24"/>
          <w:szCs w:val="24"/>
        </w:rPr>
        <w:t>нознаменной бригады прессовоаппаратного цеха Ивана Сапрыки</w:t>
      </w:r>
      <w:r w:rsidRPr="00494E26">
        <w:rPr>
          <w:rFonts w:eastAsia="Times New Roman"/>
          <w:spacing w:val="-1"/>
          <w:sz w:val="24"/>
          <w:szCs w:val="24"/>
        </w:rPr>
        <w:softHyphen/>
      </w:r>
      <w:r w:rsidRPr="00494E26">
        <w:rPr>
          <w:rFonts w:eastAsia="Times New Roman"/>
          <w:sz w:val="24"/>
          <w:szCs w:val="24"/>
        </w:rPr>
        <w:t xml:space="preserve">на, доведшего сменную выработку до 500-800% широко изучался </w:t>
      </w:r>
      <w:r w:rsidRPr="00494E26">
        <w:rPr>
          <w:rFonts w:eastAsia="Times New Roman"/>
          <w:spacing w:val="-4"/>
          <w:sz w:val="24"/>
          <w:szCs w:val="24"/>
        </w:rPr>
        <w:t xml:space="preserve">на Томской железной дороге. В 1938 году весь коллектив этого цеха </w:t>
      </w:r>
      <w:r w:rsidRPr="00494E26">
        <w:rPr>
          <w:rFonts w:eastAsia="Times New Roman"/>
          <w:spacing w:val="-2"/>
          <w:sz w:val="24"/>
          <w:szCs w:val="24"/>
        </w:rPr>
        <w:t>добился звания стахановского. Великое движение будило творчес</w:t>
      </w:r>
      <w:r w:rsidRPr="00494E26">
        <w:rPr>
          <w:rFonts w:eastAsia="Times New Roman"/>
          <w:spacing w:val="-2"/>
          <w:sz w:val="24"/>
          <w:szCs w:val="24"/>
        </w:rPr>
        <w:softHyphen/>
        <w:t>кую мысль рабочих, производственные достижения людей сочета</w:t>
      </w:r>
      <w:r w:rsidRPr="00494E26">
        <w:rPr>
          <w:rFonts w:eastAsia="Times New Roman"/>
          <w:spacing w:val="-2"/>
          <w:sz w:val="24"/>
          <w:szCs w:val="24"/>
        </w:rPr>
        <w:softHyphen/>
      </w:r>
      <w:r w:rsidRPr="00494E26">
        <w:rPr>
          <w:rFonts w:eastAsia="Times New Roman"/>
          <w:sz w:val="24"/>
          <w:szCs w:val="24"/>
        </w:rPr>
        <w:t>лись с ростом их политической активности.</w:t>
      </w:r>
    </w:p>
    <w:p w:rsidR="00D529DB" w:rsidRDefault="00E673A2" w:rsidP="00385275">
      <w:pPr>
        <w:shd w:val="clear" w:color="auto" w:fill="FFFFFF"/>
        <w:spacing w:before="120"/>
        <w:ind w:firstLine="350"/>
        <w:jc w:val="both"/>
        <w:rPr>
          <w:rFonts w:eastAsia="Times New Roman"/>
          <w:sz w:val="22"/>
          <w:szCs w:val="22"/>
        </w:rPr>
      </w:pPr>
      <w:r>
        <w:rPr>
          <w:rFonts w:eastAsia="Times New Roman"/>
          <w:noProof/>
          <w:sz w:val="22"/>
          <w:szCs w:val="22"/>
        </w:rPr>
        <w:drawing>
          <wp:anchor distT="0" distB="0" distL="114300" distR="114300" simplePos="0" relativeHeight="251731968" behindDoc="0" locked="0" layoutInCell="1" allowOverlap="1">
            <wp:simplePos x="0" y="0"/>
            <wp:positionH relativeFrom="column">
              <wp:posOffset>3702685</wp:posOffset>
            </wp:positionH>
            <wp:positionV relativeFrom="paragraph">
              <wp:posOffset>194945</wp:posOffset>
            </wp:positionV>
            <wp:extent cx="1807210" cy="1238250"/>
            <wp:effectExtent l="19050" t="0" r="2540" b="0"/>
            <wp:wrapSquare wrapText="bothSides"/>
            <wp:docPr id="45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8" cstate="email"/>
                    <a:srcRect l="3318" t="8750" r="6161" b="9375"/>
                    <a:stretch>
                      <a:fillRect/>
                    </a:stretch>
                  </pic:blipFill>
                  <pic:spPr bwMode="auto">
                    <a:xfrm>
                      <a:off x="0" y="0"/>
                      <a:ext cx="1807210" cy="1238250"/>
                    </a:xfrm>
                    <a:prstGeom prst="rect">
                      <a:avLst/>
                    </a:prstGeom>
                    <a:noFill/>
                    <a:ln w="9525">
                      <a:noFill/>
                      <a:miter lim="800000"/>
                      <a:headEnd/>
                      <a:tailEnd/>
                    </a:ln>
                  </pic:spPr>
                </pic:pic>
              </a:graphicData>
            </a:graphic>
          </wp:anchor>
        </w:drawing>
      </w:r>
      <w:r>
        <w:rPr>
          <w:rFonts w:eastAsia="Times New Roman"/>
          <w:noProof/>
          <w:sz w:val="22"/>
          <w:szCs w:val="22"/>
        </w:rPr>
        <w:drawing>
          <wp:anchor distT="0" distB="0" distL="114300" distR="114300" simplePos="0" relativeHeight="251730944" behindDoc="0" locked="0" layoutInCell="1" allowOverlap="1">
            <wp:simplePos x="0" y="0"/>
            <wp:positionH relativeFrom="column">
              <wp:posOffset>778510</wp:posOffset>
            </wp:positionH>
            <wp:positionV relativeFrom="paragraph">
              <wp:posOffset>194945</wp:posOffset>
            </wp:positionV>
            <wp:extent cx="1876425" cy="1247775"/>
            <wp:effectExtent l="19050" t="0" r="9525" b="0"/>
            <wp:wrapSquare wrapText="bothSides"/>
            <wp:docPr id="45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9" cstate="email"/>
                    <a:srcRect l="7143" t="5844" r="4911" b="9091"/>
                    <a:stretch>
                      <a:fillRect/>
                    </a:stretch>
                  </pic:blipFill>
                  <pic:spPr bwMode="auto">
                    <a:xfrm>
                      <a:off x="0" y="0"/>
                      <a:ext cx="1876425" cy="1247775"/>
                    </a:xfrm>
                    <a:prstGeom prst="rect">
                      <a:avLst/>
                    </a:prstGeom>
                    <a:noFill/>
                    <a:ln w="9525">
                      <a:noFill/>
                      <a:miter lim="800000"/>
                      <a:headEnd/>
                      <a:tailEnd/>
                    </a:ln>
                  </pic:spPr>
                </pic:pic>
              </a:graphicData>
            </a:graphic>
          </wp:anchor>
        </w:drawing>
      </w:r>
    </w:p>
    <w:p w:rsidR="00D529DB" w:rsidRDefault="00D529DB" w:rsidP="00385275">
      <w:pPr>
        <w:shd w:val="clear" w:color="auto" w:fill="FFFFFF"/>
        <w:spacing w:before="120"/>
        <w:ind w:firstLine="350"/>
        <w:jc w:val="both"/>
        <w:rPr>
          <w:rFonts w:eastAsia="Times New Roman"/>
          <w:sz w:val="22"/>
          <w:szCs w:val="22"/>
        </w:rPr>
      </w:pPr>
    </w:p>
    <w:p w:rsidR="00D529DB" w:rsidRDefault="00D529DB" w:rsidP="00385275">
      <w:pPr>
        <w:shd w:val="clear" w:color="auto" w:fill="FFFFFF"/>
        <w:spacing w:before="120"/>
        <w:ind w:firstLine="350"/>
        <w:jc w:val="both"/>
        <w:rPr>
          <w:rFonts w:eastAsia="Times New Roman"/>
          <w:sz w:val="22"/>
          <w:szCs w:val="22"/>
        </w:rPr>
      </w:pPr>
    </w:p>
    <w:p w:rsidR="00D529DB" w:rsidRDefault="00D529DB" w:rsidP="00385275">
      <w:pPr>
        <w:framePr w:h="2400" w:hSpace="38" w:wrap="auto" w:vAnchor="text" w:hAnchor="margin" w:x="3174" w:y="1"/>
        <w:spacing w:before="120"/>
        <w:jc w:val="both"/>
        <w:rPr>
          <w:sz w:val="24"/>
          <w:szCs w:val="24"/>
        </w:rPr>
      </w:pPr>
    </w:p>
    <w:p w:rsidR="00D529DB" w:rsidRDefault="00D529DB" w:rsidP="00385275">
      <w:pPr>
        <w:shd w:val="clear" w:color="auto" w:fill="FFFFFF"/>
        <w:spacing w:before="120"/>
        <w:ind w:firstLine="350"/>
        <w:jc w:val="both"/>
        <w:rPr>
          <w:rFonts w:eastAsia="Times New Roman"/>
          <w:sz w:val="22"/>
          <w:szCs w:val="22"/>
        </w:rPr>
      </w:pPr>
    </w:p>
    <w:p w:rsidR="00D529DB" w:rsidRDefault="00D529DB" w:rsidP="00385275">
      <w:pPr>
        <w:framePr w:h="2309" w:hSpace="38" w:wrap="auto" w:vAnchor="text" w:hAnchor="margin" w:x="-258" w:y="1"/>
        <w:spacing w:before="120"/>
        <w:jc w:val="both"/>
        <w:rPr>
          <w:sz w:val="24"/>
          <w:szCs w:val="24"/>
        </w:rPr>
      </w:pPr>
    </w:p>
    <w:p w:rsidR="00D529DB" w:rsidRDefault="00D529DB" w:rsidP="00385275">
      <w:pPr>
        <w:shd w:val="clear" w:color="auto" w:fill="FFFFFF"/>
        <w:spacing w:before="120"/>
        <w:ind w:firstLine="350"/>
        <w:jc w:val="both"/>
        <w:rPr>
          <w:rFonts w:eastAsia="Times New Roman"/>
          <w:sz w:val="22"/>
          <w:szCs w:val="22"/>
        </w:rPr>
      </w:pPr>
    </w:p>
    <w:p w:rsidR="00E673A2" w:rsidRDefault="00E673A2" w:rsidP="00E673A2">
      <w:pPr>
        <w:framePr w:w="3461" w:h="638" w:hRule="exact" w:hSpace="38" w:wrap="auto" w:vAnchor="text" w:hAnchor="page" w:x="6593" w:y="604"/>
        <w:shd w:val="clear" w:color="auto" w:fill="FFFFFF"/>
        <w:ind w:firstLine="420"/>
        <w:jc w:val="center"/>
      </w:pPr>
      <w:r>
        <w:rPr>
          <w:rFonts w:eastAsia="Times New Roman"/>
          <w:spacing w:val="-1"/>
          <w:sz w:val="18"/>
          <w:szCs w:val="18"/>
        </w:rPr>
        <w:t>Стахановцы-рационализаторы А.Турков и Б.Портянкин за работой (1936 г.). Фото музея локомотивного депо.</w:t>
      </w:r>
    </w:p>
    <w:p w:rsidR="00D529DB" w:rsidRPr="00D60AB7" w:rsidRDefault="00D529DB" w:rsidP="00385275">
      <w:pPr>
        <w:shd w:val="clear" w:color="auto" w:fill="FFFFFF"/>
        <w:spacing w:before="120"/>
        <w:ind w:firstLine="350"/>
        <w:jc w:val="both"/>
        <w:rPr>
          <w:rFonts w:eastAsia="Times New Roman"/>
          <w:b/>
          <w:sz w:val="22"/>
          <w:szCs w:val="22"/>
        </w:rPr>
      </w:pPr>
    </w:p>
    <w:p w:rsidR="00D529DB" w:rsidRDefault="00D529DB" w:rsidP="00E673A2">
      <w:pPr>
        <w:framePr w:w="3461" w:h="638" w:hRule="exact" w:hSpace="38" w:wrap="auto" w:vAnchor="text" w:hAnchor="page" w:x="1868" w:y="216"/>
        <w:shd w:val="clear" w:color="auto" w:fill="FFFFFF"/>
        <w:ind w:firstLine="420"/>
        <w:jc w:val="center"/>
      </w:pPr>
      <w:r>
        <w:rPr>
          <w:rFonts w:eastAsia="Times New Roman"/>
          <w:sz w:val="18"/>
          <w:szCs w:val="18"/>
        </w:rPr>
        <w:t>Ударники Гроссман, Шутов и Ладочкин (не ранее 1932 г.). Фото музея локомотивного депо.</w:t>
      </w:r>
    </w:p>
    <w:p w:rsidR="00D529DB" w:rsidRDefault="00D529DB" w:rsidP="00385275">
      <w:pPr>
        <w:shd w:val="clear" w:color="auto" w:fill="FFFFFF"/>
        <w:spacing w:before="120"/>
        <w:ind w:firstLine="350"/>
        <w:jc w:val="both"/>
        <w:rPr>
          <w:rFonts w:eastAsia="Times New Roman"/>
          <w:sz w:val="22"/>
          <w:szCs w:val="22"/>
        </w:rPr>
      </w:pPr>
    </w:p>
    <w:p w:rsidR="00D529DB" w:rsidRDefault="00D529DB" w:rsidP="00385275">
      <w:pPr>
        <w:shd w:val="clear" w:color="auto" w:fill="FFFFFF"/>
        <w:spacing w:before="120"/>
        <w:ind w:firstLine="350"/>
        <w:jc w:val="both"/>
        <w:rPr>
          <w:rFonts w:eastAsia="Times New Roman"/>
          <w:sz w:val="22"/>
          <w:szCs w:val="22"/>
        </w:rPr>
      </w:pPr>
    </w:p>
    <w:p w:rsidR="00D529DB" w:rsidRPr="007E1A57" w:rsidRDefault="00D529DB" w:rsidP="00385275">
      <w:pPr>
        <w:shd w:val="clear" w:color="auto" w:fill="FFFFFF"/>
        <w:spacing w:before="120"/>
        <w:ind w:firstLine="350"/>
        <w:jc w:val="both"/>
      </w:pPr>
    </w:p>
    <w:p w:rsidR="00D529DB" w:rsidRPr="00494E26" w:rsidRDefault="00D529DB" w:rsidP="00385275">
      <w:pPr>
        <w:shd w:val="clear" w:color="auto" w:fill="FFFFFF"/>
        <w:spacing w:before="120"/>
        <w:ind w:right="34" w:firstLine="408"/>
        <w:jc w:val="both"/>
        <w:rPr>
          <w:sz w:val="24"/>
          <w:szCs w:val="24"/>
        </w:rPr>
      </w:pPr>
      <w:r w:rsidRPr="00494E26">
        <w:rPr>
          <w:spacing w:val="-2"/>
          <w:sz w:val="24"/>
          <w:szCs w:val="24"/>
        </w:rPr>
        <w:t xml:space="preserve">12 </w:t>
      </w:r>
      <w:r w:rsidRPr="00494E26">
        <w:rPr>
          <w:rFonts w:eastAsia="Times New Roman"/>
          <w:spacing w:val="-2"/>
          <w:sz w:val="24"/>
          <w:szCs w:val="24"/>
        </w:rPr>
        <w:t xml:space="preserve">декабря 1937 года состоялись первые выборы в Верховный </w:t>
      </w:r>
      <w:r w:rsidRPr="00494E26">
        <w:rPr>
          <w:rFonts w:eastAsia="Times New Roman"/>
          <w:spacing w:val="-1"/>
          <w:sz w:val="24"/>
          <w:szCs w:val="24"/>
        </w:rPr>
        <w:t>Совет СССР по Конституции СССР 1936 года. Избиратели Руб</w:t>
      </w:r>
      <w:r w:rsidRPr="00494E26">
        <w:rPr>
          <w:rFonts w:eastAsia="Times New Roman"/>
          <w:spacing w:val="-1"/>
          <w:sz w:val="24"/>
          <w:szCs w:val="24"/>
        </w:rPr>
        <w:softHyphen/>
        <w:t>цовского избирательного округа назвали своим депутатом в Вер</w:t>
      </w:r>
      <w:r w:rsidRPr="00494E26">
        <w:rPr>
          <w:rFonts w:eastAsia="Times New Roman"/>
          <w:spacing w:val="-1"/>
          <w:sz w:val="24"/>
          <w:szCs w:val="24"/>
        </w:rPr>
        <w:softHyphen/>
        <w:t>ховный Совет СССР трактористку Таловской МТС Варвару Мак</w:t>
      </w:r>
      <w:r w:rsidRPr="00494E26">
        <w:rPr>
          <w:rFonts w:eastAsia="Times New Roman"/>
          <w:spacing w:val="-1"/>
          <w:sz w:val="24"/>
          <w:szCs w:val="24"/>
        </w:rPr>
        <w:softHyphen/>
      </w:r>
      <w:r w:rsidRPr="00494E26">
        <w:rPr>
          <w:rFonts w:eastAsia="Times New Roman"/>
          <w:sz w:val="24"/>
          <w:szCs w:val="24"/>
        </w:rPr>
        <w:t xml:space="preserve">симовну Бахолдину. Немногие тракторные бригады Советского </w:t>
      </w:r>
      <w:r w:rsidRPr="00494E26">
        <w:rPr>
          <w:rFonts w:eastAsia="Times New Roman"/>
          <w:spacing w:val="-1"/>
          <w:sz w:val="24"/>
          <w:szCs w:val="24"/>
        </w:rPr>
        <w:t xml:space="preserve">Союза имели такие показатели, как бригада В. Бахолдиной. Они довели выработку на гусеничный трактор ЧТЗ до 3221 гектара, на колесный трактор —до 1309 гектаров. В.М. Бахолдина с честью </w:t>
      </w:r>
      <w:r w:rsidRPr="00494E26">
        <w:rPr>
          <w:rFonts w:eastAsia="Times New Roman"/>
          <w:sz w:val="24"/>
          <w:szCs w:val="24"/>
        </w:rPr>
        <w:t>выполнила все наказы рубцовских избирателей, одну из первых женщин ее наградили орденом Ленина.</w:t>
      </w:r>
    </w:p>
    <w:p w:rsidR="00D529DB" w:rsidRPr="00494E26" w:rsidRDefault="00D529DB" w:rsidP="00385275">
      <w:pPr>
        <w:shd w:val="clear" w:color="auto" w:fill="FFFFFF"/>
        <w:spacing w:before="120"/>
        <w:ind w:left="53" w:firstLine="379"/>
        <w:jc w:val="both"/>
        <w:rPr>
          <w:sz w:val="24"/>
          <w:szCs w:val="24"/>
        </w:rPr>
      </w:pPr>
      <w:r w:rsidRPr="00494E26">
        <w:rPr>
          <w:rFonts w:eastAsia="Times New Roman"/>
          <w:spacing w:val="-2"/>
          <w:sz w:val="24"/>
          <w:szCs w:val="24"/>
        </w:rPr>
        <w:t>Что двигало такими людьми, как В. Бахолдина? Многие отме</w:t>
      </w:r>
      <w:r w:rsidRPr="00494E26">
        <w:rPr>
          <w:rFonts w:eastAsia="Times New Roman"/>
          <w:spacing w:val="-2"/>
          <w:sz w:val="24"/>
          <w:szCs w:val="24"/>
        </w:rPr>
        <w:softHyphen/>
      </w:r>
      <w:r w:rsidRPr="00494E26">
        <w:rPr>
          <w:rFonts w:eastAsia="Times New Roman"/>
          <w:spacing w:val="-4"/>
          <w:sz w:val="24"/>
          <w:szCs w:val="24"/>
        </w:rPr>
        <w:t xml:space="preserve">чают, что никогда после не было воспитано такого поколения, как в </w:t>
      </w:r>
      <w:r w:rsidRPr="00494E26">
        <w:rPr>
          <w:rFonts w:eastAsia="Times New Roman"/>
          <w:spacing w:val="-1"/>
          <w:sz w:val="24"/>
          <w:szCs w:val="24"/>
        </w:rPr>
        <w:t xml:space="preserve">30-е годы. Не было еще такого поколения с таким энтузиазмом, </w:t>
      </w:r>
      <w:r w:rsidRPr="00494E26">
        <w:rPr>
          <w:rFonts w:eastAsia="Times New Roman"/>
          <w:spacing w:val="-2"/>
          <w:sz w:val="24"/>
          <w:szCs w:val="24"/>
        </w:rPr>
        <w:t>особенно ярко проявившемся в годы Великой Отечественной вой</w:t>
      </w:r>
      <w:r w:rsidRPr="00494E26">
        <w:rPr>
          <w:rFonts w:eastAsia="Times New Roman"/>
          <w:spacing w:val="-2"/>
          <w:sz w:val="24"/>
          <w:szCs w:val="24"/>
        </w:rPr>
        <w:softHyphen/>
        <w:t>ны. Молодые рабочие, конечно, многого не знали, но в подавляю</w:t>
      </w:r>
      <w:r w:rsidRPr="00494E26">
        <w:rPr>
          <w:rFonts w:eastAsia="Times New Roman"/>
          <w:spacing w:val="-2"/>
          <w:sz w:val="24"/>
          <w:szCs w:val="24"/>
        </w:rPr>
        <w:softHyphen/>
      </w:r>
      <w:r w:rsidRPr="00494E26">
        <w:rPr>
          <w:rFonts w:eastAsia="Times New Roman"/>
          <w:spacing w:val="-3"/>
          <w:sz w:val="24"/>
          <w:szCs w:val="24"/>
        </w:rPr>
        <w:t xml:space="preserve">щем большинстве это были честные люди, на которых можно было </w:t>
      </w:r>
      <w:r w:rsidRPr="00494E26">
        <w:rPr>
          <w:rFonts w:eastAsia="Times New Roman"/>
          <w:sz w:val="24"/>
          <w:szCs w:val="24"/>
        </w:rPr>
        <w:t>положиться.</w:t>
      </w:r>
    </w:p>
    <w:p w:rsidR="00D529DB" w:rsidRPr="00494E26" w:rsidRDefault="00D529DB" w:rsidP="00385275">
      <w:pPr>
        <w:shd w:val="clear" w:color="auto" w:fill="FFFFFF"/>
        <w:spacing w:before="120"/>
        <w:ind w:left="53" w:firstLine="379"/>
        <w:jc w:val="both"/>
        <w:rPr>
          <w:rFonts w:eastAsia="Times New Roman"/>
          <w:spacing w:val="-6"/>
          <w:sz w:val="24"/>
          <w:szCs w:val="24"/>
        </w:rPr>
      </w:pPr>
      <w:r w:rsidRPr="00494E26">
        <w:rPr>
          <w:rFonts w:eastAsia="Times New Roman"/>
          <w:spacing w:val="-2"/>
          <w:sz w:val="24"/>
          <w:szCs w:val="24"/>
        </w:rPr>
        <w:t>В 20-30-е годы и вплоть до Великой Отечественной войны на</w:t>
      </w:r>
      <w:r w:rsidRPr="00494E26">
        <w:rPr>
          <w:rFonts w:eastAsia="Times New Roman"/>
          <w:spacing w:val="-2"/>
          <w:sz w:val="24"/>
          <w:szCs w:val="24"/>
        </w:rPr>
        <w:softHyphen/>
      </w:r>
      <w:r w:rsidRPr="00494E26">
        <w:rPr>
          <w:rFonts w:eastAsia="Times New Roman"/>
          <w:spacing w:val="-1"/>
          <w:sz w:val="24"/>
          <w:szCs w:val="24"/>
        </w:rPr>
        <w:t>циональное самосознание было заменено пролетарским интерна</w:t>
      </w:r>
      <w:r w:rsidRPr="00494E26">
        <w:rPr>
          <w:rFonts w:eastAsia="Times New Roman"/>
          <w:spacing w:val="-1"/>
          <w:sz w:val="24"/>
          <w:szCs w:val="24"/>
        </w:rPr>
        <w:softHyphen/>
      </w:r>
      <w:r w:rsidRPr="00494E26">
        <w:rPr>
          <w:rFonts w:eastAsia="Times New Roman"/>
          <w:spacing w:val="-2"/>
          <w:sz w:val="24"/>
          <w:szCs w:val="24"/>
        </w:rPr>
        <w:t xml:space="preserve">ционализмом, народные традиции, прежде всего православные, — </w:t>
      </w:r>
      <w:r w:rsidRPr="00494E26">
        <w:rPr>
          <w:rFonts w:eastAsia="Times New Roman"/>
          <w:spacing w:val="-6"/>
          <w:sz w:val="24"/>
          <w:szCs w:val="24"/>
        </w:rPr>
        <w:t>уничтожены либо загнаны в подполье и официально не исполнялись.</w:t>
      </w:r>
    </w:p>
    <w:p w:rsidR="00D529DB" w:rsidRDefault="00D529DB" w:rsidP="00385275">
      <w:pPr>
        <w:shd w:val="clear" w:color="auto" w:fill="FFFFFF"/>
        <w:spacing w:before="120"/>
        <w:ind w:left="53" w:firstLine="379"/>
        <w:jc w:val="both"/>
        <w:rPr>
          <w:rFonts w:eastAsia="Times New Roman"/>
          <w:spacing w:val="-6"/>
          <w:sz w:val="22"/>
          <w:szCs w:val="22"/>
        </w:rPr>
      </w:pPr>
      <w:r>
        <w:rPr>
          <w:rFonts w:eastAsia="Times New Roman"/>
          <w:noProof/>
          <w:spacing w:val="-6"/>
          <w:sz w:val="22"/>
          <w:szCs w:val="22"/>
        </w:rPr>
        <w:drawing>
          <wp:anchor distT="0" distB="0" distL="114300" distR="114300" simplePos="0" relativeHeight="251732992" behindDoc="0" locked="0" layoutInCell="1" allowOverlap="1">
            <wp:simplePos x="0" y="0"/>
            <wp:positionH relativeFrom="column">
              <wp:posOffset>397510</wp:posOffset>
            </wp:positionH>
            <wp:positionV relativeFrom="paragraph">
              <wp:posOffset>209550</wp:posOffset>
            </wp:positionV>
            <wp:extent cx="2076450" cy="2495550"/>
            <wp:effectExtent l="19050" t="0" r="0" b="0"/>
            <wp:wrapSquare wrapText="bothSides"/>
            <wp:docPr id="460"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0" cstate="email"/>
                    <a:srcRect l="3043" t="5351" r="2174" b="7023"/>
                    <a:stretch>
                      <a:fillRect/>
                    </a:stretch>
                  </pic:blipFill>
                  <pic:spPr bwMode="auto">
                    <a:xfrm>
                      <a:off x="0" y="0"/>
                      <a:ext cx="2076450" cy="2495550"/>
                    </a:xfrm>
                    <a:prstGeom prst="rect">
                      <a:avLst/>
                    </a:prstGeom>
                    <a:noFill/>
                    <a:ln w="9525">
                      <a:noFill/>
                      <a:miter lim="800000"/>
                      <a:headEnd/>
                      <a:tailEnd/>
                    </a:ln>
                  </pic:spPr>
                </pic:pic>
              </a:graphicData>
            </a:graphic>
          </wp:anchor>
        </w:drawing>
      </w:r>
    </w:p>
    <w:p w:rsidR="00D529DB" w:rsidRDefault="00D529DB" w:rsidP="00385275">
      <w:pPr>
        <w:shd w:val="clear" w:color="auto" w:fill="FFFFFF"/>
        <w:spacing w:before="120"/>
        <w:ind w:left="53" w:firstLine="379"/>
        <w:jc w:val="both"/>
        <w:rPr>
          <w:rFonts w:eastAsia="Times New Roman"/>
          <w:spacing w:val="-6"/>
          <w:sz w:val="22"/>
          <w:szCs w:val="22"/>
        </w:rPr>
      </w:pPr>
    </w:p>
    <w:p w:rsidR="00D529DB" w:rsidRDefault="00D529DB" w:rsidP="00385275">
      <w:pPr>
        <w:shd w:val="clear" w:color="auto" w:fill="FFFFFF"/>
        <w:spacing w:before="120"/>
        <w:ind w:left="53" w:firstLine="379"/>
        <w:jc w:val="both"/>
        <w:rPr>
          <w:rFonts w:eastAsia="Times New Roman"/>
          <w:spacing w:val="-6"/>
          <w:sz w:val="22"/>
          <w:szCs w:val="22"/>
        </w:rPr>
      </w:pPr>
    </w:p>
    <w:p w:rsidR="00D529DB" w:rsidRDefault="00D529DB" w:rsidP="00385275">
      <w:pPr>
        <w:shd w:val="clear" w:color="auto" w:fill="FFFFFF"/>
        <w:spacing w:before="120"/>
        <w:ind w:left="53" w:firstLine="379"/>
        <w:jc w:val="both"/>
        <w:rPr>
          <w:rFonts w:eastAsia="Times New Roman"/>
          <w:spacing w:val="-6"/>
          <w:sz w:val="22"/>
          <w:szCs w:val="22"/>
        </w:rPr>
      </w:pPr>
    </w:p>
    <w:p w:rsidR="00D529DB" w:rsidRDefault="00D529DB" w:rsidP="00385275">
      <w:pPr>
        <w:shd w:val="clear" w:color="auto" w:fill="FFFFFF"/>
        <w:spacing w:before="120"/>
        <w:ind w:left="53" w:firstLine="379"/>
        <w:jc w:val="both"/>
        <w:rPr>
          <w:rFonts w:eastAsia="Times New Roman"/>
          <w:spacing w:val="-6"/>
          <w:sz w:val="22"/>
          <w:szCs w:val="22"/>
        </w:rPr>
      </w:pPr>
    </w:p>
    <w:p w:rsidR="00D529DB" w:rsidRDefault="00D529DB" w:rsidP="00385275">
      <w:pPr>
        <w:shd w:val="clear" w:color="auto" w:fill="FFFFFF"/>
        <w:spacing w:before="120"/>
        <w:ind w:left="53" w:firstLine="379"/>
        <w:jc w:val="both"/>
        <w:rPr>
          <w:rFonts w:eastAsia="Times New Roman"/>
          <w:spacing w:val="-6"/>
          <w:sz w:val="22"/>
          <w:szCs w:val="22"/>
        </w:rPr>
      </w:pPr>
    </w:p>
    <w:p w:rsidR="00D529DB" w:rsidRDefault="00D529DB" w:rsidP="00385275">
      <w:pPr>
        <w:shd w:val="clear" w:color="auto" w:fill="FFFFFF"/>
        <w:spacing w:before="120"/>
        <w:ind w:left="53" w:firstLine="379"/>
        <w:jc w:val="both"/>
        <w:rPr>
          <w:rFonts w:eastAsia="Times New Roman"/>
          <w:spacing w:val="-6"/>
          <w:sz w:val="22"/>
          <w:szCs w:val="22"/>
        </w:rPr>
      </w:pPr>
    </w:p>
    <w:p w:rsidR="00D529DB" w:rsidRPr="00C674A5" w:rsidRDefault="00D529DB" w:rsidP="00385275">
      <w:pPr>
        <w:shd w:val="clear" w:color="auto" w:fill="FFFFFF"/>
        <w:spacing w:before="120"/>
        <w:ind w:left="53" w:firstLine="379"/>
        <w:jc w:val="both"/>
        <w:rPr>
          <w:sz w:val="2"/>
          <w:szCs w:val="2"/>
        </w:rPr>
      </w:pPr>
    </w:p>
    <w:p w:rsidR="001D124F" w:rsidRDefault="001D124F" w:rsidP="001D124F">
      <w:pPr>
        <w:framePr w:w="3587" w:h="1111" w:hRule="exact" w:hSpace="38" w:wrap="auto" w:vAnchor="text" w:hAnchor="page" w:x="5288" w:y="187"/>
        <w:shd w:val="clear" w:color="auto" w:fill="FFFFFF"/>
        <w:spacing w:before="120"/>
        <w:ind w:firstLine="422"/>
        <w:jc w:val="center"/>
      </w:pPr>
      <w:r>
        <w:rPr>
          <w:rFonts w:eastAsia="Times New Roman"/>
          <w:spacing w:val="-1"/>
          <w:sz w:val="18"/>
          <w:szCs w:val="18"/>
        </w:rPr>
        <w:t>Женщины-домохозяйки на коммунистическом субботнике (Коржевых, Колтович, Иванова и др.). Фото музея локомотивного депо.</w:t>
      </w:r>
    </w:p>
    <w:p w:rsidR="00D529DB" w:rsidRDefault="00D529DB" w:rsidP="00385275">
      <w:pPr>
        <w:shd w:val="clear" w:color="auto" w:fill="FFFFFF"/>
        <w:spacing w:before="120"/>
        <w:ind w:left="115" w:right="14" w:firstLine="408"/>
        <w:jc w:val="both"/>
        <w:rPr>
          <w:rFonts w:eastAsia="Times New Roman"/>
          <w:spacing w:val="-1"/>
          <w:sz w:val="22"/>
          <w:szCs w:val="22"/>
        </w:rPr>
      </w:pPr>
    </w:p>
    <w:p w:rsidR="00D529DB" w:rsidRDefault="00D529DB" w:rsidP="00385275">
      <w:pPr>
        <w:shd w:val="clear" w:color="auto" w:fill="FFFFFF"/>
        <w:spacing w:before="120"/>
        <w:ind w:left="115" w:right="14" w:firstLine="408"/>
        <w:jc w:val="both"/>
        <w:rPr>
          <w:rFonts w:eastAsia="Times New Roman"/>
          <w:spacing w:val="-1"/>
          <w:sz w:val="22"/>
          <w:szCs w:val="22"/>
        </w:rPr>
      </w:pPr>
    </w:p>
    <w:p w:rsidR="00D529DB" w:rsidRDefault="00D529DB" w:rsidP="00385275">
      <w:pPr>
        <w:shd w:val="clear" w:color="auto" w:fill="FFFFFF"/>
        <w:spacing w:before="120"/>
        <w:ind w:left="115" w:right="14" w:firstLine="408"/>
        <w:jc w:val="both"/>
        <w:rPr>
          <w:rFonts w:eastAsia="Times New Roman"/>
          <w:spacing w:val="-1"/>
          <w:sz w:val="22"/>
          <w:szCs w:val="22"/>
        </w:rPr>
      </w:pPr>
    </w:p>
    <w:p w:rsidR="00D529DB" w:rsidRDefault="00D529DB" w:rsidP="00385275">
      <w:pPr>
        <w:shd w:val="clear" w:color="auto" w:fill="FFFFFF"/>
        <w:spacing w:before="120"/>
        <w:ind w:left="115" w:right="14" w:firstLine="408"/>
        <w:jc w:val="both"/>
        <w:rPr>
          <w:rFonts w:eastAsia="Times New Roman"/>
          <w:spacing w:val="-1"/>
          <w:sz w:val="22"/>
          <w:szCs w:val="22"/>
        </w:rPr>
      </w:pPr>
    </w:p>
    <w:p w:rsidR="00494E26" w:rsidRPr="004520FC" w:rsidRDefault="00494E26" w:rsidP="00385275">
      <w:pPr>
        <w:shd w:val="clear" w:color="auto" w:fill="FFFFFF"/>
        <w:spacing w:before="120"/>
        <w:ind w:right="14"/>
        <w:jc w:val="both"/>
        <w:rPr>
          <w:rFonts w:eastAsia="Times New Roman"/>
          <w:spacing w:val="-1"/>
          <w:sz w:val="22"/>
          <w:szCs w:val="22"/>
        </w:rPr>
      </w:pPr>
    </w:p>
    <w:p w:rsidR="00D529DB" w:rsidRPr="00494E26" w:rsidRDefault="00D529DB" w:rsidP="00385275">
      <w:pPr>
        <w:shd w:val="clear" w:color="auto" w:fill="FFFFFF"/>
        <w:spacing w:before="120"/>
        <w:ind w:left="115" w:right="14" w:firstLine="408"/>
        <w:jc w:val="both"/>
        <w:rPr>
          <w:sz w:val="24"/>
          <w:szCs w:val="24"/>
        </w:rPr>
      </w:pPr>
      <w:r w:rsidRPr="00494E26">
        <w:rPr>
          <w:rFonts w:eastAsia="Times New Roman"/>
          <w:spacing w:val="-1"/>
          <w:sz w:val="24"/>
          <w:szCs w:val="24"/>
        </w:rPr>
        <w:t>Такая ориентация молодежи приводила к «черно-белому» ви</w:t>
      </w:r>
      <w:r w:rsidRPr="00494E26">
        <w:rPr>
          <w:rFonts w:eastAsia="Times New Roman"/>
          <w:spacing w:val="-1"/>
          <w:sz w:val="24"/>
          <w:szCs w:val="24"/>
        </w:rPr>
        <w:softHyphen/>
      </w:r>
      <w:r w:rsidRPr="00494E26">
        <w:rPr>
          <w:rFonts w:eastAsia="Times New Roman"/>
          <w:spacing w:val="-2"/>
          <w:sz w:val="24"/>
          <w:szCs w:val="24"/>
        </w:rPr>
        <w:t xml:space="preserve">дению мира. Мир для молодых строителей социализма был прост. </w:t>
      </w:r>
      <w:r w:rsidRPr="00494E26">
        <w:rPr>
          <w:rFonts w:eastAsia="Times New Roman"/>
          <w:spacing w:val="-4"/>
          <w:sz w:val="24"/>
          <w:szCs w:val="24"/>
        </w:rPr>
        <w:t>Они верили, что мировая революция будет если не сегодня, так зав</w:t>
      </w:r>
      <w:r w:rsidRPr="00494E26">
        <w:rPr>
          <w:rFonts w:eastAsia="Times New Roman"/>
          <w:spacing w:val="-4"/>
          <w:sz w:val="24"/>
          <w:szCs w:val="24"/>
        </w:rPr>
        <w:softHyphen/>
      </w:r>
      <w:r w:rsidRPr="00494E26">
        <w:rPr>
          <w:rFonts w:eastAsia="Times New Roman"/>
          <w:sz w:val="24"/>
          <w:szCs w:val="24"/>
        </w:rPr>
        <w:t xml:space="preserve">тра, что светлое будущее будет создано еще при их жизни. </w:t>
      </w:r>
      <w:r w:rsidRPr="00C00B7C">
        <w:rPr>
          <w:rStyle w:val="a5"/>
        </w:rPr>
        <w:footnoteReference w:id="124"/>
      </w:r>
    </w:p>
    <w:p w:rsidR="00D529DB" w:rsidRPr="00494E26" w:rsidRDefault="00D529DB" w:rsidP="00385275">
      <w:pPr>
        <w:shd w:val="clear" w:color="auto" w:fill="FFFFFF"/>
        <w:spacing w:before="120"/>
        <w:ind w:left="115" w:right="14" w:firstLine="408"/>
        <w:jc w:val="both"/>
        <w:rPr>
          <w:sz w:val="24"/>
          <w:szCs w:val="24"/>
        </w:rPr>
      </w:pPr>
      <w:r w:rsidRPr="00494E26">
        <w:rPr>
          <w:rFonts w:eastAsia="Times New Roman"/>
          <w:sz w:val="24"/>
          <w:szCs w:val="24"/>
        </w:rPr>
        <w:t>Важным моментом, отра</w:t>
      </w:r>
      <w:r w:rsidRPr="00494E26">
        <w:rPr>
          <w:rFonts w:eastAsia="Times New Roman"/>
          <w:sz w:val="24"/>
          <w:szCs w:val="24"/>
        </w:rPr>
        <w:softHyphen/>
      </w:r>
      <w:r w:rsidRPr="00494E26">
        <w:rPr>
          <w:rFonts w:eastAsia="Times New Roman"/>
          <w:spacing w:val="-6"/>
          <w:sz w:val="24"/>
          <w:szCs w:val="24"/>
        </w:rPr>
        <w:t>зившим переплетение традици</w:t>
      </w:r>
      <w:r w:rsidRPr="00494E26">
        <w:rPr>
          <w:rFonts w:eastAsia="Times New Roman"/>
          <w:spacing w:val="-6"/>
          <w:sz w:val="24"/>
          <w:szCs w:val="24"/>
        </w:rPr>
        <w:softHyphen/>
      </w:r>
      <w:r w:rsidRPr="00494E26">
        <w:rPr>
          <w:rFonts w:eastAsia="Times New Roman"/>
          <w:spacing w:val="-2"/>
          <w:sz w:val="24"/>
          <w:szCs w:val="24"/>
        </w:rPr>
        <w:t>онных и новых традиций, ста</w:t>
      </w:r>
      <w:r w:rsidRPr="00494E26">
        <w:rPr>
          <w:rFonts w:eastAsia="Times New Roman"/>
          <w:spacing w:val="-2"/>
          <w:sz w:val="24"/>
          <w:szCs w:val="24"/>
        </w:rPr>
        <w:softHyphen/>
      </w:r>
      <w:r w:rsidRPr="00494E26">
        <w:rPr>
          <w:rFonts w:eastAsia="Times New Roman"/>
          <w:spacing w:val="-7"/>
          <w:sz w:val="24"/>
          <w:szCs w:val="24"/>
        </w:rPr>
        <w:t>ло формирование культа лично</w:t>
      </w:r>
      <w:r w:rsidRPr="00494E26">
        <w:rPr>
          <w:rFonts w:eastAsia="Times New Roman"/>
          <w:spacing w:val="-7"/>
          <w:sz w:val="24"/>
          <w:szCs w:val="24"/>
        </w:rPr>
        <w:softHyphen/>
      </w:r>
      <w:r w:rsidRPr="00494E26">
        <w:rPr>
          <w:rFonts w:eastAsia="Times New Roman"/>
          <w:spacing w:val="-1"/>
          <w:sz w:val="24"/>
          <w:szCs w:val="24"/>
        </w:rPr>
        <w:t>сти И.В. Сталина. Особый эф</w:t>
      </w:r>
      <w:r w:rsidRPr="00494E26">
        <w:rPr>
          <w:rFonts w:eastAsia="Times New Roman"/>
          <w:spacing w:val="-1"/>
          <w:sz w:val="24"/>
          <w:szCs w:val="24"/>
        </w:rPr>
        <w:softHyphen/>
      </w:r>
      <w:r w:rsidRPr="00494E26">
        <w:rPr>
          <w:rFonts w:eastAsia="Times New Roman"/>
          <w:spacing w:val="-3"/>
          <w:sz w:val="24"/>
          <w:szCs w:val="24"/>
        </w:rPr>
        <w:t xml:space="preserve">фект давало целенаправленное </w:t>
      </w:r>
      <w:r w:rsidRPr="00494E26">
        <w:rPr>
          <w:rFonts w:eastAsia="Times New Roman"/>
          <w:spacing w:val="-5"/>
          <w:sz w:val="24"/>
          <w:szCs w:val="24"/>
        </w:rPr>
        <w:t xml:space="preserve">идеологическое воздействие на </w:t>
      </w:r>
      <w:r w:rsidRPr="00494E26">
        <w:rPr>
          <w:rFonts w:eastAsia="Times New Roman"/>
          <w:spacing w:val="-6"/>
          <w:sz w:val="24"/>
          <w:szCs w:val="24"/>
        </w:rPr>
        <w:t xml:space="preserve">молодое поколение с помощью </w:t>
      </w:r>
      <w:r w:rsidRPr="00494E26">
        <w:rPr>
          <w:rFonts w:eastAsia="Times New Roman"/>
          <w:sz w:val="24"/>
          <w:szCs w:val="24"/>
        </w:rPr>
        <w:t xml:space="preserve">газет, радио, кинофильмов. </w:t>
      </w:r>
      <w:r w:rsidRPr="00494E26">
        <w:rPr>
          <w:rFonts w:eastAsia="Times New Roman"/>
          <w:spacing w:val="-7"/>
          <w:sz w:val="24"/>
          <w:szCs w:val="24"/>
        </w:rPr>
        <w:t>Мощная прямолинейная пропа</w:t>
      </w:r>
      <w:r w:rsidRPr="00494E26">
        <w:rPr>
          <w:rFonts w:eastAsia="Times New Roman"/>
          <w:spacing w:val="-7"/>
          <w:sz w:val="24"/>
          <w:szCs w:val="24"/>
        </w:rPr>
        <w:softHyphen/>
      </w:r>
      <w:r w:rsidRPr="00494E26">
        <w:rPr>
          <w:rFonts w:eastAsia="Times New Roman"/>
          <w:sz w:val="24"/>
          <w:szCs w:val="24"/>
        </w:rPr>
        <w:t>ганда в среде молодежи дава</w:t>
      </w:r>
      <w:r w:rsidRPr="00494E26">
        <w:rPr>
          <w:rFonts w:eastAsia="Times New Roman"/>
          <w:sz w:val="24"/>
          <w:szCs w:val="24"/>
        </w:rPr>
        <w:softHyphen/>
        <w:t>ла необычайный эффект. Мо</w:t>
      </w:r>
      <w:r w:rsidRPr="00494E26">
        <w:rPr>
          <w:rFonts w:eastAsia="Times New Roman"/>
          <w:spacing w:val="-3"/>
          <w:sz w:val="24"/>
          <w:szCs w:val="24"/>
        </w:rPr>
        <w:t>лодежь Рубцовска с энтузиазмом восприняла курс на индустриали</w:t>
      </w:r>
      <w:r w:rsidRPr="00494E26">
        <w:rPr>
          <w:rFonts w:eastAsia="Times New Roman"/>
          <w:spacing w:val="-3"/>
          <w:sz w:val="24"/>
          <w:szCs w:val="24"/>
        </w:rPr>
        <w:softHyphen/>
        <w:t xml:space="preserve">зацию. В то же время среди населения не пропагандировался культ </w:t>
      </w:r>
      <w:r w:rsidRPr="00494E26">
        <w:rPr>
          <w:rFonts w:eastAsia="Times New Roman"/>
          <w:spacing w:val="-6"/>
          <w:sz w:val="24"/>
          <w:szCs w:val="24"/>
        </w:rPr>
        <w:t>насилия, национального или расового превосходства, социальной ра</w:t>
      </w:r>
      <w:r w:rsidRPr="00494E26">
        <w:rPr>
          <w:rFonts w:eastAsia="Times New Roman"/>
          <w:spacing w:val="-6"/>
          <w:sz w:val="24"/>
          <w:szCs w:val="24"/>
        </w:rPr>
        <w:softHyphen/>
      </w:r>
      <w:r w:rsidRPr="00494E26">
        <w:rPr>
          <w:rFonts w:eastAsia="Times New Roman"/>
          <w:spacing w:val="-1"/>
          <w:sz w:val="24"/>
          <w:szCs w:val="24"/>
        </w:rPr>
        <w:t xml:space="preserve">зобщенности различных групп населения. Лозунгом того времени </w:t>
      </w:r>
      <w:r w:rsidRPr="00494E26">
        <w:rPr>
          <w:rFonts w:eastAsia="Times New Roman"/>
          <w:sz w:val="24"/>
          <w:szCs w:val="24"/>
        </w:rPr>
        <w:t>был лозунг «Догнать и перегнать!»</w:t>
      </w:r>
      <w:r w:rsidRPr="00C00B7C">
        <w:rPr>
          <w:rStyle w:val="a5"/>
        </w:rPr>
        <w:footnoteReference w:id="125"/>
      </w:r>
    </w:p>
    <w:p w:rsidR="00D529DB" w:rsidRPr="00494E26" w:rsidRDefault="00D529DB" w:rsidP="00385275">
      <w:pPr>
        <w:shd w:val="clear" w:color="auto" w:fill="FFFFFF"/>
        <w:spacing w:before="120"/>
        <w:ind w:left="19" w:right="115" w:firstLine="389"/>
        <w:jc w:val="both"/>
        <w:rPr>
          <w:sz w:val="24"/>
          <w:szCs w:val="24"/>
        </w:rPr>
      </w:pPr>
      <w:r w:rsidRPr="00494E26">
        <w:rPr>
          <w:rFonts w:eastAsia="Times New Roman"/>
          <w:spacing w:val="-2"/>
          <w:sz w:val="24"/>
          <w:szCs w:val="24"/>
        </w:rPr>
        <w:t xml:space="preserve">В 1940 году в Рубцовске работало уже 6 предприятий. Выпуск </w:t>
      </w:r>
      <w:r w:rsidRPr="00494E26">
        <w:rPr>
          <w:rFonts w:eastAsia="Times New Roman"/>
          <w:sz w:val="24"/>
          <w:szCs w:val="24"/>
        </w:rPr>
        <w:t>продукции по сравнению с 1930 годом увеличился почти в 5 раз. Среднегодовой темп прироста составлял 17,5%.</w:t>
      </w:r>
    </w:p>
    <w:p w:rsidR="00D529DB" w:rsidRDefault="00D529DB" w:rsidP="00385275">
      <w:pPr>
        <w:shd w:val="clear" w:color="auto" w:fill="FFFFFF"/>
        <w:spacing w:before="120"/>
        <w:jc w:val="both"/>
        <w:rPr>
          <w:rFonts w:ascii="Arial" w:eastAsia="Times New Roman" w:hAnsi="Arial"/>
          <w:sz w:val="22"/>
          <w:szCs w:val="22"/>
        </w:rPr>
      </w:pPr>
    </w:p>
    <w:p w:rsidR="00D529DB" w:rsidRPr="00C674A5" w:rsidRDefault="00D529DB" w:rsidP="00385275">
      <w:pPr>
        <w:shd w:val="clear" w:color="auto" w:fill="FFFFFF"/>
        <w:spacing w:before="120"/>
        <w:jc w:val="both"/>
        <w:rPr>
          <w:b/>
        </w:rPr>
      </w:pPr>
      <w:r w:rsidRPr="00C674A5">
        <w:rPr>
          <w:rFonts w:ascii="Arial" w:eastAsia="Times New Roman" w:hAnsi="Arial"/>
          <w:b/>
          <w:sz w:val="22"/>
          <w:szCs w:val="22"/>
        </w:rPr>
        <w:t>Глава</w:t>
      </w:r>
      <w:r w:rsidRPr="00C674A5">
        <w:rPr>
          <w:rFonts w:ascii="Arial" w:eastAsia="Times New Roman" w:hAnsi="Arial" w:cs="Arial"/>
          <w:b/>
          <w:sz w:val="22"/>
          <w:szCs w:val="22"/>
        </w:rPr>
        <w:t xml:space="preserve"> 8. </w:t>
      </w:r>
      <w:r w:rsidRPr="00C674A5">
        <w:rPr>
          <w:rFonts w:ascii="Arial" w:eastAsia="Times New Roman" w:hAnsi="Arial"/>
          <w:b/>
          <w:sz w:val="22"/>
          <w:szCs w:val="22"/>
        </w:rPr>
        <w:t>Рубцовчане</w:t>
      </w:r>
      <w:r w:rsidRPr="00C674A5">
        <w:rPr>
          <w:rFonts w:ascii="Arial" w:eastAsia="Times New Roman" w:hAnsi="Arial" w:cs="Arial"/>
          <w:b/>
          <w:sz w:val="22"/>
          <w:szCs w:val="22"/>
        </w:rPr>
        <w:t xml:space="preserve"> </w:t>
      </w:r>
      <w:r w:rsidRPr="00C674A5">
        <w:rPr>
          <w:rFonts w:ascii="Arial" w:eastAsia="Times New Roman" w:hAnsi="Arial"/>
          <w:b/>
          <w:sz w:val="22"/>
          <w:szCs w:val="22"/>
        </w:rPr>
        <w:t>на</w:t>
      </w:r>
      <w:r w:rsidRPr="00C674A5">
        <w:rPr>
          <w:rFonts w:ascii="Arial" w:eastAsia="Times New Roman" w:hAnsi="Arial" w:cs="Arial"/>
          <w:b/>
          <w:sz w:val="22"/>
          <w:szCs w:val="22"/>
        </w:rPr>
        <w:t xml:space="preserve"> </w:t>
      </w:r>
      <w:r w:rsidRPr="00C674A5">
        <w:rPr>
          <w:rFonts w:ascii="Arial" w:eastAsia="Times New Roman" w:hAnsi="Arial"/>
          <w:b/>
          <w:sz w:val="22"/>
          <w:szCs w:val="22"/>
        </w:rPr>
        <w:t>фронте</w:t>
      </w:r>
      <w:r w:rsidRPr="00C674A5">
        <w:rPr>
          <w:rFonts w:ascii="Arial" w:eastAsia="Times New Roman" w:hAnsi="Arial" w:cs="Arial"/>
          <w:b/>
          <w:sz w:val="22"/>
          <w:szCs w:val="22"/>
        </w:rPr>
        <w:t xml:space="preserve"> </w:t>
      </w:r>
      <w:r w:rsidRPr="00C674A5">
        <w:rPr>
          <w:rFonts w:ascii="Arial" w:eastAsia="Times New Roman" w:hAnsi="Arial"/>
          <w:b/>
          <w:sz w:val="22"/>
          <w:szCs w:val="22"/>
        </w:rPr>
        <w:t>и</w:t>
      </w:r>
      <w:r w:rsidRPr="00C674A5">
        <w:rPr>
          <w:rFonts w:ascii="Arial" w:eastAsia="Times New Roman" w:hAnsi="Arial" w:cs="Arial"/>
          <w:b/>
          <w:sz w:val="22"/>
          <w:szCs w:val="22"/>
        </w:rPr>
        <w:t xml:space="preserve"> </w:t>
      </w:r>
      <w:r w:rsidRPr="00C674A5">
        <w:rPr>
          <w:rFonts w:ascii="Arial" w:eastAsia="Times New Roman" w:hAnsi="Arial"/>
          <w:b/>
          <w:sz w:val="22"/>
          <w:szCs w:val="22"/>
        </w:rPr>
        <w:t>в</w:t>
      </w:r>
      <w:r w:rsidRPr="00C674A5">
        <w:rPr>
          <w:rFonts w:ascii="Arial" w:eastAsia="Times New Roman" w:hAnsi="Arial" w:cs="Arial"/>
          <w:b/>
          <w:sz w:val="22"/>
          <w:szCs w:val="22"/>
        </w:rPr>
        <w:t xml:space="preserve"> </w:t>
      </w:r>
      <w:r w:rsidRPr="00C674A5">
        <w:rPr>
          <w:rFonts w:ascii="Arial" w:eastAsia="Times New Roman" w:hAnsi="Arial"/>
          <w:b/>
          <w:sz w:val="22"/>
          <w:szCs w:val="22"/>
        </w:rPr>
        <w:t>тылу</w:t>
      </w:r>
    </w:p>
    <w:p w:rsidR="00D529DB" w:rsidRPr="00C674A5" w:rsidRDefault="00D529DB" w:rsidP="00385275">
      <w:pPr>
        <w:shd w:val="clear" w:color="auto" w:fill="FFFFFF"/>
        <w:spacing w:before="120"/>
        <w:jc w:val="both"/>
        <w:rPr>
          <w:b/>
        </w:rPr>
      </w:pPr>
      <w:r w:rsidRPr="00C674A5">
        <w:rPr>
          <w:rFonts w:ascii="Arial" w:eastAsia="Times New Roman" w:hAnsi="Arial"/>
          <w:b/>
          <w:sz w:val="22"/>
          <w:szCs w:val="22"/>
        </w:rPr>
        <w:t>§</w:t>
      </w:r>
      <w:r w:rsidRPr="00C674A5">
        <w:rPr>
          <w:rFonts w:ascii="Arial" w:eastAsia="Times New Roman" w:hAnsi="Arial" w:cs="Arial"/>
          <w:b/>
          <w:sz w:val="22"/>
          <w:szCs w:val="22"/>
        </w:rPr>
        <w:t xml:space="preserve"> 1. </w:t>
      </w:r>
      <w:r w:rsidRPr="00C674A5">
        <w:rPr>
          <w:rFonts w:ascii="Arial" w:eastAsia="Times New Roman" w:hAnsi="Arial"/>
          <w:b/>
          <w:sz w:val="22"/>
          <w:szCs w:val="22"/>
        </w:rPr>
        <w:t>Начало</w:t>
      </w:r>
      <w:r w:rsidRPr="00C674A5">
        <w:rPr>
          <w:rFonts w:ascii="Arial" w:eastAsia="Times New Roman" w:hAnsi="Arial" w:cs="Arial"/>
          <w:b/>
          <w:sz w:val="22"/>
          <w:szCs w:val="22"/>
        </w:rPr>
        <w:t xml:space="preserve"> </w:t>
      </w:r>
      <w:r w:rsidRPr="00C674A5">
        <w:rPr>
          <w:rFonts w:ascii="Arial" w:eastAsia="Times New Roman" w:hAnsi="Arial"/>
          <w:b/>
          <w:sz w:val="22"/>
          <w:szCs w:val="22"/>
        </w:rPr>
        <w:t>войны</w:t>
      </w:r>
    </w:p>
    <w:p w:rsidR="00D529DB" w:rsidRPr="00494E26" w:rsidRDefault="00D529DB" w:rsidP="00385275">
      <w:pPr>
        <w:shd w:val="clear" w:color="auto" w:fill="FFFFFF"/>
        <w:spacing w:before="120"/>
        <w:ind w:left="10" w:right="91" w:firstLine="331"/>
        <w:jc w:val="both"/>
        <w:rPr>
          <w:sz w:val="24"/>
          <w:szCs w:val="24"/>
        </w:rPr>
      </w:pPr>
      <w:r w:rsidRPr="00494E26">
        <w:rPr>
          <w:rFonts w:eastAsia="Times New Roman"/>
          <w:sz w:val="24"/>
          <w:szCs w:val="24"/>
        </w:rPr>
        <w:t xml:space="preserve">О начале Великой Отечественной войны рубцовчанам стало </w:t>
      </w:r>
      <w:r w:rsidRPr="00494E26">
        <w:rPr>
          <w:rFonts w:eastAsia="Times New Roman"/>
          <w:spacing w:val="-2"/>
          <w:sz w:val="24"/>
          <w:szCs w:val="24"/>
        </w:rPr>
        <w:t>известно из выступления по радио Вячеслава Михайловича Моло</w:t>
      </w:r>
      <w:r w:rsidRPr="00494E26">
        <w:rPr>
          <w:rFonts w:eastAsia="Times New Roman"/>
          <w:sz w:val="24"/>
          <w:szCs w:val="24"/>
        </w:rPr>
        <w:t xml:space="preserve">това — заместителя И.В. Сталина, министра иностранных дел </w:t>
      </w:r>
      <w:r w:rsidRPr="00494E26">
        <w:rPr>
          <w:rFonts w:eastAsia="Times New Roman"/>
          <w:spacing w:val="-3"/>
          <w:sz w:val="24"/>
          <w:szCs w:val="24"/>
        </w:rPr>
        <w:t>СССР в 12 часов утра (16 часов дня по местному времени) 22 июня 1941 года. Газета «Алтайская правда» писала: «Уже 22 июня к Руб</w:t>
      </w:r>
      <w:r w:rsidRPr="00494E26">
        <w:rPr>
          <w:rFonts w:eastAsia="Times New Roman"/>
          <w:spacing w:val="-3"/>
          <w:sz w:val="24"/>
          <w:szCs w:val="24"/>
        </w:rPr>
        <w:softHyphen/>
      </w:r>
      <w:r w:rsidRPr="00494E26">
        <w:rPr>
          <w:rFonts w:eastAsia="Times New Roman"/>
          <w:spacing w:val="-5"/>
          <w:sz w:val="24"/>
          <w:szCs w:val="24"/>
        </w:rPr>
        <w:t xml:space="preserve">цовскому военкомату в одиночку и группами до глубокой ночи идут </w:t>
      </w:r>
      <w:r w:rsidRPr="00494E26">
        <w:rPr>
          <w:rFonts w:eastAsia="Times New Roman"/>
          <w:sz w:val="24"/>
          <w:szCs w:val="24"/>
        </w:rPr>
        <w:t xml:space="preserve">сотни патриотов — мужчины и женщины. Они принесли с собой </w:t>
      </w:r>
      <w:r w:rsidRPr="00494E26">
        <w:rPr>
          <w:rFonts w:eastAsia="Times New Roman"/>
          <w:spacing w:val="-4"/>
          <w:sz w:val="24"/>
          <w:szCs w:val="24"/>
        </w:rPr>
        <w:t>заявления, в которых просят райвоенкомат зачислить их доброволь</w:t>
      </w:r>
      <w:r w:rsidRPr="00494E26">
        <w:rPr>
          <w:rFonts w:eastAsia="Times New Roman"/>
          <w:spacing w:val="-4"/>
          <w:sz w:val="24"/>
          <w:szCs w:val="24"/>
        </w:rPr>
        <w:softHyphen/>
      </w:r>
      <w:r w:rsidRPr="00494E26">
        <w:rPr>
          <w:rFonts w:eastAsia="Times New Roman"/>
          <w:sz w:val="24"/>
          <w:szCs w:val="24"/>
        </w:rPr>
        <w:t>цами в ряды РККА»</w:t>
      </w:r>
      <w:r w:rsidRPr="00C00B7C">
        <w:rPr>
          <w:rStyle w:val="a5"/>
        </w:rPr>
        <w:footnoteReference w:id="126"/>
      </w:r>
      <w:r w:rsidRPr="00494E26">
        <w:rPr>
          <w:rFonts w:eastAsia="Times New Roman"/>
          <w:sz w:val="24"/>
          <w:szCs w:val="24"/>
        </w:rPr>
        <w:t xml:space="preserve">. В числе добровольцев были и 29 учащихся </w:t>
      </w:r>
      <w:r w:rsidRPr="00494E26">
        <w:rPr>
          <w:rFonts w:eastAsia="Times New Roman"/>
          <w:spacing w:val="-3"/>
          <w:sz w:val="24"/>
          <w:szCs w:val="24"/>
        </w:rPr>
        <w:t>Рубцовской школы медицинских сестер. Их просьба была удовлет</w:t>
      </w:r>
      <w:r w:rsidRPr="00494E26">
        <w:rPr>
          <w:rFonts w:eastAsia="Times New Roman"/>
          <w:spacing w:val="-3"/>
          <w:sz w:val="24"/>
          <w:szCs w:val="24"/>
        </w:rPr>
        <w:softHyphen/>
      </w:r>
      <w:r w:rsidRPr="00494E26">
        <w:rPr>
          <w:rFonts w:eastAsia="Times New Roman"/>
          <w:spacing w:val="-2"/>
          <w:sz w:val="24"/>
          <w:szCs w:val="24"/>
        </w:rPr>
        <w:t>ворена. В течение первых дней с начала войны в Рубцовский воен</w:t>
      </w:r>
      <w:r w:rsidRPr="00494E26">
        <w:rPr>
          <w:rFonts w:eastAsia="Times New Roman"/>
          <w:spacing w:val="-2"/>
          <w:sz w:val="24"/>
          <w:szCs w:val="24"/>
        </w:rPr>
        <w:softHyphen/>
      </w:r>
      <w:r w:rsidRPr="00494E26">
        <w:rPr>
          <w:rFonts w:eastAsia="Times New Roman"/>
          <w:sz w:val="24"/>
          <w:szCs w:val="24"/>
        </w:rPr>
        <w:t>комат было подано более 300 заявлений с просьбами зачислить добровольцами в действующую армию.</w:t>
      </w:r>
    </w:p>
    <w:p w:rsidR="00D529DB" w:rsidRPr="00494E26" w:rsidRDefault="00D529DB" w:rsidP="00385275">
      <w:pPr>
        <w:shd w:val="clear" w:color="auto" w:fill="FFFFFF"/>
        <w:spacing w:before="120"/>
        <w:ind w:left="72" w:right="62" w:firstLine="384"/>
        <w:jc w:val="both"/>
        <w:rPr>
          <w:sz w:val="24"/>
          <w:szCs w:val="24"/>
        </w:rPr>
      </w:pPr>
      <w:r w:rsidRPr="00494E26">
        <w:rPr>
          <w:rFonts w:eastAsia="Times New Roman"/>
          <w:spacing w:val="-2"/>
          <w:sz w:val="24"/>
          <w:szCs w:val="24"/>
        </w:rPr>
        <w:t xml:space="preserve">Война принесла с собой неисчислимые страдания людям. Уже </w:t>
      </w:r>
      <w:r w:rsidRPr="00494E26">
        <w:rPr>
          <w:rFonts w:eastAsia="Times New Roman"/>
          <w:spacing w:val="-3"/>
          <w:sz w:val="24"/>
          <w:szCs w:val="24"/>
        </w:rPr>
        <w:t xml:space="preserve">22 июня 1941 года был издан Указ Президиума Верховного Совета </w:t>
      </w:r>
      <w:r w:rsidRPr="00494E26">
        <w:rPr>
          <w:rFonts w:eastAsia="Times New Roman"/>
          <w:spacing w:val="-1"/>
          <w:sz w:val="24"/>
          <w:szCs w:val="24"/>
        </w:rPr>
        <w:t>СССР «О военном положении» и о мобилизации мужчин призыв</w:t>
      </w:r>
      <w:r w:rsidRPr="00494E26">
        <w:rPr>
          <w:rFonts w:eastAsia="Times New Roman"/>
          <w:spacing w:val="-1"/>
          <w:sz w:val="24"/>
          <w:szCs w:val="24"/>
        </w:rPr>
        <w:softHyphen/>
        <w:t>ных возрастов — 1905 — 1922 годов рождения. Потом призыва</w:t>
      </w:r>
      <w:r w:rsidRPr="00494E26">
        <w:rPr>
          <w:rFonts w:eastAsia="Times New Roman"/>
          <w:spacing w:val="-1"/>
          <w:sz w:val="24"/>
          <w:szCs w:val="24"/>
        </w:rPr>
        <w:softHyphen/>
      </w:r>
      <w:r w:rsidRPr="00494E26">
        <w:rPr>
          <w:rFonts w:eastAsia="Times New Roman"/>
          <w:spacing w:val="-5"/>
          <w:sz w:val="24"/>
          <w:szCs w:val="24"/>
        </w:rPr>
        <w:t>лись 1923-1925 годов рождения. Нужно отметить тот факт, что муж</w:t>
      </w:r>
      <w:r w:rsidRPr="00494E26">
        <w:rPr>
          <w:rFonts w:eastAsia="Times New Roman"/>
          <w:spacing w:val="-5"/>
          <w:sz w:val="24"/>
          <w:szCs w:val="24"/>
        </w:rPr>
        <w:softHyphen/>
      </w:r>
      <w:r w:rsidRPr="00494E26">
        <w:rPr>
          <w:rFonts w:eastAsia="Times New Roman"/>
          <w:spacing w:val="-1"/>
          <w:sz w:val="24"/>
          <w:szCs w:val="24"/>
        </w:rPr>
        <w:t>чин 1920-1923 годов рождения вернулось с фронта 1 из 100.</w:t>
      </w:r>
    </w:p>
    <w:p w:rsidR="00D529DB" w:rsidRPr="00494E26" w:rsidRDefault="00D529DB" w:rsidP="00385275">
      <w:pPr>
        <w:shd w:val="clear" w:color="auto" w:fill="FFFFFF"/>
        <w:spacing w:before="120"/>
        <w:ind w:left="106" w:right="48" w:firstLine="326"/>
        <w:jc w:val="both"/>
        <w:rPr>
          <w:sz w:val="24"/>
          <w:szCs w:val="24"/>
        </w:rPr>
      </w:pPr>
      <w:r w:rsidRPr="00494E26">
        <w:rPr>
          <w:rFonts w:eastAsia="Times New Roman"/>
          <w:sz w:val="24"/>
          <w:szCs w:val="24"/>
        </w:rPr>
        <w:t xml:space="preserve">Советские люди, остававшиеся в тылу, стали работать вместо </w:t>
      </w:r>
      <w:r w:rsidRPr="00494E26">
        <w:rPr>
          <w:rFonts w:eastAsia="Times New Roman"/>
          <w:spacing w:val="-1"/>
          <w:sz w:val="24"/>
          <w:szCs w:val="24"/>
        </w:rPr>
        <w:t xml:space="preserve">8 часов в смену по 12 часов, были отменены тарифные отпуска и </w:t>
      </w:r>
      <w:r w:rsidRPr="00494E26">
        <w:rPr>
          <w:rFonts w:eastAsia="Times New Roman"/>
          <w:sz w:val="24"/>
          <w:szCs w:val="24"/>
        </w:rPr>
        <w:t>заменены денежными компенсациями.</w:t>
      </w:r>
    </w:p>
    <w:p w:rsidR="00D529DB" w:rsidRPr="00494E26" w:rsidRDefault="00D529DB" w:rsidP="00385275">
      <w:pPr>
        <w:shd w:val="clear" w:color="auto" w:fill="FFFFFF"/>
        <w:spacing w:before="120"/>
        <w:ind w:left="115" w:right="24" w:firstLine="389"/>
        <w:jc w:val="both"/>
        <w:rPr>
          <w:sz w:val="24"/>
          <w:szCs w:val="24"/>
        </w:rPr>
      </w:pPr>
      <w:r w:rsidRPr="00494E26">
        <w:rPr>
          <w:rFonts w:eastAsia="Times New Roman"/>
          <w:spacing w:val="-2"/>
          <w:sz w:val="24"/>
          <w:szCs w:val="24"/>
        </w:rPr>
        <w:t>Страна была объявлена на военном положении.</w:t>
      </w:r>
      <w:r w:rsidRPr="00C00B7C">
        <w:rPr>
          <w:rStyle w:val="a5"/>
        </w:rPr>
        <w:footnoteReference w:id="127"/>
      </w:r>
      <w:r w:rsidRPr="00494E26">
        <w:rPr>
          <w:rFonts w:eastAsia="Times New Roman"/>
          <w:spacing w:val="-2"/>
          <w:sz w:val="24"/>
          <w:szCs w:val="24"/>
        </w:rPr>
        <w:t xml:space="preserve"> Действовали законы военного времени. В местностях, объявленных на осадном положении и прифронтовой полосе действовали военные трибуна</w:t>
      </w:r>
      <w:r w:rsidRPr="00494E26">
        <w:rPr>
          <w:rFonts w:eastAsia="Times New Roman"/>
          <w:spacing w:val="-2"/>
          <w:sz w:val="24"/>
          <w:szCs w:val="24"/>
        </w:rPr>
        <w:softHyphen/>
      </w:r>
      <w:r w:rsidRPr="00494E26">
        <w:rPr>
          <w:rFonts w:eastAsia="Times New Roman"/>
          <w:sz w:val="24"/>
          <w:szCs w:val="24"/>
        </w:rPr>
        <w:t>лы. Введена карточная система снабжения населения продуктами и промышленными товарами.</w:t>
      </w:r>
    </w:p>
    <w:p w:rsidR="00D529DB" w:rsidRPr="00494E26" w:rsidRDefault="00D529DB" w:rsidP="00385275">
      <w:pPr>
        <w:shd w:val="clear" w:color="auto" w:fill="FFFFFF"/>
        <w:spacing w:before="120"/>
        <w:ind w:left="144" w:firstLine="326"/>
        <w:jc w:val="both"/>
        <w:rPr>
          <w:sz w:val="24"/>
          <w:szCs w:val="24"/>
        </w:rPr>
      </w:pPr>
      <w:r w:rsidRPr="00494E26">
        <w:rPr>
          <w:rFonts w:eastAsia="Times New Roman"/>
          <w:spacing w:val="-1"/>
          <w:sz w:val="24"/>
          <w:szCs w:val="24"/>
        </w:rPr>
        <w:t>Могилы рубцовских мужчин разбросаны по всей Европе. Осо</w:t>
      </w:r>
      <w:r w:rsidRPr="00494E26">
        <w:rPr>
          <w:rFonts w:eastAsia="Times New Roman"/>
          <w:spacing w:val="-1"/>
          <w:sz w:val="24"/>
          <w:szCs w:val="24"/>
        </w:rPr>
        <w:softHyphen/>
      </w:r>
      <w:r w:rsidRPr="00494E26">
        <w:rPr>
          <w:rFonts w:eastAsia="Times New Roman"/>
          <w:spacing w:val="-5"/>
          <w:sz w:val="24"/>
          <w:szCs w:val="24"/>
        </w:rPr>
        <w:t xml:space="preserve">бенно много их погибло в 1941 - 1942 годах. Они защищали Москву, </w:t>
      </w:r>
      <w:r w:rsidRPr="00494E26">
        <w:rPr>
          <w:rFonts w:eastAsia="Times New Roman"/>
          <w:spacing w:val="-1"/>
          <w:sz w:val="24"/>
          <w:szCs w:val="24"/>
        </w:rPr>
        <w:t xml:space="preserve">сражались под Сталинградом и на Курской дуге, освобождали от </w:t>
      </w:r>
      <w:r w:rsidRPr="00494E26">
        <w:rPr>
          <w:rFonts w:eastAsia="Times New Roman"/>
          <w:sz w:val="24"/>
          <w:szCs w:val="24"/>
        </w:rPr>
        <w:t>блокады Ленинград,   воевали в Польше и Венгрии, штурмовали</w:t>
      </w:r>
      <w:r w:rsidRPr="00494E26">
        <w:rPr>
          <w:sz w:val="24"/>
          <w:szCs w:val="24"/>
        </w:rPr>
        <w:t xml:space="preserve"> </w:t>
      </w:r>
      <w:r w:rsidRPr="00494E26">
        <w:rPr>
          <w:rFonts w:eastAsia="Times New Roman"/>
          <w:spacing w:val="-3"/>
          <w:sz w:val="24"/>
          <w:szCs w:val="24"/>
        </w:rPr>
        <w:t xml:space="preserve">Берлин и Кенигсберг. Очень многие из фронтовиков-рубцовчан за </w:t>
      </w:r>
      <w:r w:rsidRPr="00494E26">
        <w:rPr>
          <w:rFonts w:eastAsia="Times New Roman"/>
          <w:sz w:val="24"/>
          <w:szCs w:val="24"/>
        </w:rPr>
        <w:t xml:space="preserve">проявленное мужество и героизм были награждены орденами и </w:t>
      </w:r>
      <w:r w:rsidRPr="00494E26">
        <w:rPr>
          <w:rFonts w:eastAsia="Times New Roman"/>
          <w:spacing w:val="-2"/>
          <w:sz w:val="24"/>
          <w:szCs w:val="24"/>
        </w:rPr>
        <w:t>медалями, а несколько рубцовчан стали Героями Советского Со</w:t>
      </w:r>
      <w:r w:rsidRPr="00494E26">
        <w:rPr>
          <w:rFonts w:eastAsia="Times New Roman"/>
          <w:spacing w:val="-2"/>
          <w:sz w:val="24"/>
          <w:szCs w:val="24"/>
        </w:rPr>
        <w:softHyphen/>
      </w:r>
      <w:r w:rsidRPr="00494E26">
        <w:rPr>
          <w:rFonts w:eastAsia="Times New Roman"/>
          <w:spacing w:val="-3"/>
          <w:sz w:val="24"/>
          <w:szCs w:val="24"/>
        </w:rPr>
        <w:t>юза. Среди них генерал-майор Матвей Степанович Батраков, Гри</w:t>
      </w:r>
      <w:r w:rsidRPr="00494E26">
        <w:rPr>
          <w:rFonts w:eastAsia="Times New Roman"/>
          <w:spacing w:val="-3"/>
          <w:sz w:val="24"/>
          <w:szCs w:val="24"/>
        </w:rPr>
        <w:softHyphen/>
      </w:r>
      <w:r w:rsidRPr="00494E26">
        <w:rPr>
          <w:rFonts w:eastAsia="Times New Roman"/>
          <w:spacing w:val="-2"/>
          <w:sz w:val="24"/>
          <w:szCs w:val="24"/>
        </w:rPr>
        <w:t xml:space="preserve">горий Сергеевич Добродомов, Владимир Степанович Рублевский, Леонид Сергеевич Логинов, майор Иван Павлович Зима, сержант </w:t>
      </w:r>
      <w:r w:rsidRPr="00494E26">
        <w:rPr>
          <w:rFonts w:eastAsia="Times New Roman"/>
          <w:spacing w:val="-1"/>
          <w:sz w:val="24"/>
          <w:szCs w:val="24"/>
        </w:rPr>
        <w:t>Иван Сергеевич Федоренко, лейтенант Петр Степанович Пивень, капитан Петр Васильевич Шередегин, капитан Афанасий Ивано</w:t>
      </w:r>
      <w:r w:rsidRPr="00494E26">
        <w:rPr>
          <w:rFonts w:eastAsia="Times New Roman"/>
          <w:spacing w:val="-1"/>
          <w:sz w:val="24"/>
          <w:szCs w:val="24"/>
        </w:rPr>
        <w:softHyphen/>
      </w:r>
      <w:r w:rsidRPr="00494E26">
        <w:rPr>
          <w:rFonts w:eastAsia="Times New Roman"/>
          <w:spacing w:val="-2"/>
          <w:sz w:val="24"/>
          <w:szCs w:val="24"/>
        </w:rPr>
        <w:t>вич Семакин. Иван Максимович Голобоков стал полным кавале</w:t>
      </w:r>
      <w:r w:rsidRPr="00494E26">
        <w:rPr>
          <w:rFonts w:eastAsia="Times New Roman"/>
          <w:spacing w:val="-2"/>
          <w:sz w:val="24"/>
          <w:szCs w:val="24"/>
        </w:rPr>
        <w:softHyphen/>
      </w:r>
      <w:r w:rsidRPr="00494E26">
        <w:rPr>
          <w:rFonts w:eastAsia="Times New Roman"/>
          <w:sz w:val="24"/>
          <w:szCs w:val="24"/>
        </w:rPr>
        <w:t>ром орденов Славы трех степеней.</w:t>
      </w:r>
    </w:p>
    <w:p w:rsidR="00D529DB" w:rsidRPr="00494E26" w:rsidRDefault="00D529DB" w:rsidP="00385275">
      <w:pPr>
        <w:shd w:val="clear" w:color="auto" w:fill="FFFFFF"/>
        <w:spacing w:before="120"/>
        <w:ind w:left="29" w:firstLine="418"/>
        <w:jc w:val="both"/>
        <w:rPr>
          <w:sz w:val="24"/>
          <w:szCs w:val="24"/>
        </w:rPr>
      </w:pPr>
      <w:r w:rsidRPr="00494E26">
        <w:rPr>
          <w:rFonts w:eastAsia="Times New Roman"/>
          <w:sz w:val="24"/>
          <w:szCs w:val="24"/>
        </w:rPr>
        <w:t xml:space="preserve">Воины из Рубцовска прославились уже в августе 1941 года, </w:t>
      </w:r>
      <w:r w:rsidRPr="00494E26">
        <w:rPr>
          <w:rFonts w:eastAsia="Times New Roman"/>
          <w:spacing w:val="-5"/>
          <w:sz w:val="24"/>
          <w:szCs w:val="24"/>
        </w:rPr>
        <w:t xml:space="preserve">когда 21-й стрелковый полк, сформированный на Алтае, в основном </w:t>
      </w:r>
      <w:r w:rsidRPr="00494E26">
        <w:rPr>
          <w:rFonts w:eastAsia="Times New Roman"/>
          <w:spacing w:val="-1"/>
          <w:sz w:val="24"/>
          <w:szCs w:val="24"/>
        </w:rPr>
        <w:t xml:space="preserve">из рубцовчан, впервые выбил фашистов из занятого ими города Ельни Смоленской области. Небольшой город Ельня, но победа, </w:t>
      </w:r>
      <w:r w:rsidRPr="00494E26">
        <w:rPr>
          <w:rFonts w:eastAsia="Times New Roman"/>
          <w:spacing w:val="-2"/>
          <w:sz w:val="24"/>
          <w:szCs w:val="24"/>
        </w:rPr>
        <w:t>одержанная бойцами, имела огромное значение для обороны Мос</w:t>
      </w:r>
      <w:r w:rsidRPr="00494E26">
        <w:rPr>
          <w:rFonts w:eastAsia="Times New Roman"/>
          <w:spacing w:val="-2"/>
          <w:sz w:val="24"/>
          <w:szCs w:val="24"/>
        </w:rPr>
        <w:softHyphen/>
      </w:r>
      <w:r w:rsidRPr="00494E26">
        <w:rPr>
          <w:rFonts w:eastAsia="Times New Roman"/>
          <w:sz w:val="24"/>
          <w:szCs w:val="24"/>
        </w:rPr>
        <w:t xml:space="preserve">квы. Удалось задержать немцев на целый месяц. За этот подвиг </w:t>
      </w:r>
      <w:r w:rsidRPr="00494E26">
        <w:rPr>
          <w:rFonts w:eastAsia="Times New Roman"/>
          <w:spacing w:val="-1"/>
          <w:sz w:val="24"/>
          <w:szCs w:val="24"/>
        </w:rPr>
        <w:t xml:space="preserve">21-й стрелковый полк и вся 100-ая стрелковая сибирская дивизия </w:t>
      </w:r>
      <w:r w:rsidRPr="00494E26">
        <w:rPr>
          <w:rFonts w:eastAsia="Times New Roman"/>
          <w:spacing w:val="-2"/>
          <w:sz w:val="24"/>
          <w:szCs w:val="24"/>
        </w:rPr>
        <w:t>генерала П.В. Миронова стала 5-ой Гвардейской стрелковой диви</w:t>
      </w:r>
      <w:r w:rsidRPr="00494E26">
        <w:rPr>
          <w:rFonts w:eastAsia="Times New Roman"/>
          <w:spacing w:val="-2"/>
          <w:sz w:val="24"/>
          <w:szCs w:val="24"/>
        </w:rPr>
        <w:softHyphen/>
      </w:r>
      <w:r w:rsidRPr="00494E26">
        <w:rPr>
          <w:rFonts w:eastAsia="Times New Roman"/>
          <w:spacing w:val="-3"/>
          <w:sz w:val="24"/>
          <w:szCs w:val="24"/>
        </w:rPr>
        <w:t>зией, командир полка полковник Матвей Степанович Батраков од</w:t>
      </w:r>
      <w:r w:rsidRPr="00494E26">
        <w:rPr>
          <w:rFonts w:eastAsia="Times New Roman"/>
          <w:spacing w:val="-3"/>
          <w:sz w:val="24"/>
          <w:szCs w:val="24"/>
        </w:rPr>
        <w:softHyphen/>
      </w:r>
      <w:r w:rsidRPr="00494E26">
        <w:rPr>
          <w:rFonts w:eastAsia="Times New Roman"/>
          <w:spacing w:val="-2"/>
          <w:sz w:val="24"/>
          <w:szCs w:val="24"/>
        </w:rPr>
        <w:t>ним из первых советских военачальников на начальном этапе вой</w:t>
      </w:r>
      <w:r w:rsidRPr="00494E26">
        <w:rPr>
          <w:rFonts w:eastAsia="Times New Roman"/>
          <w:spacing w:val="-2"/>
          <w:sz w:val="24"/>
          <w:szCs w:val="24"/>
        </w:rPr>
        <w:softHyphen/>
      </w:r>
      <w:r w:rsidRPr="00494E26">
        <w:rPr>
          <w:rFonts w:eastAsia="Times New Roman"/>
          <w:sz w:val="24"/>
          <w:szCs w:val="24"/>
        </w:rPr>
        <w:t>ны удостоен звания Героя Советского Союза.</w:t>
      </w:r>
    </w:p>
    <w:p w:rsidR="00D529DB" w:rsidRPr="00494E26" w:rsidRDefault="00D529DB" w:rsidP="00385275">
      <w:pPr>
        <w:shd w:val="clear" w:color="auto" w:fill="FFFFFF"/>
        <w:spacing w:before="120"/>
        <w:ind w:right="5" w:firstLine="326"/>
        <w:jc w:val="both"/>
        <w:rPr>
          <w:sz w:val="24"/>
          <w:szCs w:val="24"/>
        </w:rPr>
      </w:pPr>
      <w:r w:rsidRPr="00494E26">
        <w:rPr>
          <w:rFonts w:eastAsia="Times New Roman"/>
          <w:b/>
          <w:i/>
          <w:iCs/>
          <w:sz w:val="24"/>
          <w:szCs w:val="24"/>
        </w:rPr>
        <w:t>А всего за годы войны из Рубцовска на фронт было призва</w:t>
      </w:r>
      <w:r w:rsidRPr="00494E26">
        <w:rPr>
          <w:rFonts w:eastAsia="Times New Roman"/>
          <w:b/>
          <w:i/>
          <w:iCs/>
          <w:sz w:val="24"/>
          <w:szCs w:val="24"/>
        </w:rPr>
        <w:softHyphen/>
        <w:t>но 18358 человек, из которых погибло 3484 человека. Пример</w:t>
      </w:r>
      <w:r w:rsidRPr="00494E26">
        <w:rPr>
          <w:rFonts w:eastAsia="Times New Roman"/>
          <w:b/>
          <w:i/>
          <w:iCs/>
          <w:sz w:val="24"/>
          <w:szCs w:val="24"/>
        </w:rPr>
        <w:softHyphen/>
        <w:t>но половина из них были тяжело ранены, инвалидом стал каж</w:t>
      </w:r>
      <w:r w:rsidRPr="00494E26">
        <w:rPr>
          <w:rFonts w:eastAsia="Times New Roman"/>
          <w:b/>
          <w:i/>
          <w:iCs/>
          <w:sz w:val="24"/>
          <w:szCs w:val="24"/>
        </w:rPr>
        <w:softHyphen/>
        <w:t>дый десятый фронтовик. Но их заслуги перед Родиной и наро</w:t>
      </w:r>
      <w:r w:rsidRPr="00494E26">
        <w:rPr>
          <w:rFonts w:eastAsia="Times New Roman"/>
          <w:b/>
          <w:i/>
          <w:iCs/>
          <w:sz w:val="24"/>
          <w:szCs w:val="24"/>
        </w:rPr>
        <w:softHyphen/>
        <w:t>дом отмечены высокими правительственными наградами. 100 рубцовчан награждены медалью "За оборону Москвы", 151 -"За оборону Сталинграда", 105 - «За оборону Ленинграда", 279 человек удостоены медали "За взятие Берлина", около 400 человек награждены медалями за освобождение европейских столиц.</w:t>
      </w:r>
      <w:r w:rsidRPr="00C00B7C">
        <w:rPr>
          <w:rStyle w:val="a5"/>
        </w:rPr>
        <w:footnoteReference w:id="128"/>
      </w:r>
    </w:p>
    <w:p w:rsidR="00D529DB" w:rsidRPr="00BE2769" w:rsidRDefault="00D529DB" w:rsidP="00385275">
      <w:pPr>
        <w:shd w:val="clear" w:color="auto" w:fill="FFFFFF"/>
        <w:spacing w:before="120"/>
        <w:ind w:left="24"/>
        <w:jc w:val="both"/>
        <w:rPr>
          <w:b/>
        </w:rPr>
      </w:pPr>
      <w:r w:rsidRPr="00BE2769">
        <w:rPr>
          <w:rFonts w:ascii="Arial" w:eastAsia="Times New Roman" w:hAnsi="Arial"/>
          <w:b/>
          <w:sz w:val="22"/>
          <w:szCs w:val="22"/>
        </w:rPr>
        <w:t>§</w:t>
      </w:r>
      <w:r w:rsidRPr="00BE2769">
        <w:rPr>
          <w:rFonts w:ascii="Arial" w:eastAsia="Times New Roman" w:hAnsi="Arial" w:cs="Arial"/>
          <w:b/>
          <w:sz w:val="22"/>
          <w:szCs w:val="22"/>
        </w:rPr>
        <w:t xml:space="preserve"> 2. </w:t>
      </w:r>
      <w:r w:rsidRPr="00BE2769">
        <w:rPr>
          <w:rFonts w:ascii="Arial" w:eastAsia="Times New Roman" w:hAnsi="Arial"/>
          <w:b/>
          <w:sz w:val="22"/>
          <w:szCs w:val="22"/>
        </w:rPr>
        <w:t>Строительство</w:t>
      </w:r>
      <w:r w:rsidRPr="00BE2769">
        <w:rPr>
          <w:rFonts w:ascii="Arial" w:eastAsia="Times New Roman" w:hAnsi="Arial" w:cs="Arial"/>
          <w:b/>
          <w:sz w:val="22"/>
          <w:szCs w:val="22"/>
        </w:rPr>
        <w:t xml:space="preserve"> </w:t>
      </w:r>
      <w:r w:rsidRPr="00BE2769">
        <w:rPr>
          <w:rFonts w:ascii="Arial" w:eastAsia="Times New Roman" w:hAnsi="Arial"/>
          <w:b/>
          <w:sz w:val="22"/>
          <w:szCs w:val="22"/>
        </w:rPr>
        <w:t>завода</w:t>
      </w:r>
      <w:r w:rsidRPr="00BE2769">
        <w:rPr>
          <w:rFonts w:ascii="Arial" w:eastAsia="Times New Roman" w:hAnsi="Arial" w:cs="Arial"/>
          <w:b/>
          <w:sz w:val="22"/>
          <w:szCs w:val="22"/>
        </w:rPr>
        <w:t xml:space="preserve"> </w:t>
      </w:r>
      <w:r w:rsidRPr="00BE2769">
        <w:rPr>
          <w:rFonts w:ascii="Arial" w:eastAsia="Times New Roman" w:hAnsi="Arial"/>
          <w:b/>
          <w:sz w:val="22"/>
          <w:szCs w:val="22"/>
        </w:rPr>
        <w:t>«Алтайсельмаш»</w:t>
      </w:r>
      <w:r>
        <w:rPr>
          <w:b/>
        </w:rPr>
        <w:t xml:space="preserve"> </w:t>
      </w:r>
      <w:r w:rsidRPr="00BE2769">
        <w:rPr>
          <w:rFonts w:ascii="Arial" w:eastAsia="Times New Roman" w:hAnsi="Arial"/>
          <w:b/>
          <w:sz w:val="22"/>
          <w:szCs w:val="22"/>
        </w:rPr>
        <w:t>в</w:t>
      </w:r>
      <w:r w:rsidRPr="00BE2769">
        <w:rPr>
          <w:rFonts w:ascii="Arial" w:eastAsia="Times New Roman" w:hAnsi="Arial" w:cs="Arial"/>
          <w:b/>
          <w:sz w:val="22"/>
          <w:szCs w:val="22"/>
        </w:rPr>
        <w:t xml:space="preserve"> </w:t>
      </w:r>
      <w:r w:rsidRPr="00BE2769">
        <w:rPr>
          <w:rFonts w:ascii="Arial" w:eastAsia="Times New Roman" w:hAnsi="Arial"/>
          <w:b/>
          <w:sz w:val="22"/>
          <w:szCs w:val="22"/>
        </w:rPr>
        <w:t>г</w:t>
      </w:r>
      <w:r w:rsidRPr="00BE2769">
        <w:rPr>
          <w:rFonts w:ascii="Arial" w:eastAsia="Times New Roman" w:hAnsi="Arial" w:cs="Arial"/>
          <w:b/>
          <w:sz w:val="22"/>
          <w:szCs w:val="22"/>
        </w:rPr>
        <w:t xml:space="preserve">. </w:t>
      </w:r>
      <w:r w:rsidRPr="00BE2769">
        <w:rPr>
          <w:rFonts w:ascii="Arial" w:eastAsia="Times New Roman" w:hAnsi="Arial"/>
          <w:b/>
          <w:sz w:val="22"/>
          <w:szCs w:val="22"/>
        </w:rPr>
        <w:t>Рубцовске</w:t>
      </w:r>
      <w:r w:rsidRPr="00BE2769">
        <w:rPr>
          <w:rFonts w:ascii="Arial" w:eastAsia="Times New Roman" w:hAnsi="Arial" w:cs="Arial"/>
          <w:b/>
          <w:sz w:val="22"/>
          <w:szCs w:val="22"/>
        </w:rPr>
        <w:t xml:space="preserve"> </w:t>
      </w:r>
      <w:r w:rsidRPr="00BE2769">
        <w:rPr>
          <w:rFonts w:ascii="Arial" w:eastAsia="Times New Roman" w:hAnsi="Arial"/>
          <w:b/>
          <w:sz w:val="22"/>
          <w:szCs w:val="22"/>
        </w:rPr>
        <w:t>в</w:t>
      </w:r>
      <w:r w:rsidRPr="00BE2769">
        <w:rPr>
          <w:rFonts w:ascii="Arial" w:eastAsia="Times New Roman" w:hAnsi="Arial" w:cs="Arial"/>
          <w:b/>
          <w:sz w:val="22"/>
          <w:szCs w:val="22"/>
        </w:rPr>
        <w:t xml:space="preserve"> </w:t>
      </w:r>
      <w:r w:rsidRPr="00BE2769">
        <w:rPr>
          <w:rFonts w:ascii="Arial" w:eastAsia="Times New Roman" w:hAnsi="Arial"/>
          <w:b/>
          <w:sz w:val="22"/>
          <w:szCs w:val="22"/>
        </w:rPr>
        <w:t>годы</w:t>
      </w:r>
      <w:r w:rsidRPr="00BE2769">
        <w:rPr>
          <w:rFonts w:ascii="Arial" w:eastAsia="Times New Roman" w:hAnsi="Arial" w:cs="Arial"/>
          <w:b/>
          <w:sz w:val="22"/>
          <w:szCs w:val="22"/>
        </w:rPr>
        <w:t xml:space="preserve"> </w:t>
      </w:r>
      <w:r w:rsidRPr="00BE2769">
        <w:rPr>
          <w:rFonts w:ascii="Arial" w:eastAsia="Times New Roman" w:hAnsi="Arial"/>
          <w:b/>
          <w:sz w:val="22"/>
          <w:szCs w:val="22"/>
        </w:rPr>
        <w:t>Великой</w:t>
      </w:r>
      <w:r w:rsidRPr="00BE2769">
        <w:rPr>
          <w:rFonts w:ascii="Arial" w:eastAsia="Times New Roman" w:hAnsi="Arial" w:cs="Arial"/>
          <w:b/>
          <w:sz w:val="22"/>
          <w:szCs w:val="22"/>
        </w:rPr>
        <w:t xml:space="preserve"> </w:t>
      </w:r>
      <w:r w:rsidRPr="00BE2769">
        <w:rPr>
          <w:rFonts w:ascii="Arial" w:eastAsia="Times New Roman" w:hAnsi="Arial"/>
          <w:b/>
          <w:sz w:val="22"/>
          <w:szCs w:val="22"/>
        </w:rPr>
        <w:t>Отечественной</w:t>
      </w:r>
      <w:r w:rsidRPr="00BE2769">
        <w:rPr>
          <w:rFonts w:ascii="Arial" w:eastAsia="Times New Roman" w:hAnsi="Arial" w:cs="Arial"/>
          <w:b/>
          <w:sz w:val="22"/>
          <w:szCs w:val="22"/>
        </w:rPr>
        <w:t xml:space="preserve"> </w:t>
      </w:r>
      <w:r w:rsidRPr="00BE2769">
        <w:rPr>
          <w:rFonts w:ascii="Arial" w:eastAsia="Times New Roman" w:hAnsi="Arial"/>
          <w:b/>
          <w:sz w:val="22"/>
          <w:szCs w:val="22"/>
        </w:rPr>
        <w:t>войны</w:t>
      </w:r>
    </w:p>
    <w:p w:rsidR="00D529DB" w:rsidRPr="00EF1F25" w:rsidRDefault="00D529DB" w:rsidP="00385275">
      <w:pPr>
        <w:shd w:val="clear" w:color="auto" w:fill="FFFFFF"/>
        <w:spacing w:before="120"/>
        <w:ind w:left="24" w:right="19" w:firstLine="398"/>
        <w:jc w:val="both"/>
        <w:rPr>
          <w:sz w:val="24"/>
          <w:szCs w:val="24"/>
        </w:rPr>
      </w:pPr>
      <w:r w:rsidRPr="00EF1F25">
        <w:rPr>
          <w:rFonts w:eastAsia="Times New Roman"/>
          <w:spacing w:val="-2"/>
          <w:sz w:val="24"/>
          <w:szCs w:val="24"/>
        </w:rPr>
        <w:t>Нынешний завод «Алтайсельмаш» ведет свою историю от за</w:t>
      </w:r>
      <w:r w:rsidRPr="00EF1F25">
        <w:rPr>
          <w:rFonts w:eastAsia="Times New Roman"/>
          <w:spacing w:val="-2"/>
          <w:sz w:val="24"/>
          <w:szCs w:val="24"/>
        </w:rPr>
        <w:softHyphen/>
      </w:r>
      <w:r w:rsidRPr="00EF1F25">
        <w:rPr>
          <w:rFonts w:eastAsia="Times New Roman"/>
          <w:spacing w:val="-3"/>
          <w:sz w:val="24"/>
          <w:szCs w:val="24"/>
        </w:rPr>
        <w:t>вода сельхозмашин имени Октябрьской революции (ЗОР) в городе</w:t>
      </w:r>
      <w:r w:rsidRPr="00EF1F25">
        <w:rPr>
          <w:sz w:val="24"/>
          <w:szCs w:val="24"/>
        </w:rPr>
        <w:t xml:space="preserve"> </w:t>
      </w:r>
      <w:r w:rsidRPr="00EF1F25">
        <w:rPr>
          <w:rFonts w:eastAsia="Times New Roman"/>
          <w:spacing w:val="-3"/>
          <w:sz w:val="24"/>
          <w:szCs w:val="24"/>
        </w:rPr>
        <w:t>Одессе, на Украине, а тот в свою очередь от завода, который осно</w:t>
      </w:r>
      <w:r w:rsidRPr="00EF1F25">
        <w:rPr>
          <w:rFonts w:eastAsia="Times New Roman"/>
          <w:spacing w:val="-3"/>
          <w:sz w:val="24"/>
          <w:szCs w:val="24"/>
        </w:rPr>
        <w:softHyphen/>
      </w:r>
      <w:r w:rsidRPr="00EF1F25">
        <w:rPr>
          <w:rFonts w:eastAsia="Times New Roman"/>
          <w:sz w:val="24"/>
          <w:szCs w:val="24"/>
        </w:rPr>
        <w:t>вал в Одессе в 1880 году немецкий предприниматель И.Ген.</w:t>
      </w:r>
    </w:p>
    <w:p w:rsidR="00D529DB" w:rsidRPr="00EF1F25" w:rsidRDefault="00D529DB" w:rsidP="00385275">
      <w:pPr>
        <w:shd w:val="clear" w:color="auto" w:fill="FFFFFF"/>
        <w:spacing w:before="120"/>
        <w:ind w:right="10" w:firstLine="389"/>
        <w:jc w:val="both"/>
        <w:rPr>
          <w:sz w:val="24"/>
          <w:szCs w:val="24"/>
        </w:rPr>
      </w:pPr>
      <w:r w:rsidRPr="00EF1F25">
        <w:rPr>
          <w:rFonts w:eastAsia="Times New Roman"/>
          <w:spacing w:val="-3"/>
          <w:sz w:val="24"/>
          <w:szCs w:val="24"/>
        </w:rPr>
        <w:t xml:space="preserve">С началом Великой Отечественной войны в июле-августе 1941 </w:t>
      </w:r>
      <w:r w:rsidRPr="00EF1F25">
        <w:rPr>
          <w:rFonts w:eastAsia="Times New Roman"/>
          <w:spacing w:val="-2"/>
          <w:sz w:val="24"/>
          <w:szCs w:val="24"/>
        </w:rPr>
        <w:t>года немецко-фашистские захватчики приблизились к Одессе, на</w:t>
      </w:r>
      <w:r w:rsidRPr="00EF1F25">
        <w:rPr>
          <w:rFonts w:eastAsia="Times New Roman"/>
          <w:spacing w:val="-2"/>
          <w:sz w:val="24"/>
          <w:szCs w:val="24"/>
        </w:rPr>
        <w:softHyphen/>
      </w:r>
      <w:r w:rsidRPr="00EF1F25">
        <w:rPr>
          <w:rFonts w:eastAsia="Times New Roman"/>
          <w:spacing w:val="-1"/>
          <w:sz w:val="24"/>
          <w:szCs w:val="24"/>
        </w:rPr>
        <w:t xml:space="preserve">чалась героическая оборона города-героя, а в начале июля 1941 г. </w:t>
      </w:r>
      <w:r w:rsidRPr="00EF1F25">
        <w:rPr>
          <w:rFonts w:eastAsia="Times New Roman"/>
          <w:sz w:val="24"/>
          <w:szCs w:val="24"/>
        </w:rPr>
        <w:t xml:space="preserve">выходит Постановление Государственного Комитета Обороны </w:t>
      </w:r>
      <w:r w:rsidRPr="00EF1F25">
        <w:rPr>
          <w:rFonts w:eastAsia="Times New Roman"/>
          <w:spacing w:val="-2"/>
          <w:sz w:val="24"/>
          <w:szCs w:val="24"/>
        </w:rPr>
        <w:t>СССР (ГКО СССР) об эвакуации завода сельхозмашин имени Ок</w:t>
      </w:r>
      <w:r w:rsidRPr="00EF1F25">
        <w:rPr>
          <w:rFonts w:eastAsia="Times New Roman"/>
          <w:spacing w:val="-2"/>
          <w:sz w:val="24"/>
          <w:szCs w:val="24"/>
        </w:rPr>
        <w:softHyphen/>
      </w:r>
      <w:r w:rsidRPr="00EF1F25">
        <w:rPr>
          <w:rFonts w:eastAsia="Times New Roman"/>
          <w:spacing w:val="-5"/>
          <w:sz w:val="24"/>
          <w:szCs w:val="24"/>
        </w:rPr>
        <w:t>тябрьской революции (ЗОР) в г. Ростов-на-Дону. Первая партия обо</w:t>
      </w:r>
      <w:r w:rsidRPr="00EF1F25">
        <w:rPr>
          <w:rFonts w:eastAsia="Times New Roman"/>
          <w:spacing w:val="-5"/>
          <w:sz w:val="24"/>
          <w:szCs w:val="24"/>
        </w:rPr>
        <w:softHyphen/>
      </w:r>
      <w:r w:rsidRPr="00EF1F25">
        <w:rPr>
          <w:rFonts w:eastAsia="Times New Roman"/>
          <w:spacing w:val="-3"/>
          <w:sz w:val="24"/>
          <w:szCs w:val="24"/>
        </w:rPr>
        <w:t>рудования была погружена на пароход «Ян Фабрициус», на нем же эвакуировалась группа квалифицированных рабочих. Они, 70 одес</w:t>
      </w:r>
      <w:r w:rsidRPr="00EF1F25">
        <w:rPr>
          <w:rFonts w:eastAsia="Times New Roman"/>
          <w:spacing w:val="-3"/>
          <w:sz w:val="24"/>
          <w:szCs w:val="24"/>
        </w:rPr>
        <w:softHyphen/>
      </w:r>
      <w:r w:rsidRPr="00EF1F25">
        <w:rPr>
          <w:rFonts w:eastAsia="Times New Roman"/>
          <w:sz w:val="24"/>
          <w:szCs w:val="24"/>
        </w:rPr>
        <w:t>ситов, должны были установить станки в Ростове и дать продук</w:t>
      </w:r>
      <w:r w:rsidRPr="00EF1F25">
        <w:rPr>
          <w:rFonts w:eastAsia="Times New Roman"/>
          <w:sz w:val="24"/>
          <w:szCs w:val="24"/>
        </w:rPr>
        <w:softHyphen/>
        <w:t xml:space="preserve">цию для фронта. Вплоть до захвата Одессы на заводе оставались </w:t>
      </w:r>
      <w:r w:rsidRPr="00EF1F25">
        <w:rPr>
          <w:rFonts w:eastAsia="Times New Roman"/>
          <w:spacing w:val="-1"/>
          <w:sz w:val="24"/>
          <w:szCs w:val="24"/>
        </w:rPr>
        <w:t xml:space="preserve">директор завода В.И. Рыбин и главный инженер Л.Я.Каганэ, ими </w:t>
      </w:r>
      <w:r w:rsidRPr="00EF1F25">
        <w:rPr>
          <w:rFonts w:eastAsia="Times New Roman"/>
          <w:spacing w:val="-2"/>
          <w:sz w:val="24"/>
          <w:szCs w:val="24"/>
        </w:rPr>
        <w:t>были сформированы и отправлены еще несколько эшелонов с обо</w:t>
      </w:r>
      <w:r w:rsidRPr="00EF1F25">
        <w:rPr>
          <w:rFonts w:eastAsia="Times New Roman"/>
          <w:spacing w:val="-2"/>
          <w:sz w:val="24"/>
          <w:szCs w:val="24"/>
        </w:rPr>
        <w:softHyphen/>
      </w:r>
      <w:r w:rsidRPr="00EF1F25">
        <w:rPr>
          <w:rFonts w:eastAsia="Times New Roman"/>
          <w:sz w:val="24"/>
          <w:szCs w:val="24"/>
        </w:rPr>
        <w:t xml:space="preserve">рудованием. К сожалению, полностью оборудование забрать не </w:t>
      </w:r>
      <w:r w:rsidRPr="00EF1F25">
        <w:rPr>
          <w:rFonts w:eastAsia="Times New Roman"/>
          <w:spacing w:val="-1"/>
          <w:sz w:val="24"/>
          <w:szCs w:val="24"/>
        </w:rPr>
        <w:t>удалось, пришлось часть оборудования взрывать. Но по прибытии в Ростов первой партии эвакуированных вышел приказ Государ</w:t>
      </w:r>
      <w:r w:rsidRPr="00EF1F25">
        <w:rPr>
          <w:rFonts w:eastAsia="Times New Roman"/>
          <w:spacing w:val="-1"/>
          <w:sz w:val="24"/>
          <w:szCs w:val="24"/>
        </w:rPr>
        <w:softHyphen/>
        <w:t>ственного Комитета Обороны СССР о дальнейшей эвакуации за</w:t>
      </w:r>
      <w:r w:rsidRPr="00EF1F25">
        <w:rPr>
          <w:rFonts w:eastAsia="Times New Roman"/>
          <w:spacing w:val="-1"/>
          <w:sz w:val="24"/>
          <w:szCs w:val="24"/>
        </w:rPr>
        <w:softHyphen/>
      </w:r>
      <w:r w:rsidRPr="00EF1F25">
        <w:rPr>
          <w:rFonts w:eastAsia="Times New Roman"/>
          <w:sz w:val="24"/>
          <w:szCs w:val="24"/>
        </w:rPr>
        <w:t>вода в Сибирь, в г. Рубцовск.</w:t>
      </w:r>
    </w:p>
    <w:p w:rsidR="00D529DB" w:rsidRPr="00EF1F25" w:rsidRDefault="00D529DB" w:rsidP="00385275">
      <w:pPr>
        <w:shd w:val="clear" w:color="auto" w:fill="FFFFFF"/>
        <w:spacing w:before="120"/>
        <w:ind w:left="10" w:firstLine="331"/>
        <w:jc w:val="both"/>
        <w:rPr>
          <w:sz w:val="24"/>
          <w:szCs w:val="24"/>
        </w:rPr>
      </w:pPr>
      <w:r w:rsidRPr="00EF1F25">
        <w:rPr>
          <w:rFonts w:eastAsia="Times New Roman"/>
          <w:sz w:val="24"/>
          <w:szCs w:val="24"/>
        </w:rPr>
        <w:t xml:space="preserve">Почти три месяца эвакуированные одесситы добирались со </w:t>
      </w:r>
      <w:r w:rsidRPr="00EF1F25">
        <w:rPr>
          <w:rFonts w:eastAsia="Times New Roman"/>
          <w:spacing w:val="-2"/>
          <w:sz w:val="24"/>
          <w:szCs w:val="24"/>
        </w:rPr>
        <w:t>своими эшелонами в Рубцовск. В пункт назначения эшелоны с ра</w:t>
      </w:r>
      <w:r w:rsidRPr="00EF1F25">
        <w:rPr>
          <w:rFonts w:eastAsia="Times New Roman"/>
          <w:spacing w:val="-2"/>
          <w:sz w:val="24"/>
          <w:szCs w:val="24"/>
        </w:rPr>
        <w:softHyphen/>
        <w:t>бочими и оборудованием прибыли в начале октября. Их размести</w:t>
      </w:r>
      <w:r w:rsidRPr="00EF1F25">
        <w:rPr>
          <w:rFonts w:eastAsia="Times New Roman"/>
          <w:spacing w:val="-2"/>
          <w:sz w:val="24"/>
          <w:szCs w:val="24"/>
        </w:rPr>
        <w:softHyphen/>
      </w:r>
      <w:r w:rsidRPr="00EF1F25">
        <w:rPr>
          <w:rFonts w:eastAsia="Times New Roman"/>
          <w:sz w:val="24"/>
          <w:szCs w:val="24"/>
        </w:rPr>
        <w:t>ли во временных полузасыпных бараках, в домах местных жите</w:t>
      </w:r>
      <w:r w:rsidRPr="00EF1F25">
        <w:rPr>
          <w:rFonts w:eastAsia="Times New Roman"/>
          <w:sz w:val="24"/>
          <w:szCs w:val="24"/>
        </w:rPr>
        <w:softHyphen/>
      </w:r>
      <w:r w:rsidRPr="00EF1F25">
        <w:rPr>
          <w:rFonts w:eastAsia="Times New Roman"/>
          <w:spacing w:val="-4"/>
          <w:sz w:val="24"/>
          <w:szCs w:val="24"/>
        </w:rPr>
        <w:t>лей и на следующий день они вышли на работу. По законам военно</w:t>
      </w:r>
      <w:r w:rsidRPr="00EF1F25">
        <w:rPr>
          <w:rFonts w:eastAsia="Times New Roman"/>
          <w:spacing w:val="-4"/>
          <w:sz w:val="24"/>
          <w:szCs w:val="24"/>
        </w:rPr>
        <w:softHyphen/>
        <w:t>го времени из сел и деревень была мобилизована молодежь на стро</w:t>
      </w:r>
      <w:r w:rsidRPr="00EF1F25">
        <w:rPr>
          <w:rFonts w:eastAsia="Times New Roman"/>
          <w:spacing w:val="-4"/>
          <w:sz w:val="24"/>
          <w:szCs w:val="24"/>
        </w:rPr>
        <w:softHyphen/>
      </w:r>
      <w:r w:rsidRPr="00EF1F25">
        <w:rPr>
          <w:rFonts w:eastAsia="Times New Roman"/>
          <w:sz w:val="24"/>
          <w:szCs w:val="24"/>
        </w:rPr>
        <w:t>ительство завода. Это были мальчишки 14-16 лет, женщины с 16 лет и старше — до 30 лет, мужчины, негодные для призыва в ар</w:t>
      </w:r>
      <w:r w:rsidRPr="00EF1F25">
        <w:rPr>
          <w:rFonts w:eastAsia="Times New Roman"/>
          <w:sz w:val="24"/>
          <w:szCs w:val="24"/>
        </w:rPr>
        <w:softHyphen/>
      </w:r>
      <w:r w:rsidRPr="00EF1F25">
        <w:rPr>
          <w:rFonts w:eastAsia="Times New Roman"/>
          <w:spacing w:val="-4"/>
          <w:sz w:val="24"/>
          <w:szCs w:val="24"/>
        </w:rPr>
        <w:t xml:space="preserve">мию, фронтовики, демобилизованные по ранению или увечью. Они </w:t>
      </w:r>
      <w:r w:rsidRPr="00EF1F25">
        <w:rPr>
          <w:rFonts w:eastAsia="Times New Roman"/>
          <w:spacing w:val="-3"/>
          <w:sz w:val="24"/>
          <w:szCs w:val="24"/>
        </w:rPr>
        <w:t>жили и работали по военным законам: прогул или опоздание на ра</w:t>
      </w:r>
      <w:r w:rsidRPr="00EF1F25">
        <w:rPr>
          <w:rFonts w:eastAsia="Times New Roman"/>
          <w:spacing w:val="-3"/>
          <w:sz w:val="24"/>
          <w:szCs w:val="24"/>
        </w:rPr>
        <w:softHyphen/>
      </w:r>
      <w:r w:rsidRPr="00EF1F25">
        <w:rPr>
          <w:rFonts w:eastAsia="Times New Roman"/>
          <w:sz w:val="24"/>
          <w:szCs w:val="24"/>
        </w:rPr>
        <w:t xml:space="preserve">боту, некачественная работа, порча инструмента, невыполнение </w:t>
      </w:r>
      <w:r w:rsidRPr="00EF1F25">
        <w:rPr>
          <w:rFonts w:eastAsia="Times New Roman"/>
          <w:spacing w:val="-2"/>
          <w:sz w:val="24"/>
          <w:szCs w:val="24"/>
        </w:rPr>
        <w:t xml:space="preserve">норм выработки, неповиновение начальнику, самовольная отлучка в деревню к родителям, отказ от сверхурочных работ — наказание </w:t>
      </w:r>
      <w:r w:rsidRPr="00EF1F25">
        <w:rPr>
          <w:rFonts w:eastAsia="Times New Roman"/>
          <w:spacing w:val="-1"/>
          <w:sz w:val="24"/>
          <w:szCs w:val="24"/>
        </w:rPr>
        <w:t>вплоть до тюрьмы и исправительных работ. Выходных дней в во</w:t>
      </w:r>
      <w:r w:rsidRPr="00EF1F25">
        <w:rPr>
          <w:rFonts w:eastAsia="Times New Roman"/>
          <w:spacing w:val="-1"/>
          <w:sz w:val="24"/>
          <w:szCs w:val="24"/>
        </w:rPr>
        <w:softHyphen/>
      </w:r>
      <w:r w:rsidRPr="00EF1F25">
        <w:rPr>
          <w:rFonts w:eastAsia="Times New Roman"/>
          <w:spacing w:val="-2"/>
          <w:sz w:val="24"/>
          <w:szCs w:val="24"/>
        </w:rPr>
        <w:t xml:space="preserve">енное время не было, был отдых во время пересмены. Отпусков не </w:t>
      </w:r>
      <w:r w:rsidRPr="00EF1F25">
        <w:rPr>
          <w:rFonts w:eastAsia="Times New Roman"/>
          <w:sz w:val="24"/>
          <w:szCs w:val="24"/>
        </w:rPr>
        <w:t xml:space="preserve">существовало. Рабочая смена длилась 12 часов в день или в ночь, </w:t>
      </w:r>
      <w:r w:rsidRPr="00EF1F25">
        <w:rPr>
          <w:rFonts w:eastAsia="Times New Roman"/>
          <w:spacing w:val="-2"/>
          <w:sz w:val="24"/>
          <w:szCs w:val="24"/>
        </w:rPr>
        <w:t>а если работали в одну смену (инженеры, техники, мастера, прора</w:t>
      </w:r>
      <w:r w:rsidRPr="00EF1F25">
        <w:rPr>
          <w:rFonts w:eastAsia="Times New Roman"/>
          <w:spacing w:val="-2"/>
          <w:sz w:val="24"/>
          <w:szCs w:val="24"/>
        </w:rPr>
        <w:softHyphen/>
      </w:r>
      <w:r w:rsidRPr="00EF1F25">
        <w:rPr>
          <w:rFonts w:eastAsia="Times New Roman"/>
          <w:spacing w:val="-1"/>
          <w:sz w:val="24"/>
          <w:szCs w:val="24"/>
        </w:rPr>
        <w:t xml:space="preserve">бы на строительстве), то работали до того времени, пока не сделают задание — до 9-10 часов вечера. За свою работу люди почти ничего не получали — только хлебный паек (800 граммов хлеба в </w:t>
      </w:r>
      <w:r w:rsidRPr="00EF1F25">
        <w:rPr>
          <w:rFonts w:eastAsia="Times New Roman"/>
          <w:spacing w:val="-2"/>
          <w:sz w:val="24"/>
          <w:szCs w:val="24"/>
        </w:rPr>
        <w:t xml:space="preserve">день), который почти всегда съедали сразу и кормили в заводской </w:t>
      </w:r>
      <w:r w:rsidRPr="00EF1F25">
        <w:rPr>
          <w:rFonts w:eastAsia="Times New Roman"/>
          <w:sz w:val="24"/>
          <w:szCs w:val="24"/>
        </w:rPr>
        <w:t xml:space="preserve">столовой (суп, каша без хлеба). Многие учреждения Рубцовска </w:t>
      </w:r>
      <w:r w:rsidRPr="00EF1F25">
        <w:rPr>
          <w:rFonts w:eastAsia="Times New Roman"/>
          <w:spacing w:val="-1"/>
          <w:sz w:val="24"/>
          <w:szCs w:val="24"/>
        </w:rPr>
        <w:t>работали с 8 утра до 12 часов дня на рытье котлованов для эваку</w:t>
      </w:r>
      <w:r w:rsidRPr="00EF1F25">
        <w:rPr>
          <w:rFonts w:eastAsia="Times New Roman"/>
          <w:spacing w:val="-1"/>
          <w:sz w:val="24"/>
          <w:szCs w:val="24"/>
        </w:rPr>
        <w:softHyphen/>
      </w:r>
      <w:r w:rsidRPr="00EF1F25">
        <w:rPr>
          <w:rFonts w:eastAsia="Times New Roman"/>
          <w:sz w:val="24"/>
          <w:szCs w:val="24"/>
        </w:rPr>
        <w:t xml:space="preserve">ированных заводов, а с 12 часов до 8 вечера работали на своей </w:t>
      </w:r>
      <w:r w:rsidRPr="00EF1F25">
        <w:rPr>
          <w:rFonts w:eastAsia="Times New Roman"/>
          <w:spacing w:val="-1"/>
          <w:sz w:val="24"/>
          <w:szCs w:val="24"/>
        </w:rPr>
        <w:t>основной работе. Передовикам и ударникам производства давали талоны на стахановские обеды в столовой с хлебом и иногда с мя</w:t>
      </w:r>
      <w:r w:rsidRPr="00EF1F25">
        <w:rPr>
          <w:rFonts w:eastAsia="Times New Roman"/>
          <w:spacing w:val="-1"/>
          <w:sz w:val="24"/>
          <w:szCs w:val="24"/>
        </w:rPr>
        <w:softHyphen/>
        <w:t>сом. Одежды и обуви тоже не было никакой — выдавали спецо</w:t>
      </w:r>
      <w:r w:rsidRPr="00EF1F25">
        <w:rPr>
          <w:rFonts w:eastAsia="Times New Roman"/>
          <w:spacing w:val="-1"/>
          <w:sz w:val="24"/>
          <w:szCs w:val="24"/>
        </w:rPr>
        <w:softHyphen/>
      </w:r>
      <w:r w:rsidRPr="00EF1F25">
        <w:rPr>
          <w:rFonts w:eastAsia="Times New Roman"/>
          <w:spacing w:val="-4"/>
          <w:sz w:val="24"/>
          <w:szCs w:val="24"/>
        </w:rPr>
        <w:t xml:space="preserve">дежду — ватные фуфайки, штаны, зимой валенки — в них и ходили </w:t>
      </w:r>
      <w:r w:rsidRPr="00EF1F25">
        <w:rPr>
          <w:rFonts w:eastAsia="Times New Roman"/>
          <w:spacing w:val="-1"/>
          <w:sz w:val="24"/>
          <w:szCs w:val="24"/>
        </w:rPr>
        <w:t>везде. Одежду перешивали, перелицовывали — редко у какой де</w:t>
      </w:r>
      <w:r w:rsidRPr="00EF1F25">
        <w:rPr>
          <w:rFonts w:eastAsia="Times New Roman"/>
          <w:spacing w:val="-1"/>
          <w:sz w:val="24"/>
          <w:szCs w:val="24"/>
        </w:rPr>
        <w:softHyphen/>
      </w:r>
      <w:r w:rsidRPr="00EF1F25">
        <w:rPr>
          <w:rFonts w:eastAsia="Times New Roman"/>
          <w:spacing w:val="-2"/>
          <w:sz w:val="24"/>
          <w:szCs w:val="24"/>
        </w:rPr>
        <w:t>вушки или взрослой женщины было больше одного платья и босо</w:t>
      </w:r>
      <w:r w:rsidRPr="00EF1F25">
        <w:rPr>
          <w:rFonts w:eastAsia="Times New Roman"/>
          <w:spacing w:val="-2"/>
          <w:sz w:val="24"/>
          <w:szCs w:val="24"/>
        </w:rPr>
        <w:softHyphen/>
      </w:r>
      <w:r w:rsidRPr="00EF1F25">
        <w:rPr>
          <w:rFonts w:eastAsia="Times New Roman"/>
          <w:spacing w:val="-1"/>
          <w:sz w:val="24"/>
          <w:szCs w:val="24"/>
        </w:rPr>
        <w:t xml:space="preserve">ножек. Но молодежь не унывала, в то время было гораздо больше </w:t>
      </w:r>
      <w:r w:rsidRPr="00EF1F25">
        <w:rPr>
          <w:rFonts w:eastAsia="Times New Roman"/>
          <w:spacing w:val="-2"/>
          <w:sz w:val="24"/>
          <w:szCs w:val="24"/>
        </w:rPr>
        <w:t>коллективизма, люди держались друг за друга, умели слушать, со</w:t>
      </w:r>
      <w:r w:rsidRPr="00EF1F25">
        <w:rPr>
          <w:rFonts w:eastAsia="Times New Roman"/>
          <w:spacing w:val="-2"/>
          <w:sz w:val="24"/>
          <w:szCs w:val="24"/>
        </w:rPr>
        <w:softHyphen/>
      </w:r>
      <w:r w:rsidRPr="00EF1F25">
        <w:rPr>
          <w:rFonts w:eastAsia="Times New Roman"/>
          <w:sz w:val="24"/>
          <w:szCs w:val="24"/>
        </w:rPr>
        <w:t>обща решать возникавшие проблемы.</w:t>
      </w:r>
    </w:p>
    <w:p w:rsidR="00D529DB" w:rsidRDefault="00D529DB" w:rsidP="00385275">
      <w:pPr>
        <w:shd w:val="clear" w:color="auto" w:fill="FFFFFF"/>
        <w:spacing w:before="120"/>
        <w:ind w:left="86" w:right="82" w:firstLine="403"/>
        <w:jc w:val="both"/>
        <w:rPr>
          <w:rFonts w:eastAsia="Times New Roman"/>
          <w:spacing w:val="-1"/>
          <w:sz w:val="22"/>
          <w:szCs w:val="22"/>
        </w:rPr>
      </w:pPr>
      <w:r w:rsidRPr="00EF1F25">
        <w:rPr>
          <w:rFonts w:eastAsia="Times New Roman"/>
          <w:spacing w:val="-1"/>
          <w:sz w:val="24"/>
          <w:szCs w:val="24"/>
        </w:rPr>
        <w:t xml:space="preserve">На строительство завода отвели площадку на южной окраине </w:t>
      </w:r>
      <w:r w:rsidRPr="00EF1F25">
        <w:rPr>
          <w:rFonts w:eastAsia="Times New Roman"/>
          <w:spacing w:val="-4"/>
          <w:sz w:val="24"/>
          <w:szCs w:val="24"/>
        </w:rPr>
        <w:t xml:space="preserve">города—законсервированный, недостроенный сахарный завод. Там </w:t>
      </w:r>
      <w:r w:rsidRPr="00EF1F25">
        <w:rPr>
          <w:rFonts w:eastAsia="Times New Roman"/>
          <w:spacing w:val="-5"/>
          <w:sz w:val="24"/>
          <w:szCs w:val="24"/>
        </w:rPr>
        <w:t xml:space="preserve">было несколько недостроенных зданий. Начали рыть котлованы под </w:t>
      </w:r>
      <w:r w:rsidRPr="00EF1F25">
        <w:rPr>
          <w:rFonts w:eastAsia="Times New Roman"/>
          <w:spacing w:val="-2"/>
          <w:sz w:val="24"/>
          <w:szCs w:val="24"/>
        </w:rPr>
        <w:t>фундаменты цехов, стала задача создания ремонтно-механическо</w:t>
      </w:r>
      <w:r w:rsidRPr="00EF1F25">
        <w:rPr>
          <w:rFonts w:eastAsia="Times New Roman"/>
          <w:spacing w:val="-3"/>
          <w:sz w:val="24"/>
          <w:szCs w:val="24"/>
        </w:rPr>
        <w:t>го цеха — базы для восстановления и ремонта привезенного завод</w:t>
      </w:r>
      <w:r w:rsidRPr="00EF1F25">
        <w:rPr>
          <w:rFonts w:eastAsia="Times New Roman"/>
          <w:sz w:val="24"/>
          <w:szCs w:val="24"/>
        </w:rPr>
        <w:t xml:space="preserve">ского оборудования. Уже 6 ноября </w:t>
      </w:r>
      <w:r w:rsidRPr="00EF1F25">
        <w:rPr>
          <w:rFonts w:eastAsia="Times New Roman"/>
          <w:spacing w:val="-7"/>
          <w:sz w:val="24"/>
          <w:szCs w:val="24"/>
        </w:rPr>
        <w:t>1941 года была выпущена первая про</w:t>
      </w:r>
      <w:r w:rsidRPr="00EF1F25">
        <w:rPr>
          <w:rFonts w:eastAsia="Times New Roman"/>
          <w:spacing w:val="-7"/>
          <w:sz w:val="24"/>
          <w:szCs w:val="24"/>
        </w:rPr>
        <w:softHyphen/>
      </w:r>
      <w:r w:rsidRPr="00EF1F25">
        <w:rPr>
          <w:rFonts w:eastAsia="Times New Roman"/>
          <w:sz w:val="24"/>
          <w:szCs w:val="24"/>
        </w:rPr>
        <w:t>дукция для фронта — заработал ре</w:t>
      </w:r>
      <w:r w:rsidRPr="00EF1F25">
        <w:rPr>
          <w:rFonts w:eastAsia="Times New Roman"/>
          <w:spacing w:val="-5"/>
          <w:sz w:val="24"/>
          <w:szCs w:val="24"/>
        </w:rPr>
        <w:t xml:space="preserve">монтно-механический цех. Этот день </w:t>
      </w:r>
      <w:r w:rsidRPr="00EF1F25">
        <w:rPr>
          <w:rFonts w:eastAsia="Times New Roman"/>
          <w:sz w:val="24"/>
          <w:szCs w:val="24"/>
        </w:rPr>
        <w:t xml:space="preserve">считается днем рождения завода </w:t>
      </w:r>
      <w:r w:rsidRPr="00EF1F25">
        <w:rPr>
          <w:rFonts w:eastAsia="Times New Roman"/>
          <w:spacing w:val="-1"/>
          <w:sz w:val="24"/>
          <w:szCs w:val="24"/>
        </w:rPr>
        <w:t>«Алтайсельмаш». Сначала завод на</w:t>
      </w:r>
      <w:r w:rsidRPr="00EF1F25">
        <w:rPr>
          <w:rFonts w:eastAsia="Times New Roman"/>
          <w:spacing w:val="-1"/>
          <w:sz w:val="24"/>
          <w:szCs w:val="24"/>
        </w:rPr>
        <w:softHyphen/>
      </w:r>
      <w:r w:rsidRPr="00EF1F25">
        <w:rPr>
          <w:rFonts w:eastAsia="Times New Roman"/>
          <w:spacing w:val="-2"/>
          <w:sz w:val="24"/>
          <w:szCs w:val="24"/>
        </w:rPr>
        <w:t>зывался «Завод имени Октябрьской революции», но потом, когда в 1944 году, в освобожденной Одессе нача</w:t>
      </w:r>
      <w:r w:rsidRPr="00EF1F25">
        <w:rPr>
          <w:rFonts w:eastAsia="Times New Roman"/>
          <w:spacing w:val="-2"/>
          <w:sz w:val="24"/>
          <w:szCs w:val="24"/>
        </w:rPr>
        <w:softHyphen/>
      </w:r>
      <w:r w:rsidRPr="00EF1F25">
        <w:rPr>
          <w:rFonts w:eastAsia="Times New Roman"/>
          <w:spacing w:val="-4"/>
          <w:sz w:val="24"/>
          <w:szCs w:val="24"/>
        </w:rPr>
        <w:t>ли</w:t>
      </w:r>
      <w:r>
        <w:rPr>
          <w:rFonts w:eastAsia="Times New Roman"/>
          <w:spacing w:val="-4"/>
          <w:sz w:val="22"/>
          <w:szCs w:val="22"/>
        </w:rPr>
        <w:t xml:space="preserve"> </w:t>
      </w:r>
      <w:r w:rsidRPr="00EF1F25">
        <w:rPr>
          <w:rFonts w:eastAsia="Times New Roman"/>
          <w:spacing w:val="-4"/>
          <w:sz w:val="24"/>
          <w:szCs w:val="24"/>
        </w:rPr>
        <w:t>восстанавливать завод, то рубцов</w:t>
      </w:r>
      <w:r w:rsidRPr="00EF1F25">
        <w:rPr>
          <w:rFonts w:eastAsia="Times New Roman"/>
          <w:spacing w:val="-4"/>
          <w:sz w:val="24"/>
          <w:szCs w:val="24"/>
        </w:rPr>
        <w:softHyphen/>
      </w:r>
      <w:r w:rsidRPr="00EF1F25">
        <w:rPr>
          <w:rFonts w:eastAsia="Times New Roman"/>
          <w:spacing w:val="-2"/>
          <w:sz w:val="24"/>
          <w:szCs w:val="24"/>
        </w:rPr>
        <w:t>ский завод назвали Алтайским заво</w:t>
      </w:r>
      <w:r w:rsidRPr="00EF1F25">
        <w:rPr>
          <w:rFonts w:eastAsia="Times New Roman"/>
          <w:spacing w:val="-2"/>
          <w:sz w:val="24"/>
          <w:szCs w:val="24"/>
        </w:rPr>
        <w:softHyphen/>
      </w:r>
      <w:r w:rsidRPr="00EF1F25">
        <w:rPr>
          <w:rFonts w:eastAsia="Times New Roman"/>
          <w:spacing w:val="-5"/>
          <w:sz w:val="24"/>
          <w:szCs w:val="24"/>
        </w:rPr>
        <w:t>дом сельскохозяйственного машино</w:t>
      </w:r>
      <w:r w:rsidRPr="00EF1F25">
        <w:rPr>
          <w:rFonts w:eastAsia="Times New Roman"/>
          <w:spacing w:val="-5"/>
          <w:sz w:val="24"/>
          <w:szCs w:val="24"/>
        </w:rPr>
        <w:softHyphen/>
      </w:r>
      <w:r w:rsidRPr="00EF1F25">
        <w:rPr>
          <w:rFonts w:eastAsia="Times New Roman"/>
          <w:spacing w:val="-1"/>
          <w:sz w:val="24"/>
          <w:szCs w:val="24"/>
        </w:rPr>
        <w:t>строения «Алтайсельмаш».</w:t>
      </w:r>
      <w:r w:rsidRPr="00C00B7C">
        <w:rPr>
          <w:rStyle w:val="a5"/>
        </w:rPr>
        <w:footnoteReference w:id="129"/>
      </w:r>
    </w:p>
    <w:p w:rsidR="00D529DB" w:rsidRDefault="00301AF0" w:rsidP="00385275">
      <w:pPr>
        <w:shd w:val="clear" w:color="auto" w:fill="FFFFFF"/>
        <w:spacing w:before="120"/>
        <w:ind w:left="86" w:right="82" w:firstLine="403"/>
        <w:jc w:val="both"/>
        <w:rPr>
          <w:rFonts w:eastAsia="Times New Roman"/>
          <w:spacing w:val="-1"/>
          <w:sz w:val="22"/>
          <w:szCs w:val="22"/>
        </w:rPr>
      </w:pPr>
      <w:r>
        <w:rPr>
          <w:rFonts w:eastAsia="Times New Roman"/>
          <w:noProof/>
          <w:spacing w:val="-1"/>
          <w:sz w:val="22"/>
          <w:szCs w:val="22"/>
        </w:rPr>
        <w:drawing>
          <wp:anchor distT="0" distB="0" distL="114300" distR="114300" simplePos="0" relativeHeight="251734016" behindDoc="0" locked="0" layoutInCell="1" allowOverlap="1">
            <wp:simplePos x="0" y="0"/>
            <wp:positionH relativeFrom="column">
              <wp:posOffset>854710</wp:posOffset>
            </wp:positionH>
            <wp:positionV relativeFrom="paragraph">
              <wp:posOffset>162560</wp:posOffset>
            </wp:positionV>
            <wp:extent cx="1628775" cy="1847850"/>
            <wp:effectExtent l="19050" t="0" r="9525" b="0"/>
            <wp:wrapSquare wrapText="bothSides"/>
            <wp:docPr id="462"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1" cstate="email"/>
                    <a:srcRect l="3646" t="5063" r="7292" b="13080"/>
                    <a:stretch>
                      <a:fillRect/>
                    </a:stretch>
                  </pic:blipFill>
                  <pic:spPr bwMode="auto">
                    <a:xfrm>
                      <a:off x="0" y="0"/>
                      <a:ext cx="1628775" cy="1847850"/>
                    </a:xfrm>
                    <a:prstGeom prst="rect">
                      <a:avLst/>
                    </a:prstGeom>
                    <a:noFill/>
                    <a:ln w="9525">
                      <a:noFill/>
                      <a:miter lim="800000"/>
                      <a:headEnd/>
                      <a:tailEnd/>
                    </a:ln>
                  </pic:spPr>
                </pic:pic>
              </a:graphicData>
            </a:graphic>
          </wp:anchor>
        </w:drawing>
      </w:r>
      <w:r>
        <w:rPr>
          <w:rFonts w:eastAsia="Times New Roman"/>
          <w:noProof/>
          <w:spacing w:val="-1"/>
          <w:sz w:val="22"/>
          <w:szCs w:val="22"/>
        </w:rPr>
        <w:drawing>
          <wp:anchor distT="0" distB="0" distL="114300" distR="114300" simplePos="0" relativeHeight="251735040" behindDoc="0" locked="0" layoutInCell="1" allowOverlap="1">
            <wp:simplePos x="0" y="0"/>
            <wp:positionH relativeFrom="column">
              <wp:posOffset>3578860</wp:posOffset>
            </wp:positionH>
            <wp:positionV relativeFrom="paragraph">
              <wp:posOffset>67310</wp:posOffset>
            </wp:positionV>
            <wp:extent cx="1333500" cy="1943100"/>
            <wp:effectExtent l="19050" t="0" r="0" b="0"/>
            <wp:wrapSquare wrapText="bothSides"/>
            <wp:docPr id="46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2" cstate="email"/>
                    <a:srcRect l="3922" t="4036" r="4575" b="4484"/>
                    <a:stretch>
                      <a:fillRect/>
                    </a:stretch>
                  </pic:blipFill>
                  <pic:spPr bwMode="auto">
                    <a:xfrm>
                      <a:off x="0" y="0"/>
                      <a:ext cx="1333500" cy="1943100"/>
                    </a:xfrm>
                    <a:prstGeom prst="rect">
                      <a:avLst/>
                    </a:prstGeom>
                    <a:noFill/>
                    <a:ln w="9525">
                      <a:noFill/>
                      <a:miter lim="800000"/>
                      <a:headEnd/>
                      <a:tailEnd/>
                    </a:ln>
                  </pic:spPr>
                </pic:pic>
              </a:graphicData>
            </a:graphic>
          </wp:anchor>
        </w:drawing>
      </w:r>
    </w:p>
    <w:p w:rsidR="00D529DB" w:rsidRDefault="00D529DB" w:rsidP="00385275">
      <w:pPr>
        <w:shd w:val="clear" w:color="auto" w:fill="FFFFFF"/>
        <w:spacing w:before="120"/>
        <w:ind w:left="86" w:right="82" w:firstLine="403"/>
        <w:jc w:val="both"/>
        <w:rPr>
          <w:rFonts w:eastAsia="Times New Roman"/>
          <w:spacing w:val="-1"/>
          <w:sz w:val="22"/>
          <w:szCs w:val="22"/>
        </w:rPr>
      </w:pPr>
    </w:p>
    <w:p w:rsidR="00D529DB" w:rsidRDefault="00D529DB" w:rsidP="00385275">
      <w:pPr>
        <w:shd w:val="clear" w:color="auto" w:fill="FFFFFF"/>
        <w:spacing w:before="120"/>
        <w:ind w:left="86" w:right="82" w:firstLine="403"/>
        <w:jc w:val="both"/>
        <w:rPr>
          <w:rFonts w:eastAsia="Times New Roman"/>
          <w:spacing w:val="-1"/>
          <w:sz w:val="22"/>
          <w:szCs w:val="22"/>
        </w:rPr>
      </w:pPr>
    </w:p>
    <w:p w:rsidR="00D529DB" w:rsidRDefault="00D529DB" w:rsidP="00385275">
      <w:pPr>
        <w:shd w:val="clear" w:color="auto" w:fill="FFFFFF"/>
        <w:spacing w:before="120"/>
        <w:ind w:left="86" w:right="82" w:firstLine="403"/>
        <w:jc w:val="both"/>
        <w:rPr>
          <w:rFonts w:eastAsia="Times New Roman"/>
          <w:spacing w:val="-1"/>
          <w:sz w:val="22"/>
          <w:szCs w:val="22"/>
        </w:rPr>
      </w:pPr>
    </w:p>
    <w:p w:rsidR="00D529DB" w:rsidRDefault="00D529DB" w:rsidP="00385275">
      <w:pPr>
        <w:shd w:val="clear" w:color="auto" w:fill="FFFFFF"/>
        <w:spacing w:before="120"/>
        <w:ind w:left="86" w:right="82" w:firstLine="403"/>
        <w:jc w:val="both"/>
        <w:rPr>
          <w:rFonts w:eastAsia="Times New Roman"/>
          <w:spacing w:val="-1"/>
          <w:sz w:val="22"/>
          <w:szCs w:val="22"/>
        </w:rPr>
      </w:pPr>
    </w:p>
    <w:p w:rsidR="00D529DB" w:rsidRPr="00301AF0" w:rsidRDefault="00D529DB" w:rsidP="002F1EA1">
      <w:pPr>
        <w:shd w:val="clear" w:color="auto" w:fill="FFFFFF"/>
        <w:tabs>
          <w:tab w:val="left" w:pos="10625"/>
        </w:tabs>
        <w:spacing w:before="120"/>
        <w:ind w:right="-7"/>
        <w:jc w:val="both"/>
        <w:rPr>
          <w:rFonts w:eastAsia="Times New Roman"/>
          <w:spacing w:val="-4"/>
          <w:sz w:val="22"/>
          <w:szCs w:val="22"/>
        </w:rPr>
      </w:pPr>
    </w:p>
    <w:p w:rsidR="00D529DB" w:rsidRDefault="00D529DB" w:rsidP="00385275">
      <w:pPr>
        <w:shd w:val="clear" w:color="auto" w:fill="FFFFFF"/>
        <w:tabs>
          <w:tab w:val="left" w:pos="10625"/>
        </w:tabs>
        <w:spacing w:before="120"/>
        <w:ind w:right="-7" w:firstLine="389"/>
        <w:jc w:val="both"/>
        <w:rPr>
          <w:rFonts w:eastAsia="Times New Roman"/>
          <w:spacing w:val="-4"/>
          <w:sz w:val="22"/>
          <w:szCs w:val="22"/>
        </w:rPr>
      </w:pPr>
    </w:p>
    <w:p w:rsidR="00D529DB" w:rsidRDefault="00D529DB" w:rsidP="00385275">
      <w:pPr>
        <w:shd w:val="clear" w:color="auto" w:fill="FFFFFF"/>
        <w:tabs>
          <w:tab w:val="left" w:pos="10625"/>
        </w:tabs>
        <w:spacing w:before="120"/>
        <w:ind w:right="-7" w:firstLine="389"/>
        <w:jc w:val="both"/>
        <w:rPr>
          <w:rFonts w:eastAsia="Times New Roman"/>
          <w:spacing w:val="-4"/>
          <w:sz w:val="22"/>
          <w:szCs w:val="22"/>
        </w:rPr>
      </w:pPr>
    </w:p>
    <w:p w:rsidR="00301AF0" w:rsidRDefault="00301AF0" w:rsidP="00301AF0">
      <w:pPr>
        <w:framePr w:w="1833" w:h="638" w:hRule="exact" w:hSpace="38" w:wrap="auto" w:vAnchor="text" w:hAnchor="page" w:x="2573" w:y="288"/>
        <w:shd w:val="clear" w:color="auto" w:fill="FFFFFF"/>
        <w:spacing w:before="120"/>
        <w:ind w:left="475" w:hanging="475"/>
        <w:jc w:val="both"/>
      </w:pPr>
      <w:r>
        <w:rPr>
          <w:rFonts w:eastAsia="Times New Roman"/>
          <w:sz w:val="18"/>
          <w:szCs w:val="18"/>
        </w:rPr>
        <w:t>Первый директор АСМ В.И. Рыбин</w:t>
      </w:r>
    </w:p>
    <w:p w:rsidR="00301AF0" w:rsidRDefault="00301AF0" w:rsidP="00BA3DCA">
      <w:pPr>
        <w:framePr w:w="1847" w:h="616" w:hRule="exact" w:hSpace="38" w:wrap="auto" w:vAnchor="text" w:hAnchor="page" w:x="6743" w:y="348"/>
        <w:shd w:val="clear" w:color="auto" w:fill="FFFFFF"/>
        <w:spacing w:before="120"/>
        <w:ind w:left="475" w:hanging="475"/>
        <w:jc w:val="both"/>
      </w:pPr>
      <w:r w:rsidRPr="00301AF0">
        <w:rPr>
          <w:rFonts w:eastAsia="Times New Roman"/>
          <w:sz w:val="18"/>
          <w:szCs w:val="18"/>
        </w:rPr>
        <w:t xml:space="preserve">      </w:t>
      </w:r>
      <w:r>
        <w:rPr>
          <w:rFonts w:eastAsia="Times New Roman"/>
          <w:sz w:val="18"/>
          <w:szCs w:val="18"/>
        </w:rPr>
        <w:t>А.Бледнова</w:t>
      </w:r>
    </w:p>
    <w:p w:rsidR="00D529DB" w:rsidRDefault="00D529DB" w:rsidP="00385275">
      <w:pPr>
        <w:shd w:val="clear" w:color="auto" w:fill="FFFFFF"/>
        <w:tabs>
          <w:tab w:val="left" w:pos="10625"/>
        </w:tabs>
        <w:spacing w:before="120"/>
        <w:ind w:right="-7" w:firstLine="389"/>
        <w:jc w:val="both"/>
        <w:rPr>
          <w:rFonts w:eastAsia="Times New Roman"/>
          <w:spacing w:val="-4"/>
          <w:sz w:val="22"/>
          <w:szCs w:val="22"/>
        </w:rPr>
      </w:pPr>
    </w:p>
    <w:p w:rsidR="00D529DB" w:rsidRDefault="00D529DB" w:rsidP="00385275">
      <w:pPr>
        <w:shd w:val="clear" w:color="auto" w:fill="FFFFFF"/>
        <w:tabs>
          <w:tab w:val="left" w:pos="10625"/>
        </w:tabs>
        <w:spacing w:before="120"/>
        <w:ind w:right="-7" w:firstLine="389"/>
        <w:jc w:val="both"/>
        <w:rPr>
          <w:rFonts w:eastAsia="Times New Roman"/>
          <w:spacing w:val="-4"/>
          <w:sz w:val="22"/>
          <w:szCs w:val="22"/>
        </w:rPr>
      </w:pPr>
    </w:p>
    <w:p w:rsidR="00D529DB" w:rsidRPr="00EF1F25" w:rsidRDefault="00D529DB" w:rsidP="00385275">
      <w:pPr>
        <w:shd w:val="clear" w:color="auto" w:fill="FFFFFF"/>
        <w:tabs>
          <w:tab w:val="left" w:pos="10625"/>
        </w:tabs>
        <w:spacing w:before="120"/>
        <w:ind w:right="-7" w:firstLine="389"/>
        <w:jc w:val="both"/>
        <w:rPr>
          <w:sz w:val="24"/>
          <w:szCs w:val="24"/>
        </w:rPr>
      </w:pPr>
      <w:r w:rsidRPr="00EF1F25">
        <w:rPr>
          <w:rFonts w:eastAsia="Times New Roman"/>
          <w:spacing w:val="-4"/>
          <w:sz w:val="24"/>
          <w:szCs w:val="24"/>
        </w:rPr>
        <w:t>Подростки и женщины из окрес</w:t>
      </w:r>
      <w:r w:rsidRPr="00EF1F25">
        <w:rPr>
          <w:rFonts w:eastAsia="Times New Roman"/>
          <w:spacing w:val="-2"/>
          <w:sz w:val="24"/>
          <w:szCs w:val="24"/>
        </w:rPr>
        <w:t>тных сел, эвакуированные овладели</w:t>
      </w:r>
      <w:r w:rsidRPr="00EF1F25">
        <w:rPr>
          <w:sz w:val="24"/>
          <w:szCs w:val="24"/>
        </w:rPr>
        <w:t xml:space="preserve">    </w:t>
      </w:r>
      <w:r w:rsidRPr="00EF1F25">
        <w:rPr>
          <w:rFonts w:eastAsia="Times New Roman"/>
          <w:sz w:val="24"/>
          <w:szCs w:val="24"/>
        </w:rPr>
        <w:t xml:space="preserve">рабочими профессиями и перекрывали нормы выработки. Были </w:t>
      </w:r>
      <w:r w:rsidRPr="00EF1F25">
        <w:rPr>
          <w:rFonts w:eastAsia="Times New Roman"/>
          <w:spacing w:val="-2"/>
          <w:sz w:val="24"/>
          <w:szCs w:val="24"/>
        </w:rPr>
        <w:t>среди молодежи и комсомольцы, а весной 1942 года на заводе со</w:t>
      </w:r>
      <w:r w:rsidRPr="00EF1F25">
        <w:rPr>
          <w:rFonts w:eastAsia="Times New Roman"/>
          <w:spacing w:val="-2"/>
          <w:sz w:val="24"/>
          <w:szCs w:val="24"/>
        </w:rPr>
        <w:softHyphen/>
      </w:r>
      <w:r w:rsidRPr="00EF1F25">
        <w:rPr>
          <w:rFonts w:eastAsia="Times New Roman"/>
          <w:spacing w:val="-1"/>
          <w:sz w:val="24"/>
          <w:szCs w:val="24"/>
        </w:rPr>
        <w:t>здана своя комсомольская организация. Первым секретарем ком</w:t>
      </w:r>
      <w:r w:rsidRPr="00EF1F25">
        <w:rPr>
          <w:rFonts w:eastAsia="Times New Roman"/>
          <w:spacing w:val="-1"/>
          <w:sz w:val="24"/>
          <w:szCs w:val="24"/>
        </w:rPr>
        <w:softHyphen/>
      </w:r>
      <w:r w:rsidRPr="00EF1F25">
        <w:rPr>
          <w:rFonts w:eastAsia="Times New Roman"/>
          <w:spacing w:val="-3"/>
          <w:sz w:val="24"/>
          <w:szCs w:val="24"/>
        </w:rPr>
        <w:t>сомольской организации «Алтайсельмаша» была Александра Блед</w:t>
      </w:r>
      <w:r w:rsidRPr="00EF1F25">
        <w:rPr>
          <w:rFonts w:eastAsia="Times New Roman"/>
          <w:sz w:val="24"/>
          <w:szCs w:val="24"/>
        </w:rPr>
        <w:t>нова-Давыдова.</w:t>
      </w:r>
    </w:p>
    <w:p w:rsidR="00D529DB" w:rsidRPr="00EF1F25" w:rsidRDefault="00D529DB" w:rsidP="00385275">
      <w:pPr>
        <w:shd w:val="clear" w:color="auto" w:fill="FFFFFF"/>
        <w:spacing w:before="120"/>
        <w:ind w:right="158" w:firstLine="341"/>
        <w:jc w:val="both"/>
        <w:rPr>
          <w:sz w:val="24"/>
          <w:szCs w:val="24"/>
        </w:rPr>
      </w:pPr>
      <w:r w:rsidRPr="00EF1F25">
        <w:rPr>
          <w:rFonts w:eastAsia="Times New Roman"/>
          <w:spacing w:val="-5"/>
          <w:sz w:val="24"/>
          <w:szCs w:val="24"/>
        </w:rPr>
        <w:t>С большим энтузиазмом трудилась мо</w:t>
      </w:r>
      <w:r w:rsidRPr="00EF1F25">
        <w:rPr>
          <w:rFonts w:eastAsia="Times New Roman"/>
          <w:spacing w:val="-5"/>
          <w:sz w:val="24"/>
          <w:szCs w:val="24"/>
        </w:rPr>
        <w:softHyphen/>
      </w:r>
      <w:r w:rsidRPr="00EF1F25">
        <w:rPr>
          <w:rFonts w:eastAsia="Times New Roman"/>
          <w:spacing w:val="-1"/>
          <w:sz w:val="24"/>
          <w:szCs w:val="24"/>
        </w:rPr>
        <w:t xml:space="preserve">лодежь в те дни. Каждый день в комитет </w:t>
      </w:r>
      <w:r w:rsidRPr="00EF1F25">
        <w:rPr>
          <w:rFonts w:eastAsia="Times New Roman"/>
          <w:spacing w:val="-9"/>
          <w:sz w:val="24"/>
          <w:szCs w:val="24"/>
        </w:rPr>
        <w:t>комсомола приходили мальчишки и девчон</w:t>
      </w:r>
      <w:r w:rsidRPr="00EF1F25">
        <w:rPr>
          <w:rFonts w:eastAsia="Times New Roman"/>
          <w:spacing w:val="-9"/>
          <w:sz w:val="24"/>
          <w:szCs w:val="24"/>
        </w:rPr>
        <w:softHyphen/>
      </w:r>
      <w:r w:rsidRPr="00EF1F25">
        <w:rPr>
          <w:rFonts w:eastAsia="Times New Roman"/>
          <w:spacing w:val="-2"/>
          <w:sz w:val="24"/>
          <w:szCs w:val="24"/>
        </w:rPr>
        <w:t>ки с пр</w:t>
      </w:r>
      <w:r w:rsidR="00494E1A">
        <w:rPr>
          <w:rFonts w:eastAsia="Times New Roman"/>
          <w:spacing w:val="-2"/>
          <w:sz w:val="24"/>
          <w:szCs w:val="24"/>
        </w:rPr>
        <w:t>о</w:t>
      </w:r>
      <w:r w:rsidRPr="00EF1F25">
        <w:rPr>
          <w:rFonts w:eastAsia="Times New Roman"/>
          <w:spacing w:val="-2"/>
          <w:sz w:val="24"/>
          <w:szCs w:val="24"/>
        </w:rPr>
        <w:t xml:space="preserve">сьбой принять их в комсомол. Они </w:t>
      </w:r>
      <w:r w:rsidRPr="00EF1F25">
        <w:rPr>
          <w:rFonts w:eastAsia="Times New Roman"/>
          <w:spacing w:val="-4"/>
          <w:sz w:val="24"/>
          <w:szCs w:val="24"/>
        </w:rPr>
        <w:t xml:space="preserve">хотели быть ленинцами. Большую помощь </w:t>
      </w:r>
      <w:r w:rsidRPr="00EF1F25">
        <w:rPr>
          <w:rFonts w:eastAsia="Times New Roman"/>
          <w:sz w:val="24"/>
          <w:szCs w:val="24"/>
        </w:rPr>
        <w:t xml:space="preserve">в работе оказывали директор завода В.И. </w:t>
      </w:r>
      <w:r w:rsidRPr="00EF1F25">
        <w:rPr>
          <w:rFonts w:eastAsia="Times New Roman"/>
          <w:spacing w:val="-3"/>
          <w:sz w:val="24"/>
          <w:szCs w:val="24"/>
        </w:rPr>
        <w:t xml:space="preserve">Рыбин, коммунисты И.П. Перелесов, Барг </w:t>
      </w:r>
      <w:r w:rsidRPr="00EF1F25">
        <w:rPr>
          <w:rFonts w:eastAsia="Times New Roman"/>
          <w:spacing w:val="-6"/>
          <w:sz w:val="24"/>
          <w:szCs w:val="24"/>
        </w:rPr>
        <w:t>Я.М., Оде А.К. Они были первыми помощ</w:t>
      </w:r>
      <w:r w:rsidRPr="00EF1F25">
        <w:rPr>
          <w:rFonts w:eastAsia="Times New Roman"/>
          <w:spacing w:val="-6"/>
          <w:sz w:val="24"/>
          <w:szCs w:val="24"/>
        </w:rPr>
        <w:softHyphen/>
      </w:r>
      <w:r w:rsidRPr="00EF1F25">
        <w:rPr>
          <w:rFonts w:eastAsia="Times New Roman"/>
          <w:spacing w:val="-3"/>
          <w:sz w:val="24"/>
          <w:szCs w:val="24"/>
        </w:rPr>
        <w:t xml:space="preserve">никами и советчиками молодежи в любой </w:t>
      </w:r>
      <w:r w:rsidRPr="00EF1F25">
        <w:rPr>
          <w:rFonts w:eastAsia="Times New Roman"/>
          <w:spacing w:val="-2"/>
          <w:sz w:val="24"/>
          <w:szCs w:val="24"/>
        </w:rPr>
        <w:t>работе, к ним шли комсомольцы со свои</w:t>
      </w:r>
      <w:r w:rsidRPr="00EF1F25">
        <w:rPr>
          <w:rFonts w:eastAsia="Times New Roman"/>
          <w:spacing w:val="-2"/>
          <w:sz w:val="24"/>
          <w:szCs w:val="24"/>
        </w:rPr>
        <w:softHyphen/>
      </w:r>
      <w:r w:rsidRPr="00EF1F25">
        <w:rPr>
          <w:rFonts w:eastAsia="Times New Roman"/>
          <w:spacing w:val="-3"/>
          <w:sz w:val="24"/>
          <w:szCs w:val="24"/>
        </w:rPr>
        <w:t xml:space="preserve">ми предложениями, радостями и горем. В </w:t>
      </w:r>
      <w:r w:rsidRPr="00EF1F25">
        <w:rPr>
          <w:rFonts w:eastAsia="Times New Roman"/>
          <w:sz w:val="24"/>
          <w:szCs w:val="24"/>
        </w:rPr>
        <w:t xml:space="preserve">1943 году комсомольская организация </w:t>
      </w:r>
      <w:r w:rsidRPr="00EF1F25">
        <w:rPr>
          <w:rFonts w:eastAsia="Times New Roman"/>
          <w:spacing w:val="-4"/>
          <w:sz w:val="24"/>
          <w:szCs w:val="24"/>
        </w:rPr>
        <w:t>АСМ насчитывала около 300 человек. Как</w:t>
      </w:r>
      <w:r w:rsidRPr="00EF1F25">
        <w:rPr>
          <w:sz w:val="24"/>
          <w:szCs w:val="24"/>
        </w:rPr>
        <w:t xml:space="preserve"> </w:t>
      </w:r>
      <w:r w:rsidRPr="00EF1F25">
        <w:rPr>
          <w:rFonts w:eastAsia="Times New Roman"/>
          <w:spacing w:val="-3"/>
          <w:sz w:val="24"/>
          <w:szCs w:val="24"/>
        </w:rPr>
        <w:t>они умели работать! Голодные, плохи оде</w:t>
      </w:r>
      <w:r w:rsidRPr="00EF1F25">
        <w:rPr>
          <w:rFonts w:eastAsia="Times New Roman"/>
          <w:spacing w:val="-3"/>
          <w:sz w:val="24"/>
          <w:szCs w:val="24"/>
        </w:rPr>
        <w:softHyphen/>
      </w:r>
      <w:r w:rsidRPr="00EF1F25">
        <w:rPr>
          <w:rFonts w:eastAsia="Times New Roman"/>
          <w:spacing w:val="-4"/>
          <w:sz w:val="24"/>
          <w:szCs w:val="24"/>
        </w:rPr>
        <w:t>тые — по 12 часов они стояли у станков, а если нужно было выпол</w:t>
      </w:r>
      <w:r w:rsidRPr="00EF1F25">
        <w:rPr>
          <w:rFonts w:eastAsia="Times New Roman"/>
          <w:spacing w:val="-4"/>
          <w:sz w:val="24"/>
          <w:szCs w:val="24"/>
        </w:rPr>
        <w:softHyphen/>
      </w:r>
      <w:r w:rsidRPr="00EF1F25">
        <w:rPr>
          <w:rFonts w:eastAsia="Times New Roman"/>
          <w:spacing w:val="-1"/>
          <w:sz w:val="24"/>
          <w:szCs w:val="24"/>
        </w:rPr>
        <w:t>нить срочное задание, то сутками не выходили из цеха.</w:t>
      </w:r>
    </w:p>
    <w:p w:rsidR="00D529DB" w:rsidRPr="00EF1F25" w:rsidRDefault="00D529DB" w:rsidP="00385275">
      <w:pPr>
        <w:shd w:val="clear" w:color="auto" w:fill="FFFFFF"/>
        <w:spacing w:before="120"/>
        <w:ind w:right="158" w:firstLine="341"/>
        <w:jc w:val="both"/>
        <w:rPr>
          <w:rFonts w:eastAsia="Times New Roman"/>
          <w:sz w:val="24"/>
          <w:szCs w:val="24"/>
        </w:rPr>
      </w:pPr>
      <w:r w:rsidRPr="00EF1F25">
        <w:rPr>
          <w:rFonts w:eastAsia="Times New Roman"/>
          <w:spacing w:val="-1"/>
          <w:sz w:val="24"/>
          <w:szCs w:val="24"/>
        </w:rPr>
        <w:t xml:space="preserve">И хотя работать на производстве приходилось много и ребята </w:t>
      </w:r>
      <w:r w:rsidRPr="00EF1F25">
        <w:rPr>
          <w:rFonts w:eastAsia="Times New Roman"/>
          <w:sz w:val="24"/>
          <w:szCs w:val="24"/>
        </w:rPr>
        <w:t xml:space="preserve">уставали, молодость брала свое. Петр Скибо, Елизавета Кругаль, </w:t>
      </w:r>
      <w:r w:rsidRPr="00EF1F25">
        <w:rPr>
          <w:rFonts w:eastAsia="Times New Roman"/>
          <w:spacing w:val="-3"/>
          <w:sz w:val="24"/>
          <w:szCs w:val="24"/>
        </w:rPr>
        <w:t xml:space="preserve">Леонид Поломошнов, Тамара Цыганкова, Екатерина Кожевникова, </w:t>
      </w:r>
      <w:r w:rsidRPr="00EF1F25">
        <w:rPr>
          <w:rFonts w:eastAsia="Times New Roman"/>
          <w:spacing w:val="-2"/>
          <w:sz w:val="24"/>
          <w:szCs w:val="24"/>
        </w:rPr>
        <w:t xml:space="preserve">Елизавета Фролова, Мария Сухотерина, Аскольд Калашников - самые известные комсомольцы «Алтайсельмаша» военных лет. В то </w:t>
      </w:r>
      <w:r w:rsidRPr="00EF1F25">
        <w:rPr>
          <w:rFonts w:eastAsia="Times New Roman"/>
          <w:sz w:val="24"/>
          <w:szCs w:val="24"/>
        </w:rPr>
        <w:t>тяжелое время комсомол организовал заводскую самодеятель</w:t>
      </w:r>
      <w:r w:rsidRPr="00EF1F25">
        <w:rPr>
          <w:rFonts w:eastAsia="Times New Roman"/>
          <w:sz w:val="24"/>
          <w:szCs w:val="24"/>
        </w:rPr>
        <w:softHyphen/>
      </w:r>
      <w:r w:rsidRPr="00EF1F25">
        <w:rPr>
          <w:rFonts w:eastAsia="Times New Roman"/>
          <w:spacing w:val="-1"/>
          <w:sz w:val="24"/>
          <w:szCs w:val="24"/>
        </w:rPr>
        <w:t>ность, молодежный театр, которым руководил Леонид Поломош</w:t>
      </w:r>
      <w:r w:rsidRPr="00EF1F25">
        <w:rPr>
          <w:rFonts w:eastAsia="Times New Roman"/>
          <w:spacing w:val="-1"/>
          <w:sz w:val="24"/>
          <w:szCs w:val="24"/>
        </w:rPr>
        <w:softHyphen/>
      </w:r>
      <w:r w:rsidRPr="00EF1F25">
        <w:rPr>
          <w:rFonts w:eastAsia="Times New Roman"/>
          <w:spacing w:val="-3"/>
          <w:sz w:val="24"/>
          <w:szCs w:val="24"/>
        </w:rPr>
        <w:t>нов. За хорошую работу лучших рабочих награждали: брезентовы</w:t>
      </w:r>
      <w:r w:rsidRPr="00EF1F25">
        <w:rPr>
          <w:rFonts w:eastAsia="Times New Roman"/>
          <w:spacing w:val="-3"/>
          <w:sz w:val="24"/>
          <w:szCs w:val="24"/>
        </w:rPr>
        <w:softHyphen/>
      </w:r>
      <w:r w:rsidRPr="00EF1F25">
        <w:rPr>
          <w:rFonts w:eastAsia="Times New Roman"/>
          <w:spacing w:val="-2"/>
          <w:sz w:val="24"/>
          <w:szCs w:val="24"/>
        </w:rPr>
        <w:t xml:space="preserve">ми ботинками на резиновой подошве, девушек — платьями и даже </w:t>
      </w:r>
      <w:r w:rsidRPr="00EF1F25">
        <w:rPr>
          <w:rFonts w:eastAsia="Times New Roman"/>
          <w:sz w:val="24"/>
          <w:szCs w:val="24"/>
        </w:rPr>
        <w:t>спортивными тапочка</w:t>
      </w:r>
      <w:r w:rsidRPr="00EF1F25">
        <w:rPr>
          <w:rFonts w:eastAsia="Times New Roman"/>
          <w:sz w:val="24"/>
          <w:szCs w:val="24"/>
        </w:rPr>
        <w:softHyphen/>
        <w:t>ми.</w:t>
      </w:r>
    </w:p>
    <w:p w:rsidR="00D529DB" w:rsidRPr="00EF1F25" w:rsidRDefault="00D529DB" w:rsidP="00385275">
      <w:pPr>
        <w:shd w:val="clear" w:color="auto" w:fill="FFFFFF"/>
        <w:spacing w:before="120"/>
        <w:ind w:right="158" w:firstLine="341"/>
        <w:jc w:val="both"/>
        <w:rPr>
          <w:rFonts w:eastAsia="Times New Roman"/>
          <w:sz w:val="24"/>
          <w:szCs w:val="24"/>
        </w:rPr>
      </w:pPr>
    </w:p>
    <w:p w:rsidR="00D529DB" w:rsidRDefault="00BA3DCA" w:rsidP="00385275">
      <w:pPr>
        <w:shd w:val="clear" w:color="auto" w:fill="FFFFFF"/>
        <w:spacing w:before="120"/>
        <w:ind w:right="158" w:firstLine="341"/>
        <w:jc w:val="both"/>
        <w:rPr>
          <w:rFonts w:eastAsia="Times New Roman"/>
          <w:sz w:val="22"/>
          <w:szCs w:val="22"/>
        </w:rPr>
      </w:pPr>
      <w:r>
        <w:rPr>
          <w:rFonts w:eastAsia="Times New Roman"/>
          <w:noProof/>
          <w:sz w:val="22"/>
          <w:szCs w:val="22"/>
        </w:rPr>
        <w:drawing>
          <wp:anchor distT="0" distB="0" distL="114300" distR="114300" simplePos="0" relativeHeight="251790336" behindDoc="0" locked="0" layoutInCell="1" allowOverlap="1">
            <wp:simplePos x="0" y="0"/>
            <wp:positionH relativeFrom="column">
              <wp:posOffset>3426460</wp:posOffset>
            </wp:positionH>
            <wp:positionV relativeFrom="paragraph">
              <wp:posOffset>95250</wp:posOffset>
            </wp:positionV>
            <wp:extent cx="2988310" cy="1447800"/>
            <wp:effectExtent l="19050" t="0" r="2540" b="0"/>
            <wp:wrapSquare wrapText="bothSides"/>
            <wp:docPr id="464"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3" cstate="email"/>
                    <a:srcRect/>
                    <a:stretch>
                      <a:fillRect/>
                    </a:stretch>
                  </pic:blipFill>
                  <pic:spPr bwMode="auto">
                    <a:xfrm>
                      <a:off x="0" y="0"/>
                      <a:ext cx="2988310" cy="1447800"/>
                    </a:xfrm>
                    <a:prstGeom prst="rect">
                      <a:avLst/>
                    </a:prstGeom>
                    <a:noFill/>
                    <a:ln w="9525">
                      <a:noFill/>
                      <a:miter lim="800000"/>
                      <a:headEnd/>
                      <a:tailEnd/>
                    </a:ln>
                  </pic:spPr>
                </pic:pic>
              </a:graphicData>
            </a:graphic>
          </wp:anchor>
        </w:drawing>
      </w:r>
    </w:p>
    <w:p w:rsidR="00D529DB" w:rsidRDefault="00D529DB" w:rsidP="00385275">
      <w:pPr>
        <w:framePr w:h="2400" w:hSpace="38" w:wrap="auto" w:vAnchor="text" w:hAnchor="margin" w:x="9932" w:y="1"/>
        <w:spacing w:before="120"/>
        <w:jc w:val="both"/>
        <w:rPr>
          <w:sz w:val="24"/>
          <w:szCs w:val="24"/>
        </w:rPr>
      </w:pPr>
    </w:p>
    <w:p w:rsidR="00D529DB" w:rsidRDefault="00D529DB" w:rsidP="00385275">
      <w:pPr>
        <w:framePr w:h="2098" w:hSpace="38" w:wrap="auto" w:vAnchor="text" w:hAnchor="margin" w:x="9721" w:y="1"/>
        <w:spacing w:before="120"/>
        <w:jc w:val="both"/>
        <w:rPr>
          <w:sz w:val="24"/>
          <w:szCs w:val="24"/>
        </w:rPr>
      </w:pPr>
    </w:p>
    <w:p w:rsidR="00D529DB" w:rsidRDefault="002F1EA1" w:rsidP="00385275">
      <w:pPr>
        <w:shd w:val="clear" w:color="auto" w:fill="FFFFFF"/>
        <w:spacing w:before="120"/>
        <w:ind w:right="158" w:firstLine="341"/>
        <w:jc w:val="both"/>
        <w:rPr>
          <w:rFonts w:eastAsia="Times New Roman"/>
          <w:sz w:val="22"/>
          <w:szCs w:val="22"/>
        </w:rPr>
      </w:pPr>
      <w:r>
        <w:rPr>
          <w:rFonts w:eastAsia="Times New Roman"/>
          <w:noProof/>
          <w:sz w:val="22"/>
          <w:szCs w:val="22"/>
        </w:rPr>
        <w:drawing>
          <wp:anchor distT="0" distB="0" distL="114300" distR="114300" simplePos="0" relativeHeight="251736064" behindDoc="0" locked="0" layoutInCell="1" allowOverlap="1">
            <wp:simplePos x="0" y="0"/>
            <wp:positionH relativeFrom="column">
              <wp:posOffset>359410</wp:posOffset>
            </wp:positionH>
            <wp:positionV relativeFrom="paragraph">
              <wp:posOffset>-141605</wp:posOffset>
            </wp:positionV>
            <wp:extent cx="2505075" cy="1524000"/>
            <wp:effectExtent l="19050" t="0" r="9525" b="0"/>
            <wp:wrapSquare wrapText="bothSides"/>
            <wp:docPr id="463"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4" cstate="email"/>
                    <a:srcRect/>
                    <a:stretch>
                      <a:fillRect/>
                    </a:stretch>
                  </pic:blipFill>
                  <pic:spPr bwMode="auto">
                    <a:xfrm>
                      <a:off x="0" y="0"/>
                      <a:ext cx="2505075" cy="1524000"/>
                    </a:xfrm>
                    <a:prstGeom prst="rect">
                      <a:avLst/>
                    </a:prstGeom>
                    <a:noFill/>
                    <a:ln w="9525">
                      <a:noFill/>
                      <a:miter lim="800000"/>
                      <a:headEnd/>
                      <a:tailEnd/>
                    </a:ln>
                  </pic:spPr>
                </pic:pic>
              </a:graphicData>
            </a:graphic>
          </wp:anchor>
        </w:drawing>
      </w:r>
    </w:p>
    <w:p w:rsidR="00D529DB" w:rsidRDefault="00D529DB" w:rsidP="00385275">
      <w:pPr>
        <w:shd w:val="clear" w:color="auto" w:fill="FFFFFF"/>
        <w:spacing w:before="120"/>
        <w:ind w:right="158" w:firstLine="341"/>
        <w:jc w:val="both"/>
        <w:rPr>
          <w:rFonts w:eastAsia="Times New Roman"/>
          <w:sz w:val="22"/>
          <w:szCs w:val="22"/>
        </w:rPr>
      </w:pPr>
    </w:p>
    <w:p w:rsidR="00D529DB" w:rsidRDefault="00D529DB" w:rsidP="00385275">
      <w:pPr>
        <w:shd w:val="clear" w:color="auto" w:fill="FFFFFF"/>
        <w:spacing w:before="120"/>
        <w:ind w:right="158" w:firstLine="341"/>
        <w:jc w:val="both"/>
        <w:rPr>
          <w:rFonts w:eastAsia="Times New Roman"/>
          <w:sz w:val="22"/>
          <w:szCs w:val="22"/>
        </w:rPr>
      </w:pPr>
    </w:p>
    <w:p w:rsidR="00D529DB" w:rsidRDefault="00D529DB" w:rsidP="00385275">
      <w:pPr>
        <w:shd w:val="clear" w:color="auto" w:fill="FFFFFF"/>
        <w:spacing w:before="120"/>
        <w:ind w:right="158" w:firstLine="341"/>
        <w:jc w:val="both"/>
        <w:rPr>
          <w:rFonts w:eastAsia="Times New Roman"/>
          <w:sz w:val="22"/>
          <w:szCs w:val="22"/>
        </w:rPr>
      </w:pPr>
    </w:p>
    <w:p w:rsidR="00D529DB" w:rsidRDefault="00D529DB" w:rsidP="00385275">
      <w:pPr>
        <w:shd w:val="clear" w:color="auto" w:fill="FFFFFF"/>
        <w:spacing w:before="120"/>
        <w:ind w:right="158" w:firstLine="341"/>
        <w:jc w:val="both"/>
        <w:rPr>
          <w:rFonts w:eastAsia="Times New Roman"/>
          <w:sz w:val="22"/>
          <w:szCs w:val="22"/>
        </w:rPr>
      </w:pPr>
    </w:p>
    <w:p w:rsidR="00D529DB" w:rsidRDefault="00D529DB" w:rsidP="00385275">
      <w:pPr>
        <w:shd w:val="clear" w:color="auto" w:fill="FFFFFF"/>
        <w:spacing w:before="120"/>
        <w:ind w:right="158" w:firstLine="341"/>
        <w:jc w:val="both"/>
      </w:pPr>
    </w:p>
    <w:p w:rsidR="00BA3DCA" w:rsidRDefault="00BA3DCA" w:rsidP="00BA3DCA">
      <w:pPr>
        <w:framePr w:w="3962" w:h="586" w:hRule="exact" w:hSpace="38" w:wrap="auto" w:vAnchor="text" w:hAnchor="page" w:x="6773" w:y="99"/>
        <w:shd w:val="clear" w:color="auto" w:fill="FFFFFF"/>
        <w:spacing w:before="120"/>
        <w:ind w:left="475" w:hanging="475"/>
        <w:jc w:val="both"/>
      </w:pPr>
      <w:r>
        <w:rPr>
          <w:rFonts w:eastAsia="Times New Roman"/>
          <w:sz w:val="18"/>
          <w:szCs w:val="18"/>
        </w:rPr>
        <w:t xml:space="preserve">     </w:t>
      </w:r>
      <w:r w:rsidRPr="00BA3DCA">
        <w:rPr>
          <w:rFonts w:eastAsia="Times New Roman"/>
          <w:sz w:val="18"/>
          <w:szCs w:val="18"/>
        </w:rPr>
        <w:t xml:space="preserve">  </w:t>
      </w:r>
      <w:r>
        <w:rPr>
          <w:rFonts w:eastAsia="Times New Roman"/>
          <w:sz w:val="18"/>
          <w:szCs w:val="18"/>
        </w:rPr>
        <w:t>82-мм мина, изготовлявшаяся   на АСМ</w:t>
      </w:r>
    </w:p>
    <w:p w:rsidR="00BA3DCA" w:rsidRDefault="00BA3DCA" w:rsidP="00BA3DCA">
      <w:pPr>
        <w:framePr w:w="3602" w:h="721" w:hRule="exact" w:hSpace="38" w:wrap="auto" w:vAnchor="text" w:hAnchor="page" w:x="1598" w:y="39"/>
        <w:shd w:val="clear" w:color="auto" w:fill="FFFFFF"/>
        <w:spacing w:before="120"/>
        <w:ind w:left="475" w:hanging="475"/>
        <w:jc w:val="center"/>
      </w:pPr>
      <w:r>
        <w:rPr>
          <w:rFonts w:eastAsia="Times New Roman"/>
          <w:sz w:val="18"/>
          <w:szCs w:val="18"/>
        </w:rPr>
        <w:t>Молодежный театр АСМ (1944 г.)</w:t>
      </w:r>
    </w:p>
    <w:p w:rsidR="00D529DB" w:rsidRDefault="00D529DB" w:rsidP="00385275">
      <w:pPr>
        <w:shd w:val="clear" w:color="auto" w:fill="FFFFFF"/>
        <w:spacing w:before="120"/>
        <w:ind w:left="14" w:right="-7" w:firstLine="432"/>
        <w:jc w:val="both"/>
        <w:rPr>
          <w:rFonts w:eastAsia="Times New Roman"/>
          <w:sz w:val="22"/>
          <w:szCs w:val="22"/>
        </w:rPr>
      </w:pPr>
    </w:p>
    <w:p w:rsidR="00D529DB" w:rsidRDefault="00D529DB" w:rsidP="00385275">
      <w:pPr>
        <w:shd w:val="clear" w:color="auto" w:fill="FFFFFF"/>
        <w:spacing w:before="120"/>
        <w:ind w:left="14" w:right="-7" w:firstLine="432"/>
        <w:jc w:val="both"/>
        <w:rPr>
          <w:rFonts w:eastAsia="Times New Roman"/>
          <w:sz w:val="22"/>
          <w:szCs w:val="22"/>
        </w:rPr>
      </w:pPr>
    </w:p>
    <w:p w:rsidR="00EF1F25" w:rsidRPr="00D22F83" w:rsidRDefault="00EF1F25" w:rsidP="00385275">
      <w:pPr>
        <w:shd w:val="clear" w:color="auto" w:fill="FFFFFF"/>
        <w:spacing w:before="120"/>
        <w:ind w:right="-7"/>
        <w:jc w:val="both"/>
        <w:rPr>
          <w:rFonts w:eastAsia="Times New Roman"/>
          <w:sz w:val="22"/>
          <w:szCs w:val="22"/>
        </w:rPr>
      </w:pPr>
    </w:p>
    <w:p w:rsidR="00D529DB" w:rsidRPr="00EF1F25" w:rsidRDefault="00D529DB" w:rsidP="00385275">
      <w:pPr>
        <w:shd w:val="clear" w:color="auto" w:fill="FFFFFF"/>
        <w:spacing w:before="120"/>
        <w:ind w:left="14" w:right="-7" w:firstLine="432"/>
        <w:jc w:val="both"/>
        <w:rPr>
          <w:sz w:val="24"/>
          <w:szCs w:val="24"/>
        </w:rPr>
      </w:pPr>
      <w:r w:rsidRPr="00EF1F25">
        <w:rPr>
          <w:rFonts w:eastAsia="Times New Roman"/>
          <w:sz w:val="24"/>
          <w:szCs w:val="24"/>
        </w:rPr>
        <w:t>Завод рос. Появля</w:t>
      </w:r>
      <w:r w:rsidRPr="00EF1F25">
        <w:rPr>
          <w:rFonts w:eastAsia="Times New Roman"/>
          <w:sz w:val="24"/>
          <w:szCs w:val="24"/>
        </w:rPr>
        <w:softHyphen/>
      </w:r>
      <w:r w:rsidRPr="00EF1F25">
        <w:rPr>
          <w:rFonts w:eastAsia="Times New Roman"/>
          <w:spacing w:val="-4"/>
          <w:sz w:val="24"/>
          <w:szCs w:val="24"/>
        </w:rPr>
        <w:t xml:space="preserve">лись новые цеха и новые </w:t>
      </w:r>
      <w:r w:rsidRPr="00EF1F25">
        <w:rPr>
          <w:rFonts w:eastAsia="Times New Roman"/>
          <w:spacing w:val="-3"/>
          <w:sz w:val="24"/>
          <w:szCs w:val="24"/>
        </w:rPr>
        <w:t>профессии — котельно-</w:t>
      </w:r>
      <w:r w:rsidRPr="00EF1F25">
        <w:rPr>
          <w:rFonts w:eastAsia="Times New Roman"/>
          <w:sz w:val="24"/>
          <w:szCs w:val="24"/>
        </w:rPr>
        <w:t xml:space="preserve">сварочный, энергоцех, </w:t>
      </w:r>
      <w:r w:rsidRPr="00EF1F25">
        <w:rPr>
          <w:rFonts w:eastAsia="Times New Roman"/>
          <w:spacing w:val="-6"/>
          <w:sz w:val="24"/>
          <w:szCs w:val="24"/>
        </w:rPr>
        <w:t xml:space="preserve">транспортный, водозабор </w:t>
      </w:r>
      <w:r w:rsidRPr="00EF1F25">
        <w:rPr>
          <w:rFonts w:eastAsia="Times New Roman"/>
          <w:spacing w:val="-1"/>
          <w:sz w:val="24"/>
          <w:szCs w:val="24"/>
        </w:rPr>
        <w:t>на р. Алей, сталелитей</w:t>
      </w:r>
      <w:r w:rsidRPr="00EF1F25">
        <w:rPr>
          <w:rFonts w:eastAsia="Times New Roman"/>
          <w:spacing w:val="-1"/>
          <w:sz w:val="24"/>
          <w:szCs w:val="24"/>
        </w:rPr>
        <w:softHyphen/>
      </w:r>
      <w:r w:rsidRPr="00EF1F25">
        <w:rPr>
          <w:rFonts w:eastAsia="Times New Roman"/>
          <w:spacing w:val="-4"/>
          <w:sz w:val="24"/>
          <w:szCs w:val="24"/>
        </w:rPr>
        <w:t xml:space="preserve">ный цех, электросиловая </w:t>
      </w:r>
      <w:r w:rsidRPr="00EF1F25">
        <w:rPr>
          <w:rFonts w:eastAsia="Times New Roman"/>
          <w:sz w:val="24"/>
          <w:szCs w:val="24"/>
        </w:rPr>
        <w:t>станция.</w:t>
      </w:r>
    </w:p>
    <w:p w:rsidR="00D529DB" w:rsidRPr="00EF1F25" w:rsidRDefault="00D529DB" w:rsidP="00385275">
      <w:pPr>
        <w:shd w:val="clear" w:color="auto" w:fill="FFFFFF"/>
        <w:spacing w:before="120"/>
        <w:ind w:left="10" w:right="14"/>
        <w:jc w:val="both"/>
        <w:rPr>
          <w:sz w:val="24"/>
          <w:szCs w:val="24"/>
        </w:rPr>
      </w:pPr>
      <w:r w:rsidRPr="00EF1F25">
        <w:rPr>
          <w:rFonts w:eastAsia="Times New Roman"/>
          <w:spacing w:val="-1"/>
          <w:sz w:val="24"/>
          <w:szCs w:val="24"/>
        </w:rPr>
        <w:t xml:space="preserve">Основной продукцией завода в годы войны была 82-мм мина для минометов. Более 1 </w:t>
      </w:r>
      <w:r w:rsidRPr="00EF1F25">
        <w:rPr>
          <w:rFonts w:eastAsia="Times New Roman"/>
          <w:spacing w:val="-2"/>
          <w:sz w:val="24"/>
          <w:szCs w:val="24"/>
        </w:rPr>
        <w:t xml:space="preserve">млн. 450 тыс. мин было отправлено на фронт. Но завод выпускал и </w:t>
      </w:r>
      <w:r w:rsidRPr="00EF1F25">
        <w:rPr>
          <w:rFonts w:eastAsia="Times New Roman"/>
          <w:sz w:val="24"/>
          <w:szCs w:val="24"/>
        </w:rPr>
        <w:t xml:space="preserve">мирную продукцию — наряду с изготовлением боеприпасов для </w:t>
      </w:r>
      <w:r w:rsidRPr="00EF1F25">
        <w:rPr>
          <w:rFonts w:eastAsia="Times New Roman"/>
          <w:spacing w:val="-1"/>
          <w:sz w:val="24"/>
          <w:szCs w:val="24"/>
        </w:rPr>
        <w:t>фронта уже с конца 1942 года завод начинает выпуск плугов. За годы войны выпущено 140 тысяч конных плугов.</w:t>
      </w:r>
      <w:r w:rsidRPr="00C00B7C">
        <w:rPr>
          <w:rStyle w:val="a5"/>
        </w:rPr>
        <w:footnoteReference w:id="130"/>
      </w:r>
    </w:p>
    <w:p w:rsidR="00D529DB" w:rsidRPr="00EF1F25" w:rsidRDefault="00D529DB" w:rsidP="00385275">
      <w:pPr>
        <w:shd w:val="clear" w:color="auto" w:fill="FFFFFF"/>
        <w:spacing w:before="120"/>
        <w:ind w:right="34" w:firstLine="346"/>
        <w:jc w:val="both"/>
        <w:rPr>
          <w:sz w:val="24"/>
          <w:szCs w:val="24"/>
        </w:rPr>
      </w:pPr>
      <w:r w:rsidRPr="00EF1F25">
        <w:rPr>
          <w:rFonts w:eastAsia="Times New Roman"/>
          <w:spacing w:val="-2"/>
          <w:sz w:val="24"/>
          <w:szCs w:val="24"/>
        </w:rPr>
        <w:t>В феврале 1942 года на завод приехал представитель формиро</w:t>
      </w:r>
      <w:r w:rsidRPr="00EF1F25">
        <w:rPr>
          <w:rFonts w:eastAsia="Times New Roman"/>
          <w:spacing w:val="-2"/>
          <w:sz w:val="24"/>
          <w:szCs w:val="24"/>
        </w:rPr>
        <w:softHyphen/>
      </w:r>
      <w:r w:rsidRPr="00EF1F25">
        <w:rPr>
          <w:rFonts w:eastAsia="Times New Roman"/>
          <w:spacing w:val="-4"/>
          <w:sz w:val="24"/>
          <w:szCs w:val="24"/>
        </w:rPr>
        <w:t xml:space="preserve">вавшегося тогда Сибирского Добровольческого корпуса Коршунов. </w:t>
      </w:r>
      <w:r w:rsidRPr="00EF1F25">
        <w:rPr>
          <w:rFonts w:eastAsia="Times New Roman"/>
          <w:spacing w:val="-2"/>
          <w:sz w:val="24"/>
          <w:szCs w:val="24"/>
        </w:rPr>
        <w:t>Он призвал рабочих вступать добровольцами в корпус и идти сра</w:t>
      </w:r>
      <w:r w:rsidRPr="00EF1F25">
        <w:rPr>
          <w:rFonts w:eastAsia="Times New Roman"/>
          <w:spacing w:val="-2"/>
          <w:sz w:val="24"/>
          <w:szCs w:val="24"/>
        </w:rPr>
        <w:softHyphen/>
      </w:r>
      <w:r w:rsidRPr="00EF1F25">
        <w:rPr>
          <w:rFonts w:eastAsia="Times New Roman"/>
          <w:spacing w:val="-1"/>
          <w:sz w:val="24"/>
          <w:szCs w:val="24"/>
        </w:rPr>
        <w:t xml:space="preserve">жаться с немецко-фашистскими захватчиками. Первым поставил </w:t>
      </w:r>
      <w:r w:rsidRPr="00EF1F25">
        <w:rPr>
          <w:rFonts w:eastAsia="Times New Roman"/>
          <w:spacing w:val="-3"/>
          <w:sz w:val="24"/>
          <w:szCs w:val="24"/>
        </w:rPr>
        <w:t>свое имя в списке первый председатель заводского комитета проф</w:t>
      </w:r>
      <w:r w:rsidRPr="00EF1F25">
        <w:rPr>
          <w:rFonts w:eastAsia="Times New Roman"/>
          <w:spacing w:val="-2"/>
          <w:sz w:val="24"/>
          <w:szCs w:val="24"/>
        </w:rPr>
        <w:t>союза Владимир Похилюк, за ним комсомолка, будущая героиня, фронтовая медсестра Вера Турубарова и другие. Всего 437 завод</w:t>
      </w:r>
      <w:r w:rsidRPr="00EF1F25">
        <w:rPr>
          <w:rFonts w:eastAsia="Times New Roman"/>
          <w:sz w:val="24"/>
          <w:szCs w:val="24"/>
        </w:rPr>
        <w:t>чан-алтайсельмашевцев участвовали в Великой Отечественной войне. Свидетельствами их доблести и славы являются 154 бое</w:t>
      </w:r>
      <w:r w:rsidRPr="00EF1F25">
        <w:rPr>
          <w:rFonts w:eastAsia="Times New Roman"/>
          <w:sz w:val="24"/>
          <w:szCs w:val="24"/>
        </w:rPr>
        <w:softHyphen/>
      </w:r>
      <w:r w:rsidRPr="00EF1F25">
        <w:rPr>
          <w:rFonts w:eastAsia="Times New Roman"/>
          <w:spacing w:val="-1"/>
          <w:sz w:val="24"/>
          <w:szCs w:val="24"/>
        </w:rPr>
        <w:t>вых ордена и 706 медалей. Более 700 работников завода были на</w:t>
      </w:r>
      <w:r w:rsidRPr="00EF1F25">
        <w:rPr>
          <w:rFonts w:eastAsia="Times New Roman"/>
          <w:spacing w:val="-1"/>
          <w:sz w:val="24"/>
          <w:szCs w:val="24"/>
        </w:rPr>
        <w:softHyphen/>
      </w:r>
      <w:r w:rsidRPr="00EF1F25">
        <w:rPr>
          <w:rFonts w:eastAsia="Times New Roman"/>
          <w:spacing w:val="-2"/>
          <w:sz w:val="24"/>
          <w:szCs w:val="24"/>
        </w:rPr>
        <w:t>граждены медалью «За доблестный труд в годы Великой Отече</w:t>
      </w:r>
      <w:r w:rsidRPr="00EF1F25">
        <w:rPr>
          <w:rFonts w:eastAsia="Times New Roman"/>
          <w:spacing w:val="-2"/>
          <w:sz w:val="24"/>
          <w:szCs w:val="24"/>
        </w:rPr>
        <w:softHyphen/>
      </w:r>
      <w:r w:rsidRPr="00EF1F25">
        <w:rPr>
          <w:rFonts w:eastAsia="Times New Roman"/>
          <w:sz w:val="24"/>
          <w:szCs w:val="24"/>
        </w:rPr>
        <w:t>ственной войны».</w:t>
      </w:r>
    </w:p>
    <w:p w:rsidR="004813E1" w:rsidRDefault="004813E1" w:rsidP="00385275">
      <w:pPr>
        <w:spacing w:before="120"/>
        <w:ind w:left="739" w:right="605"/>
        <w:jc w:val="both"/>
        <w:rPr>
          <w:rFonts w:eastAsia="Times New Roman"/>
          <w:spacing w:val="-1"/>
          <w:sz w:val="18"/>
          <w:szCs w:val="18"/>
        </w:rPr>
      </w:pPr>
    </w:p>
    <w:p w:rsidR="004813E1" w:rsidRDefault="004813E1" w:rsidP="00385275">
      <w:pPr>
        <w:spacing w:before="120"/>
        <w:ind w:left="739" w:right="605"/>
        <w:jc w:val="both"/>
        <w:rPr>
          <w:rFonts w:eastAsia="Times New Roman"/>
          <w:spacing w:val="-1"/>
          <w:sz w:val="18"/>
          <w:szCs w:val="18"/>
        </w:rPr>
      </w:pPr>
    </w:p>
    <w:p w:rsidR="00D529DB" w:rsidRPr="00B44A53" w:rsidRDefault="004813E1" w:rsidP="00385275">
      <w:pPr>
        <w:spacing w:before="120"/>
        <w:ind w:left="739" w:right="605"/>
        <w:jc w:val="both"/>
        <w:rPr>
          <w:sz w:val="24"/>
          <w:szCs w:val="24"/>
        </w:rPr>
      </w:pPr>
      <w:r>
        <w:rPr>
          <w:rFonts w:eastAsia="Times New Roman"/>
          <w:noProof/>
          <w:spacing w:val="-1"/>
          <w:sz w:val="18"/>
          <w:szCs w:val="18"/>
        </w:rPr>
        <w:drawing>
          <wp:anchor distT="0" distB="0" distL="114300" distR="114300" simplePos="0" relativeHeight="251791360" behindDoc="0" locked="0" layoutInCell="1" allowOverlap="1">
            <wp:simplePos x="0" y="0"/>
            <wp:positionH relativeFrom="column">
              <wp:posOffset>92710</wp:posOffset>
            </wp:positionH>
            <wp:positionV relativeFrom="paragraph">
              <wp:posOffset>-358140</wp:posOffset>
            </wp:positionV>
            <wp:extent cx="3105150" cy="1533525"/>
            <wp:effectExtent l="19050" t="0" r="0" b="0"/>
            <wp:wrapSquare wrapText="bothSides"/>
            <wp:docPr id="465"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5" cstate="email"/>
                    <a:srcRect/>
                    <a:stretch>
                      <a:fillRect/>
                    </a:stretch>
                  </pic:blipFill>
                  <pic:spPr bwMode="auto">
                    <a:xfrm>
                      <a:off x="0" y="0"/>
                      <a:ext cx="3105150" cy="1533525"/>
                    </a:xfrm>
                    <a:prstGeom prst="rect">
                      <a:avLst/>
                    </a:prstGeom>
                    <a:noFill/>
                    <a:ln w="9525">
                      <a:noFill/>
                      <a:miter lim="800000"/>
                      <a:headEnd/>
                      <a:tailEnd/>
                    </a:ln>
                  </pic:spPr>
                </pic:pic>
              </a:graphicData>
            </a:graphic>
          </wp:anchor>
        </w:drawing>
      </w:r>
      <w:r w:rsidR="00D529DB">
        <w:rPr>
          <w:rFonts w:eastAsia="Times New Roman"/>
          <w:spacing w:val="-1"/>
          <w:sz w:val="18"/>
          <w:szCs w:val="18"/>
        </w:rPr>
        <w:t>Литейный цех АСМ(1944 г.)</w:t>
      </w:r>
    </w:p>
    <w:p w:rsidR="00D529DB" w:rsidRPr="007662D7" w:rsidRDefault="00D529DB" w:rsidP="00385275">
      <w:pPr>
        <w:shd w:val="clear" w:color="auto" w:fill="FFFFFF"/>
        <w:spacing w:before="120"/>
        <w:ind w:left="5" w:right="5" w:firstLine="470"/>
        <w:jc w:val="both"/>
        <w:rPr>
          <w:sz w:val="24"/>
          <w:szCs w:val="24"/>
        </w:rPr>
      </w:pPr>
      <w:r w:rsidRPr="007662D7">
        <w:rPr>
          <w:rFonts w:eastAsia="Times New Roman"/>
          <w:spacing w:val="-1"/>
          <w:sz w:val="24"/>
          <w:szCs w:val="24"/>
        </w:rPr>
        <w:t xml:space="preserve">После окончания войны определилась специализация завода </w:t>
      </w:r>
      <w:r w:rsidRPr="007662D7">
        <w:rPr>
          <w:rFonts w:eastAsia="Times New Roman"/>
          <w:spacing w:val="-3"/>
          <w:sz w:val="24"/>
          <w:szCs w:val="24"/>
        </w:rPr>
        <w:t>как основного в стране поставщика тракторных плугов, он перешел из ведения Министерства боеприпасов в Министерство тракторно</w:t>
      </w:r>
      <w:r w:rsidRPr="007662D7">
        <w:rPr>
          <w:rFonts w:eastAsia="Times New Roman"/>
          <w:spacing w:val="-3"/>
          <w:sz w:val="24"/>
          <w:szCs w:val="24"/>
        </w:rPr>
        <w:softHyphen/>
      </w:r>
      <w:r w:rsidRPr="007662D7">
        <w:rPr>
          <w:rFonts w:eastAsia="Times New Roman"/>
          <w:spacing w:val="-2"/>
          <w:sz w:val="24"/>
          <w:szCs w:val="24"/>
        </w:rPr>
        <w:t>го и сельскохозяйственного машиностроения, хотя оборонное про</w:t>
      </w:r>
      <w:r w:rsidRPr="007662D7">
        <w:rPr>
          <w:rFonts w:eastAsia="Times New Roman"/>
          <w:spacing w:val="-2"/>
          <w:sz w:val="24"/>
          <w:szCs w:val="24"/>
        </w:rPr>
        <w:softHyphen/>
      </w:r>
      <w:r w:rsidRPr="007662D7">
        <w:rPr>
          <w:rFonts w:eastAsia="Times New Roman"/>
          <w:sz w:val="24"/>
          <w:szCs w:val="24"/>
        </w:rPr>
        <w:t>изводство на нем осталось и со временем выросло в Рубцовский машиностроительный завод.</w:t>
      </w:r>
    </w:p>
    <w:p w:rsidR="00D529DB" w:rsidRPr="007F74C2" w:rsidRDefault="00D529DB" w:rsidP="00385275">
      <w:pPr>
        <w:shd w:val="clear" w:color="auto" w:fill="FFFFFF"/>
        <w:spacing w:before="120"/>
        <w:ind w:left="10"/>
        <w:jc w:val="both"/>
        <w:rPr>
          <w:b/>
        </w:rPr>
      </w:pPr>
      <w:r w:rsidRPr="007F74C2">
        <w:rPr>
          <w:rFonts w:ascii="Arial" w:eastAsia="Times New Roman" w:hAnsi="Arial"/>
          <w:b/>
          <w:sz w:val="22"/>
          <w:szCs w:val="22"/>
        </w:rPr>
        <w:t>§</w:t>
      </w:r>
      <w:r w:rsidRPr="007F74C2">
        <w:rPr>
          <w:rFonts w:ascii="Arial" w:eastAsia="Times New Roman" w:hAnsi="Arial" w:cs="Arial"/>
          <w:b/>
          <w:sz w:val="22"/>
          <w:szCs w:val="22"/>
        </w:rPr>
        <w:t xml:space="preserve"> 3. </w:t>
      </w:r>
      <w:r w:rsidRPr="007F74C2">
        <w:rPr>
          <w:rFonts w:ascii="Arial" w:eastAsia="Times New Roman" w:hAnsi="Arial"/>
          <w:b/>
          <w:sz w:val="22"/>
          <w:szCs w:val="22"/>
        </w:rPr>
        <w:t>Так</w:t>
      </w:r>
      <w:r w:rsidRPr="007F74C2">
        <w:rPr>
          <w:rFonts w:ascii="Arial" w:eastAsia="Times New Roman" w:hAnsi="Arial" w:cs="Arial"/>
          <w:b/>
          <w:sz w:val="22"/>
          <w:szCs w:val="22"/>
        </w:rPr>
        <w:t xml:space="preserve"> </w:t>
      </w:r>
      <w:r w:rsidRPr="007F74C2">
        <w:rPr>
          <w:rFonts w:ascii="Arial" w:eastAsia="Times New Roman" w:hAnsi="Arial"/>
          <w:b/>
          <w:sz w:val="22"/>
          <w:szCs w:val="22"/>
        </w:rPr>
        <w:t>начинался</w:t>
      </w:r>
      <w:r w:rsidRPr="007F74C2">
        <w:rPr>
          <w:rFonts w:ascii="Arial" w:eastAsia="Times New Roman" w:hAnsi="Arial" w:cs="Arial"/>
          <w:b/>
          <w:sz w:val="22"/>
          <w:szCs w:val="22"/>
        </w:rPr>
        <w:t xml:space="preserve"> </w:t>
      </w:r>
      <w:r w:rsidRPr="007F74C2">
        <w:rPr>
          <w:rFonts w:ascii="Arial" w:eastAsia="Times New Roman" w:hAnsi="Arial"/>
          <w:b/>
          <w:sz w:val="22"/>
          <w:szCs w:val="22"/>
        </w:rPr>
        <w:t>Алтайский</w:t>
      </w:r>
      <w:r w:rsidRPr="007F74C2">
        <w:rPr>
          <w:rFonts w:ascii="Arial" w:eastAsia="Times New Roman" w:hAnsi="Arial" w:cs="Arial"/>
          <w:b/>
          <w:sz w:val="22"/>
          <w:szCs w:val="22"/>
        </w:rPr>
        <w:t xml:space="preserve"> </w:t>
      </w:r>
      <w:r w:rsidRPr="007F74C2">
        <w:rPr>
          <w:rFonts w:ascii="Arial" w:eastAsia="Times New Roman" w:hAnsi="Arial"/>
          <w:b/>
          <w:sz w:val="22"/>
          <w:szCs w:val="22"/>
        </w:rPr>
        <w:t>тракторный</w:t>
      </w:r>
      <w:r w:rsidRPr="007F74C2">
        <w:rPr>
          <w:rFonts w:ascii="Arial" w:eastAsia="Times New Roman" w:hAnsi="Arial" w:cs="Arial"/>
          <w:b/>
          <w:sz w:val="22"/>
          <w:szCs w:val="22"/>
        </w:rPr>
        <w:t xml:space="preserve"> </w:t>
      </w:r>
      <w:r w:rsidRPr="007F74C2">
        <w:rPr>
          <w:rFonts w:ascii="Arial" w:eastAsia="Times New Roman" w:hAnsi="Arial"/>
          <w:b/>
          <w:sz w:val="22"/>
          <w:szCs w:val="22"/>
        </w:rPr>
        <w:t>завод</w:t>
      </w:r>
    </w:p>
    <w:p w:rsidR="00D529DB" w:rsidRPr="007662D7" w:rsidRDefault="00D529DB" w:rsidP="00385275">
      <w:pPr>
        <w:shd w:val="clear" w:color="auto" w:fill="FFFFFF"/>
        <w:spacing w:before="120"/>
        <w:ind w:left="10" w:firstLine="403"/>
        <w:jc w:val="both"/>
        <w:rPr>
          <w:sz w:val="24"/>
          <w:szCs w:val="24"/>
        </w:rPr>
      </w:pPr>
      <w:r w:rsidRPr="007662D7">
        <w:rPr>
          <w:rFonts w:eastAsia="Times New Roman"/>
          <w:spacing w:val="-2"/>
          <w:sz w:val="24"/>
          <w:szCs w:val="24"/>
        </w:rPr>
        <w:t>История Алтайского тракторного завода также берет свое на</w:t>
      </w:r>
      <w:r w:rsidRPr="007662D7">
        <w:rPr>
          <w:rFonts w:eastAsia="Times New Roman"/>
          <w:spacing w:val="-2"/>
          <w:sz w:val="24"/>
          <w:szCs w:val="24"/>
        </w:rPr>
        <w:softHyphen/>
      </w:r>
      <w:r w:rsidRPr="007662D7">
        <w:rPr>
          <w:rFonts w:eastAsia="Times New Roman"/>
          <w:spacing w:val="-3"/>
          <w:sz w:val="24"/>
          <w:szCs w:val="24"/>
        </w:rPr>
        <w:t>чало от эвакуированного на Алтай Харьковского тракторного заво</w:t>
      </w:r>
      <w:r w:rsidRPr="007662D7">
        <w:rPr>
          <w:rFonts w:eastAsia="Times New Roman"/>
          <w:spacing w:val="-3"/>
          <w:sz w:val="24"/>
          <w:szCs w:val="24"/>
        </w:rPr>
        <w:softHyphen/>
      </w:r>
      <w:r w:rsidRPr="007662D7">
        <w:rPr>
          <w:rFonts w:eastAsia="Times New Roman"/>
          <w:spacing w:val="-1"/>
          <w:sz w:val="24"/>
          <w:szCs w:val="24"/>
        </w:rPr>
        <w:t xml:space="preserve">да им. С. Орджоникидзе. В связи с продолжающимся немецким </w:t>
      </w:r>
      <w:r w:rsidRPr="007662D7">
        <w:rPr>
          <w:rFonts w:eastAsia="Times New Roman"/>
          <w:sz w:val="24"/>
          <w:szCs w:val="24"/>
        </w:rPr>
        <w:t xml:space="preserve">наступлением и угрозой захвата г. Харькова 16 сентября 1941 г. выходит Постановление Государственного Комитета Обороны </w:t>
      </w:r>
      <w:r w:rsidRPr="007662D7">
        <w:rPr>
          <w:rFonts w:eastAsia="Times New Roman"/>
          <w:spacing w:val="-2"/>
          <w:sz w:val="24"/>
          <w:szCs w:val="24"/>
        </w:rPr>
        <w:t>СССР (ГКО СССР) об эвакуации Харьковского тракторного заво</w:t>
      </w:r>
      <w:r w:rsidRPr="007662D7">
        <w:rPr>
          <w:rFonts w:eastAsia="Times New Roman"/>
          <w:spacing w:val="-2"/>
          <w:sz w:val="24"/>
          <w:szCs w:val="24"/>
        </w:rPr>
        <w:softHyphen/>
        <w:t>да в Сталинград на площади Сталинградского тракторного завода.</w:t>
      </w:r>
    </w:p>
    <w:p w:rsidR="00D529DB" w:rsidRPr="007662D7" w:rsidRDefault="00D529DB" w:rsidP="00385275">
      <w:pPr>
        <w:shd w:val="clear" w:color="auto" w:fill="FFFFFF"/>
        <w:spacing w:before="120"/>
        <w:ind w:left="14" w:firstLine="403"/>
        <w:jc w:val="both"/>
        <w:rPr>
          <w:sz w:val="24"/>
          <w:szCs w:val="24"/>
        </w:rPr>
      </w:pPr>
      <w:r w:rsidRPr="007662D7">
        <w:rPr>
          <w:rFonts w:eastAsia="Times New Roman"/>
          <w:spacing w:val="-2"/>
          <w:sz w:val="24"/>
          <w:szCs w:val="24"/>
        </w:rPr>
        <w:t>Но уже 17 ноября 1941 г. выходит Постановление Совета На</w:t>
      </w:r>
      <w:r w:rsidRPr="007662D7">
        <w:rPr>
          <w:rFonts w:eastAsia="Times New Roman"/>
          <w:spacing w:val="-2"/>
          <w:sz w:val="24"/>
          <w:szCs w:val="24"/>
        </w:rPr>
        <w:softHyphen/>
        <w:t>родных Комиссаров и ЦК ВКП (б) за подписью И. Сталина об эва</w:t>
      </w:r>
      <w:r w:rsidRPr="007662D7">
        <w:rPr>
          <w:rFonts w:eastAsia="Times New Roman"/>
          <w:spacing w:val="-2"/>
          <w:sz w:val="24"/>
          <w:szCs w:val="24"/>
        </w:rPr>
        <w:softHyphen/>
      </w:r>
      <w:r w:rsidRPr="007662D7">
        <w:rPr>
          <w:rFonts w:eastAsia="Times New Roman"/>
          <w:sz w:val="24"/>
          <w:szCs w:val="24"/>
        </w:rPr>
        <w:t>куации оборудования и специалистов в Сибирь.</w:t>
      </w:r>
    </w:p>
    <w:p w:rsidR="00D529DB" w:rsidRPr="007662D7" w:rsidRDefault="00D529DB" w:rsidP="00385275">
      <w:pPr>
        <w:shd w:val="clear" w:color="auto" w:fill="FFFFFF"/>
        <w:spacing w:before="120"/>
        <w:ind w:left="5"/>
        <w:jc w:val="both"/>
        <w:rPr>
          <w:sz w:val="24"/>
          <w:szCs w:val="24"/>
        </w:rPr>
      </w:pPr>
      <w:r w:rsidRPr="007662D7">
        <w:rPr>
          <w:rFonts w:eastAsia="Times New Roman"/>
          <w:spacing w:val="-3"/>
          <w:sz w:val="24"/>
          <w:szCs w:val="24"/>
        </w:rPr>
        <w:t>Там сказано:</w:t>
      </w:r>
      <w:r w:rsidRPr="00C00B7C">
        <w:rPr>
          <w:rStyle w:val="a5"/>
        </w:rPr>
        <w:footnoteReference w:id="131"/>
      </w:r>
    </w:p>
    <w:p w:rsidR="00D529DB" w:rsidRPr="007662D7" w:rsidRDefault="00D529DB" w:rsidP="00385275">
      <w:pPr>
        <w:numPr>
          <w:ilvl w:val="0"/>
          <w:numId w:val="9"/>
        </w:numPr>
        <w:shd w:val="clear" w:color="auto" w:fill="FFFFFF"/>
        <w:tabs>
          <w:tab w:val="left" w:pos="845"/>
        </w:tabs>
        <w:spacing w:before="120"/>
        <w:ind w:left="845" w:right="10" w:hanging="331"/>
        <w:jc w:val="both"/>
        <w:rPr>
          <w:spacing w:val="-11"/>
          <w:sz w:val="24"/>
          <w:szCs w:val="24"/>
        </w:rPr>
      </w:pPr>
      <w:r w:rsidRPr="007662D7">
        <w:rPr>
          <w:rFonts w:eastAsia="Times New Roman"/>
          <w:sz w:val="24"/>
          <w:szCs w:val="24"/>
        </w:rPr>
        <w:t xml:space="preserve">Обязать Наркомсредмаш организовать производство </w:t>
      </w:r>
      <w:r w:rsidRPr="007662D7">
        <w:rPr>
          <w:rFonts w:eastAsia="Times New Roman"/>
          <w:spacing w:val="-2"/>
          <w:sz w:val="24"/>
          <w:szCs w:val="24"/>
        </w:rPr>
        <w:t>тракторов в г. Рубцовске Алтайского края на базе-эвакуи</w:t>
      </w:r>
      <w:r w:rsidRPr="007662D7">
        <w:rPr>
          <w:rFonts w:eastAsia="Times New Roman"/>
          <w:spacing w:val="-2"/>
          <w:sz w:val="24"/>
          <w:szCs w:val="24"/>
        </w:rPr>
        <w:softHyphen/>
      </w:r>
      <w:r w:rsidRPr="007662D7">
        <w:rPr>
          <w:rFonts w:eastAsia="Times New Roman"/>
          <w:spacing w:val="-3"/>
          <w:sz w:val="24"/>
          <w:szCs w:val="24"/>
        </w:rPr>
        <w:t>рованного оборудования Харьковского тракторного заво</w:t>
      </w:r>
      <w:r w:rsidRPr="007662D7">
        <w:rPr>
          <w:rFonts w:eastAsia="Times New Roman"/>
          <w:spacing w:val="-3"/>
          <w:sz w:val="24"/>
          <w:szCs w:val="24"/>
        </w:rPr>
        <w:softHyphen/>
      </w:r>
      <w:r w:rsidRPr="007662D7">
        <w:rPr>
          <w:rFonts w:eastAsia="Times New Roman"/>
          <w:spacing w:val="-2"/>
          <w:sz w:val="24"/>
          <w:szCs w:val="24"/>
        </w:rPr>
        <w:t xml:space="preserve">да мощностью 20 штук в сутки. Выпуск тракторов начать </w:t>
      </w:r>
      <w:r w:rsidRPr="007662D7">
        <w:rPr>
          <w:rFonts w:eastAsia="Times New Roman"/>
          <w:sz w:val="24"/>
          <w:szCs w:val="24"/>
        </w:rPr>
        <w:t>с 1 июля 1942 года.</w:t>
      </w:r>
    </w:p>
    <w:p w:rsidR="00D529DB" w:rsidRPr="007662D7" w:rsidRDefault="00D529DB" w:rsidP="00385275">
      <w:pPr>
        <w:numPr>
          <w:ilvl w:val="0"/>
          <w:numId w:val="9"/>
        </w:numPr>
        <w:shd w:val="clear" w:color="auto" w:fill="FFFFFF"/>
        <w:tabs>
          <w:tab w:val="left" w:pos="845"/>
        </w:tabs>
        <w:spacing w:before="120"/>
        <w:ind w:left="845" w:right="10" w:hanging="331"/>
        <w:jc w:val="both"/>
        <w:rPr>
          <w:spacing w:val="-13"/>
          <w:sz w:val="24"/>
          <w:szCs w:val="24"/>
        </w:rPr>
      </w:pPr>
      <w:r w:rsidRPr="007662D7">
        <w:rPr>
          <w:rFonts w:eastAsia="Times New Roman"/>
          <w:spacing w:val="-1"/>
          <w:sz w:val="24"/>
          <w:szCs w:val="24"/>
        </w:rPr>
        <w:t>Передать Наркомсредмаш для организации тракторного завода заканчивающиеся строительством склады Управ</w:t>
      </w:r>
      <w:r w:rsidRPr="007662D7">
        <w:rPr>
          <w:rFonts w:eastAsia="Times New Roman"/>
          <w:spacing w:val="-1"/>
          <w:sz w:val="24"/>
          <w:szCs w:val="24"/>
        </w:rPr>
        <w:softHyphen/>
      </w:r>
      <w:r w:rsidRPr="007662D7">
        <w:rPr>
          <w:rFonts w:eastAsia="Times New Roman"/>
          <w:sz w:val="24"/>
          <w:szCs w:val="24"/>
        </w:rPr>
        <w:t xml:space="preserve">ления Государственных Мобилизационных Ресурсов </w:t>
      </w:r>
      <w:r w:rsidRPr="007662D7">
        <w:rPr>
          <w:rFonts w:eastAsia="Times New Roman"/>
          <w:spacing w:val="-4"/>
          <w:sz w:val="24"/>
          <w:szCs w:val="24"/>
        </w:rPr>
        <w:t xml:space="preserve">(УГМР) в г. Рубцовске Алтайского края площадью 80 тыс. </w:t>
      </w:r>
      <w:r w:rsidRPr="007662D7">
        <w:rPr>
          <w:rFonts w:eastAsia="Times New Roman"/>
          <w:sz w:val="24"/>
          <w:szCs w:val="24"/>
        </w:rPr>
        <w:t xml:space="preserve">кв. метров со всеми принадлежащими территориями и </w:t>
      </w:r>
      <w:r w:rsidRPr="007662D7">
        <w:rPr>
          <w:rFonts w:eastAsia="Times New Roman"/>
          <w:spacing w:val="-2"/>
          <w:sz w:val="24"/>
          <w:szCs w:val="24"/>
        </w:rPr>
        <w:t>зданиями вспомогательного и обслуживающего назначе</w:t>
      </w:r>
      <w:r w:rsidRPr="007662D7">
        <w:rPr>
          <w:rFonts w:eastAsia="Times New Roman"/>
          <w:spacing w:val="-2"/>
          <w:sz w:val="24"/>
          <w:szCs w:val="24"/>
        </w:rPr>
        <w:softHyphen/>
      </w:r>
      <w:r w:rsidRPr="007662D7">
        <w:rPr>
          <w:rFonts w:eastAsia="Times New Roman"/>
          <w:sz w:val="24"/>
          <w:szCs w:val="24"/>
        </w:rPr>
        <w:t>ния.</w:t>
      </w:r>
    </w:p>
    <w:p w:rsidR="00D529DB" w:rsidRPr="007662D7" w:rsidRDefault="00D529DB" w:rsidP="00385275">
      <w:pPr>
        <w:shd w:val="clear" w:color="auto" w:fill="FFFFFF"/>
        <w:spacing w:before="120"/>
        <w:ind w:right="10" w:firstLine="384"/>
        <w:jc w:val="both"/>
        <w:rPr>
          <w:sz w:val="24"/>
          <w:szCs w:val="24"/>
        </w:rPr>
      </w:pPr>
      <w:r w:rsidRPr="007662D7">
        <w:rPr>
          <w:rFonts w:eastAsia="Times New Roman"/>
          <w:spacing w:val="-2"/>
          <w:sz w:val="24"/>
          <w:szCs w:val="24"/>
        </w:rPr>
        <w:t>Первая группа эвакуированных харьковских тракторостроите</w:t>
      </w:r>
      <w:r w:rsidRPr="007662D7">
        <w:rPr>
          <w:rFonts w:eastAsia="Times New Roman"/>
          <w:spacing w:val="-2"/>
          <w:sz w:val="24"/>
          <w:szCs w:val="24"/>
        </w:rPr>
        <w:softHyphen/>
      </w:r>
      <w:r w:rsidRPr="007662D7">
        <w:rPr>
          <w:rFonts w:eastAsia="Times New Roman"/>
          <w:spacing w:val="-3"/>
          <w:sz w:val="24"/>
          <w:szCs w:val="24"/>
        </w:rPr>
        <w:t xml:space="preserve">лей во главе с И.И. Шпаком и начальником автоколонны Наумом </w:t>
      </w:r>
      <w:r w:rsidRPr="007662D7">
        <w:rPr>
          <w:rFonts w:eastAsia="Times New Roman"/>
          <w:spacing w:val="-4"/>
          <w:sz w:val="24"/>
          <w:szCs w:val="24"/>
        </w:rPr>
        <w:t>Терентьевичем Шварцбурдом прибыла в Рубцовск 15 декабря 1941 года, в командировочном удостоверении говорилось:</w:t>
      </w:r>
      <w:r w:rsidRPr="00C00B7C">
        <w:rPr>
          <w:rStyle w:val="a5"/>
        </w:rPr>
        <w:footnoteReference w:id="132"/>
      </w:r>
      <w:r w:rsidRPr="007662D7">
        <w:rPr>
          <w:rFonts w:eastAsia="Times New Roman"/>
          <w:sz w:val="24"/>
          <w:szCs w:val="24"/>
          <w:vertAlign w:val="superscript"/>
        </w:rPr>
        <w:t xml:space="preserve"> </w:t>
      </w:r>
      <w:r w:rsidRPr="007662D7">
        <w:rPr>
          <w:rFonts w:eastAsia="Times New Roman"/>
          <w:spacing w:val="-4"/>
          <w:sz w:val="24"/>
          <w:szCs w:val="24"/>
        </w:rPr>
        <w:t xml:space="preserve">« Шпак И.И. </w:t>
      </w:r>
      <w:r w:rsidRPr="007662D7">
        <w:rPr>
          <w:rFonts w:eastAsia="Times New Roman"/>
          <w:spacing w:val="-2"/>
          <w:sz w:val="24"/>
          <w:szCs w:val="24"/>
        </w:rPr>
        <w:t>направляется в г. Рубцовск, Алтайского края в качестве начальни</w:t>
      </w:r>
      <w:r w:rsidRPr="007662D7">
        <w:rPr>
          <w:rFonts w:eastAsia="Times New Roman"/>
          <w:spacing w:val="-2"/>
          <w:sz w:val="24"/>
          <w:szCs w:val="24"/>
        </w:rPr>
        <w:softHyphen/>
      </w:r>
      <w:r w:rsidRPr="007662D7">
        <w:rPr>
          <w:rFonts w:eastAsia="Times New Roman"/>
          <w:spacing w:val="-3"/>
          <w:sz w:val="24"/>
          <w:szCs w:val="24"/>
        </w:rPr>
        <w:t>ка эшелона с оборудованием, инструментом и проч., а также с кад</w:t>
      </w:r>
      <w:r w:rsidRPr="007662D7">
        <w:rPr>
          <w:rFonts w:eastAsia="Times New Roman"/>
          <w:spacing w:val="-3"/>
          <w:sz w:val="24"/>
          <w:szCs w:val="24"/>
        </w:rPr>
        <w:softHyphen/>
        <w:t>рами рабочих и ИТР, перевозимых в гор. Рубцовск, к месту органи</w:t>
      </w:r>
      <w:r w:rsidRPr="007662D7">
        <w:rPr>
          <w:rFonts w:eastAsia="Times New Roman"/>
          <w:spacing w:val="-3"/>
          <w:sz w:val="24"/>
          <w:szCs w:val="24"/>
        </w:rPr>
        <w:softHyphen/>
      </w:r>
      <w:r w:rsidRPr="007662D7">
        <w:rPr>
          <w:rFonts w:eastAsia="Times New Roman"/>
          <w:spacing w:val="-2"/>
          <w:sz w:val="24"/>
          <w:szCs w:val="24"/>
        </w:rPr>
        <w:t>зации АТЗ им. Г.К. Орджоникидзе. Имеет право получать за на</w:t>
      </w:r>
      <w:r w:rsidRPr="007662D7">
        <w:rPr>
          <w:rFonts w:eastAsia="Times New Roman"/>
          <w:spacing w:val="-2"/>
          <w:sz w:val="24"/>
          <w:szCs w:val="24"/>
        </w:rPr>
        <w:softHyphen/>
      </w:r>
      <w:r w:rsidRPr="007662D7">
        <w:rPr>
          <w:rFonts w:eastAsia="Times New Roman"/>
          <w:sz w:val="24"/>
          <w:szCs w:val="24"/>
        </w:rPr>
        <w:t xml:space="preserve">личный расчет по пути следования эшелона для нужд рабочих и </w:t>
      </w:r>
      <w:r w:rsidRPr="007662D7">
        <w:rPr>
          <w:rFonts w:eastAsia="Times New Roman"/>
          <w:spacing w:val="-2"/>
          <w:sz w:val="24"/>
          <w:szCs w:val="24"/>
        </w:rPr>
        <w:t>ИТР на продпунктах НКПС и в магазинах госторговли и потреби</w:t>
      </w:r>
      <w:r w:rsidRPr="007662D7">
        <w:rPr>
          <w:rFonts w:eastAsia="Times New Roman"/>
          <w:spacing w:val="-2"/>
          <w:sz w:val="24"/>
          <w:szCs w:val="24"/>
        </w:rPr>
        <w:softHyphen/>
      </w:r>
      <w:r w:rsidRPr="007662D7">
        <w:rPr>
          <w:rFonts w:eastAsia="Times New Roman"/>
          <w:sz w:val="24"/>
          <w:szCs w:val="24"/>
        </w:rPr>
        <w:t>тельских обществ».</w:t>
      </w:r>
    </w:p>
    <w:p w:rsidR="004813E1" w:rsidRPr="007662D7" w:rsidRDefault="00D529DB" w:rsidP="004813E1">
      <w:pPr>
        <w:shd w:val="clear" w:color="auto" w:fill="FFFFFF"/>
        <w:spacing w:before="120"/>
        <w:ind w:left="5" w:right="10" w:firstLine="336"/>
        <w:jc w:val="both"/>
        <w:rPr>
          <w:sz w:val="24"/>
          <w:szCs w:val="24"/>
        </w:rPr>
      </w:pPr>
      <w:r w:rsidRPr="007662D7">
        <w:rPr>
          <w:rFonts w:eastAsia="Times New Roman"/>
          <w:spacing w:val="-1"/>
          <w:sz w:val="24"/>
          <w:szCs w:val="24"/>
        </w:rPr>
        <w:t xml:space="preserve">В феврале 1942 года прибыли директор АТЗ Петр Павлович </w:t>
      </w:r>
      <w:r w:rsidRPr="007662D7">
        <w:rPr>
          <w:rFonts w:eastAsia="Times New Roman"/>
          <w:sz w:val="24"/>
          <w:szCs w:val="24"/>
        </w:rPr>
        <w:t>Парфенов, главный инженер Николай Николаевич Перовский, парторг ЦК ВКП(б) Зельман Моисеевич Кацнельсон.</w:t>
      </w:r>
      <w:r w:rsidR="004813E1">
        <w:rPr>
          <w:sz w:val="24"/>
          <w:szCs w:val="24"/>
        </w:rPr>
        <w:t xml:space="preserve"> </w:t>
      </w:r>
      <w:r w:rsidRPr="007662D7">
        <w:rPr>
          <w:rFonts w:eastAsia="Times New Roman"/>
          <w:spacing w:val="-1"/>
          <w:sz w:val="24"/>
          <w:szCs w:val="24"/>
        </w:rPr>
        <w:t>Площадка, где предстояло разместиться заводу, представляла собой почти пустырь. Стояло трехэтажное здание совхоза-техни</w:t>
      </w:r>
      <w:r w:rsidRPr="007662D7">
        <w:rPr>
          <w:rFonts w:eastAsia="Times New Roman"/>
          <w:spacing w:val="-1"/>
          <w:sz w:val="24"/>
          <w:szCs w:val="24"/>
        </w:rPr>
        <w:softHyphen/>
        <w:t>кума, где разместилось заводоуправление, несколько амбаров — зернохранилищ, небоскребами возвышались два бетонных элева</w:t>
      </w:r>
      <w:r w:rsidRPr="007662D7">
        <w:rPr>
          <w:rFonts w:eastAsia="Times New Roman"/>
          <w:spacing w:val="-1"/>
          <w:sz w:val="24"/>
          <w:szCs w:val="24"/>
        </w:rPr>
        <w:softHyphen/>
        <w:t>тора. В амбарах было решено разместить металлорежущее обору</w:t>
      </w:r>
      <w:r w:rsidRPr="007662D7">
        <w:rPr>
          <w:rFonts w:eastAsia="Times New Roman"/>
          <w:spacing w:val="-1"/>
          <w:sz w:val="24"/>
          <w:szCs w:val="24"/>
        </w:rPr>
        <w:softHyphen/>
      </w:r>
      <w:r w:rsidRPr="007662D7">
        <w:rPr>
          <w:rFonts w:eastAsia="Times New Roman"/>
          <w:spacing w:val="-2"/>
          <w:sz w:val="24"/>
          <w:szCs w:val="24"/>
        </w:rPr>
        <w:t xml:space="preserve">дование механических цехов, а корпуса сталелитейного, </w:t>
      </w:r>
      <w:r w:rsidR="004813E1" w:rsidRPr="007662D7">
        <w:rPr>
          <w:rFonts w:eastAsia="Times New Roman"/>
          <w:sz w:val="24"/>
          <w:szCs w:val="24"/>
        </w:rPr>
        <w:t xml:space="preserve">кузнечного и теплоэлектроцентраль (ТЭЦ) — надо было еще строить. В марте 1942 г. на строительство завода прибыло из Подмосковья свыше 4 тысяч человек, более 100 автомашин и экскаваторы. На </w:t>
      </w:r>
      <w:r w:rsidR="004813E1" w:rsidRPr="007662D7">
        <w:rPr>
          <w:rFonts w:eastAsia="Times New Roman"/>
          <w:spacing w:val="-5"/>
          <w:sz w:val="24"/>
          <w:szCs w:val="24"/>
        </w:rPr>
        <w:t>строительство было мобилизовано 1457 молодых 14-16-летних юно</w:t>
      </w:r>
      <w:r w:rsidR="004813E1" w:rsidRPr="007662D7">
        <w:rPr>
          <w:rFonts w:eastAsia="Times New Roman"/>
          <w:spacing w:val="-5"/>
          <w:sz w:val="24"/>
          <w:szCs w:val="24"/>
        </w:rPr>
        <w:softHyphen/>
      </w:r>
      <w:r w:rsidR="004813E1" w:rsidRPr="007662D7">
        <w:rPr>
          <w:rFonts w:eastAsia="Times New Roman"/>
          <w:spacing w:val="-1"/>
          <w:sz w:val="24"/>
          <w:szCs w:val="24"/>
        </w:rPr>
        <w:t>шей и девушек из сельских районов края.</w:t>
      </w:r>
      <w:r w:rsidR="004813E1" w:rsidRPr="00C00B7C">
        <w:rPr>
          <w:rStyle w:val="a5"/>
        </w:rPr>
        <w:footnoteReference w:id="133"/>
      </w:r>
      <w:r w:rsidR="004813E1" w:rsidRPr="007662D7">
        <w:rPr>
          <w:rFonts w:eastAsia="Times New Roman"/>
          <w:spacing w:val="-1"/>
          <w:sz w:val="24"/>
          <w:szCs w:val="24"/>
        </w:rPr>
        <w:t xml:space="preserve"> Уже 9 апреля 1942 года с получением первого чертежа разбита первая стройплощадка на </w:t>
      </w:r>
      <w:r w:rsidR="004813E1" w:rsidRPr="007662D7">
        <w:rPr>
          <w:rFonts w:eastAsia="Times New Roman"/>
          <w:spacing w:val="-2"/>
          <w:sz w:val="24"/>
          <w:szCs w:val="24"/>
        </w:rPr>
        <w:t xml:space="preserve">заводе — ТЭЦ, руководили стройкой Б.И. Флеккель — начальник </w:t>
      </w:r>
      <w:r w:rsidR="004813E1" w:rsidRPr="007662D7">
        <w:rPr>
          <w:rFonts w:eastAsia="Times New Roman"/>
          <w:sz w:val="24"/>
          <w:szCs w:val="24"/>
        </w:rPr>
        <w:t>ТЭЦ, и инженер А.Д. Эфрос.</w:t>
      </w:r>
    </w:p>
    <w:p w:rsidR="00D529DB" w:rsidRPr="007662D7" w:rsidRDefault="00D529DB" w:rsidP="00385275">
      <w:pPr>
        <w:shd w:val="clear" w:color="auto" w:fill="FFFFFF"/>
        <w:spacing w:before="120"/>
        <w:ind w:firstLine="336"/>
        <w:jc w:val="both"/>
        <w:rPr>
          <w:sz w:val="24"/>
          <w:szCs w:val="24"/>
        </w:rPr>
      </w:pPr>
    </w:p>
    <w:p w:rsidR="007662D7" w:rsidRPr="004813E1" w:rsidRDefault="004813E1" w:rsidP="004813E1">
      <w:pPr>
        <w:shd w:val="clear" w:color="auto" w:fill="FFFFFF"/>
        <w:spacing w:before="120"/>
        <w:jc w:val="both"/>
        <w:rPr>
          <w:rFonts w:eastAsia="Times New Roman"/>
          <w:spacing w:val="-1"/>
          <w:sz w:val="18"/>
          <w:szCs w:val="18"/>
        </w:rPr>
      </w:pPr>
      <w:r>
        <w:rPr>
          <w:rFonts w:eastAsia="Times New Roman"/>
          <w:noProof/>
          <w:spacing w:val="-1"/>
          <w:sz w:val="18"/>
          <w:szCs w:val="18"/>
        </w:rPr>
        <w:drawing>
          <wp:anchor distT="0" distB="0" distL="114300" distR="114300" simplePos="0" relativeHeight="251792384" behindDoc="0" locked="0" layoutInCell="1" allowOverlap="1">
            <wp:simplePos x="0" y="0"/>
            <wp:positionH relativeFrom="column">
              <wp:posOffset>-31115</wp:posOffset>
            </wp:positionH>
            <wp:positionV relativeFrom="paragraph">
              <wp:posOffset>-358140</wp:posOffset>
            </wp:positionV>
            <wp:extent cx="3124200" cy="1885950"/>
            <wp:effectExtent l="19050" t="0" r="0" b="0"/>
            <wp:wrapSquare wrapText="bothSides"/>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6" cstate="email"/>
                    <a:srcRect/>
                    <a:stretch>
                      <a:fillRect/>
                    </a:stretch>
                  </pic:blipFill>
                  <pic:spPr bwMode="auto">
                    <a:xfrm>
                      <a:off x="0" y="0"/>
                      <a:ext cx="3124200" cy="1885950"/>
                    </a:xfrm>
                    <a:prstGeom prst="rect">
                      <a:avLst/>
                    </a:prstGeom>
                    <a:noFill/>
                    <a:ln w="9525">
                      <a:noFill/>
                      <a:miter lim="800000"/>
                      <a:headEnd/>
                      <a:tailEnd/>
                    </a:ln>
                  </pic:spPr>
                </pic:pic>
              </a:graphicData>
            </a:graphic>
          </wp:anchor>
        </w:drawing>
      </w:r>
    </w:p>
    <w:p w:rsidR="00D529DB" w:rsidRDefault="00D529DB" w:rsidP="00385275">
      <w:pPr>
        <w:shd w:val="clear" w:color="auto" w:fill="FFFFFF"/>
        <w:spacing w:before="120"/>
        <w:ind w:left="235"/>
        <w:jc w:val="both"/>
      </w:pPr>
      <w:r>
        <w:rPr>
          <w:rFonts w:eastAsia="Times New Roman"/>
          <w:spacing w:val="-1"/>
          <w:sz w:val="18"/>
          <w:szCs w:val="18"/>
        </w:rPr>
        <w:t>АТЗ в 1942 году. Из фондов выставочного центра (музея) ОАО «Алттрак».</w:t>
      </w:r>
    </w:p>
    <w:p w:rsidR="00D529DB" w:rsidRPr="007662D7" w:rsidRDefault="00D529DB" w:rsidP="00385275">
      <w:pPr>
        <w:shd w:val="clear" w:color="auto" w:fill="FFFFFF"/>
        <w:spacing w:before="120"/>
        <w:ind w:right="5" w:firstLine="379"/>
        <w:jc w:val="both"/>
        <w:rPr>
          <w:sz w:val="24"/>
          <w:szCs w:val="24"/>
        </w:rPr>
      </w:pPr>
      <w:r w:rsidRPr="007662D7">
        <w:rPr>
          <w:rFonts w:eastAsia="Times New Roman"/>
          <w:spacing w:val="-6"/>
          <w:sz w:val="24"/>
          <w:szCs w:val="24"/>
        </w:rPr>
        <w:t>Жесткость характера Парфенова, видную невооруженным взгля</w:t>
      </w:r>
      <w:r w:rsidRPr="007662D7">
        <w:rPr>
          <w:rFonts w:eastAsia="Times New Roman"/>
          <w:spacing w:val="-6"/>
          <w:sz w:val="24"/>
          <w:szCs w:val="24"/>
        </w:rPr>
        <w:softHyphen/>
      </w:r>
      <w:r w:rsidRPr="007662D7">
        <w:rPr>
          <w:rFonts w:eastAsia="Times New Roman"/>
          <w:spacing w:val="-4"/>
          <w:sz w:val="24"/>
          <w:szCs w:val="24"/>
        </w:rPr>
        <w:t>дом, стоит оценивать с позиции его времени, военного и послевоен</w:t>
      </w:r>
      <w:r w:rsidRPr="007662D7">
        <w:rPr>
          <w:rFonts w:eastAsia="Times New Roman"/>
          <w:spacing w:val="-4"/>
          <w:sz w:val="24"/>
          <w:szCs w:val="24"/>
        </w:rPr>
        <w:softHyphen/>
        <w:t>ного. Фигуры руководителей заводов типа П.П. Парфенова — были социальным заказом военного времени. Слабые руководители стре</w:t>
      </w:r>
      <w:r w:rsidRPr="007662D7">
        <w:rPr>
          <w:rFonts w:eastAsia="Times New Roman"/>
          <w:spacing w:val="-4"/>
          <w:sz w:val="24"/>
          <w:szCs w:val="24"/>
        </w:rPr>
        <w:softHyphen/>
      </w:r>
      <w:r w:rsidRPr="007662D7">
        <w:rPr>
          <w:rFonts w:eastAsia="Times New Roman"/>
          <w:spacing w:val="-2"/>
          <w:sz w:val="24"/>
          <w:szCs w:val="24"/>
        </w:rPr>
        <w:t>лялись в своих кабинетах в первые дни войны или бежали в плен...</w:t>
      </w:r>
    </w:p>
    <w:p w:rsidR="00D529DB" w:rsidRPr="007662D7" w:rsidRDefault="00D529DB" w:rsidP="00385275">
      <w:pPr>
        <w:shd w:val="clear" w:color="auto" w:fill="FFFFFF"/>
        <w:spacing w:before="120"/>
        <w:ind w:left="5" w:right="5" w:firstLine="389"/>
        <w:jc w:val="both"/>
        <w:rPr>
          <w:sz w:val="24"/>
          <w:szCs w:val="24"/>
        </w:rPr>
      </w:pPr>
      <w:r w:rsidRPr="007662D7">
        <w:rPr>
          <w:rFonts w:eastAsia="Times New Roman"/>
          <w:spacing w:val="-3"/>
          <w:sz w:val="24"/>
          <w:szCs w:val="24"/>
        </w:rPr>
        <w:t xml:space="preserve">Человек прямого и твердого характера, Парфенов привык быть </w:t>
      </w:r>
      <w:r w:rsidRPr="007662D7">
        <w:rPr>
          <w:rFonts w:eastAsia="Times New Roman"/>
          <w:spacing w:val="-7"/>
          <w:sz w:val="24"/>
          <w:szCs w:val="24"/>
        </w:rPr>
        <w:t>там, где труднее. Родился в 1901 г., в с. Пушкарня Белгородского рай</w:t>
      </w:r>
      <w:r w:rsidRPr="007662D7">
        <w:rPr>
          <w:rFonts w:eastAsia="Times New Roman"/>
          <w:spacing w:val="-7"/>
          <w:sz w:val="24"/>
          <w:szCs w:val="24"/>
        </w:rPr>
        <w:softHyphen/>
      </w:r>
      <w:r w:rsidRPr="007662D7">
        <w:rPr>
          <w:rFonts w:eastAsia="Times New Roman"/>
          <w:spacing w:val="-2"/>
          <w:sz w:val="24"/>
          <w:szCs w:val="24"/>
        </w:rPr>
        <w:t xml:space="preserve">она, Курской области, в семье железнодорожника. В 1920-1923 гг. </w:t>
      </w:r>
      <w:r w:rsidRPr="007662D7">
        <w:rPr>
          <w:rFonts w:eastAsia="Times New Roman"/>
          <w:spacing w:val="-5"/>
          <w:sz w:val="24"/>
          <w:szCs w:val="24"/>
        </w:rPr>
        <w:t>учился в знаменитом Харьковском технологическом институте. Тру</w:t>
      </w:r>
      <w:r w:rsidRPr="007662D7">
        <w:rPr>
          <w:rFonts w:eastAsia="Times New Roman"/>
          <w:spacing w:val="-5"/>
          <w:sz w:val="24"/>
          <w:szCs w:val="24"/>
        </w:rPr>
        <w:softHyphen/>
      </w:r>
      <w:r w:rsidRPr="007662D7">
        <w:rPr>
          <w:rFonts w:eastAsia="Times New Roman"/>
          <w:sz w:val="24"/>
          <w:szCs w:val="24"/>
        </w:rPr>
        <w:t>довую деятельность он начал в 1923 году на паровозостроитель</w:t>
      </w:r>
      <w:r w:rsidRPr="007662D7">
        <w:rPr>
          <w:rFonts w:eastAsia="Times New Roman"/>
          <w:spacing w:val="-1"/>
          <w:sz w:val="24"/>
          <w:szCs w:val="24"/>
        </w:rPr>
        <w:t>ном заводе. Работал конструкто</w:t>
      </w:r>
      <w:r w:rsidRPr="007662D7">
        <w:rPr>
          <w:rFonts w:eastAsia="Times New Roman"/>
          <w:spacing w:val="-1"/>
          <w:sz w:val="24"/>
          <w:szCs w:val="24"/>
        </w:rPr>
        <w:softHyphen/>
      </w:r>
      <w:r w:rsidRPr="007662D7">
        <w:rPr>
          <w:rFonts w:eastAsia="Times New Roman"/>
          <w:spacing w:val="-6"/>
          <w:sz w:val="24"/>
          <w:szCs w:val="24"/>
        </w:rPr>
        <w:t>ром, механиком, начальником куз</w:t>
      </w:r>
      <w:r w:rsidRPr="007662D7">
        <w:rPr>
          <w:rFonts w:eastAsia="Times New Roman"/>
          <w:spacing w:val="-6"/>
          <w:sz w:val="24"/>
          <w:szCs w:val="24"/>
        </w:rPr>
        <w:softHyphen/>
      </w:r>
      <w:r w:rsidRPr="007662D7">
        <w:rPr>
          <w:rFonts w:eastAsia="Times New Roman"/>
          <w:spacing w:val="-3"/>
          <w:sz w:val="24"/>
          <w:szCs w:val="24"/>
        </w:rPr>
        <w:t>нечного цеха, директором завода № 48. В ноябре 1939 года был на</w:t>
      </w:r>
      <w:r w:rsidRPr="007662D7">
        <w:rPr>
          <w:rFonts w:eastAsia="Times New Roman"/>
          <w:spacing w:val="-3"/>
          <w:sz w:val="24"/>
          <w:szCs w:val="24"/>
        </w:rPr>
        <w:softHyphen/>
        <w:t>значен директором ХТЗ.</w:t>
      </w:r>
      <w:r w:rsidRPr="00C00B7C">
        <w:rPr>
          <w:rStyle w:val="a5"/>
        </w:rPr>
        <w:footnoteReference w:id="134"/>
      </w:r>
    </w:p>
    <w:p w:rsidR="00D529DB" w:rsidRPr="007662D7" w:rsidRDefault="007662D7" w:rsidP="00385275">
      <w:pPr>
        <w:shd w:val="clear" w:color="auto" w:fill="FFFFFF"/>
        <w:spacing w:before="120"/>
        <w:ind w:left="14" w:right="72" w:firstLine="336"/>
        <w:jc w:val="both"/>
        <w:rPr>
          <w:rFonts w:eastAsia="Times New Roman"/>
          <w:sz w:val="24"/>
          <w:szCs w:val="24"/>
        </w:rPr>
      </w:pPr>
      <w:r>
        <w:rPr>
          <w:rFonts w:eastAsia="Times New Roman"/>
          <w:noProof/>
          <w:spacing w:val="-7"/>
          <w:sz w:val="24"/>
          <w:szCs w:val="24"/>
        </w:rPr>
        <w:drawing>
          <wp:anchor distT="0" distB="0" distL="114300" distR="114300" simplePos="0" relativeHeight="251738112" behindDoc="0" locked="0" layoutInCell="1" allowOverlap="1">
            <wp:simplePos x="0" y="0"/>
            <wp:positionH relativeFrom="column">
              <wp:posOffset>254635</wp:posOffset>
            </wp:positionH>
            <wp:positionV relativeFrom="paragraph">
              <wp:posOffset>487680</wp:posOffset>
            </wp:positionV>
            <wp:extent cx="2428875" cy="1800225"/>
            <wp:effectExtent l="19050" t="0" r="9525" b="0"/>
            <wp:wrapSquare wrapText="bothSides"/>
            <wp:docPr id="468"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7" cstate="email"/>
                    <a:srcRect/>
                    <a:stretch>
                      <a:fillRect/>
                    </a:stretch>
                  </pic:blipFill>
                  <pic:spPr bwMode="auto">
                    <a:xfrm>
                      <a:off x="0" y="0"/>
                      <a:ext cx="2428875" cy="1800225"/>
                    </a:xfrm>
                    <a:prstGeom prst="rect">
                      <a:avLst/>
                    </a:prstGeom>
                    <a:noFill/>
                    <a:ln w="9525">
                      <a:noFill/>
                      <a:miter lim="800000"/>
                      <a:headEnd/>
                      <a:tailEnd/>
                    </a:ln>
                  </pic:spPr>
                </pic:pic>
              </a:graphicData>
            </a:graphic>
          </wp:anchor>
        </w:drawing>
      </w:r>
      <w:r w:rsidR="00D529DB" w:rsidRPr="007662D7">
        <w:rPr>
          <w:rFonts w:eastAsia="Times New Roman"/>
          <w:spacing w:val="-7"/>
          <w:sz w:val="24"/>
          <w:szCs w:val="24"/>
        </w:rPr>
        <w:t xml:space="preserve">Одни за другими приходили на </w:t>
      </w:r>
      <w:r w:rsidR="00D529DB" w:rsidRPr="007662D7">
        <w:rPr>
          <w:rFonts w:eastAsia="Times New Roman"/>
          <w:spacing w:val="-2"/>
          <w:sz w:val="24"/>
          <w:szCs w:val="24"/>
        </w:rPr>
        <w:t xml:space="preserve">стройплощадку новые эшелоны. </w:t>
      </w:r>
      <w:r w:rsidR="00D529DB" w:rsidRPr="007662D7">
        <w:rPr>
          <w:rFonts w:eastAsia="Times New Roman"/>
          <w:sz w:val="24"/>
          <w:szCs w:val="24"/>
        </w:rPr>
        <w:t xml:space="preserve">Людей временно размещали в </w:t>
      </w:r>
      <w:r w:rsidR="00D529DB" w:rsidRPr="007662D7">
        <w:rPr>
          <w:rFonts w:eastAsia="Times New Roman"/>
          <w:spacing w:val="-4"/>
          <w:sz w:val="24"/>
          <w:szCs w:val="24"/>
        </w:rPr>
        <w:t>клубе сельскохозяйственного тех</w:t>
      </w:r>
      <w:r w:rsidR="00D529DB" w:rsidRPr="007662D7">
        <w:rPr>
          <w:rFonts w:eastAsia="Times New Roman"/>
          <w:spacing w:val="-4"/>
          <w:sz w:val="24"/>
          <w:szCs w:val="24"/>
        </w:rPr>
        <w:softHyphen/>
      </w:r>
      <w:r w:rsidR="00D529DB" w:rsidRPr="007662D7">
        <w:rPr>
          <w:rFonts w:eastAsia="Times New Roman"/>
          <w:spacing w:val="-2"/>
          <w:sz w:val="24"/>
          <w:szCs w:val="24"/>
        </w:rPr>
        <w:t xml:space="preserve">никума и по частным квартирам. </w:t>
      </w:r>
      <w:r w:rsidR="00D529DB" w:rsidRPr="007662D7">
        <w:rPr>
          <w:rFonts w:eastAsia="Times New Roman"/>
          <w:spacing w:val="-1"/>
          <w:sz w:val="24"/>
          <w:szCs w:val="24"/>
        </w:rPr>
        <w:t>Едва успев определиться с жильем, они включались в работу по выгрузке оборудования. С помо</w:t>
      </w:r>
      <w:r w:rsidR="00D529DB" w:rsidRPr="007662D7">
        <w:rPr>
          <w:rFonts w:eastAsia="Times New Roman"/>
          <w:spacing w:val="-1"/>
          <w:sz w:val="24"/>
          <w:szCs w:val="24"/>
        </w:rPr>
        <w:softHyphen/>
      </w:r>
      <w:r w:rsidR="00D529DB" w:rsidRPr="007662D7">
        <w:rPr>
          <w:rFonts w:eastAsia="Times New Roman"/>
          <w:spacing w:val="-2"/>
          <w:sz w:val="24"/>
          <w:szCs w:val="24"/>
        </w:rPr>
        <w:t xml:space="preserve">щью металлического листа и единственного гусеничного трактора </w:t>
      </w:r>
      <w:r w:rsidR="00D529DB" w:rsidRPr="007662D7">
        <w:rPr>
          <w:rFonts w:eastAsia="Times New Roman"/>
          <w:sz w:val="24"/>
          <w:szCs w:val="24"/>
        </w:rPr>
        <w:t>ЧТЗ оборудование доставляли в амбары — будущие цеха.</w:t>
      </w:r>
    </w:p>
    <w:p w:rsidR="00030A77" w:rsidRDefault="00030A77" w:rsidP="00030A77">
      <w:pPr>
        <w:framePr w:w="3497" w:h="796" w:hRule="exact" w:hSpace="38" w:wrap="auto" w:vAnchor="text" w:hAnchor="page" w:x="5513" w:y="268"/>
        <w:shd w:val="clear" w:color="auto" w:fill="FFFFFF"/>
        <w:spacing w:before="120"/>
        <w:ind w:left="475" w:hanging="475"/>
        <w:jc w:val="both"/>
        <w:rPr>
          <w:rFonts w:eastAsia="Times New Roman"/>
          <w:sz w:val="22"/>
          <w:szCs w:val="22"/>
        </w:rPr>
      </w:pPr>
      <w:r>
        <w:rPr>
          <w:rFonts w:eastAsia="Times New Roman"/>
          <w:sz w:val="18"/>
          <w:szCs w:val="18"/>
        </w:rPr>
        <w:t xml:space="preserve">   Первый воскресник на строительстве АТЗ. 1942 г. Из фондов архивного отдела администрации города Рубцовска.  </w:t>
      </w:r>
    </w:p>
    <w:p w:rsidR="00D529DB" w:rsidRPr="007662D7" w:rsidRDefault="00D529DB" w:rsidP="00385275">
      <w:pPr>
        <w:shd w:val="clear" w:color="auto" w:fill="FFFFFF"/>
        <w:spacing w:before="120"/>
        <w:ind w:left="14" w:right="72" w:firstLine="336"/>
        <w:jc w:val="both"/>
        <w:rPr>
          <w:rFonts w:eastAsia="Times New Roman"/>
          <w:sz w:val="24"/>
          <w:szCs w:val="24"/>
        </w:rPr>
      </w:pPr>
    </w:p>
    <w:p w:rsidR="00D529DB" w:rsidRPr="007662D7" w:rsidRDefault="00D529DB" w:rsidP="00385275">
      <w:pPr>
        <w:shd w:val="clear" w:color="auto" w:fill="FFFFFF"/>
        <w:spacing w:before="120"/>
        <w:ind w:left="14" w:right="72" w:firstLine="336"/>
        <w:jc w:val="both"/>
        <w:rPr>
          <w:rFonts w:eastAsia="Times New Roman"/>
          <w:sz w:val="24"/>
          <w:szCs w:val="24"/>
        </w:rPr>
      </w:pPr>
    </w:p>
    <w:p w:rsidR="00D529DB" w:rsidRDefault="00D529DB" w:rsidP="00385275">
      <w:pPr>
        <w:framePr w:h="2265" w:hSpace="38" w:wrap="auto" w:vAnchor="text" w:hAnchor="margin" w:x="10974" w:y="1"/>
        <w:spacing w:before="120"/>
        <w:jc w:val="both"/>
        <w:rPr>
          <w:sz w:val="24"/>
          <w:szCs w:val="24"/>
        </w:rPr>
      </w:pPr>
      <w:r>
        <w:rPr>
          <w:noProof/>
          <w:sz w:val="24"/>
          <w:szCs w:val="24"/>
        </w:rPr>
        <w:drawing>
          <wp:inline distT="0" distB="0" distL="0" distR="0">
            <wp:extent cx="1943100" cy="1438275"/>
            <wp:effectExtent l="19050" t="0" r="0" b="0"/>
            <wp:docPr id="467"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8" cstate="email"/>
                    <a:srcRect/>
                    <a:stretch>
                      <a:fillRect/>
                    </a:stretch>
                  </pic:blipFill>
                  <pic:spPr bwMode="auto">
                    <a:xfrm>
                      <a:off x="0" y="0"/>
                      <a:ext cx="1943100" cy="1438275"/>
                    </a:xfrm>
                    <a:prstGeom prst="rect">
                      <a:avLst/>
                    </a:prstGeom>
                    <a:noFill/>
                    <a:ln w="9525">
                      <a:noFill/>
                      <a:miter lim="800000"/>
                      <a:headEnd/>
                      <a:tailEnd/>
                    </a:ln>
                  </pic:spPr>
                </pic:pic>
              </a:graphicData>
            </a:graphic>
          </wp:inline>
        </w:drawing>
      </w:r>
    </w:p>
    <w:p w:rsidR="00030A77" w:rsidRDefault="00030A77" w:rsidP="00385275">
      <w:pPr>
        <w:shd w:val="clear" w:color="auto" w:fill="FFFFFF"/>
        <w:spacing w:before="120"/>
        <w:ind w:right="10" w:firstLine="326"/>
        <w:jc w:val="both"/>
        <w:rPr>
          <w:rFonts w:eastAsia="Times New Roman"/>
          <w:b/>
          <w:bCs/>
          <w:i/>
          <w:iCs/>
          <w:sz w:val="24"/>
          <w:szCs w:val="24"/>
        </w:rPr>
      </w:pPr>
    </w:p>
    <w:p w:rsidR="00D529DB" w:rsidRPr="007662D7" w:rsidRDefault="00D529DB" w:rsidP="00385275">
      <w:pPr>
        <w:shd w:val="clear" w:color="auto" w:fill="FFFFFF"/>
        <w:spacing w:before="120"/>
        <w:ind w:right="10" w:firstLine="326"/>
        <w:jc w:val="both"/>
        <w:rPr>
          <w:sz w:val="24"/>
          <w:szCs w:val="24"/>
        </w:rPr>
      </w:pPr>
      <w:r w:rsidRPr="007662D7">
        <w:rPr>
          <w:rFonts w:eastAsia="Times New Roman"/>
          <w:b/>
          <w:bCs/>
          <w:i/>
          <w:iCs/>
          <w:sz w:val="24"/>
          <w:szCs w:val="24"/>
        </w:rPr>
        <w:t>Из воспоминаний инженера ТЭЦ Трдатьян Р.А.</w:t>
      </w:r>
      <w:r w:rsidRPr="00C00B7C">
        <w:rPr>
          <w:rStyle w:val="a5"/>
        </w:rPr>
        <w:footnoteReference w:id="135"/>
      </w:r>
      <w:r w:rsidRPr="007662D7">
        <w:rPr>
          <w:rFonts w:eastAsia="Times New Roman"/>
          <w:b/>
          <w:bCs/>
          <w:i/>
          <w:iCs/>
          <w:sz w:val="24"/>
          <w:szCs w:val="24"/>
        </w:rPr>
        <w:t xml:space="preserve"> </w:t>
      </w:r>
      <w:r w:rsidRPr="007662D7">
        <w:rPr>
          <w:rFonts w:eastAsia="Times New Roman"/>
          <w:sz w:val="24"/>
          <w:szCs w:val="24"/>
        </w:rPr>
        <w:t>«В Руб</w:t>
      </w:r>
      <w:r w:rsidRPr="007662D7">
        <w:rPr>
          <w:rFonts w:eastAsia="Times New Roman"/>
          <w:sz w:val="24"/>
          <w:szCs w:val="24"/>
        </w:rPr>
        <w:softHyphen/>
      </w:r>
      <w:r w:rsidRPr="007662D7">
        <w:rPr>
          <w:rFonts w:eastAsia="Times New Roman"/>
          <w:spacing w:val="-3"/>
          <w:sz w:val="24"/>
          <w:szCs w:val="24"/>
        </w:rPr>
        <w:t>цовске нас, эвакуированных усадили в грузовые автомашины и по</w:t>
      </w:r>
      <w:r w:rsidRPr="007662D7">
        <w:rPr>
          <w:rFonts w:eastAsia="Times New Roman"/>
          <w:spacing w:val="-3"/>
          <w:sz w:val="24"/>
          <w:szCs w:val="24"/>
        </w:rPr>
        <w:softHyphen/>
      </w:r>
      <w:r w:rsidRPr="007662D7">
        <w:rPr>
          <w:rFonts w:eastAsia="Times New Roman"/>
          <w:spacing w:val="-2"/>
          <w:sz w:val="24"/>
          <w:szCs w:val="24"/>
        </w:rPr>
        <w:t>везли по немощеной Вокзальной улице. Разместили нас в деревян</w:t>
      </w:r>
      <w:r w:rsidRPr="007662D7">
        <w:rPr>
          <w:rFonts w:eastAsia="Times New Roman"/>
          <w:spacing w:val="-2"/>
          <w:sz w:val="24"/>
          <w:szCs w:val="24"/>
        </w:rPr>
        <w:softHyphen/>
      </w:r>
      <w:r w:rsidRPr="007662D7">
        <w:rPr>
          <w:rFonts w:eastAsia="Times New Roman"/>
          <w:sz w:val="24"/>
          <w:szCs w:val="24"/>
        </w:rPr>
        <w:t xml:space="preserve">ных бараках, некоторых поселили в церкви. На долю моей семьи нашлось место на чердаке так называемого мансардного барака. </w:t>
      </w:r>
      <w:r w:rsidRPr="007662D7">
        <w:rPr>
          <w:rFonts w:eastAsia="Times New Roman"/>
          <w:spacing w:val="-1"/>
          <w:sz w:val="24"/>
          <w:szCs w:val="24"/>
        </w:rPr>
        <w:t>Чердак был разгорожен на отдельные каморки брезентовыми по</w:t>
      </w:r>
      <w:r w:rsidRPr="007662D7">
        <w:rPr>
          <w:rFonts w:eastAsia="Times New Roman"/>
          <w:spacing w:val="-1"/>
          <w:sz w:val="24"/>
          <w:szCs w:val="24"/>
        </w:rPr>
        <w:softHyphen/>
      </w:r>
      <w:r w:rsidRPr="007662D7">
        <w:rPr>
          <w:rFonts w:eastAsia="Times New Roman"/>
          <w:spacing w:val="-2"/>
          <w:sz w:val="24"/>
          <w:szCs w:val="24"/>
        </w:rPr>
        <w:t xml:space="preserve">лотнищами и отапливался общей печью. Эта печь плохо согревала </w:t>
      </w:r>
      <w:r w:rsidRPr="007662D7">
        <w:rPr>
          <w:rFonts w:eastAsia="Times New Roman"/>
          <w:sz w:val="24"/>
          <w:szCs w:val="24"/>
        </w:rPr>
        <w:t xml:space="preserve">нас во время сибирских морозов в ноябре и декабре 1942 года. </w:t>
      </w:r>
      <w:r w:rsidRPr="007662D7">
        <w:rPr>
          <w:rFonts w:eastAsia="Times New Roman"/>
          <w:spacing w:val="-2"/>
          <w:sz w:val="24"/>
          <w:szCs w:val="24"/>
        </w:rPr>
        <w:t>Зато мы были совершенно счастливы, когда получили на семью из 5-ти человек отдельную 9 м</w:t>
      </w:r>
      <w:r w:rsidRPr="007662D7">
        <w:rPr>
          <w:rFonts w:eastAsia="Times New Roman"/>
          <w:spacing w:val="-2"/>
          <w:sz w:val="24"/>
          <w:szCs w:val="24"/>
          <w:vertAlign w:val="superscript"/>
        </w:rPr>
        <w:t>2</w:t>
      </w:r>
      <w:r w:rsidRPr="007662D7">
        <w:rPr>
          <w:rFonts w:eastAsia="Times New Roman"/>
          <w:spacing w:val="-2"/>
          <w:sz w:val="24"/>
          <w:szCs w:val="24"/>
        </w:rPr>
        <w:t xml:space="preserve"> комнату в деревянном бараке. Я все</w:t>
      </w:r>
      <w:r w:rsidRPr="007662D7">
        <w:rPr>
          <w:rFonts w:eastAsia="Times New Roman"/>
          <w:spacing w:val="-2"/>
          <w:sz w:val="24"/>
          <w:szCs w:val="24"/>
        </w:rPr>
        <w:softHyphen/>
      </w:r>
      <w:r w:rsidRPr="007662D7">
        <w:rPr>
          <w:rFonts w:eastAsia="Times New Roman"/>
          <w:spacing w:val="-1"/>
          <w:sz w:val="24"/>
          <w:szCs w:val="24"/>
        </w:rPr>
        <w:t>гда сохраняю глубокую благодарность Рубцовску за спасение на</w:t>
      </w:r>
      <w:r w:rsidRPr="007662D7">
        <w:rPr>
          <w:rFonts w:eastAsia="Times New Roman"/>
          <w:spacing w:val="-1"/>
          <w:sz w:val="24"/>
          <w:szCs w:val="24"/>
        </w:rPr>
        <w:softHyphen/>
        <w:t xml:space="preserve">ших детей от бомбежек, за то, что приютил и прокормил нас, дал </w:t>
      </w:r>
      <w:r w:rsidRPr="007662D7">
        <w:rPr>
          <w:rFonts w:eastAsia="Times New Roman"/>
          <w:spacing w:val="-2"/>
          <w:sz w:val="24"/>
          <w:szCs w:val="24"/>
        </w:rPr>
        <w:t xml:space="preserve">возможность приложить свои силы к делу защиты Родины, научил </w:t>
      </w:r>
      <w:r w:rsidRPr="007662D7">
        <w:rPr>
          <w:rFonts w:eastAsia="Times New Roman"/>
          <w:sz w:val="24"/>
          <w:szCs w:val="24"/>
        </w:rPr>
        <w:t>стойкости».</w:t>
      </w:r>
    </w:p>
    <w:p w:rsidR="00D529DB" w:rsidRPr="007662D7" w:rsidRDefault="00D529DB" w:rsidP="00385275">
      <w:pPr>
        <w:shd w:val="clear" w:color="auto" w:fill="FFFFFF"/>
        <w:spacing w:before="120"/>
        <w:ind w:firstLine="331"/>
        <w:jc w:val="both"/>
        <w:rPr>
          <w:sz w:val="24"/>
          <w:szCs w:val="24"/>
        </w:rPr>
      </w:pPr>
      <w:r w:rsidRPr="007662D7">
        <w:rPr>
          <w:rFonts w:eastAsia="Times New Roman"/>
          <w:b/>
          <w:i/>
          <w:iCs/>
          <w:sz w:val="24"/>
          <w:szCs w:val="24"/>
        </w:rPr>
        <w:t>Из воспоминаний А. Берко:</w:t>
      </w:r>
      <w:r w:rsidRPr="00C00B7C">
        <w:rPr>
          <w:rStyle w:val="a5"/>
        </w:rPr>
        <w:footnoteReference w:id="136"/>
      </w:r>
      <w:r w:rsidRPr="007662D7">
        <w:rPr>
          <w:rFonts w:eastAsia="Times New Roman"/>
          <w:i/>
          <w:iCs/>
          <w:sz w:val="24"/>
          <w:szCs w:val="24"/>
        </w:rPr>
        <w:t xml:space="preserve"> </w:t>
      </w:r>
      <w:r w:rsidRPr="007662D7">
        <w:rPr>
          <w:rFonts w:eastAsia="Times New Roman"/>
          <w:sz w:val="24"/>
          <w:szCs w:val="24"/>
        </w:rPr>
        <w:t xml:space="preserve">«При перевыполнении сменных заданий нас, молодежь, премировали талонами на стахановский </w:t>
      </w:r>
      <w:r w:rsidRPr="007662D7">
        <w:rPr>
          <w:rFonts w:eastAsia="Times New Roman"/>
          <w:spacing w:val="-1"/>
          <w:sz w:val="24"/>
          <w:szCs w:val="24"/>
        </w:rPr>
        <w:t>обед (немного улучшенный и давали к обеду хлеб). Помню такой случай: пришли мы в столовую, подали нам стахановский обед, а мы были до того уставшие, что уснули прямо за столом. Хлеб да</w:t>
      </w:r>
      <w:r w:rsidRPr="007662D7">
        <w:rPr>
          <w:rFonts w:eastAsia="Times New Roman"/>
          <w:spacing w:val="-1"/>
          <w:sz w:val="24"/>
          <w:szCs w:val="24"/>
        </w:rPr>
        <w:softHyphen/>
      </w:r>
      <w:r w:rsidRPr="007662D7">
        <w:rPr>
          <w:rFonts w:eastAsia="Times New Roman"/>
          <w:sz w:val="24"/>
          <w:szCs w:val="24"/>
        </w:rPr>
        <w:t xml:space="preserve">вали по карточкам — 800 граммов работающему, но иногда мы </w:t>
      </w:r>
      <w:r w:rsidRPr="007662D7">
        <w:rPr>
          <w:rFonts w:eastAsia="Times New Roman"/>
          <w:spacing w:val="-1"/>
          <w:sz w:val="24"/>
          <w:szCs w:val="24"/>
        </w:rPr>
        <w:t>съедали его за один раз, потому что нам все время хотелось есть».</w:t>
      </w:r>
    </w:p>
    <w:p w:rsidR="00D529DB" w:rsidRPr="007662D7" w:rsidRDefault="00D529DB" w:rsidP="00385275">
      <w:pPr>
        <w:shd w:val="clear" w:color="auto" w:fill="FFFFFF"/>
        <w:spacing w:before="120"/>
        <w:ind w:right="5" w:firstLine="360"/>
        <w:jc w:val="both"/>
        <w:rPr>
          <w:sz w:val="24"/>
          <w:szCs w:val="24"/>
        </w:rPr>
      </w:pPr>
      <w:r w:rsidRPr="007662D7">
        <w:rPr>
          <w:sz w:val="24"/>
          <w:szCs w:val="24"/>
        </w:rPr>
        <w:t xml:space="preserve">1 </w:t>
      </w:r>
      <w:r w:rsidRPr="007662D7">
        <w:rPr>
          <w:rFonts w:eastAsia="Times New Roman"/>
          <w:sz w:val="24"/>
          <w:szCs w:val="24"/>
        </w:rPr>
        <w:t>Мая 1942 года на строительной площадке состоялся первый митинг тракторостроителей. На трибуне П. П. Парфенов говорил о важности задачи, возложенной на коллектив партией и прави</w:t>
      </w:r>
      <w:r w:rsidRPr="007662D7">
        <w:rPr>
          <w:rFonts w:eastAsia="Times New Roman"/>
          <w:sz w:val="24"/>
          <w:szCs w:val="24"/>
        </w:rPr>
        <w:softHyphen/>
        <w:t>тельством, о необходимости обеспечения сельского хозяйства тракторами, о долге тракторостроителей как можно скорее по</w:t>
      </w:r>
      <w:r w:rsidRPr="007662D7">
        <w:rPr>
          <w:rFonts w:eastAsia="Times New Roman"/>
          <w:sz w:val="24"/>
          <w:szCs w:val="24"/>
        </w:rPr>
        <w:softHyphen/>
        <w:t>мочь фронту.</w:t>
      </w:r>
    </w:p>
    <w:p w:rsidR="00D529DB" w:rsidRPr="007662D7" w:rsidRDefault="007662D7" w:rsidP="00385275">
      <w:pPr>
        <w:spacing w:before="120"/>
        <w:ind w:left="816" w:right="845"/>
        <w:jc w:val="both"/>
        <w:rPr>
          <w:sz w:val="24"/>
          <w:szCs w:val="24"/>
        </w:rPr>
      </w:pPr>
      <w:r>
        <w:rPr>
          <w:noProof/>
          <w:sz w:val="24"/>
          <w:szCs w:val="24"/>
        </w:rPr>
        <w:drawing>
          <wp:anchor distT="0" distB="0" distL="114300" distR="114300" simplePos="0" relativeHeight="251793408" behindDoc="0" locked="0" layoutInCell="1" allowOverlap="1">
            <wp:simplePos x="0" y="0"/>
            <wp:positionH relativeFrom="column">
              <wp:posOffset>1464310</wp:posOffset>
            </wp:positionH>
            <wp:positionV relativeFrom="paragraph">
              <wp:posOffset>-434340</wp:posOffset>
            </wp:positionV>
            <wp:extent cx="2905125" cy="2076450"/>
            <wp:effectExtent l="19050" t="0" r="9525" b="0"/>
            <wp:wrapSquare wrapText="bothSides"/>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9" cstate="email"/>
                    <a:srcRect/>
                    <a:stretch>
                      <a:fillRect/>
                    </a:stretch>
                  </pic:blipFill>
                  <pic:spPr bwMode="auto">
                    <a:xfrm>
                      <a:off x="0" y="0"/>
                      <a:ext cx="2905125" cy="2076450"/>
                    </a:xfrm>
                    <a:prstGeom prst="rect">
                      <a:avLst/>
                    </a:prstGeom>
                    <a:noFill/>
                    <a:ln w="9525">
                      <a:noFill/>
                      <a:miter lim="800000"/>
                      <a:headEnd/>
                      <a:tailEnd/>
                    </a:ln>
                  </pic:spPr>
                </pic:pic>
              </a:graphicData>
            </a:graphic>
          </wp:anchor>
        </w:drawing>
      </w:r>
    </w:p>
    <w:p w:rsidR="00D529DB" w:rsidRDefault="00D529DB" w:rsidP="00385275">
      <w:pPr>
        <w:shd w:val="clear" w:color="auto" w:fill="FFFFFF"/>
        <w:spacing w:before="120"/>
        <w:ind w:left="5" w:firstLine="341"/>
        <w:jc w:val="both"/>
        <w:rPr>
          <w:rFonts w:eastAsia="Times New Roman"/>
          <w:spacing w:val="-3"/>
          <w:sz w:val="22"/>
          <w:szCs w:val="22"/>
        </w:rPr>
      </w:pPr>
    </w:p>
    <w:p w:rsidR="00D529DB" w:rsidRDefault="00D529DB" w:rsidP="00385275">
      <w:pPr>
        <w:shd w:val="clear" w:color="auto" w:fill="FFFFFF"/>
        <w:spacing w:before="120"/>
        <w:ind w:left="5" w:firstLine="341"/>
        <w:jc w:val="both"/>
        <w:rPr>
          <w:rFonts w:eastAsia="Times New Roman"/>
          <w:spacing w:val="-3"/>
          <w:sz w:val="22"/>
          <w:szCs w:val="22"/>
        </w:rPr>
      </w:pPr>
    </w:p>
    <w:p w:rsidR="00D529DB" w:rsidRDefault="00D529DB" w:rsidP="00385275">
      <w:pPr>
        <w:shd w:val="clear" w:color="auto" w:fill="FFFFFF"/>
        <w:spacing w:before="120"/>
        <w:ind w:left="5" w:firstLine="341"/>
        <w:jc w:val="both"/>
        <w:rPr>
          <w:rFonts w:eastAsia="Times New Roman"/>
          <w:spacing w:val="-3"/>
          <w:sz w:val="22"/>
          <w:szCs w:val="22"/>
        </w:rPr>
      </w:pPr>
    </w:p>
    <w:p w:rsidR="00D529DB" w:rsidRDefault="00D529DB" w:rsidP="00385275">
      <w:pPr>
        <w:shd w:val="clear" w:color="auto" w:fill="FFFFFF"/>
        <w:spacing w:before="120"/>
        <w:ind w:left="5" w:firstLine="341"/>
        <w:jc w:val="both"/>
        <w:rPr>
          <w:rFonts w:eastAsia="Times New Roman"/>
          <w:spacing w:val="-3"/>
          <w:sz w:val="22"/>
          <w:szCs w:val="22"/>
        </w:rPr>
      </w:pPr>
    </w:p>
    <w:p w:rsidR="00D529DB" w:rsidRDefault="00D529DB" w:rsidP="00030A77">
      <w:pPr>
        <w:shd w:val="clear" w:color="auto" w:fill="FFFFFF"/>
        <w:spacing w:before="120"/>
        <w:jc w:val="both"/>
        <w:rPr>
          <w:rFonts w:eastAsia="Times New Roman"/>
          <w:spacing w:val="-3"/>
          <w:sz w:val="22"/>
          <w:szCs w:val="22"/>
        </w:rPr>
      </w:pPr>
    </w:p>
    <w:p w:rsidR="00030A77" w:rsidRDefault="00030A77" w:rsidP="00030A77">
      <w:pPr>
        <w:shd w:val="clear" w:color="auto" w:fill="FFFFFF"/>
        <w:spacing w:before="120"/>
        <w:jc w:val="both"/>
        <w:rPr>
          <w:rFonts w:eastAsia="Times New Roman"/>
          <w:spacing w:val="-3"/>
          <w:sz w:val="22"/>
          <w:szCs w:val="22"/>
        </w:rPr>
      </w:pPr>
    </w:p>
    <w:p w:rsidR="00D529DB" w:rsidRDefault="00D529DB" w:rsidP="00385275">
      <w:pPr>
        <w:shd w:val="clear" w:color="auto" w:fill="FFFFFF"/>
        <w:spacing w:before="120"/>
        <w:ind w:left="5" w:firstLine="341"/>
        <w:jc w:val="both"/>
        <w:rPr>
          <w:rFonts w:eastAsia="Times New Roman"/>
          <w:spacing w:val="-3"/>
          <w:sz w:val="22"/>
          <w:szCs w:val="22"/>
        </w:rPr>
      </w:pPr>
    </w:p>
    <w:p w:rsidR="00D529DB" w:rsidRDefault="00030A77" w:rsidP="00030A77">
      <w:pPr>
        <w:shd w:val="clear" w:color="auto" w:fill="FFFFFF"/>
        <w:spacing w:before="120"/>
        <w:ind w:right="691"/>
        <w:jc w:val="both"/>
      </w:pPr>
      <w:r>
        <w:rPr>
          <w:rFonts w:eastAsia="Times New Roman"/>
          <w:sz w:val="18"/>
          <w:szCs w:val="18"/>
        </w:rPr>
        <w:t xml:space="preserve">                    М</w:t>
      </w:r>
      <w:r w:rsidR="00D529DB">
        <w:rPr>
          <w:rFonts w:eastAsia="Times New Roman"/>
          <w:sz w:val="18"/>
          <w:szCs w:val="18"/>
        </w:rPr>
        <w:t xml:space="preserve">итинг 1 мая 1942 г. На трибуне П. Парфенов. </w:t>
      </w:r>
      <w:r w:rsidR="00D529DB">
        <w:rPr>
          <w:rFonts w:eastAsia="Times New Roman"/>
          <w:spacing w:val="-2"/>
          <w:sz w:val="18"/>
          <w:szCs w:val="18"/>
        </w:rPr>
        <w:t>Из фондов выставочного центра (музея) ОАО «Алттрак».</w:t>
      </w:r>
    </w:p>
    <w:p w:rsidR="00D529DB" w:rsidRDefault="00D529DB" w:rsidP="00030A77">
      <w:pPr>
        <w:shd w:val="clear" w:color="auto" w:fill="FFFFFF"/>
        <w:spacing w:before="120"/>
        <w:jc w:val="both"/>
        <w:rPr>
          <w:rFonts w:eastAsia="Times New Roman"/>
          <w:sz w:val="18"/>
          <w:szCs w:val="18"/>
        </w:rPr>
      </w:pPr>
    </w:p>
    <w:p w:rsidR="00D529DB" w:rsidRPr="007662D7" w:rsidRDefault="00D529DB" w:rsidP="00385275">
      <w:pPr>
        <w:shd w:val="clear" w:color="auto" w:fill="FFFFFF"/>
        <w:spacing w:before="120"/>
        <w:ind w:left="5" w:firstLine="341"/>
        <w:jc w:val="both"/>
        <w:rPr>
          <w:sz w:val="24"/>
          <w:szCs w:val="24"/>
        </w:rPr>
      </w:pPr>
      <w:r w:rsidRPr="007662D7">
        <w:rPr>
          <w:rFonts w:eastAsia="Times New Roman"/>
          <w:spacing w:val="-3"/>
          <w:sz w:val="24"/>
          <w:szCs w:val="24"/>
        </w:rPr>
        <w:t xml:space="preserve">С первых дней строительства завода исключительно сложной и первоочередной проблемой явилось создание энергетической базы. </w:t>
      </w:r>
      <w:r w:rsidRPr="007662D7">
        <w:rPr>
          <w:rFonts w:eastAsia="Times New Roman"/>
          <w:sz w:val="24"/>
          <w:szCs w:val="24"/>
        </w:rPr>
        <w:t>Имевшаяся в Рубцовске маломощная электростанция едва удов</w:t>
      </w:r>
      <w:r w:rsidRPr="007662D7">
        <w:rPr>
          <w:rFonts w:eastAsia="Times New Roman"/>
          <w:sz w:val="24"/>
          <w:szCs w:val="24"/>
        </w:rPr>
        <w:softHyphen/>
      </w:r>
      <w:r w:rsidRPr="007662D7">
        <w:rPr>
          <w:rFonts w:eastAsia="Times New Roman"/>
          <w:spacing w:val="-1"/>
          <w:sz w:val="24"/>
          <w:szCs w:val="24"/>
        </w:rPr>
        <w:t>летворяла потребности в электроэнергии предприятия железнодо</w:t>
      </w:r>
      <w:r w:rsidRPr="007662D7">
        <w:rPr>
          <w:rFonts w:eastAsia="Times New Roman"/>
          <w:spacing w:val="-1"/>
          <w:sz w:val="24"/>
          <w:szCs w:val="24"/>
        </w:rPr>
        <w:softHyphen/>
      </w:r>
      <w:r w:rsidRPr="007662D7">
        <w:rPr>
          <w:rFonts w:eastAsia="Times New Roman"/>
          <w:spacing w:val="-2"/>
          <w:sz w:val="24"/>
          <w:szCs w:val="24"/>
        </w:rPr>
        <w:t xml:space="preserve">рожного узла. Было предусмотрено сооружение заводской ТЭЦ на </w:t>
      </w:r>
      <w:r w:rsidRPr="007662D7">
        <w:rPr>
          <w:rFonts w:eastAsia="Times New Roman"/>
          <w:spacing w:val="-5"/>
          <w:sz w:val="24"/>
          <w:szCs w:val="24"/>
        </w:rPr>
        <w:t xml:space="preserve">базе оборудования теплоэлектроцентрали Харьковского тракторного </w:t>
      </w:r>
      <w:r w:rsidRPr="007662D7">
        <w:rPr>
          <w:rFonts w:eastAsia="Times New Roman"/>
          <w:spacing w:val="-3"/>
          <w:sz w:val="24"/>
          <w:szCs w:val="24"/>
        </w:rPr>
        <w:t>завода и котельного агрегата Шахтинской ГРЭС. Пуск первой оче</w:t>
      </w:r>
      <w:r w:rsidRPr="007662D7">
        <w:rPr>
          <w:rFonts w:eastAsia="Times New Roman"/>
          <w:spacing w:val="-3"/>
          <w:sz w:val="24"/>
          <w:szCs w:val="24"/>
        </w:rPr>
        <w:softHyphen/>
      </w:r>
      <w:r w:rsidRPr="007662D7">
        <w:rPr>
          <w:rFonts w:eastAsia="Times New Roman"/>
          <w:spacing w:val="-1"/>
          <w:sz w:val="24"/>
          <w:szCs w:val="24"/>
        </w:rPr>
        <w:t>реди ТЭЦ намечался в июне 1942 года. 9 марта 1942 года с приез</w:t>
      </w:r>
      <w:r w:rsidRPr="007662D7">
        <w:rPr>
          <w:rFonts w:eastAsia="Times New Roman"/>
          <w:spacing w:val="-1"/>
          <w:sz w:val="24"/>
          <w:szCs w:val="24"/>
        </w:rPr>
        <w:softHyphen/>
      </w:r>
      <w:r w:rsidRPr="007662D7">
        <w:rPr>
          <w:rFonts w:eastAsia="Times New Roman"/>
          <w:spacing w:val="-3"/>
          <w:sz w:val="24"/>
          <w:szCs w:val="24"/>
        </w:rPr>
        <w:t>дом в Рубцовск первой группы энергетиков ХТЗ была начата рабо</w:t>
      </w:r>
      <w:r w:rsidRPr="007662D7">
        <w:rPr>
          <w:rFonts w:eastAsia="Times New Roman"/>
          <w:spacing w:val="-3"/>
          <w:sz w:val="24"/>
          <w:szCs w:val="24"/>
        </w:rPr>
        <w:softHyphen/>
      </w:r>
      <w:r w:rsidRPr="007662D7">
        <w:rPr>
          <w:rFonts w:eastAsia="Times New Roman"/>
          <w:sz w:val="24"/>
          <w:szCs w:val="24"/>
        </w:rPr>
        <w:t>та по созданию заводской ТЭЦ.</w:t>
      </w:r>
    </w:p>
    <w:p w:rsidR="00D529DB" w:rsidRPr="007662D7" w:rsidRDefault="00D529DB" w:rsidP="00385275">
      <w:pPr>
        <w:shd w:val="clear" w:color="auto" w:fill="FFFFFF"/>
        <w:spacing w:before="120"/>
        <w:ind w:left="5" w:right="5" w:firstLine="336"/>
        <w:jc w:val="both"/>
        <w:rPr>
          <w:sz w:val="24"/>
          <w:szCs w:val="24"/>
        </w:rPr>
      </w:pPr>
      <w:r w:rsidRPr="007662D7">
        <w:rPr>
          <w:rFonts w:eastAsia="Times New Roman"/>
          <w:spacing w:val="-1"/>
          <w:sz w:val="24"/>
          <w:szCs w:val="24"/>
        </w:rPr>
        <w:t>Чтобы сократить время на строительных работах, инженеры-проектировщики В. В. Гурский, И. С. Литвин выдавали рабочие чертежи, когда облик и основные параметры теплоэлектроцентра</w:t>
      </w:r>
      <w:r w:rsidRPr="007662D7">
        <w:rPr>
          <w:rFonts w:eastAsia="Times New Roman"/>
          <w:spacing w:val="-1"/>
          <w:sz w:val="24"/>
          <w:szCs w:val="24"/>
        </w:rPr>
        <w:softHyphen/>
      </w:r>
      <w:r w:rsidRPr="007662D7">
        <w:rPr>
          <w:rFonts w:eastAsia="Times New Roman"/>
          <w:spacing w:val="-3"/>
          <w:sz w:val="24"/>
          <w:szCs w:val="24"/>
        </w:rPr>
        <w:t xml:space="preserve">ли в самых общих чертах только намечались. Невероятно, но факт: </w:t>
      </w:r>
      <w:r w:rsidRPr="007662D7">
        <w:rPr>
          <w:rFonts w:eastAsia="Times New Roman"/>
          <w:spacing w:val="-1"/>
          <w:sz w:val="24"/>
          <w:szCs w:val="24"/>
        </w:rPr>
        <w:t>строители рыли котлованы и траншеи, закладывали фундаменты зданий, когда еще не было чертежей стен и перекрытий.</w:t>
      </w:r>
    </w:p>
    <w:p w:rsidR="00D529DB" w:rsidRPr="007662D7" w:rsidRDefault="00D529DB" w:rsidP="00385275">
      <w:pPr>
        <w:shd w:val="clear" w:color="auto" w:fill="FFFFFF"/>
        <w:spacing w:before="120"/>
        <w:ind w:right="5" w:firstLine="336"/>
        <w:jc w:val="both"/>
        <w:rPr>
          <w:sz w:val="24"/>
          <w:szCs w:val="24"/>
        </w:rPr>
      </w:pPr>
      <w:r w:rsidRPr="007662D7">
        <w:rPr>
          <w:spacing w:val="-4"/>
          <w:sz w:val="24"/>
          <w:szCs w:val="24"/>
        </w:rPr>
        <w:t xml:space="preserve">22 </w:t>
      </w:r>
      <w:r w:rsidRPr="007662D7">
        <w:rPr>
          <w:rFonts w:eastAsia="Times New Roman"/>
          <w:spacing w:val="-4"/>
          <w:sz w:val="24"/>
          <w:szCs w:val="24"/>
        </w:rPr>
        <w:t>мая 1942 года на строительную площадку ТЭЦ прибыл энер</w:t>
      </w:r>
      <w:r w:rsidRPr="007662D7">
        <w:rPr>
          <w:rFonts w:eastAsia="Times New Roman"/>
          <w:spacing w:val="-4"/>
          <w:sz w:val="24"/>
          <w:szCs w:val="24"/>
        </w:rPr>
        <w:softHyphen/>
      </w:r>
      <w:r w:rsidRPr="007662D7">
        <w:rPr>
          <w:rFonts w:eastAsia="Times New Roman"/>
          <w:spacing w:val="-1"/>
          <w:sz w:val="24"/>
          <w:szCs w:val="24"/>
        </w:rPr>
        <w:t xml:space="preserve">гопоезд. Для него в считанные дни были сооружены: подъездные </w:t>
      </w:r>
      <w:r w:rsidRPr="007662D7">
        <w:rPr>
          <w:rFonts w:eastAsia="Times New Roman"/>
          <w:spacing w:val="-2"/>
          <w:sz w:val="24"/>
          <w:szCs w:val="24"/>
        </w:rPr>
        <w:t xml:space="preserve">железнодорожные пути, брызгальный бассейн, насосная станция и углеподача. Прибывший вместе с энергопоездом обслуживающий </w:t>
      </w:r>
      <w:r w:rsidRPr="007662D7">
        <w:rPr>
          <w:rFonts w:eastAsia="Times New Roman"/>
          <w:spacing w:val="-1"/>
          <w:sz w:val="24"/>
          <w:szCs w:val="24"/>
        </w:rPr>
        <w:t>персонал во главе с А. Е. Бабушкиным был зачислен в штат заво</w:t>
      </w:r>
      <w:r w:rsidRPr="007662D7">
        <w:rPr>
          <w:rFonts w:eastAsia="Times New Roman"/>
          <w:spacing w:val="-1"/>
          <w:sz w:val="24"/>
          <w:szCs w:val="24"/>
        </w:rPr>
        <w:softHyphen/>
      </w:r>
      <w:r w:rsidRPr="007662D7">
        <w:rPr>
          <w:rFonts w:eastAsia="Times New Roman"/>
          <w:sz w:val="24"/>
          <w:szCs w:val="24"/>
        </w:rPr>
        <w:t>да. Энергопоезд представлял собой построенную в Ленинграде Невским заводом имени Ленина передвижную</w:t>
      </w:r>
      <w:r>
        <w:rPr>
          <w:rFonts w:eastAsia="Times New Roman"/>
          <w:sz w:val="22"/>
          <w:szCs w:val="22"/>
        </w:rPr>
        <w:t xml:space="preserve"> </w:t>
      </w:r>
      <w:r w:rsidRPr="007662D7">
        <w:rPr>
          <w:rFonts w:eastAsia="Times New Roman"/>
          <w:sz w:val="24"/>
          <w:szCs w:val="24"/>
        </w:rPr>
        <w:t xml:space="preserve">электростанцию, </w:t>
      </w:r>
      <w:r w:rsidRPr="007662D7">
        <w:rPr>
          <w:rFonts w:eastAsia="Times New Roman"/>
          <w:spacing w:val="-5"/>
          <w:sz w:val="24"/>
          <w:szCs w:val="24"/>
        </w:rPr>
        <w:t>смонтированную в железнодорожных вагонах. Для установки и пус</w:t>
      </w:r>
      <w:r w:rsidRPr="007662D7">
        <w:rPr>
          <w:rFonts w:eastAsia="Times New Roman"/>
          <w:spacing w:val="-5"/>
          <w:sz w:val="24"/>
          <w:szCs w:val="24"/>
        </w:rPr>
        <w:softHyphen/>
      </w:r>
      <w:r w:rsidRPr="007662D7">
        <w:rPr>
          <w:rFonts w:eastAsia="Times New Roman"/>
          <w:spacing w:val="-2"/>
          <w:sz w:val="24"/>
          <w:szCs w:val="24"/>
        </w:rPr>
        <w:t xml:space="preserve">ка энергопоезда в течение двух месяцев была выполнена огромная </w:t>
      </w:r>
      <w:r w:rsidRPr="007662D7">
        <w:rPr>
          <w:rFonts w:eastAsia="Times New Roman"/>
          <w:spacing w:val="-1"/>
          <w:sz w:val="24"/>
          <w:szCs w:val="24"/>
        </w:rPr>
        <w:t>работа: вынуто более шести тысяч кубических метров земли, уло</w:t>
      </w:r>
      <w:r w:rsidRPr="007662D7">
        <w:rPr>
          <w:rFonts w:eastAsia="Times New Roman"/>
          <w:spacing w:val="-1"/>
          <w:sz w:val="24"/>
          <w:szCs w:val="24"/>
        </w:rPr>
        <w:softHyphen/>
      </w:r>
      <w:r w:rsidRPr="007662D7">
        <w:rPr>
          <w:rFonts w:eastAsia="Times New Roman"/>
          <w:spacing w:val="-2"/>
          <w:sz w:val="24"/>
          <w:szCs w:val="24"/>
        </w:rPr>
        <w:t>жено около тысячи кубов бетона, проложено свыше двух километ</w:t>
      </w:r>
      <w:r w:rsidRPr="007662D7">
        <w:rPr>
          <w:rFonts w:eastAsia="Times New Roman"/>
          <w:spacing w:val="-2"/>
          <w:sz w:val="24"/>
          <w:szCs w:val="24"/>
        </w:rPr>
        <w:softHyphen/>
      </w:r>
      <w:r w:rsidRPr="007662D7">
        <w:rPr>
          <w:rFonts w:eastAsia="Times New Roman"/>
          <w:spacing w:val="-3"/>
          <w:sz w:val="24"/>
          <w:szCs w:val="24"/>
        </w:rPr>
        <w:t>ров водопроводных и пять километров высоковольтных линий.</w:t>
      </w:r>
    </w:p>
    <w:p w:rsidR="00D529DB" w:rsidRDefault="00D529DB" w:rsidP="00385275">
      <w:pPr>
        <w:spacing w:before="120"/>
        <w:jc w:val="both"/>
        <w:rPr>
          <w:sz w:val="2"/>
          <w:szCs w:val="2"/>
        </w:rPr>
      </w:pPr>
    </w:p>
    <w:p w:rsidR="00D529DB" w:rsidRDefault="00D529DB" w:rsidP="00385275">
      <w:pPr>
        <w:shd w:val="clear" w:color="auto" w:fill="FFFFFF"/>
        <w:spacing w:before="120"/>
        <w:ind w:right="101"/>
        <w:jc w:val="both"/>
        <w:rPr>
          <w:spacing w:val="-3"/>
          <w:sz w:val="22"/>
          <w:szCs w:val="22"/>
        </w:rPr>
      </w:pPr>
      <w:r>
        <w:rPr>
          <w:noProof/>
          <w:spacing w:val="-3"/>
          <w:sz w:val="22"/>
          <w:szCs w:val="22"/>
        </w:rPr>
        <w:drawing>
          <wp:anchor distT="0" distB="0" distL="114300" distR="114300" simplePos="0" relativeHeight="251740160" behindDoc="0" locked="0" layoutInCell="1" allowOverlap="1">
            <wp:simplePos x="0" y="0"/>
            <wp:positionH relativeFrom="column">
              <wp:posOffset>588010</wp:posOffset>
            </wp:positionH>
            <wp:positionV relativeFrom="paragraph">
              <wp:posOffset>116840</wp:posOffset>
            </wp:positionV>
            <wp:extent cx="1790700" cy="2047875"/>
            <wp:effectExtent l="19050" t="0" r="0" b="0"/>
            <wp:wrapSquare wrapText="bothSides"/>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0" cstate="email"/>
                    <a:srcRect l="4785" t="2869" r="5263" b="9016"/>
                    <a:stretch>
                      <a:fillRect/>
                    </a:stretch>
                  </pic:blipFill>
                  <pic:spPr bwMode="auto">
                    <a:xfrm>
                      <a:off x="0" y="0"/>
                      <a:ext cx="1790700" cy="2047875"/>
                    </a:xfrm>
                    <a:prstGeom prst="rect">
                      <a:avLst/>
                    </a:prstGeom>
                    <a:noFill/>
                    <a:ln w="9525">
                      <a:noFill/>
                      <a:miter lim="800000"/>
                      <a:headEnd/>
                      <a:tailEnd/>
                    </a:ln>
                  </pic:spPr>
                </pic:pic>
              </a:graphicData>
            </a:graphic>
          </wp:anchor>
        </w:drawing>
      </w:r>
      <w:r>
        <w:rPr>
          <w:spacing w:val="-3"/>
          <w:sz w:val="22"/>
          <w:szCs w:val="22"/>
        </w:rPr>
        <w:t xml:space="preserve">    </w:t>
      </w:r>
    </w:p>
    <w:p w:rsidR="00D529DB" w:rsidRDefault="00D529DB" w:rsidP="00385275">
      <w:pPr>
        <w:shd w:val="clear" w:color="auto" w:fill="FFFFFF"/>
        <w:spacing w:before="120"/>
        <w:ind w:right="101"/>
        <w:jc w:val="both"/>
        <w:rPr>
          <w:spacing w:val="-3"/>
          <w:sz w:val="22"/>
          <w:szCs w:val="22"/>
        </w:rPr>
      </w:pPr>
    </w:p>
    <w:p w:rsidR="00D529DB" w:rsidRDefault="00D529DB" w:rsidP="00385275">
      <w:pPr>
        <w:shd w:val="clear" w:color="auto" w:fill="FFFFFF"/>
        <w:spacing w:before="120"/>
        <w:ind w:right="101"/>
        <w:jc w:val="both"/>
        <w:rPr>
          <w:spacing w:val="-3"/>
          <w:sz w:val="22"/>
          <w:szCs w:val="22"/>
        </w:rPr>
      </w:pPr>
    </w:p>
    <w:p w:rsidR="00D529DB" w:rsidRDefault="00D529DB" w:rsidP="00385275">
      <w:pPr>
        <w:shd w:val="clear" w:color="auto" w:fill="FFFFFF"/>
        <w:spacing w:before="120"/>
        <w:ind w:right="101"/>
        <w:jc w:val="both"/>
        <w:rPr>
          <w:spacing w:val="-3"/>
          <w:sz w:val="22"/>
          <w:szCs w:val="22"/>
        </w:rPr>
      </w:pPr>
    </w:p>
    <w:p w:rsidR="00D529DB" w:rsidRDefault="00D529DB" w:rsidP="00385275">
      <w:pPr>
        <w:shd w:val="clear" w:color="auto" w:fill="FFFFFF"/>
        <w:spacing w:before="120"/>
        <w:ind w:right="101"/>
        <w:jc w:val="both"/>
        <w:rPr>
          <w:spacing w:val="-3"/>
          <w:sz w:val="22"/>
          <w:szCs w:val="22"/>
        </w:rPr>
      </w:pPr>
    </w:p>
    <w:p w:rsidR="002778EF" w:rsidRDefault="002778EF" w:rsidP="002778EF">
      <w:pPr>
        <w:framePr w:w="5222" w:h="946" w:hRule="exact" w:hSpace="38" w:wrap="auto" w:vAnchor="text" w:hAnchor="page" w:x="5228" w:y="105"/>
        <w:shd w:val="clear" w:color="auto" w:fill="FFFFFF"/>
        <w:ind w:right="10"/>
        <w:jc w:val="center"/>
      </w:pPr>
      <w:r>
        <w:rPr>
          <w:rFonts w:eastAsia="Times New Roman"/>
          <w:spacing w:val="-1"/>
          <w:sz w:val="18"/>
          <w:szCs w:val="18"/>
        </w:rPr>
        <w:t>Энергопоезд 1942 года.</w:t>
      </w:r>
    </w:p>
    <w:p w:rsidR="002778EF" w:rsidRDefault="002778EF" w:rsidP="002778EF">
      <w:pPr>
        <w:framePr w:w="5222" w:h="946" w:hRule="exact" w:hSpace="38" w:wrap="auto" w:vAnchor="text" w:hAnchor="page" w:x="5228" w:y="105"/>
        <w:shd w:val="clear" w:color="auto" w:fill="FFFFFF"/>
        <w:jc w:val="center"/>
      </w:pPr>
      <w:r>
        <w:rPr>
          <w:rFonts w:eastAsia="Times New Roman"/>
          <w:spacing w:val="-2"/>
          <w:sz w:val="18"/>
          <w:szCs w:val="18"/>
        </w:rPr>
        <w:t>Материалы выставочного центра</w:t>
      </w:r>
      <w:r>
        <w:t xml:space="preserve"> </w:t>
      </w:r>
      <w:r>
        <w:rPr>
          <w:sz w:val="18"/>
          <w:szCs w:val="18"/>
        </w:rPr>
        <w:t>(</w:t>
      </w:r>
      <w:r>
        <w:rPr>
          <w:rFonts w:eastAsia="Times New Roman"/>
          <w:sz w:val="18"/>
          <w:szCs w:val="18"/>
        </w:rPr>
        <w:t>музея) ОАО «Алттрак».</w:t>
      </w:r>
    </w:p>
    <w:p w:rsidR="00D529DB" w:rsidRDefault="00D529DB" w:rsidP="00385275">
      <w:pPr>
        <w:shd w:val="clear" w:color="auto" w:fill="FFFFFF"/>
        <w:spacing w:before="120"/>
        <w:ind w:right="101"/>
        <w:jc w:val="both"/>
        <w:rPr>
          <w:spacing w:val="-3"/>
          <w:sz w:val="22"/>
          <w:szCs w:val="22"/>
        </w:rPr>
      </w:pPr>
    </w:p>
    <w:p w:rsidR="00D529DB" w:rsidRDefault="00D529DB" w:rsidP="00385275">
      <w:pPr>
        <w:shd w:val="clear" w:color="auto" w:fill="FFFFFF"/>
        <w:spacing w:before="120"/>
        <w:ind w:right="101"/>
        <w:jc w:val="both"/>
        <w:rPr>
          <w:spacing w:val="-3"/>
          <w:sz w:val="22"/>
          <w:szCs w:val="22"/>
        </w:rPr>
      </w:pPr>
    </w:p>
    <w:p w:rsidR="00D529DB" w:rsidRDefault="00D529DB" w:rsidP="00385275">
      <w:pPr>
        <w:shd w:val="clear" w:color="auto" w:fill="FFFFFF"/>
        <w:spacing w:before="120"/>
        <w:ind w:right="101"/>
        <w:jc w:val="both"/>
        <w:rPr>
          <w:spacing w:val="-3"/>
          <w:sz w:val="22"/>
          <w:szCs w:val="22"/>
        </w:rPr>
      </w:pPr>
    </w:p>
    <w:p w:rsidR="00D529DB" w:rsidRDefault="00D529DB" w:rsidP="00385275">
      <w:pPr>
        <w:shd w:val="clear" w:color="auto" w:fill="FFFFFF"/>
        <w:spacing w:before="120"/>
        <w:ind w:right="101"/>
        <w:jc w:val="both"/>
        <w:rPr>
          <w:spacing w:val="-3"/>
          <w:sz w:val="22"/>
          <w:szCs w:val="22"/>
        </w:rPr>
      </w:pPr>
    </w:p>
    <w:p w:rsidR="00D529DB" w:rsidRDefault="00D529DB" w:rsidP="00385275">
      <w:pPr>
        <w:shd w:val="clear" w:color="auto" w:fill="FFFFFF"/>
        <w:spacing w:before="120"/>
        <w:ind w:right="101"/>
        <w:jc w:val="both"/>
        <w:rPr>
          <w:spacing w:val="-3"/>
          <w:sz w:val="22"/>
          <w:szCs w:val="22"/>
        </w:rPr>
      </w:pPr>
    </w:p>
    <w:p w:rsidR="00D529DB" w:rsidRDefault="00D529DB" w:rsidP="00385275">
      <w:pPr>
        <w:shd w:val="clear" w:color="auto" w:fill="FFFFFF"/>
        <w:spacing w:before="120"/>
        <w:ind w:right="101"/>
        <w:jc w:val="both"/>
        <w:rPr>
          <w:spacing w:val="-3"/>
          <w:sz w:val="22"/>
          <w:szCs w:val="22"/>
        </w:rPr>
      </w:pPr>
    </w:p>
    <w:p w:rsidR="00D529DB" w:rsidRDefault="00D529DB" w:rsidP="00385275">
      <w:pPr>
        <w:shd w:val="clear" w:color="auto" w:fill="FFFFFF"/>
        <w:spacing w:before="120"/>
        <w:ind w:right="101"/>
        <w:jc w:val="both"/>
        <w:rPr>
          <w:spacing w:val="-3"/>
          <w:sz w:val="22"/>
          <w:szCs w:val="22"/>
        </w:rPr>
      </w:pPr>
    </w:p>
    <w:p w:rsidR="00D529DB" w:rsidRDefault="00D529DB" w:rsidP="00385275">
      <w:pPr>
        <w:shd w:val="clear" w:color="auto" w:fill="FFFFFF"/>
        <w:spacing w:before="120"/>
        <w:ind w:right="101"/>
        <w:jc w:val="both"/>
        <w:rPr>
          <w:spacing w:val="-3"/>
          <w:sz w:val="22"/>
          <w:szCs w:val="22"/>
        </w:rPr>
      </w:pPr>
    </w:p>
    <w:p w:rsidR="00D529DB" w:rsidRPr="007662D7" w:rsidRDefault="00D529DB" w:rsidP="00385275">
      <w:pPr>
        <w:shd w:val="clear" w:color="auto" w:fill="FFFFFF"/>
        <w:spacing w:before="120"/>
        <w:ind w:right="101"/>
        <w:jc w:val="both"/>
        <w:rPr>
          <w:sz w:val="24"/>
          <w:szCs w:val="24"/>
        </w:rPr>
      </w:pPr>
      <w:r>
        <w:rPr>
          <w:spacing w:val="-3"/>
          <w:sz w:val="22"/>
          <w:szCs w:val="22"/>
        </w:rPr>
        <w:t xml:space="preserve">    </w:t>
      </w:r>
      <w:r w:rsidRPr="007662D7">
        <w:rPr>
          <w:spacing w:val="-3"/>
          <w:sz w:val="24"/>
          <w:szCs w:val="24"/>
        </w:rPr>
        <w:t xml:space="preserve">1 </w:t>
      </w:r>
      <w:r w:rsidRPr="007662D7">
        <w:rPr>
          <w:rFonts w:eastAsia="Times New Roman"/>
          <w:spacing w:val="-3"/>
          <w:sz w:val="24"/>
          <w:szCs w:val="24"/>
        </w:rPr>
        <w:t>июля 1942 года все цехи АТЗ впервые получили промышлен</w:t>
      </w:r>
      <w:r w:rsidRPr="007662D7">
        <w:rPr>
          <w:rFonts w:eastAsia="Times New Roman"/>
          <w:spacing w:val="-3"/>
          <w:sz w:val="24"/>
          <w:szCs w:val="24"/>
        </w:rPr>
        <w:softHyphen/>
      </w:r>
      <w:r w:rsidRPr="007662D7">
        <w:rPr>
          <w:rFonts w:eastAsia="Times New Roman"/>
          <w:spacing w:val="-1"/>
          <w:sz w:val="24"/>
          <w:szCs w:val="24"/>
        </w:rPr>
        <w:t>ный ток от энергопоезда.</w:t>
      </w:r>
      <w:r w:rsidRPr="00C00B7C">
        <w:rPr>
          <w:rStyle w:val="a5"/>
        </w:rPr>
        <w:footnoteReference w:id="137"/>
      </w:r>
      <w:r w:rsidRPr="007662D7">
        <w:rPr>
          <w:rFonts w:eastAsia="Times New Roman"/>
          <w:spacing w:val="-1"/>
          <w:sz w:val="24"/>
          <w:szCs w:val="24"/>
        </w:rPr>
        <w:t xml:space="preserve"> Однако эта энергосистема не удовлет</w:t>
      </w:r>
      <w:r w:rsidRPr="007662D7">
        <w:rPr>
          <w:rFonts w:eastAsia="Times New Roman"/>
          <w:spacing w:val="-1"/>
          <w:sz w:val="24"/>
          <w:szCs w:val="24"/>
        </w:rPr>
        <w:softHyphen/>
        <w:t>воряла потребности одновременно механических и заготовитель</w:t>
      </w:r>
      <w:r w:rsidRPr="007662D7">
        <w:rPr>
          <w:rFonts w:eastAsia="Times New Roman"/>
          <w:spacing w:val="-1"/>
          <w:sz w:val="24"/>
          <w:szCs w:val="24"/>
        </w:rPr>
        <w:softHyphen/>
      </w:r>
      <w:r w:rsidRPr="007662D7">
        <w:rPr>
          <w:rFonts w:eastAsia="Times New Roman"/>
          <w:sz w:val="24"/>
          <w:szCs w:val="24"/>
        </w:rPr>
        <w:t>ных цехов. Весь октябрь 1942 года из-за отсутствия электроэнергии в обледенелых цехах стояла непривычная тишина.</w:t>
      </w:r>
    </w:p>
    <w:p w:rsidR="00D529DB" w:rsidRPr="007662D7" w:rsidRDefault="00D529DB" w:rsidP="00385275">
      <w:pPr>
        <w:shd w:val="clear" w:color="auto" w:fill="FFFFFF"/>
        <w:spacing w:before="120"/>
        <w:ind w:right="62"/>
        <w:jc w:val="both"/>
        <w:rPr>
          <w:rFonts w:eastAsia="Times New Roman"/>
          <w:sz w:val="24"/>
          <w:szCs w:val="24"/>
        </w:rPr>
      </w:pPr>
      <w:r w:rsidRPr="007662D7">
        <w:rPr>
          <w:rFonts w:eastAsia="Times New Roman"/>
          <w:sz w:val="24"/>
          <w:szCs w:val="24"/>
        </w:rPr>
        <w:t>Одновременно со строитель</w:t>
      </w:r>
      <w:r w:rsidRPr="007662D7">
        <w:rPr>
          <w:rFonts w:eastAsia="Times New Roman"/>
          <w:sz w:val="24"/>
          <w:szCs w:val="24"/>
        </w:rPr>
        <w:softHyphen/>
      </w:r>
      <w:r w:rsidRPr="007662D7">
        <w:rPr>
          <w:rFonts w:eastAsia="Times New Roman"/>
          <w:spacing w:val="-2"/>
          <w:sz w:val="24"/>
          <w:szCs w:val="24"/>
        </w:rPr>
        <w:t xml:space="preserve">ством зданий полным ходом шел </w:t>
      </w:r>
      <w:r w:rsidRPr="007662D7">
        <w:rPr>
          <w:rFonts w:eastAsia="Times New Roman"/>
          <w:sz w:val="24"/>
          <w:szCs w:val="24"/>
        </w:rPr>
        <w:t>монтаж оборудования. Прораб электромонтажа, бывший метро</w:t>
      </w:r>
      <w:r w:rsidRPr="007662D7">
        <w:rPr>
          <w:rFonts w:eastAsia="Times New Roman"/>
          <w:sz w:val="24"/>
          <w:szCs w:val="24"/>
        </w:rPr>
        <w:softHyphen/>
        <w:t>строевец С. И. Долгов, прораб-</w:t>
      </w:r>
      <w:r w:rsidRPr="007662D7">
        <w:rPr>
          <w:rFonts w:eastAsia="Times New Roman"/>
          <w:spacing w:val="-5"/>
          <w:sz w:val="24"/>
          <w:szCs w:val="24"/>
        </w:rPr>
        <w:t xml:space="preserve">турбинист И. С. Сиротин, инженер </w:t>
      </w:r>
      <w:r w:rsidRPr="007662D7">
        <w:rPr>
          <w:rFonts w:eastAsia="Times New Roman"/>
          <w:sz w:val="24"/>
          <w:szCs w:val="24"/>
        </w:rPr>
        <w:t>С. М. Богоявленский проявили большое умение, изобретатель</w:t>
      </w:r>
      <w:r w:rsidRPr="007662D7">
        <w:rPr>
          <w:rFonts w:eastAsia="Times New Roman"/>
          <w:sz w:val="24"/>
          <w:szCs w:val="24"/>
        </w:rPr>
        <w:softHyphen/>
        <w:t>ность, целеустремленность и на</w:t>
      </w:r>
      <w:r w:rsidRPr="007662D7">
        <w:rPr>
          <w:rFonts w:eastAsia="Times New Roman"/>
          <w:sz w:val="24"/>
          <w:szCs w:val="24"/>
        </w:rPr>
        <w:softHyphen/>
        <w:t>стойчивость, чтобы быстрее запустить ТЭЦ завода.</w:t>
      </w:r>
    </w:p>
    <w:p w:rsidR="00D529DB" w:rsidRPr="007662D7" w:rsidRDefault="00D529DB" w:rsidP="00385275">
      <w:pPr>
        <w:shd w:val="clear" w:color="auto" w:fill="FFFFFF"/>
        <w:spacing w:before="120"/>
        <w:ind w:right="62"/>
        <w:jc w:val="both"/>
        <w:rPr>
          <w:sz w:val="24"/>
          <w:szCs w:val="24"/>
        </w:rPr>
      </w:pPr>
      <w:r w:rsidRPr="007662D7">
        <w:rPr>
          <w:rFonts w:eastAsia="Times New Roman"/>
          <w:sz w:val="24"/>
          <w:szCs w:val="24"/>
        </w:rPr>
        <w:t xml:space="preserve">    </w:t>
      </w:r>
      <w:r w:rsidRPr="007662D7">
        <w:rPr>
          <w:rFonts w:eastAsia="Times New Roman"/>
          <w:spacing w:val="-5"/>
          <w:sz w:val="24"/>
          <w:szCs w:val="24"/>
        </w:rPr>
        <w:t>Для ускорения монтажа перво</w:t>
      </w:r>
      <w:r w:rsidRPr="007662D7">
        <w:rPr>
          <w:rFonts w:eastAsia="Times New Roman"/>
          <w:spacing w:val="-5"/>
          <w:sz w:val="24"/>
          <w:szCs w:val="24"/>
        </w:rPr>
        <w:softHyphen/>
      </w:r>
      <w:r w:rsidRPr="007662D7">
        <w:rPr>
          <w:rFonts w:eastAsia="Times New Roman"/>
          <w:spacing w:val="-4"/>
          <w:sz w:val="24"/>
          <w:szCs w:val="24"/>
        </w:rPr>
        <w:t xml:space="preserve">го котла по решению парткома из </w:t>
      </w:r>
      <w:r w:rsidRPr="007662D7">
        <w:rPr>
          <w:rFonts w:eastAsia="Times New Roman"/>
          <w:sz w:val="24"/>
          <w:szCs w:val="24"/>
        </w:rPr>
        <w:t xml:space="preserve">всех цехов завода на ТЭЦ были </w:t>
      </w:r>
      <w:r w:rsidRPr="007662D7">
        <w:rPr>
          <w:rFonts w:eastAsia="Times New Roman"/>
          <w:spacing w:val="-4"/>
          <w:sz w:val="24"/>
          <w:szCs w:val="24"/>
        </w:rPr>
        <w:t>направлены наиболее квалифици</w:t>
      </w:r>
      <w:r w:rsidRPr="007662D7">
        <w:rPr>
          <w:rFonts w:eastAsia="Times New Roman"/>
          <w:spacing w:val="-3"/>
          <w:sz w:val="24"/>
          <w:szCs w:val="24"/>
        </w:rPr>
        <w:t xml:space="preserve">рованные рабочие. Среди них опытные слесари Н. Т. Куприн, И. Е. </w:t>
      </w:r>
      <w:r w:rsidRPr="007662D7">
        <w:rPr>
          <w:rFonts w:eastAsia="Times New Roman"/>
          <w:spacing w:val="-1"/>
          <w:sz w:val="24"/>
          <w:szCs w:val="24"/>
        </w:rPr>
        <w:t xml:space="preserve">Колпакиди, Н. П. Попов, газорезчик К. М. Ивженко, газосварщик </w:t>
      </w:r>
      <w:r w:rsidRPr="007662D7">
        <w:rPr>
          <w:rFonts w:eastAsia="Times New Roman"/>
          <w:spacing w:val="-2"/>
          <w:sz w:val="24"/>
          <w:szCs w:val="24"/>
        </w:rPr>
        <w:t xml:space="preserve">Н. Г. Фингилев, печник Н. Т. Нечунаев и десятки других отличных </w:t>
      </w:r>
      <w:r w:rsidRPr="007662D7">
        <w:rPr>
          <w:rFonts w:eastAsia="Times New Roman"/>
          <w:sz w:val="24"/>
          <w:szCs w:val="24"/>
        </w:rPr>
        <w:t>специалистов.</w:t>
      </w:r>
    </w:p>
    <w:p w:rsidR="00D529DB" w:rsidRPr="007662D7" w:rsidRDefault="00D529DB" w:rsidP="00385275">
      <w:pPr>
        <w:shd w:val="clear" w:color="auto" w:fill="FFFFFF"/>
        <w:spacing w:before="120"/>
        <w:ind w:left="82" w:right="19" w:firstLine="336"/>
        <w:jc w:val="both"/>
        <w:rPr>
          <w:sz w:val="24"/>
          <w:szCs w:val="24"/>
        </w:rPr>
      </w:pPr>
      <w:r w:rsidRPr="007662D7">
        <w:rPr>
          <w:spacing w:val="-2"/>
          <w:sz w:val="24"/>
          <w:szCs w:val="24"/>
        </w:rPr>
        <w:t xml:space="preserve">24 </w:t>
      </w:r>
      <w:r w:rsidRPr="007662D7">
        <w:rPr>
          <w:rFonts w:eastAsia="Times New Roman"/>
          <w:spacing w:val="-2"/>
          <w:sz w:val="24"/>
          <w:szCs w:val="24"/>
        </w:rPr>
        <w:t>января 1943 года первый турбогенератор ТЭЦ дал промыш</w:t>
      </w:r>
      <w:r w:rsidRPr="007662D7">
        <w:rPr>
          <w:rFonts w:eastAsia="Times New Roman"/>
          <w:spacing w:val="-2"/>
          <w:sz w:val="24"/>
          <w:szCs w:val="24"/>
        </w:rPr>
        <w:softHyphen/>
      </w:r>
      <w:r w:rsidRPr="007662D7">
        <w:rPr>
          <w:rFonts w:eastAsia="Times New Roman"/>
          <w:sz w:val="24"/>
          <w:szCs w:val="24"/>
        </w:rPr>
        <w:t>ленный ток и вошел в параллельную работу с турбогенератором энергопоезда. С этого дня количество вырабатываемой электро</w:t>
      </w:r>
      <w:r w:rsidRPr="007662D7">
        <w:rPr>
          <w:rFonts w:eastAsia="Times New Roman"/>
          <w:sz w:val="24"/>
          <w:szCs w:val="24"/>
        </w:rPr>
        <w:softHyphen/>
        <w:t>энергии на заводе удвоилось.</w:t>
      </w:r>
    </w:p>
    <w:p w:rsidR="00D529DB" w:rsidRPr="007662D7" w:rsidRDefault="00D529DB" w:rsidP="00385275">
      <w:pPr>
        <w:shd w:val="clear" w:color="auto" w:fill="FFFFFF"/>
        <w:spacing w:before="120"/>
        <w:ind w:left="96" w:firstLine="336"/>
        <w:jc w:val="both"/>
        <w:rPr>
          <w:sz w:val="24"/>
          <w:szCs w:val="24"/>
        </w:rPr>
      </w:pPr>
      <w:r w:rsidRPr="007662D7">
        <w:rPr>
          <w:rFonts w:eastAsia="Times New Roman"/>
          <w:sz w:val="24"/>
          <w:szCs w:val="24"/>
        </w:rPr>
        <w:t>Однако мощность первой турбины ограничивалась недо</w:t>
      </w:r>
      <w:r w:rsidRPr="007662D7">
        <w:rPr>
          <w:rFonts w:eastAsia="Times New Roman"/>
          <w:sz w:val="24"/>
          <w:szCs w:val="24"/>
        </w:rPr>
        <w:softHyphen/>
      </w:r>
      <w:r w:rsidRPr="007662D7">
        <w:rPr>
          <w:rFonts w:eastAsia="Times New Roman"/>
          <w:spacing w:val="-1"/>
          <w:sz w:val="24"/>
          <w:szCs w:val="24"/>
        </w:rPr>
        <w:t xml:space="preserve">статочной выработкой пара. 16 апреля 1943 года был включен в </w:t>
      </w:r>
      <w:r w:rsidRPr="007662D7">
        <w:rPr>
          <w:rFonts w:eastAsia="Times New Roman"/>
          <w:spacing w:val="-2"/>
          <w:sz w:val="24"/>
          <w:szCs w:val="24"/>
        </w:rPr>
        <w:t>работу доставленный из Ленинграда паровой котел Невского заво</w:t>
      </w:r>
      <w:r w:rsidRPr="007662D7">
        <w:rPr>
          <w:rFonts w:eastAsia="Times New Roman"/>
          <w:spacing w:val="-2"/>
          <w:sz w:val="24"/>
          <w:szCs w:val="24"/>
        </w:rPr>
        <w:softHyphen/>
      </w:r>
      <w:r w:rsidRPr="007662D7">
        <w:rPr>
          <w:rFonts w:eastAsia="Times New Roman"/>
          <w:spacing w:val="-1"/>
          <w:sz w:val="24"/>
          <w:szCs w:val="24"/>
        </w:rPr>
        <w:t xml:space="preserve">да имени Ленина. Турбина ТЭЦ и турбина энергопоезда получили </w:t>
      </w:r>
      <w:r w:rsidRPr="007662D7">
        <w:rPr>
          <w:rFonts w:eastAsia="Times New Roman"/>
          <w:spacing w:val="-2"/>
          <w:sz w:val="24"/>
          <w:szCs w:val="24"/>
        </w:rPr>
        <w:t xml:space="preserve">пар высокого давления и температуры, необходимых для работы </w:t>
      </w:r>
      <w:r w:rsidRPr="007662D7">
        <w:rPr>
          <w:rFonts w:eastAsia="Times New Roman"/>
          <w:sz w:val="24"/>
          <w:szCs w:val="24"/>
        </w:rPr>
        <w:t>турбогенератора на полную мощность.</w:t>
      </w:r>
    </w:p>
    <w:p w:rsidR="00D529DB" w:rsidRPr="007662D7" w:rsidRDefault="00D529DB" w:rsidP="00385275">
      <w:pPr>
        <w:shd w:val="clear" w:color="auto" w:fill="FFFFFF"/>
        <w:spacing w:before="120"/>
        <w:ind w:left="96" w:firstLine="336"/>
        <w:jc w:val="both"/>
        <w:rPr>
          <w:sz w:val="24"/>
          <w:szCs w:val="24"/>
        </w:rPr>
      </w:pPr>
      <w:r w:rsidRPr="007662D7">
        <w:rPr>
          <w:rFonts w:eastAsia="Times New Roman"/>
          <w:spacing w:val="-1"/>
          <w:sz w:val="24"/>
          <w:szCs w:val="24"/>
        </w:rPr>
        <w:t>В 1943 году АТЗ был единственным в стране заводом, выпус</w:t>
      </w:r>
      <w:r w:rsidRPr="007662D7">
        <w:rPr>
          <w:rFonts w:eastAsia="Times New Roman"/>
          <w:spacing w:val="-1"/>
          <w:sz w:val="24"/>
          <w:szCs w:val="24"/>
        </w:rPr>
        <w:softHyphen/>
      </w:r>
      <w:r w:rsidRPr="007662D7">
        <w:rPr>
          <w:rFonts w:eastAsia="Times New Roman"/>
          <w:sz w:val="24"/>
          <w:szCs w:val="24"/>
        </w:rPr>
        <w:t>кавшим гусеничные тракторы и запасные части. Чтобы обеспе</w:t>
      </w:r>
      <w:r w:rsidRPr="007662D7">
        <w:rPr>
          <w:rFonts w:eastAsia="Times New Roman"/>
          <w:sz w:val="24"/>
          <w:szCs w:val="24"/>
        </w:rPr>
        <w:softHyphen/>
      </w:r>
      <w:r w:rsidRPr="007662D7">
        <w:rPr>
          <w:rFonts w:eastAsia="Times New Roman"/>
          <w:spacing w:val="-1"/>
          <w:sz w:val="24"/>
          <w:szCs w:val="24"/>
        </w:rPr>
        <w:t>чить Алтайский тракторный завод и другие предприятия Рубцовс</w:t>
      </w:r>
      <w:r w:rsidRPr="007662D7">
        <w:rPr>
          <w:rFonts w:eastAsia="Times New Roman"/>
          <w:spacing w:val="-1"/>
          <w:sz w:val="24"/>
          <w:szCs w:val="24"/>
        </w:rPr>
        <w:softHyphen/>
      </w:r>
      <w:r w:rsidRPr="007662D7">
        <w:rPr>
          <w:rFonts w:eastAsia="Times New Roman"/>
          <w:sz w:val="24"/>
          <w:szCs w:val="24"/>
        </w:rPr>
        <w:t xml:space="preserve">ка электроэнергией, правительство дополнительно выделило для ТЭЦ еще две турбины. Рабочие Невского машиностроительного </w:t>
      </w:r>
      <w:r w:rsidRPr="007662D7">
        <w:rPr>
          <w:rFonts w:eastAsia="Times New Roman"/>
          <w:spacing w:val="-1"/>
          <w:sz w:val="24"/>
          <w:szCs w:val="24"/>
        </w:rPr>
        <w:t xml:space="preserve">завода в условиях блокадного Ленинграда срочно изготовили для </w:t>
      </w:r>
      <w:r w:rsidRPr="007662D7">
        <w:rPr>
          <w:rFonts w:eastAsia="Times New Roman"/>
          <w:spacing w:val="-3"/>
          <w:sz w:val="24"/>
          <w:szCs w:val="24"/>
        </w:rPr>
        <w:t xml:space="preserve">АТЗ мощный генератор и переправили по ледяной «дороге жизни» </w:t>
      </w:r>
      <w:r w:rsidRPr="007662D7">
        <w:rPr>
          <w:rFonts w:eastAsia="Times New Roman"/>
          <w:spacing w:val="-1"/>
          <w:sz w:val="24"/>
          <w:szCs w:val="24"/>
        </w:rPr>
        <w:t>(через Ладожское озеро) в Рубцовск. В январе 1944 года турбоге</w:t>
      </w:r>
      <w:r w:rsidRPr="007662D7">
        <w:rPr>
          <w:rFonts w:eastAsia="Times New Roman"/>
          <w:spacing w:val="-1"/>
          <w:sz w:val="24"/>
          <w:szCs w:val="24"/>
        </w:rPr>
        <w:softHyphen/>
      </w:r>
      <w:r w:rsidRPr="007662D7">
        <w:rPr>
          <w:rFonts w:eastAsia="Times New Roman"/>
          <w:sz w:val="24"/>
          <w:szCs w:val="24"/>
        </w:rPr>
        <w:t xml:space="preserve">нератор № 3 был введен эксплуатацию. С этого времени, кроме полного удовлетворения нужд завода и поселка, электроэнергия начала подаваться заводам «Алтайсельмаш», автотракторного </w:t>
      </w:r>
      <w:r w:rsidRPr="007662D7">
        <w:rPr>
          <w:rFonts w:eastAsia="Times New Roman"/>
          <w:spacing w:val="-2"/>
          <w:sz w:val="24"/>
          <w:szCs w:val="24"/>
        </w:rPr>
        <w:t>электрооборудования и предприятиям железнодорожного узла.</w:t>
      </w:r>
    </w:p>
    <w:p w:rsidR="00D529DB" w:rsidRPr="007662D7" w:rsidRDefault="00D529DB" w:rsidP="00385275">
      <w:pPr>
        <w:shd w:val="clear" w:color="auto" w:fill="FFFFFF"/>
        <w:spacing w:before="120"/>
        <w:ind w:left="29" w:right="14" w:firstLine="341"/>
        <w:jc w:val="both"/>
        <w:rPr>
          <w:sz w:val="24"/>
          <w:szCs w:val="24"/>
        </w:rPr>
      </w:pPr>
      <w:r w:rsidRPr="007662D7">
        <w:rPr>
          <w:rFonts w:eastAsia="Times New Roman"/>
          <w:spacing w:val="-2"/>
          <w:sz w:val="24"/>
          <w:szCs w:val="24"/>
        </w:rPr>
        <w:t xml:space="preserve">К концу Великой Отечественной войны завод имел надежную, </w:t>
      </w:r>
      <w:r w:rsidRPr="007662D7">
        <w:rPr>
          <w:rFonts w:eastAsia="Times New Roman"/>
          <w:spacing w:val="-1"/>
          <w:sz w:val="24"/>
          <w:szCs w:val="24"/>
        </w:rPr>
        <w:t xml:space="preserve">обеспечивающую устойчивую бесперебойную работу всех цехов, </w:t>
      </w:r>
      <w:r w:rsidRPr="007662D7">
        <w:rPr>
          <w:rFonts w:eastAsia="Times New Roman"/>
          <w:sz w:val="24"/>
          <w:szCs w:val="24"/>
        </w:rPr>
        <w:t>энергетическую базу.</w:t>
      </w:r>
      <w:r w:rsidRPr="00C00B7C">
        <w:rPr>
          <w:rStyle w:val="a5"/>
        </w:rPr>
        <w:footnoteReference w:id="138"/>
      </w:r>
    </w:p>
    <w:p w:rsidR="00D529DB" w:rsidRPr="007662D7" w:rsidRDefault="00D529DB" w:rsidP="00385275">
      <w:pPr>
        <w:shd w:val="clear" w:color="auto" w:fill="FFFFFF"/>
        <w:spacing w:before="120"/>
        <w:ind w:left="10" w:right="19" w:firstLine="341"/>
        <w:jc w:val="both"/>
        <w:rPr>
          <w:sz w:val="24"/>
          <w:szCs w:val="24"/>
        </w:rPr>
      </w:pPr>
      <w:r w:rsidRPr="007662D7">
        <w:rPr>
          <w:rFonts w:eastAsia="Times New Roman"/>
          <w:spacing w:val="-3"/>
          <w:sz w:val="24"/>
          <w:szCs w:val="24"/>
        </w:rPr>
        <w:t>Руководство АТЗ приняло энергичные меры для укомплектова</w:t>
      </w:r>
      <w:r w:rsidRPr="007662D7">
        <w:rPr>
          <w:rFonts w:eastAsia="Times New Roman"/>
          <w:spacing w:val="-3"/>
          <w:sz w:val="24"/>
          <w:szCs w:val="24"/>
        </w:rPr>
        <w:softHyphen/>
      </w:r>
      <w:r w:rsidRPr="007662D7">
        <w:rPr>
          <w:rFonts w:eastAsia="Times New Roman"/>
          <w:spacing w:val="-2"/>
          <w:sz w:val="24"/>
          <w:szCs w:val="24"/>
        </w:rPr>
        <w:t>ния цехов оборудованием и кадрами. Группа работников была на</w:t>
      </w:r>
      <w:r w:rsidRPr="007662D7">
        <w:rPr>
          <w:rFonts w:eastAsia="Times New Roman"/>
          <w:spacing w:val="-2"/>
          <w:sz w:val="24"/>
          <w:szCs w:val="24"/>
        </w:rPr>
        <w:softHyphen/>
      </w:r>
      <w:r w:rsidRPr="007662D7">
        <w:rPr>
          <w:rFonts w:eastAsia="Times New Roman"/>
          <w:spacing w:val="-3"/>
          <w:sz w:val="24"/>
          <w:szCs w:val="24"/>
        </w:rPr>
        <w:t xml:space="preserve">правлена в Сталинград, одновременно многие инженеры выехали в </w:t>
      </w:r>
      <w:r w:rsidRPr="007662D7">
        <w:rPr>
          <w:rFonts w:eastAsia="Times New Roman"/>
          <w:spacing w:val="-5"/>
          <w:sz w:val="24"/>
          <w:szCs w:val="24"/>
        </w:rPr>
        <w:t xml:space="preserve">другие города. Огромного напряжения нервов, большой затраты сил </w:t>
      </w:r>
      <w:r w:rsidRPr="007662D7">
        <w:rPr>
          <w:rFonts w:eastAsia="Times New Roman"/>
          <w:sz w:val="24"/>
          <w:szCs w:val="24"/>
        </w:rPr>
        <w:t xml:space="preserve">и энергии потребовалось от посланцев завода, чтобы отгрузить в </w:t>
      </w:r>
      <w:r w:rsidRPr="007662D7">
        <w:rPr>
          <w:rFonts w:eastAsia="Times New Roman"/>
          <w:spacing w:val="-2"/>
          <w:sz w:val="24"/>
          <w:szCs w:val="24"/>
        </w:rPr>
        <w:t>Рубцовск оборудование, найденное на эвакобазах страны. Особен</w:t>
      </w:r>
      <w:r w:rsidRPr="007662D7">
        <w:rPr>
          <w:rFonts w:eastAsia="Times New Roman"/>
          <w:spacing w:val="-2"/>
          <w:sz w:val="24"/>
          <w:szCs w:val="24"/>
        </w:rPr>
        <w:softHyphen/>
      </w:r>
      <w:r w:rsidRPr="007662D7">
        <w:rPr>
          <w:rFonts w:eastAsia="Times New Roman"/>
          <w:spacing w:val="-3"/>
          <w:sz w:val="24"/>
          <w:szCs w:val="24"/>
        </w:rPr>
        <w:t>но большие трудности вызывало отсутствие универсальных метал</w:t>
      </w:r>
      <w:r w:rsidRPr="007662D7">
        <w:rPr>
          <w:rFonts w:eastAsia="Times New Roman"/>
          <w:spacing w:val="-3"/>
          <w:sz w:val="24"/>
          <w:szCs w:val="24"/>
        </w:rPr>
        <w:softHyphen/>
        <w:t>лорежущих станков для организации инструментального и ремонт</w:t>
      </w:r>
      <w:r w:rsidRPr="007662D7">
        <w:rPr>
          <w:rFonts w:eastAsia="Times New Roman"/>
          <w:spacing w:val="-5"/>
          <w:sz w:val="24"/>
          <w:szCs w:val="24"/>
        </w:rPr>
        <w:t xml:space="preserve">но-механического цехов, кузнечно-прессового оборудования. В этих </w:t>
      </w:r>
      <w:r w:rsidRPr="007662D7">
        <w:rPr>
          <w:rFonts w:eastAsia="Times New Roman"/>
          <w:spacing w:val="-2"/>
          <w:sz w:val="24"/>
          <w:szCs w:val="24"/>
        </w:rPr>
        <w:t xml:space="preserve">условиях исключительно важную роль сыграл тот факт, что часть оборудования рубцовчане получили для АТЗ в декабре 1942 года, </w:t>
      </w:r>
      <w:r w:rsidRPr="007662D7">
        <w:rPr>
          <w:rFonts w:eastAsia="Times New Roman"/>
          <w:sz w:val="24"/>
          <w:szCs w:val="24"/>
        </w:rPr>
        <w:t xml:space="preserve">свыше двухсот универсальных металлообрабатывающих станков </w:t>
      </w:r>
      <w:r w:rsidRPr="007662D7">
        <w:rPr>
          <w:rFonts w:eastAsia="Times New Roman"/>
          <w:spacing w:val="-4"/>
          <w:sz w:val="24"/>
          <w:szCs w:val="24"/>
        </w:rPr>
        <w:t>с предприятий Ленинграда. Тринадцать специалистов бывшего куз</w:t>
      </w:r>
      <w:r w:rsidRPr="007662D7">
        <w:rPr>
          <w:rFonts w:eastAsia="Times New Roman"/>
          <w:spacing w:val="-4"/>
          <w:sz w:val="24"/>
          <w:szCs w:val="24"/>
        </w:rPr>
        <w:softHyphen/>
      </w:r>
      <w:r w:rsidRPr="007662D7">
        <w:rPr>
          <w:rFonts w:eastAsia="Times New Roman"/>
          <w:spacing w:val="-3"/>
          <w:sz w:val="24"/>
          <w:szCs w:val="24"/>
        </w:rPr>
        <w:t>нечного цеха ХТЗ, до июня 1942 года работавших на одном из обо</w:t>
      </w:r>
      <w:r w:rsidRPr="007662D7">
        <w:rPr>
          <w:rFonts w:eastAsia="Times New Roman"/>
          <w:spacing w:val="-3"/>
          <w:sz w:val="24"/>
          <w:szCs w:val="24"/>
        </w:rPr>
        <w:softHyphen/>
        <w:t xml:space="preserve">ронных заводов, и часть оборудования этого же цеха передавались </w:t>
      </w:r>
      <w:r w:rsidRPr="007662D7">
        <w:rPr>
          <w:rFonts w:eastAsia="Times New Roman"/>
          <w:sz w:val="24"/>
          <w:szCs w:val="24"/>
        </w:rPr>
        <w:t>Алтайскому тракторному заводу.</w:t>
      </w:r>
    </w:p>
    <w:p w:rsidR="00D529DB" w:rsidRDefault="00D529DB" w:rsidP="00385275">
      <w:pPr>
        <w:spacing w:before="120"/>
        <w:jc w:val="both"/>
        <w:rPr>
          <w:sz w:val="2"/>
          <w:szCs w:val="2"/>
        </w:rPr>
      </w:pPr>
    </w:p>
    <w:p w:rsidR="00D529DB" w:rsidRDefault="00D529DB" w:rsidP="00385275">
      <w:pPr>
        <w:framePr w:h="2237" w:hSpace="38" w:wrap="auto" w:vAnchor="text" w:hAnchor="margin" w:x="11103" w:y="1"/>
        <w:spacing w:before="120"/>
        <w:jc w:val="both"/>
        <w:rPr>
          <w:sz w:val="24"/>
          <w:szCs w:val="24"/>
        </w:rPr>
      </w:pPr>
      <w:r>
        <w:rPr>
          <w:noProof/>
          <w:sz w:val="24"/>
          <w:szCs w:val="24"/>
        </w:rPr>
        <w:drawing>
          <wp:inline distT="0" distB="0" distL="0" distR="0">
            <wp:extent cx="1914525" cy="1419225"/>
            <wp:effectExtent l="19050" t="0" r="952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1" cstate="email"/>
                    <a:srcRect/>
                    <a:stretch>
                      <a:fillRect/>
                    </a:stretch>
                  </pic:blipFill>
                  <pic:spPr bwMode="auto">
                    <a:xfrm>
                      <a:off x="0" y="0"/>
                      <a:ext cx="1914525" cy="1419225"/>
                    </a:xfrm>
                    <a:prstGeom prst="rect">
                      <a:avLst/>
                    </a:prstGeom>
                    <a:noFill/>
                    <a:ln w="9525">
                      <a:noFill/>
                      <a:miter lim="800000"/>
                      <a:headEnd/>
                      <a:tailEnd/>
                    </a:ln>
                  </pic:spPr>
                </pic:pic>
              </a:graphicData>
            </a:graphic>
          </wp:inline>
        </w:drawing>
      </w:r>
    </w:p>
    <w:p w:rsidR="00D529DB" w:rsidRDefault="00D529DB" w:rsidP="00BF33D2">
      <w:pPr>
        <w:framePr w:w="5627" w:h="751" w:hRule="exact" w:hSpace="38" w:wrap="notBeside" w:vAnchor="text" w:hAnchor="page" w:x="5228" w:y="1417"/>
        <w:shd w:val="clear" w:color="auto" w:fill="FFFFFF"/>
        <w:spacing w:before="120"/>
        <w:jc w:val="both"/>
      </w:pPr>
      <w:r>
        <w:rPr>
          <w:rFonts w:eastAsia="Times New Roman"/>
          <w:sz w:val="18"/>
          <w:szCs w:val="18"/>
        </w:rPr>
        <w:t>Перевозка деталей в годы войны. Фото музея ОАО «Алттрак».</w:t>
      </w:r>
    </w:p>
    <w:p w:rsidR="00BF33D2" w:rsidRDefault="00BF33D2" w:rsidP="00BF33D2">
      <w:pPr>
        <w:shd w:val="clear" w:color="auto" w:fill="FFFFFF"/>
        <w:spacing w:before="120"/>
        <w:ind w:right="34"/>
        <w:jc w:val="both"/>
        <w:rPr>
          <w:rFonts w:eastAsia="Times New Roman"/>
          <w:spacing w:val="-1"/>
          <w:sz w:val="24"/>
          <w:szCs w:val="24"/>
        </w:rPr>
      </w:pPr>
      <w:r>
        <w:rPr>
          <w:rFonts w:eastAsia="Times New Roman"/>
          <w:noProof/>
          <w:spacing w:val="-1"/>
          <w:sz w:val="24"/>
          <w:szCs w:val="24"/>
        </w:rPr>
        <w:drawing>
          <wp:anchor distT="0" distB="0" distL="114300" distR="114300" simplePos="0" relativeHeight="251794432" behindDoc="0" locked="0" layoutInCell="1" allowOverlap="1">
            <wp:simplePos x="0" y="0"/>
            <wp:positionH relativeFrom="column">
              <wp:posOffset>-31115</wp:posOffset>
            </wp:positionH>
            <wp:positionV relativeFrom="paragraph">
              <wp:posOffset>-396240</wp:posOffset>
            </wp:positionV>
            <wp:extent cx="2609850" cy="1733550"/>
            <wp:effectExtent l="19050" t="0" r="0" b="0"/>
            <wp:wrapSquare wrapText="bothSides"/>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2" cstate="email"/>
                    <a:srcRect/>
                    <a:stretch>
                      <a:fillRect/>
                    </a:stretch>
                  </pic:blipFill>
                  <pic:spPr bwMode="auto">
                    <a:xfrm>
                      <a:off x="0" y="0"/>
                      <a:ext cx="2609850" cy="1733550"/>
                    </a:xfrm>
                    <a:prstGeom prst="rect">
                      <a:avLst/>
                    </a:prstGeom>
                    <a:noFill/>
                    <a:ln w="9525">
                      <a:noFill/>
                      <a:miter lim="800000"/>
                      <a:headEnd/>
                      <a:tailEnd/>
                    </a:ln>
                  </pic:spPr>
                </pic:pic>
              </a:graphicData>
            </a:graphic>
          </wp:anchor>
        </w:drawing>
      </w:r>
    </w:p>
    <w:p w:rsidR="00BF33D2" w:rsidRDefault="00BF33D2" w:rsidP="00BF33D2">
      <w:pPr>
        <w:shd w:val="clear" w:color="auto" w:fill="FFFFFF"/>
        <w:spacing w:before="120"/>
        <w:ind w:right="34"/>
        <w:jc w:val="both"/>
        <w:rPr>
          <w:rFonts w:eastAsia="Times New Roman"/>
          <w:spacing w:val="-1"/>
          <w:sz w:val="24"/>
          <w:szCs w:val="24"/>
        </w:rPr>
      </w:pPr>
    </w:p>
    <w:p w:rsidR="00BF33D2" w:rsidRDefault="00BF33D2" w:rsidP="00BF33D2">
      <w:pPr>
        <w:shd w:val="clear" w:color="auto" w:fill="FFFFFF"/>
        <w:spacing w:before="120"/>
        <w:ind w:right="34"/>
        <w:jc w:val="both"/>
        <w:rPr>
          <w:rFonts w:eastAsia="Times New Roman"/>
          <w:spacing w:val="-1"/>
          <w:sz w:val="24"/>
          <w:szCs w:val="24"/>
        </w:rPr>
      </w:pPr>
    </w:p>
    <w:p w:rsidR="00D529DB" w:rsidRPr="007662D7" w:rsidRDefault="00BF33D2" w:rsidP="00BF33D2">
      <w:pPr>
        <w:shd w:val="clear" w:color="auto" w:fill="FFFFFF"/>
        <w:spacing w:before="120"/>
        <w:ind w:right="34"/>
        <w:jc w:val="both"/>
        <w:rPr>
          <w:sz w:val="24"/>
          <w:szCs w:val="24"/>
        </w:rPr>
      </w:pPr>
      <w:r>
        <w:rPr>
          <w:rFonts w:eastAsia="Times New Roman"/>
          <w:spacing w:val="-1"/>
          <w:sz w:val="24"/>
          <w:szCs w:val="24"/>
        </w:rPr>
        <w:t xml:space="preserve">     </w:t>
      </w:r>
      <w:r w:rsidR="00D529DB" w:rsidRPr="007662D7">
        <w:rPr>
          <w:rFonts w:eastAsia="Times New Roman"/>
          <w:spacing w:val="-1"/>
          <w:sz w:val="24"/>
          <w:szCs w:val="24"/>
        </w:rPr>
        <w:t>Обстановка осложнялась еще и тем, что монтаж, ремонт и от</w:t>
      </w:r>
      <w:r w:rsidR="00D529DB" w:rsidRPr="007662D7">
        <w:rPr>
          <w:rFonts w:eastAsia="Times New Roman"/>
          <w:spacing w:val="-1"/>
          <w:sz w:val="24"/>
          <w:szCs w:val="24"/>
        </w:rPr>
        <w:softHyphen/>
      </w:r>
      <w:r w:rsidR="00D529DB" w:rsidRPr="007662D7">
        <w:rPr>
          <w:rFonts w:eastAsia="Times New Roman"/>
          <w:spacing w:val="-4"/>
          <w:sz w:val="24"/>
          <w:szCs w:val="24"/>
        </w:rPr>
        <w:t>ладка металлорежущих станков велись одновременно со строитель</w:t>
      </w:r>
      <w:r w:rsidR="00D529DB" w:rsidRPr="007662D7">
        <w:rPr>
          <w:rFonts w:eastAsia="Times New Roman"/>
          <w:spacing w:val="-4"/>
          <w:sz w:val="24"/>
          <w:szCs w:val="24"/>
        </w:rPr>
        <w:softHyphen/>
      </w:r>
      <w:r w:rsidR="00D529DB" w:rsidRPr="007662D7">
        <w:rPr>
          <w:rFonts w:eastAsia="Times New Roman"/>
          <w:sz w:val="24"/>
          <w:szCs w:val="24"/>
        </w:rPr>
        <w:t>ством цехов. Из 1457 человек, работавших в то время на заводе,</w:t>
      </w:r>
      <w:r w:rsidR="00D529DB" w:rsidRPr="007662D7">
        <w:rPr>
          <w:sz w:val="24"/>
          <w:szCs w:val="24"/>
        </w:rPr>
        <w:t xml:space="preserve"> </w:t>
      </w:r>
      <w:r w:rsidR="00D529DB" w:rsidRPr="007662D7">
        <w:rPr>
          <w:spacing w:val="-1"/>
          <w:sz w:val="24"/>
          <w:szCs w:val="24"/>
        </w:rPr>
        <w:t xml:space="preserve">470 </w:t>
      </w:r>
      <w:r w:rsidR="00D529DB" w:rsidRPr="007662D7">
        <w:rPr>
          <w:rFonts w:eastAsia="Times New Roman"/>
          <w:spacing w:val="-1"/>
          <w:sz w:val="24"/>
          <w:szCs w:val="24"/>
        </w:rPr>
        <w:t xml:space="preserve">были заняты такелажными работами. Труд их был тяжелый, </w:t>
      </w:r>
      <w:r w:rsidR="00D529DB" w:rsidRPr="007662D7">
        <w:rPr>
          <w:rFonts w:eastAsia="Times New Roman"/>
          <w:spacing w:val="-3"/>
          <w:sz w:val="24"/>
          <w:szCs w:val="24"/>
        </w:rPr>
        <w:t xml:space="preserve">малопроизводительный, но крайне необходимый для пуска завода. </w:t>
      </w:r>
      <w:r w:rsidR="00D529DB" w:rsidRPr="007662D7">
        <w:rPr>
          <w:rFonts w:eastAsia="Times New Roman"/>
          <w:spacing w:val="-2"/>
          <w:sz w:val="24"/>
          <w:szCs w:val="24"/>
        </w:rPr>
        <w:t>Цеха не имели даже минимально необходимого комплекта обору</w:t>
      </w:r>
      <w:r w:rsidR="00D529DB" w:rsidRPr="007662D7">
        <w:rPr>
          <w:rFonts w:eastAsia="Times New Roman"/>
          <w:spacing w:val="-2"/>
          <w:sz w:val="24"/>
          <w:szCs w:val="24"/>
        </w:rPr>
        <w:softHyphen/>
      </w:r>
      <w:r w:rsidR="00D529DB" w:rsidRPr="007662D7">
        <w:rPr>
          <w:rFonts w:eastAsia="Times New Roman"/>
          <w:spacing w:val="-3"/>
          <w:sz w:val="24"/>
          <w:szCs w:val="24"/>
        </w:rPr>
        <w:t>дования. Из-за отсутствия квалифицированных рабочих на универ</w:t>
      </w:r>
      <w:r w:rsidR="00D529DB" w:rsidRPr="007662D7">
        <w:rPr>
          <w:rFonts w:eastAsia="Times New Roman"/>
          <w:spacing w:val="-3"/>
          <w:sz w:val="24"/>
          <w:szCs w:val="24"/>
        </w:rPr>
        <w:softHyphen/>
      </w:r>
      <w:r w:rsidR="00D529DB" w:rsidRPr="007662D7">
        <w:rPr>
          <w:rFonts w:eastAsia="Times New Roman"/>
          <w:spacing w:val="-1"/>
          <w:sz w:val="24"/>
          <w:szCs w:val="24"/>
        </w:rPr>
        <w:t xml:space="preserve">сальных станках вынуждены были работать мастера и наладчики. </w:t>
      </w:r>
      <w:r w:rsidR="00D529DB" w:rsidRPr="007662D7">
        <w:rPr>
          <w:rFonts w:eastAsia="Times New Roman"/>
          <w:sz w:val="24"/>
          <w:szCs w:val="24"/>
        </w:rPr>
        <w:t>Это, в свою очередь, пагубно отражалось на своевременном обу</w:t>
      </w:r>
      <w:r w:rsidR="00D529DB" w:rsidRPr="007662D7">
        <w:rPr>
          <w:rFonts w:eastAsia="Times New Roman"/>
          <w:sz w:val="24"/>
          <w:szCs w:val="24"/>
        </w:rPr>
        <w:softHyphen/>
      </w:r>
      <w:r w:rsidR="00D529DB" w:rsidRPr="007662D7">
        <w:rPr>
          <w:rFonts w:eastAsia="Times New Roman"/>
          <w:spacing w:val="-2"/>
          <w:sz w:val="24"/>
          <w:szCs w:val="24"/>
        </w:rPr>
        <w:t xml:space="preserve">чении новичков, приходивших на завод из сельских районов края. </w:t>
      </w:r>
      <w:r w:rsidR="00D529DB" w:rsidRPr="007662D7">
        <w:rPr>
          <w:rFonts w:eastAsia="Times New Roman"/>
          <w:spacing w:val="-1"/>
          <w:sz w:val="24"/>
          <w:szCs w:val="24"/>
        </w:rPr>
        <w:t>На строительство АТЗ было мобилизовано около 3 тысяч юношей и девушек. Подростками пришли в то время на завод Семен Пет</w:t>
      </w:r>
      <w:r w:rsidR="00D529DB" w:rsidRPr="007662D7">
        <w:rPr>
          <w:rFonts w:eastAsia="Times New Roman"/>
          <w:spacing w:val="-1"/>
          <w:sz w:val="24"/>
          <w:szCs w:val="24"/>
        </w:rPr>
        <w:softHyphen/>
      </w:r>
      <w:r w:rsidR="00D529DB" w:rsidRPr="007662D7">
        <w:rPr>
          <w:rFonts w:eastAsia="Times New Roman"/>
          <w:sz w:val="24"/>
          <w:szCs w:val="24"/>
        </w:rPr>
        <w:t xml:space="preserve">ров, Михаил Семенцов, Лидия Тимофеева, Владимир Ситников, </w:t>
      </w:r>
      <w:r w:rsidR="00D529DB" w:rsidRPr="007662D7">
        <w:rPr>
          <w:rFonts w:eastAsia="Times New Roman"/>
          <w:spacing w:val="-2"/>
          <w:sz w:val="24"/>
          <w:szCs w:val="24"/>
        </w:rPr>
        <w:t>Алексей Широкорад и многие их сверстники. Сотни юношей и де</w:t>
      </w:r>
      <w:r w:rsidR="00D529DB" w:rsidRPr="007662D7">
        <w:rPr>
          <w:rFonts w:eastAsia="Times New Roman"/>
          <w:spacing w:val="-2"/>
          <w:sz w:val="24"/>
          <w:szCs w:val="24"/>
        </w:rPr>
        <w:softHyphen/>
        <w:t>вушек, тысячи женщин строившегося завода, не жалуясь на лише</w:t>
      </w:r>
      <w:r w:rsidR="00D529DB" w:rsidRPr="007662D7">
        <w:rPr>
          <w:rFonts w:eastAsia="Times New Roman"/>
          <w:spacing w:val="-2"/>
          <w:sz w:val="24"/>
          <w:szCs w:val="24"/>
        </w:rPr>
        <w:softHyphen/>
      </w:r>
      <w:r w:rsidR="00D529DB" w:rsidRPr="007662D7">
        <w:rPr>
          <w:rFonts w:eastAsia="Times New Roman"/>
          <w:spacing w:val="-4"/>
          <w:sz w:val="24"/>
          <w:szCs w:val="24"/>
        </w:rPr>
        <w:t>ния, показывали образцы настоящей стойкости и трудового энтузи</w:t>
      </w:r>
      <w:r w:rsidR="00D529DB" w:rsidRPr="007662D7">
        <w:rPr>
          <w:rFonts w:eastAsia="Times New Roman"/>
          <w:spacing w:val="-4"/>
          <w:sz w:val="24"/>
          <w:szCs w:val="24"/>
        </w:rPr>
        <w:softHyphen/>
      </w:r>
      <w:r w:rsidR="00D529DB" w:rsidRPr="007662D7">
        <w:rPr>
          <w:rFonts w:eastAsia="Times New Roman"/>
          <w:sz w:val="24"/>
          <w:szCs w:val="24"/>
        </w:rPr>
        <w:t>азма.</w:t>
      </w:r>
    </w:p>
    <w:p w:rsidR="00D529DB" w:rsidRPr="007662D7" w:rsidRDefault="00D529DB" w:rsidP="00494E1A">
      <w:pPr>
        <w:shd w:val="clear" w:color="auto" w:fill="FFFFFF"/>
        <w:spacing w:before="120"/>
        <w:ind w:firstLine="336"/>
        <w:jc w:val="both"/>
        <w:rPr>
          <w:sz w:val="24"/>
          <w:szCs w:val="24"/>
        </w:rPr>
      </w:pPr>
      <w:r w:rsidRPr="007662D7">
        <w:rPr>
          <w:rFonts w:eastAsia="Times New Roman"/>
          <w:spacing w:val="-1"/>
          <w:sz w:val="24"/>
          <w:szCs w:val="24"/>
        </w:rPr>
        <w:t xml:space="preserve">На пути к выпуску тракторов возникали все новые трудности. </w:t>
      </w:r>
      <w:r w:rsidRPr="007662D7">
        <w:rPr>
          <w:rFonts w:eastAsia="Times New Roman"/>
          <w:sz w:val="24"/>
          <w:szCs w:val="24"/>
        </w:rPr>
        <w:t xml:space="preserve">Остро ощущался недостаток металла, электроэнергии, топлива, </w:t>
      </w:r>
      <w:r w:rsidRPr="007662D7">
        <w:rPr>
          <w:rFonts w:eastAsia="Times New Roman"/>
          <w:spacing w:val="-3"/>
          <w:sz w:val="24"/>
          <w:szCs w:val="24"/>
        </w:rPr>
        <w:t>людей и оборудования. Сборка первого мотора и узлов ходовой ча</w:t>
      </w:r>
      <w:r w:rsidRPr="007662D7">
        <w:rPr>
          <w:rFonts w:eastAsia="Times New Roman"/>
          <w:spacing w:val="-3"/>
          <w:sz w:val="24"/>
          <w:szCs w:val="24"/>
        </w:rPr>
        <w:softHyphen/>
        <w:t>сти производилась вручную, прямо на полу. Часто приходили глав</w:t>
      </w:r>
      <w:r w:rsidRPr="007662D7">
        <w:rPr>
          <w:rFonts w:eastAsia="Times New Roman"/>
          <w:spacing w:val="-3"/>
          <w:sz w:val="24"/>
          <w:szCs w:val="24"/>
        </w:rPr>
        <w:softHyphen/>
      </w:r>
      <w:r w:rsidRPr="007662D7">
        <w:rPr>
          <w:rFonts w:eastAsia="Times New Roman"/>
          <w:spacing w:val="-4"/>
          <w:sz w:val="24"/>
          <w:szCs w:val="24"/>
        </w:rPr>
        <w:t>ный инженер Николай Николаевич Перовский и главный конструк</w:t>
      </w:r>
      <w:r w:rsidRPr="007662D7">
        <w:rPr>
          <w:rFonts w:eastAsia="Times New Roman"/>
          <w:spacing w:val="-4"/>
          <w:sz w:val="24"/>
          <w:szCs w:val="24"/>
        </w:rPr>
        <w:softHyphen/>
      </w:r>
      <w:r w:rsidRPr="007662D7">
        <w:rPr>
          <w:rFonts w:eastAsia="Times New Roman"/>
          <w:spacing w:val="-3"/>
          <w:sz w:val="24"/>
          <w:szCs w:val="24"/>
        </w:rPr>
        <w:t>тор Михаил Степанович Сидельников. 24 августа 1942 года первый двигатель АТЗ, который успешно прошел испытания, был установ</w:t>
      </w:r>
      <w:r w:rsidRPr="007662D7">
        <w:rPr>
          <w:rFonts w:eastAsia="Times New Roman"/>
          <w:spacing w:val="-3"/>
          <w:sz w:val="24"/>
          <w:szCs w:val="24"/>
        </w:rPr>
        <w:softHyphen/>
      </w:r>
      <w:r w:rsidRPr="007662D7">
        <w:rPr>
          <w:rFonts w:eastAsia="Times New Roman"/>
          <w:spacing w:val="-1"/>
          <w:sz w:val="24"/>
          <w:szCs w:val="24"/>
        </w:rPr>
        <w:t>лен на первый трактор. Слесарь-сборщик Павел Киневич сел в де</w:t>
      </w:r>
      <w:r w:rsidRPr="007662D7">
        <w:rPr>
          <w:rFonts w:eastAsia="Times New Roman"/>
          <w:spacing w:val="-1"/>
          <w:sz w:val="24"/>
          <w:szCs w:val="24"/>
        </w:rPr>
        <w:softHyphen/>
      </w:r>
      <w:r w:rsidRPr="007662D7">
        <w:rPr>
          <w:rFonts w:eastAsia="Times New Roman"/>
          <w:spacing w:val="-5"/>
          <w:sz w:val="24"/>
          <w:szCs w:val="24"/>
        </w:rPr>
        <w:t xml:space="preserve">ревянную кабину первого алтайского трактора и под дружное «ура!» </w:t>
      </w:r>
      <w:r w:rsidRPr="007662D7">
        <w:rPr>
          <w:rFonts w:eastAsia="Times New Roman"/>
          <w:spacing w:val="-3"/>
          <w:sz w:val="24"/>
          <w:szCs w:val="24"/>
        </w:rPr>
        <w:t>вывел его за территорию завода. Люди на улицах радостно привет</w:t>
      </w:r>
      <w:r w:rsidRPr="007662D7">
        <w:rPr>
          <w:rFonts w:eastAsia="Times New Roman"/>
          <w:spacing w:val="-3"/>
          <w:sz w:val="24"/>
          <w:szCs w:val="24"/>
        </w:rPr>
        <w:softHyphen/>
      </w:r>
      <w:r w:rsidRPr="007662D7">
        <w:rPr>
          <w:rFonts w:eastAsia="Times New Roman"/>
          <w:spacing w:val="-1"/>
          <w:sz w:val="24"/>
          <w:szCs w:val="24"/>
        </w:rPr>
        <w:t>ствовали Павла Киневича, поздравляя в его лице всех тракторо</w:t>
      </w:r>
      <w:r w:rsidRPr="007662D7">
        <w:rPr>
          <w:rFonts w:eastAsia="Times New Roman"/>
          <w:spacing w:val="-1"/>
          <w:sz w:val="24"/>
          <w:szCs w:val="24"/>
        </w:rPr>
        <w:softHyphen/>
      </w:r>
      <w:r w:rsidRPr="007662D7">
        <w:rPr>
          <w:rFonts w:eastAsia="Times New Roman"/>
          <w:sz w:val="24"/>
          <w:szCs w:val="24"/>
        </w:rPr>
        <w:t>строителей с трудовой победой.</w:t>
      </w:r>
      <w:r w:rsidR="00494E1A">
        <w:rPr>
          <w:sz w:val="24"/>
          <w:szCs w:val="24"/>
        </w:rPr>
        <w:t xml:space="preserve"> </w:t>
      </w:r>
      <w:r w:rsidRPr="007662D7">
        <w:rPr>
          <w:rFonts w:eastAsia="Times New Roman"/>
          <w:spacing w:val="-7"/>
          <w:sz w:val="24"/>
          <w:szCs w:val="24"/>
        </w:rPr>
        <w:t>Ф. М. Лиховицер, которая с пер</w:t>
      </w:r>
      <w:r w:rsidRPr="007662D7">
        <w:rPr>
          <w:rFonts w:eastAsia="Times New Roman"/>
          <w:spacing w:val="-7"/>
          <w:sz w:val="24"/>
          <w:szCs w:val="24"/>
        </w:rPr>
        <w:softHyphen/>
      </w:r>
      <w:r w:rsidRPr="007662D7">
        <w:rPr>
          <w:rFonts w:eastAsia="Times New Roman"/>
          <w:sz w:val="24"/>
          <w:szCs w:val="24"/>
        </w:rPr>
        <w:t>вым эшелоном приехала из Харь</w:t>
      </w:r>
      <w:r w:rsidRPr="007662D7">
        <w:rPr>
          <w:rFonts w:eastAsia="Times New Roman"/>
          <w:sz w:val="24"/>
          <w:szCs w:val="24"/>
        </w:rPr>
        <w:softHyphen/>
      </w:r>
      <w:r w:rsidRPr="007662D7">
        <w:rPr>
          <w:rFonts w:eastAsia="Times New Roman"/>
          <w:spacing w:val="-1"/>
          <w:sz w:val="24"/>
          <w:szCs w:val="24"/>
        </w:rPr>
        <w:t>кова на Алтай и принимала учас</w:t>
      </w:r>
      <w:r w:rsidRPr="007662D7">
        <w:rPr>
          <w:rFonts w:eastAsia="Times New Roman"/>
          <w:spacing w:val="-1"/>
          <w:sz w:val="24"/>
          <w:szCs w:val="24"/>
        </w:rPr>
        <w:softHyphen/>
      </w:r>
      <w:r w:rsidRPr="007662D7">
        <w:rPr>
          <w:rFonts w:eastAsia="Times New Roman"/>
          <w:sz w:val="24"/>
          <w:szCs w:val="24"/>
        </w:rPr>
        <w:t>тие в строительстве завода, вспо</w:t>
      </w:r>
      <w:r w:rsidRPr="007662D7">
        <w:rPr>
          <w:rFonts w:eastAsia="Times New Roman"/>
          <w:sz w:val="24"/>
          <w:szCs w:val="24"/>
        </w:rPr>
        <w:softHyphen/>
        <w:t xml:space="preserve">минает: </w:t>
      </w:r>
      <w:r w:rsidRPr="00C00B7C">
        <w:rPr>
          <w:rStyle w:val="a5"/>
        </w:rPr>
        <w:footnoteReference w:id="139"/>
      </w:r>
    </w:p>
    <w:p w:rsidR="00D529DB" w:rsidRPr="007662D7" w:rsidRDefault="00D529DB" w:rsidP="00385275">
      <w:pPr>
        <w:shd w:val="clear" w:color="auto" w:fill="FFFFFF"/>
        <w:spacing w:before="120"/>
        <w:ind w:left="62" w:right="51" w:firstLine="341"/>
        <w:jc w:val="both"/>
        <w:rPr>
          <w:sz w:val="24"/>
          <w:szCs w:val="24"/>
        </w:rPr>
      </w:pPr>
      <w:r w:rsidRPr="007662D7">
        <w:rPr>
          <w:rFonts w:eastAsia="Times New Roman"/>
          <w:spacing w:val="-2"/>
          <w:sz w:val="24"/>
          <w:szCs w:val="24"/>
        </w:rPr>
        <w:t xml:space="preserve">«В открытых цехах, где гуляли </w:t>
      </w:r>
      <w:r w:rsidRPr="007662D7">
        <w:rPr>
          <w:rFonts w:eastAsia="Times New Roman"/>
          <w:spacing w:val="-1"/>
          <w:sz w:val="24"/>
          <w:szCs w:val="24"/>
        </w:rPr>
        <w:t>стужа и ветер, а в станках засты</w:t>
      </w:r>
      <w:r w:rsidRPr="007662D7">
        <w:rPr>
          <w:rFonts w:eastAsia="Times New Roman"/>
          <w:spacing w:val="-1"/>
          <w:sz w:val="24"/>
          <w:szCs w:val="24"/>
        </w:rPr>
        <w:softHyphen/>
      </w:r>
      <w:r w:rsidRPr="007662D7">
        <w:rPr>
          <w:rFonts w:eastAsia="Times New Roman"/>
          <w:spacing w:val="-3"/>
          <w:sz w:val="24"/>
          <w:szCs w:val="24"/>
        </w:rPr>
        <w:t>вала эмульсия, люди работали сут</w:t>
      </w:r>
      <w:r w:rsidRPr="007662D7">
        <w:rPr>
          <w:rFonts w:eastAsia="Times New Roman"/>
          <w:spacing w:val="-3"/>
          <w:sz w:val="24"/>
          <w:szCs w:val="24"/>
        </w:rPr>
        <w:softHyphen/>
      </w:r>
      <w:r w:rsidRPr="007662D7">
        <w:rPr>
          <w:rFonts w:eastAsia="Times New Roman"/>
          <w:spacing w:val="-1"/>
          <w:sz w:val="24"/>
          <w:szCs w:val="24"/>
        </w:rPr>
        <w:t>ками, по 30 — 40 часов не отходя от станка. Руки коченели от моро</w:t>
      </w:r>
      <w:r w:rsidRPr="007662D7">
        <w:rPr>
          <w:rFonts w:eastAsia="Times New Roman"/>
          <w:spacing w:val="-3"/>
          <w:sz w:val="24"/>
          <w:szCs w:val="24"/>
        </w:rPr>
        <w:t>за и с трудом можно было отогреть их возле печки-времянки, заби</w:t>
      </w:r>
      <w:r w:rsidRPr="007662D7">
        <w:rPr>
          <w:rFonts w:eastAsia="Times New Roman"/>
          <w:spacing w:val="-3"/>
          <w:sz w:val="24"/>
          <w:szCs w:val="24"/>
        </w:rPr>
        <w:softHyphen/>
      </w:r>
      <w:r w:rsidRPr="007662D7">
        <w:rPr>
          <w:rFonts w:eastAsia="Times New Roman"/>
          <w:spacing w:val="-1"/>
          <w:sz w:val="24"/>
          <w:szCs w:val="24"/>
        </w:rPr>
        <w:t xml:space="preserve">вающей нос и горло едкой копотью. В тяжелой кузнице рабочих </w:t>
      </w:r>
      <w:r w:rsidRPr="007662D7">
        <w:rPr>
          <w:rFonts w:eastAsia="Times New Roman"/>
          <w:spacing w:val="-3"/>
          <w:sz w:val="24"/>
          <w:szCs w:val="24"/>
        </w:rPr>
        <w:t>заливало водой, так как пар, подаваемый на молот, проходя по тру</w:t>
      </w:r>
      <w:r w:rsidRPr="007662D7">
        <w:rPr>
          <w:rFonts w:eastAsia="Times New Roman"/>
          <w:spacing w:val="-3"/>
          <w:sz w:val="24"/>
          <w:szCs w:val="24"/>
        </w:rPr>
        <w:softHyphen/>
      </w:r>
      <w:r w:rsidRPr="007662D7">
        <w:rPr>
          <w:rFonts w:eastAsia="Times New Roman"/>
          <w:spacing w:val="-1"/>
          <w:sz w:val="24"/>
          <w:szCs w:val="24"/>
        </w:rPr>
        <w:t xml:space="preserve">бам, находящимся снаружи, охлаждался и был слишком влажен. </w:t>
      </w:r>
      <w:r w:rsidRPr="007662D7">
        <w:rPr>
          <w:rFonts w:eastAsia="Times New Roman"/>
          <w:sz w:val="24"/>
          <w:szCs w:val="24"/>
        </w:rPr>
        <w:t>При частых прекращениях подачи тока все застывало и момен</w:t>
      </w:r>
      <w:r w:rsidRPr="007662D7">
        <w:rPr>
          <w:rFonts w:eastAsia="Times New Roman"/>
          <w:sz w:val="24"/>
          <w:szCs w:val="24"/>
        </w:rPr>
        <w:softHyphen/>
      </w:r>
      <w:r w:rsidRPr="007662D7">
        <w:rPr>
          <w:rFonts w:eastAsia="Times New Roman"/>
          <w:spacing w:val="-2"/>
          <w:sz w:val="24"/>
          <w:szCs w:val="24"/>
        </w:rPr>
        <w:t>тально обрастало ледяной коркой. Алтайские ветры, морозы, бура</w:t>
      </w:r>
      <w:r w:rsidRPr="007662D7">
        <w:rPr>
          <w:rFonts w:eastAsia="Times New Roman"/>
          <w:spacing w:val="-2"/>
          <w:sz w:val="24"/>
          <w:szCs w:val="24"/>
        </w:rPr>
        <w:softHyphen/>
        <w:t xml:space="preserve">ны, как бы возмущенные людьми, точно сговорившись, вступали в жестокую борьбу с ними, но люди покорили природу Алтая. Завод </w:t>
      </w:r>
      <w:r w:rsidRPr="007662D7">
        <w:rPr>
          <w:rFonts w:eastAsia="Times New Roman"/>
          <w:sz w:val="24"/>
          <w:szCs w:val="24"/>
        </w:rPr>
        <w:t>работал и выпускал тракторы».</w:t>
      </w:r>
    </w:p>
    <w:p w:rsidR="007662D7" w:rsidRPr="004520FC" w:rsidRDefault="007662D7" w:rsidP="00385275">
      <w:pPr>
        <w:shd w:val="clear" w:color="auto" w:fill="FFFFFF"/>
        <w:spacing w:before="120"/>
        <w:ind w:left="38"/>
        <w:jc w:val="both"/>
        <w:rPr>
          <w:rFonts w:ascii="Arial" w:eastAsia="Times New Roman" w:hAnsi="Arial"/>
          <w:b/>
          <w:sz w:val="22"/>
          <w:szCs w:val="22"/>
        </w:rPr>
      </w:pPr>
    </w:p>
    <w:p w:rsidR="00D529DB" w:rsidRPr="00171644" w:rsidRDefault="00D529DB" w:rsidP="00385275">
      <w:pPr>
        <w:shd w:val="clear" w:color="auto" w:fill="FFFFFF"/>
        <w:spacing w:before="120"/>
        <w:ind w:left="38"/>
        <w:jc w:val="both"/>
        <w:rPr>
          <w:b/>
        </w:rPr>
      </w:pPr>
      <w:r w:rsidRPr="00171644">
        <w:rPr>
          <w:rFonts w:ascii="Arial" w:eastAsia="Times New Roman" w:hAnsi="Arial"/>
          <w:b/>
          <w:sz w:val="22"/>
          <w:szCs w:val="22"/>
        </w:rPr>
        <w:t>§</w:t>
      </w:r>
      <w:r w:rsidRPr="00171644">
        <w:rPr>
          <w:rFonts w:ascii="Arial" w:eastAsia="Times New Roman" w:hAnsi="Arial" w:cs="Arial"/>
          <w:b/>
          <w:sz w:val="22"/>
          <w:szCs w:val="22"/>
        </w:rPr>
        <w:t xml:space="preserve"> 4. </w:t>
      </w:r>
      <w:r w:rsidRPr="00171644">
        <w:rPr>
          <w:rFonts w:ascii="Arial" w:eastAsia="Times New Roman" w:hAnsi="Arial"/>
          <w:b/>
          <w:sz w:val="22"/>
          <w:szCs w:val="22"/>
        </w:rPr>
        <w:t>Как</w:t>
      </w:r>
      <w:r w:rsidRPr="00171644">
        <w:rPr>
          <w:rFonts w:ascii="Arial" w:eastAsia="Times New Roman" w:hAnsi="Arial" w:cs="Arial"/>
          <w:b/>
          <w:sz w:val="22"/>
          <w:szCs w:val="22"/>
        </w:rPr>
        <w:t xml:space="preserve"> </w:t>
      </w:r>
      <w:r w:rsidRPr="00171644">
        <w:rPr>
          <w:rFonts w:ascii="Arial" w:eastAsia="Times New Roman" w:hAnsi="Arial"/>
          <w:b/>
          <w:sz w:val="22"/>
          <w:szCs w:val="22"/>
        </w:rPr>
        <w:t>жили</w:t>
      </w:r>
      <w:r w:rsidRPr="00171644">
        <w:rPr>
          <w:rFonts w:ascii="Arial" w:eastAsia="Times New Roman" w:hAnsi="Arial" w:cs="Arial"/>
          <w:b/>
          <w:sz w:val="22"/>
          <w:szCs w:val="22"/>
        </w:rPr>
        <w:t xml:space="preserve"> </w:t>
      </w:r>
      <w:r w:rsidRPr="00171644">
        <w:rPr>
          <w:rFonts w:ascii="Arial" w:eastAsia="Times New Roman" w:hAnsi="Arial"/>
          <w:b/>
          <w:sz w:val="22"/>
          <w:szCs w:val="22"/>
        </w:rPr>
        <w:t>во</w:t>
      </w:r>
      <w:r w:rsidRPr="00171644">
        <w:rPr>
          <w:rFonts w:ascii="Arial" w:eastAsia="Times New Roman" w:hAnsi="Arial" w:cs="Arial"/>
          <w:b/>
          <w:sz w:val="22"/>
          <w:szCs w:val="22"/>
        </w:rPr>
        <w:t xml:space="preserve"> </w:t>
      </w:r>
      <w:r w:rsidRPr="00171644">
        <w:rPr>
          <w:rFonts w:ascii="Arial" w:eastAsia="Times New Roman" w:hAnsi="Arial"/>
          <w:b/>
          <w:sz w:val="22"/>
          <w:szCs w:val="22"/>
        </w:rPr>
        <w:t>время</w:t>
      </w:r>
      <w:r w:rsidRPr="00171644">
        <w:rPr>
          <w:rFonts w:ascii="Arial" w:eastAsia="Times New Roman" w:hAnsi="Arial" w:cs="Arial"/>
          <w:b/>
          <w:sz w:val="22"/>
          <w:szCs w:val="22"/>
        </w:rPr>
        <w:t xml:space="preserve"> </w:t>
      </w:r>
      <w:r w:rsidRPr="00171644">
        <w:rPr>
          <w:rFonts w:ascii="Arial" w:eastAsia="Times New Roman" w:hAnsi="Arial"/>
          <w:b/>
          <w:sz w:val="22"/>
          <w:szCs w:val="22"/>
        </w:rPr>
        <w:t>войны</w:t>
      </w:r>
    </w:p>
    <w:p w:rsidR="00D529DB" w:rsidRPr="007662D7" w:rsidRDefault="00D529DB" w:rsidP="00C779A4">
      <w:pPr>
        <w:shd w:val="clear" w:color="auto" w:fill="FFFFFF"/>
        <w:spacing w:before="120"/>
        <w:ind w:right="29" w:firstLine="562"/>
        <w:jc w:val="both"/>
        <w:rPr>
          <w:sz w:val="24"/>
          <w:szCs w:val="24"/>
        </w:rPr>
      </w:pPr>
      <w:r w:rsidRPr="007662D7">
        <w:rPr>
          <w:rFonts w:eastAsia="Times New Roman"/>
          <w:spacing w:val="-2"/>
          <w:sz w:val="24"/>
          <w:szCs w:val="24"/>
        </w:rPr>
        <w:t>В течение одного года население Рубцовска увеличилось по</w:t>
      </w:r>
      <w:r w:rsidRPr="007662D7">
        <w:rPr>
          <w:rFonts w:eastAsia="Times New Roman"/>
          <w:spacing w:val="-2"/>
          <w:sz w:val="24"/>
          <w:szCs w:val="24"/>
        </w:rPr>
        <w:softHyphen/>
      </w:r>
      <w:r w:rsidRPr="007662D7">
        <w:rPr>
          <w:rFonts w:eastAsia="Times New Roman"/>
          <w:spacing w:val="-1"/>
          <w:sz w:val="24"/>
          <w:szCs w:val="24"/>
        </w:rPr>
        <w:t>чти вдвое. Городской жилищный фонд не обеспечивал самые ми</w:t>
      </w:r>
      <w:r w:rsidRPr="007662D7">
        <w:rPr>
          <w:rFonts w:eastAsia="Times New Roman"/>
          <w:spacing w:val="-1"/>
          <w:sz w:val="24"/>
          <w:szCs w:val="24"/>
        </w:rPr>
        <w:softHyphen/>
        <w:t xml:space="preserve">нимальные потребности населения. К зиме обстановка в городе с </w:t>
      </w:r>
      <w:r w:rsidRPr="007662D7">
        <w:rPr>
          <w:rFonts w:eastAsia="Times New Roman"/>
          <w:sz w:val="24"/>
          <w:szCs w:val="24"/>
        </w:rPr>
        <w:t xml:space="preserve">жильем еще более осложнилась. В марте 1942 года в Рубцовск </w:t>
      </w:r>
      <w:r w:rsidRPr="007662D7">
        <w:rPr>
          <w:rFonts w:eastAsia="Times New Roman"/>
          <w:spacing w:val="-2"/>
          <w:sz w:val="24"/>
          <w:szCs w:val="24"/>
        </w:rPr>
        <w:t>прибыло 1588 семей эвакуированных, всего 3987 чел., из них 1935 устроены на работу.</w:t>
      </w:r>
      <w:r w:rsidRPr="00C00B7C">
        <w:rPr>
          <w:rStyle w:val="a5"/>
        </w:rPr>
        <w:footnoteReference w:id="140"/>
      </w:r>
      <w:r w:rsidRPr="007662D7">
        <w:rPr>
          <w:rFonts w:eastAsia="Times New Roman"/>
          <w:spacing w:val="-2"/>
          <w:sz w:val="24"/>
          <w:szCs w:val="24"/>
        </w:rPr>
        <w:t xml:space="preserve"> Обеспеченность жилой площадью составила </w:t>
      </w:r>
      <w:r w:rsidRPr="007662D7">
        <w:rPr>
          <w:rFonts w:eastAsia="Times New Roman"/>
          <w:sz w:val="24"/>
          <w:szCs w:val="24"/>
        </w:rPr>
        <w:t xml:space="preserve">1,5 метра на одного человека. Открыта заводская профсоюзная </w:t>
      </w:r>
      <w:r w:rsidRPr="007662D7">
        <w:rPr>
          <w:rFonts w:eastAsia="Times New Roman"/>
          <w:spacing w:val="-1"/>
          <w:sz w:val="24"/>
          <w:szCs w:val="24"/>
        </w:rPr>
        <w:t xml:space="preserve">библиотека АТЗ. Построено 25 саманных домов. В октябре этого </w:t>
      </w:r>
      <w:r w:rsidRPr="007662D7">
        <w:rPr>
          <w:rFonts w:eastAsia="Times New Roman"/>
          <w:sz w:val="24"/>
          <w:szCs w:val="24"/>
        </w:rPr>
        <w:t xml:space="preserve">же года сдана в эксплуатацию больница АТЗ на 25 коек. Зимой </w:t>
      </w:r>
      <w:r w:rsidRPr="007662D7">
        <w:rPr>
          <w:rFonts w:eastAsia="Times New Roman"/>
          <w:spacing w:val="-2"/>
          <w:sz w:val="24"/>
          <w:szCs w:val="24"/>
        </w:rPr>
        <w:t xml:space="preserve">1943 года из числа всех работников завода только 34% проживало </w:t>
      </w:r>
      <w:r w:rsidRPr="007662D7">
        <w:rPr>
          <w:rFonts w:eastAsia="Times New Roman"/>
          <w:sz w:val="24"/>
          <w:szCs w:val="24"/>
        </w:rPr>
        <w:t>в построенных на поселке саманных домах и землянках, осталь</w:t>
      </w:r>
      <w:r w:rsidRPr="007662D7">
        <w:rPr>
          <w:rFonts w:eastAsia="Times New Roman"/>
          <w:sz w:val="24"/>
          <w:szCs w:val="24"/>
        </w:rPr>
        <w:softHyphen/>
        <w:t>ные размещались на частных квартирах в Рубцовске и селе Весе</w:t>
      </w:r>
      <w:r w:rsidRPr="007662D7">
        <w:rPr>
          <w:rFonts w:eastAsia="Times New Roman"/>
          <w:spacing w:val="-1"/>
          <w:sz w:val="24"/>
          <w:szCs w:val="24"/>
        </w:rPr>
        <w:t>лоярске. Одновременно горком партии вышел с ходатайством перед краевыми органами</w:t>
      </w:r>
      <w:r w:rsidR="00C779A4">
        <w:rPr>
          <w:sz w:val="24"/>
          <w:szCs w:val="24"/>
        </w:rPr>
        <w:t xml:space="preserve"> </w:t>
      </w:r>
      <w:r w:rsidRPr="007662D7">
        <w:rPr>
          <w:rFonts w:eastAsia="Times New Roman"/>
          <w:spacing w:val="-1"/>
          <w:sz w:val="24"/>
          <w:szCs w:val="24"/>
        </w:rPr>
        <w:t xml:space="preserve">о пуске пригородного поезда Рубцовск — </w:t>
      </w:r>
      <w:r w:rsidRPr="007662D7">
        <w:rPr>
          <w:rFonts w:eastAsia="Times New Roman"/>
          <w:sz w:val="24"/>
          <w:szCs w:val="24"/>
        </w:rPr>
        <w:t xml:space="preserve">Локоть. В ноябре на заводском поселке открыта вечерняя школа </w:t>
      </w:r>
      <w:r w:rsidRPr="007662D7">
        <w:rPr>
          <w:rFonts w:eastAsia="Times New Roman"/>
          <w:spacing w:val="-2"/>
          <w:sz w:val="24"/>
          <w:szCs w:val="24"/>
        </w:rPr>
        <w:t>для работающей молодежи. Построены пошивочные, парикмахер</w:t>
      </w:r>
      <w:r w:rsidRPr="007662D7">
        <w:rPr>
          <w:rFonts w:eastAsia="Times New Roman"/>
          <w:spacing w:val="-2"/>
          <w:sz w:val="24"/>
          <w:szCs w:val="24"/>
        </w:rPr>
        <w:softHyphen/>
      </w:r>
      <w:r w:rsidRPr="007662D7">
        <w:rPr>
          <w:rFonts w:eastAsia="Times New Roman"/>
          <w:sz w:val="24"/>
          <w:szCs w:val="24"/>
        </w:rPr>
        <w:t>ские, гончарные мастерские, конный парк.</w:t>
      </w:r>
    </w:p>
    <w:p w:rsidR="00D529DB" w:rsidRDefault="00D529DB" w:rsidP="00385275">
      <w:pPr>
        <w:spacing w:before="120"/>
        <w:jc w:val="both"/>
        <w:rPr>
          <w:sz w:val="24"/>
          <w:szCs w:val="24"/>
        </w:rPr>
      </w:pPr>
      <w:r>
        <w:rPr>
          <w:noProof/>
          <w:sz w:val="24"/>
          <w:szCs w:val="24"/>
        </w:rPr>
        <w:drawing>
          <wp:anchor distT="0" distB="0" distL="114300" distR="114300" simplePos="0" relativeHeight="251795456" behindDoc="0" locked="0" layoutInCell="1" allowOverlap="1">
            <wp:simplePos x="0" y="0"/>
            <wp:positionH relativeFrom="column">
              <wp:posOffset>16510</wp:posOffset>
            </wp:positionH>
            <wp:positionV relativeFrom="paragraph">
              <wp:posOffset>72390</wp:posOffset>
            </wp:positionV>
            <wp:extent cx="4114800" cy="1809750"/>
            <wp:effectExtent l="19050" t="0" r="0" b="0"/>
            <wp:wrapSquare wrapText="bothSides"/>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3" cstate="email"/>
                    <a:srcRect/>
                    <a:stretch>
                      <a:fillRect/>
                    </a:stretch>
                  </pic:blipFill>
                  <pic:spPr bwMode="auto">
                    <a:xfrm>
                      <a:off x="0" y="0"/>
                      <a:ext cx="4114800" cy="1809750"/>
                    </a:xfrm>
                    <a:prstGeom prst="rect">
                      <a:avLst/>
                    </a:prstGeom>
                    <a:noFill/>
                    <a:ln w="9525">
                      <a:noFill/>
                      <a:miter lim="800000"/>
                      <a:headEnd/>
                      <a:tailEnd/>
                    </a:ln>
                  </pic:spPr>
                </pic:pic>
              </a:graphicData>
            </a:graphic>
          </wp:anchor>
        </w:drawing>
      </w:r>
    </w:p>
    <w:p w:rsidR="00D529DB" w:rsidRDefault="00D529DB" w:rsidP="00385275">
      <w:pPr>
        <w:shd w:val="clear" w:color="auto" w:fill="FFFFFF"/>
        <w:spacing w:before="120"/>
        <w:ind w:left="38"/>
        <w:jc w:val="both"/>
      </w:pPr>
      <w:r>
        <w:rPr>
          <w:rFonts w:eastAsia="Times New Roman"/>
          <w:spacing w:val="-2"/>
          <w:sz w:val="18"/>
          <w:szCs w:val="18"/>
        </w:rPr>
        <w:t>Временные бараки АТЗ (1943 г.)</w:t>
      </w:r>
    </w:p>
    <w:p w:rsidR="00D529DB" w:rsidRPr="007662D7" w:rsidRDefault="00D529DB" w:rsidP="00385275">
      <w:pPr>
        <w:shd w:val="clear" w:color="auto" w:fill="FFFFFF"/>
        <w:spacing w:before="120"/>
        <w:ind w:right="106" w:firstLine="341"/>
        <w:jc w:val="both"/>
        <w:rPr>
          <w:sz w:val="24"/>
          <w:szCs w:val="24"/>
        </w:rPr>
      </w:pPr>
      <w:r w:rsidRPr="007662D7">
        <w:rPr>
          <w:rFonts w:eastAsia="Times New Roman"/>
          <w:sz w:val="24"/>
          <w:szCs w:val="24"/>
        </w:rPr>
        <w:t xml:space="preserve">С 1944 года жилищное строительство на заводском поселке </w:t>
      </w:r>
      <w:r w:rsidRPr="007662D7">
        <w:rPr>
          <w:rFonts w:eastAsia="Times New Roman"/>
          <w:spacing w:val="-3"/>
          <w:sz w:val="24"/>
          <w:szCs w:val="24"/>
        </w:rPr>
        <w:t>получило более широкий размах. На Восточном и Западном посел</w:t>
      </w:r>
      <w:r w:rsidRPr="007662D7">
        <w:rPr>
          <w:rFonts w:eastAsia="Times New Roman"/>
          <w:spacing w:val="-3"/>
          <w:sz w:val="24"/>
          <w:szCs w:val="24"/>
        </w:rPr>
        <w:softHyphen/>
      </w:r>
      <w:r w:rsidRPr="007662D7">
        <w:rPr>
          <w:rFonts w:eastAsia="Times New Roman"/>
          <w:spacing w:val="-1"/>
          <w:sz w:val="24"/>
          <w:szCs w:val="24"/>
        </w:rPr>
        <w:t xml:space="preserve">ках АТЗ строились брусчатые двухэтажные жилые дома, детские </w:t>
      </w:r>
      <w:r w:rsidRPr="007662D7">
        <w:rPr>
          <w:rFonts w:eastAsia="Times New Roman"/>
          <w:spacing w:val="-2"/>
          <w:sz w:val="24"/>
          <w:szCs w:val="24"/>
        </w:rPr>
        <w:t xml:space="preserve">учреждения, школа, впервые сооружались спортивные площадки, </w:t>
      </w:r>
      <w:r w:rsidRPr="007662D7">
        <w:rPr>
          <w:rFonts w:eastAsia="Times New Roman"/>
          <w:spacing w:val="-3"/>
          <w:sz w:val="24"/>
          <w:szCs w:val="24"/>
        </w:rPr>
        <w:t xml:space="preserve">проводилось озеленение улиц, благоустраивались жилые кварталы. </w:t>
      </w:r>
      <w:r w:rsidRPr="007662D7">
        <w:rPr>
          <w:rFonts w:eastAsia="Times New Roman"/>
          <w:spacing w:val="-1"/>
          <w:sz w:val="24"/>
          <w:szCs w:val="24"/>
        </w:rPr>
        <w:t>Развивалось индустриальное строительство. При завкоме профсо</w:t>
      </w:r>
      <w:r w:rsidRPr="007662D7">
        <w:rPr>
          <w:rFonts w:eastAsia="Times New Roman"/>
          <w:spacing w:val="-1"/>
          <w:sz w:val="24"/>
          <w:szCs w:val="24"/>
        </w:rPr>
        <w:softHyphen/>
      </w:r>
      <w:r w:rsidRPr="007662D7">
        <w:rPr>
          <w:rFonts w:eastAsia="Times New Roman"/>
          <w:spacing w:val="-4"/>
          <w:sz w:val="24"/>
          <w:szCs w:val="24"/>
        </w:rPr>
        <w:t xml:space="preserve">юза было создано правление индивидуальных застройщиков, сотни </w:t>
      </w:r>
      <w:r w:rsidRPr="007662D7">
        <w:rPr>
          <w:rFonts w:eastAsia="Times New Roman"/>
          <w:spacing w:val="-2"/>
          <w:sz w:val="24"/>
          <w:szCs w:val="24"/>
        </w:rPr>
        <w:t>семей тракторостроителей получили денежные ссуды и строитель</w:t>
      </w:r>
      <w:r w:rsidRPr="007662D7">
        <w:rPr>
          <w:rFonts w:eastAsia="Times New Roman"/>
          <w:spacing w:val="-2"/>
          <w:sz w:val="24"/>
          <w:szCs w:val="24"/>
        </w:rPr>
        <w:softHyphen/>
      </w:r>
      <w:r w:rsidRPr="007662D7">
        <w:rPr>
          <w:rFonts w:eastAsia="Times New Roman"/>
          <w:spacing w:val="-1"/>
          <w:sz w:val="24"/>
          <w:szCs w:val="24"/>
        </w:rPr>
        <w:t>ные материалы. В свободное от работы время коллектив стальце</w:t>
      </w:r>
      <w:r w:rsidRPr="007662D7">
        <w:rPr>
          <w:rFonts w:eastAsia="Times New Roman"/>
          <w:spacing w:val="-3"/>
          <w:sz w:val="24"/>
          <w:szCs w:val="24"/>
        </w:rPr>
        <w:t>ха ежедневно по несколько часов трудился на строительстве обще</w:t>
      </w:r>
      <w:r w:rsidRPr="007662D7">
        <w:rPr>
          <w:rFonts w:eastAsia="Times New Roman"/>
          <w:spacing w:val="-3"/>
          <w:sz w:val="24"/>
          <w:szCs w:val="24"/>
        </w:rPr>
        <w:softHyphen/>
      </w:r>
      <w:r w:rsidRPr="007662D7">
        <w:rPr>
          <w:rFonts w:eastAsia="Times New Roman"/>
          <w:spacing w:val="-2"/>
          <w:sz w:val="24"/>
          <w:szCs w:val="24"/>
        </w:rPr>
        <w:t>жития. Коллектив автоматного цеха собственными силами постро</w:t>
      </w:r>
      <w:r w:rsidRPr="007662D7">
        <w:rPr>
          <w:rFonts w:eastAsia="Times New Roman"/>
          <w:spacing w:val="-2"/>
          <w:sz w:val="24"/>
          <w:szCs w:val="24"/>
        </w:rPr>
        <w:softHyphen/>
        <w:t xml:space="preserve">ил столовую. Это была первая на заводе цеховая столовая. В июне </w:t>
      </w:r>
      <w:r w:rsidRPr="007662D7">
        <w:rPr>
          <w:rFonts w:eastAsia="Times New Roman"/>
          <w:spacing w:val="-1"/>
          <w:sz w:val="24"/>
          <w:szCs w:val="24"/>
        </w:rPr>
        <w:t>1944 года начала выдавать продукцию макаронная фабрика, пост</w:t>
      </w:r>
      <w:r w:rsidRPr="007662D7">
        <w:rPr>
          <w:rFonts w:eastAsia="Times New Roman"/>
          <w:spacing w:val="-1"/>
          <w:sz w:val="24"/>
          <w:szCs w:val="24"/>
        </w:rPr>
        <w:softHyphen/>
      </w:r>
      <w:r w:rsidRPr="007662D7">
        <w:rPr>
          <w:rFonts w:eastAsia="Times New Roman"/>
          <w:sz w:val="24"/>
          <w:szCs w:val="24"/>
        </w:rPr>
        <w:t>роенная в Рубцовске.</w:t>
      </w:r>
    </w:p>
    <w:p w:rsidR="00D529DB" w:rsidRPr="007662D7" w:rsidRDefault="00D529DB" w:rsidP="00494E1A">
      <w:pPr>
        <w:shd w:val="clear" w:color="auto" w:fill="FFFFFF"/>
        <w:spacing w:before="120"/>
        <w:ind w:right="101" w:firstLine="394"/>
        <w:jc w:val="both"/>
        <w:rPr>
          <w:sz w:val="24"/>
          <w:szCs w:val="24"/>
        </w:rPr>
      </w:pPr>
      <w:r w:rsidRPr="007662D7">
        <w:rPr>
          <w:rFonts w:eastAsia="Times New Roman"/>
          <w:spacing w:val="-2"/>
          <w:sz w:val="24"/>
          <w:szCs w:val="24"/>
        </w:rPr>
        <w:t>В 1945 году уже четко обозначились контуры Восточного по</w:t>
      </w:r>
      <w:r w:rsidRPr="007662D7">
        <w:rPr>
          <w:rFonts w:eastAsia="Times New Roman"/>
          <w:spacing w:val="-2"/>
          <w:sz w:val="24"/>
          <w:szCs w:val="24"/>
        </w:rPr>
        <w:softHyphen/>
        <w:t>селка тракторостроителей. От главной конторы завода, размещав</w:t>
      </w:r>
      <w:r w:rsidRPr="007662D7">
        <w:rPr>
          <w:rFonts w:eastAsia="Times New Roman"/>
          <w:spacing w:val="-2"/>
          <w:sz w:val="24"/>
          <w:szCs w:val="24"/>
        </w:rPr>
        <w:softHyphen/>
      </w:r>
      <w:r w:rsidRPr="007662D7">
        <w:rPr>
          <w:rFonts w:eastAsia="Times New Roman"/>
          <w:spacing w:val="-1"/>
          <w:sz w:val="24"/>
          <w:szCs w:val="24"/>
        </w:rPr>
        <w:t xml:space="preserve">шейся в здании сельскохозяйственного техникума, на север шла </w:t>
      </w:r>
      <w:r w:rsidRPr="007662D7">
        <w:rPr>
          <w:rFonts w:eastAsia="Times New Roman"/>
          <w:spacing w:val="-4"/>
          <w:sz w:val="24"/>
          <w:szCs w:val="24"/>
        </w:rPr>
        <w:t>основная магистральная улица — улица Сталина, ныне Комсомоль</w:t>
      </w:r>
      <w:r w:rsidRPr="007662D7">
        <w:rPr>
          <w:rFonts w:eastAsia="Times New Roman"/>
          <w:spacing w:val="-4"/>
          <w:sz w:val="24"/>
          <w:szCs w:val="24"/>
        </w:rPr>
        <w:softHyphen/>
      </w:r>
      <w:r w:rsidRPr="007662D7">
        <w:rPr>
          <w:rFonts w:eastAsia="Times New Roman"/>
          <w:spacing w:val="-2"/>
          <w:sz w:val="24"/>
          <w:szCs w:val="24"/>
        </w:rPr>
        <w:t xml:space="preserve">ская. Параллельно ей вдоль линии железной дороги прошла улица </w:t>
      </w:r>
      <w:r w:rsidRPr="007662D7">
        <w:rPr>
          <w:rFonts w:eastAsia="Times New Roman"/>
          <w:sz w:val="24"/>
          <w:szCs w:val="24"/>
        </w:rPr>
        <w:t>Тракторная.</w:t>
      </w:r>
    </w:p>
    <w:p w:rsidR="00D529DB" w:rsidRPr="007662D7" w:rsidRDefault="00D529DB" w:rsidP="00385275">
      <w:pPr>
        <w:shd w:val="clear" w:color="auto" w:fill="FFFFFF"/>
        <w:spacing w:before="120"/>
        <w:jc w:val="both"/>
        <w:rPr>
          <w:sz w:val="24"/>
          <w:szCs w:val="24"/>
        </w:rPr>
      </w:pPr>
      <w:r w:rsidRPr="007662D7">
        <w:rPr>
          <w:rFonts w:eastAsia="Times New Roman"/>
          <w:spacing w:val="-1"/>
          <w:sz w:val="24"/>
          <w:szCs w:val="24"/>
        </w:rPr>
        <w:t>Все годы войны одним из трудных оставался вопрос организа</w:t>
      </w:r>
      <w:r w:rsidRPr="007662D7">
        <w:rPr>
          <w:rFonts w:eastAsia="Times New Roman"/>
          <w:sz w:val="24"/>
          <w:szCs w:val="24"/>
        </w:rPr>
        <w:t>ции питания рабочих и членов их семей. Поиск местных продо</w:t>
      </w:r>
      <w:r w:rsidRPr="007662D7">
        <w:rPr>
          <w:rFonts w:eastAsia="Times New Roman"/>
          <w:sz w:val="24"/>
          <w:szCs w:val="24"/>
        </w:rPr>
        <w:softHyphen/>
      </w:r>
      <w:r w:rsidRPr="007662D7">
        <w:rPr>
          <w:rFonts w:eastAsia="Times New Roman"/>
          <w:spacing w:val="-2"/>
          <w:sz w:val="24"/>
          <w:szCs w:val="24"/>
        </w:rPr>
        <w:t>вольственных ресурсов привел к необходимости широкого разви</w:t>
      </w:r>
      <w:r w:rsidRPr="007662D7">
        <w:rPr>
          <w:rFonts w:eastAsia="Times New Roman"/>
          <w:spacing w:val="-2"/>
          <w:sz w:val="24"/>
          <w:szCs w:val="24"/>
        </w:rPr>
        <w:softHyphen/>
        <w:t xml:space="preserve">тия индивидуального и коллективного огородничества. Работу по </w:t>
      </w:r>
      <w:r w:rsidRPr="007662D7">
        <w:rPr>
          <w:rFonts w:eastAsia="Times New Roman"/>
          <w:spacing w:val="-1"/>
          <w:sz w:val="24"/>
          <w:szCs w:val="24"/>
        </w:rPr>
        <w:t xml:space="preserve">развитию огородничества на АТЗ возглавляли завком и цеховые </w:t>
      </w:r>
      <w:r w:rsidRPr="007662D7">
        <w:rPr>
          <w:rFonts w:eastAsia="Times New Roman"/>
          <w:spacing w:val="-2"/>
          <w:sz w:val="24"/>
          <w:szCs w:val="24"/>
        </w:rPr>
        <w:t>профсоюзные организации. Для вспашки земли специально выде</w:t>
      </w:r>
      <w:r w:rsidRPr="007662D7">
        <w:rPr>
          <w:rFonts w:eastAsia="Times New Roman"/>
          <w:spacing w:val="-2"/>
          <w:sz w:val="24"/>
          <w:szCs w:val="24"/>
        </w:rPr>
        <w:softHyphen/>
      </w:r>
      <w:r w:rsidRPr="007662D7">
        <w:rPr>
          <w:rFonts w:eastAsia="Times New Roman"/>
          <w:spacing w:val="-4"/>
          <w:sz w:val="24"/>
          <w:szCs w:val="24"/>
        </w:rPr>
        <w:t>ляли тракторы и плуги. Существенную поддержку в улучшении об</w:t>
      </w:r>
      <w:r w:rsidRPr="007662D7">
        <w:rPr>
          <w:rFonts w:eastAsia="Times New Roman"/>
          <w:spacing w:val="-4"/>
          <w:sz w:val="24"/>
          <w:szCs w:val="24"/>
        </w:rPr>
        <w:softHyphen/>
      </w:r>
      <w:r w:rsidRPr="007662D7">
        <w:rPr>
          <w:rFonts w:eastAsia="Times New Roman"/>
          <w:spacing w:val="-2"/>
          <w:sz w:val="24"/>
          <w:szCs w:val="24"/>
        </w:rPr>
        <w:t>щественного питания оказало создание заводского подсобного хо</w:t>
      </w:r>
      <w:r w:rsidRPr="007662D7">
        <w:rPr>
          <w:rFonts w:eastAsia="Times New Roman"/>
          <w:spacing w:val="-2"/>
          <w:sz w:val="24"/>
          <w:szCs w:val="24"/>
        </w:rPr>
        <w:softHyphen/>
      </w:r>
      <w:r w:rsidRPr="007662D7">
        <w:rPr>
          <w:rFonts w:eastAsia="Times New Roman"/>
          <w:spacing w:val="-1"/>
          <w:sz w:val="24"/>
          <w:szCs w:val="24"/>
        </w:rPr>
        <w:t>зяйства. Для этих целей Алтайскому тракторному заводу был пе</w:t>
      </w:r>
      <w:r w:rsidRPr="007662D7">
        <w:rPr>
          <w:rFonts w:eastAsia="Times New Roman"/>
          <w:spacing w:val="-1"/>
          <w:sz w:val="24"/>
          <w:szCs w:val="24"/>
        </w:rPr>
        <w:softHyphen/>
      </w:r>
      <w:r w:rsidRPr="007662D7">
        <w:rPr>
          <w:rFonts w:eastAsia="Times New Roman"/>
          <w:sz w:val="24"/>
          <w:szCs w:val="24"/>
        </w:rPr>
        <w:t>редан совхоз «Лебяжье», принадлежавший ранее ВЦСПС.</w:t>
      </w:r>
    </w:p>
    <w:p w:rsidR="00D529DB" w:rsidRPr="007662D7" w:rsidRDefault="00D529DB" w:rsidP="00385275">
      <w:pPr>
        <w:shd w:val="clear" w:color="auto" w:fill="FFFFFF"/>
        <w:spacing w:before="120"/>
        <w:ind w:firstLine="365"/>
        <w:jc w:val="both"/>
        <w:rPr>
          <w:sz w:val="24"/>
          <w:szCs w:val="24"/>
        </w:rPr>
      </w:pPr>
      <w:r w:rsidRPr="007662D7">
        <w:rPr>
          <w:rFonts w:eastAsia="Times New Roman"/>
          <w:spacing w:val="-3"/>
          <w:sz w:val="24"/>
          <w:szCs w:val="24"/>
        </w:rPr>
        <w:t>Подсобные хозяйства являлись не только базой снабжения про</w:t>
      </w:r>
      <w:r w:rsidRPr="007662D7">
        <w:rPr>
          <w:rFonts w:eastAsia="Times New Roman"/>
          <w:sz w:val="24"/>
          <w:szCs w:val="24"/>
        </w:rPr>
        <w:t>дуктами работников АТЗ, но и зоной их отдыха. Ле</w:t>
      </w:r>
      <w:r w:rsidRPr="007662D7">
        <w:rPr>
          <w:rFonts w:eastAsia="Times New Roman"/>
          <w:sz w:val="24"/>
          <w:szCs w:val="24"/>
        </w:rPr>
        <w:softHyphen/>
      </w:r>
      <w:r w:rsidRPr="007662D7">
        <w:rPr>
          <w:rFonts w:eastAsia="Times New Roman"/>
          <w:spacing w:val="-6"/>
          <w:sz w:val="24"/>
          <w:szCs w:val="24"/>
        </w:rPr>
        <w:t>том 1944 года на берегу озе</w:t>
      </w:r>
      <w:r w:rsidRPr="007662D7">
        <w:rPr>
          <w:rFonts w:eastAsia="Times New Roman"/>
          <w:spacing w:val="-6"/>
          <w:sz w:val="24"/>
          <w:szCs w:val="24"/>
        </w:rPr>
        <w:softHyphen/>
      </w:r>
      <w:r w:rsidRPr="007662D7">
        <w:rPr>
          <w:rFonts w:eastAsia="Times New Roman"/>
          <w:spacing w:val="-2"/>
          <w:sz w:val="24"/>
          <w:szCs w:val="24"/>
        </w:rPr>
        <w:t xml:space="preserve">ра бы создан однодневный </w:t>
      </w:r>
      <w:r w:rsidRPr="007662D7">
        <w:rPr>
          <w:rFonts w:eastAsia="Times New Roman"/>
          <w:sz w:val="24"/>
          <w:szCs w:val="24"/>
        </w:rPr>
        <w:t xml:space="preserve">Дом отдыха для рабочих, </w:t>
      </w:r>
      <w:r w:rsidRPr="007662D7">
        <w:rPr>
          <w:rFonts w:eastAsia="Times New Roman"/>
          <w:spacing w:val="-1"/>
          <w:sz w:val="24"/>
          <w:szCs w:val="24"/>
        </w:rPr>
        <w:t>ИТР и служащих. В живо</w:t>
      </w:r>
      <w:r w:rsidRPr="007662D7">
        <w:rPr>
          <w:rFonts w:eastAsia="Times New Roman"/>
          <w:spacing w:val="-1"/>
          <w:sz w:val="24"/>
          <w:szCs w:val="24"/>
        </w:rPr>
        <w:softHyphen/>
      </w:r>
      <w:r w:rsidRPr="007662D7">
        <w:rPr>
          <w:rFonts w:eastAsia="Times New Roman"/>
          <w:sz w:val="24"/>
          <w:szCs w:val="24"/>
        </w:rPr>
        <w:t xml:space="preserve">писной березовой роще на </w:t>
      </w:r>
      <w:r w:rsidRPr="007662D7">
        <w:rPr>
          <w:rFonts w:eastAsia="Times New Roman"/>
          <w:spacing w:val="-4"/>
          <w:sz w:val="24"/>
          <w:szCs w:val="24"/>
        </w:rPr>
        <w:t>территории подсобного хо</w:t>
      </w:r>
      <w:r w:rsidRPr="007662D7">
        <w:rPr>
          <w:rFonts w:eastAsia="Times New Roman"/>
          <w:spacing w:val="-4"/>
          <w:sz w:val="24"/>
          <w:szCs w:val="24"/>
        </w:rPr>
        <w:softHyphen/>
        <w:t>зяйства расположился пио</w:t>
      </w:r>
      <w:r w:rsidRPr="007662D7">
        <w:rPr>
          <w:rFonts w:eastAsia="Times New Roman"/>
          <w:spacing w:val="-4"/>
          <w:sz w:val="24"/>
          <w:szCs w:val="24"/>
        </w:rPr>
        <w:softHyphen/>
      </w:r>
      <w:r w:rsidRPr="007662D7">
        <w:rPr>
          <w:rFonts w:eastAsia="Times New Roman"/>
          <w:sz w:val="24"/>
          <w:szCs w:val="24"/>
        </w:rPr>
        <w:t xml:space="preserve">нерский лагерь для детей </w:t>
      </w:r>
      <w:r w:rsidRPr="007662D7">
        <w:rPr>
          <w:rFonts w:eastAsia="Times New Roman"/>
          <w:spacing w:val="-3"/>
          <w:sz w:val="24"/>
          <w:szCs w:val="24"/>
        </w:rPr>
        <w:t xml:space="preserve">работников завода, а в селе Лебяжье открыт заводской </w:t>
      </w:r>
      <w:r w:rsidRPr="007662D7">
        <w:rPr>
          <w:rFonts w:eastAsia="Times New Roman"/>
          <w:spacing w:val="-1"/>
          <w:sz w:val="24"/>
          <w:szCs w:val="24"/>
        </w:rPr>
        <w:t>детский санаторий.</w:t>
      </w:r>
    </w:p>
    <w:p w:rsidR="00D529DB" w:rsidRPr="00CE2A25" w:rsidRDefault="00D529DB" w:rsidP="00385275">
      <w:pPr>
        <w:shd w:val="clear" w:color="auto" w:fill="FFFFFF"/>
        <w:spacing w:before="120"/>
        <w:ind w:left="10"/>
        <w:jc w:val="both"/>
        <w:rPr>
          <w:b/>
        </w:rPr>
      </w:pPr>
      <w:r w:rsidRPr="00CE2A25">
        <w:rPr>
          <w:rFonts w:ascii="Arial" w:eastAsia="Times New Roman" w:hAnsi="Arial"/>
          <w:b/>
          <w:sz w:val="22"/>
          <w:szCs w:val="22"/>
        </w:rPr>
        <w:t>§</w:t>
      </w:r>
      <w:r w:rsidRPr="00CE2A25">
        <w:rPr>
          <w:rFonts w:ascii="Arial" w:eastAsia="Times New Roman" w:hAnsi="Arial" w:cs="Arial"/>
          <w:b/>
          <w:sz w:val="22"/>
          <w:szCs w:val="22"/>
        </w:rPr>
        <w:t xml:space="preserve"> 5. </w:t>
      </w:r>
      <w:r w:rsidRPr="00CE2A25">
        <w:rPr>
          <w:rFonts w:ascii="Arial" w:eastAsia="Times New Roman" w:hAnsi="Arial"/>
          <w:b/>
          <w:sz w:val="22"/>
          <w:szCs w:val="22"/>
        </w:rPr>
        <w:t>Завод</w:t>
      </w:r>
      <w:r w:rsidRPr="00CE2A25">
        <w:rPr>
          <w:rFonts w:ascii="Arial" w:eastAsia="Times New Roman" w:hAnsi="Arial" w:cs="Arial"/>
          <w:b/>
          <w:sz w:val="22"/>
          <w:szCs w:val="22"/>
        </w:rPr>
        <w:t xml:space="preserve"> </w:t>
      </w:r>
      <w:r w:rsidRPr="00CE2A25">
        <w:rPr>
          <w:rFonts w:ascii="Arial" w:eastAsia="Times New Roman" w:hAnsi="Arial"/>
          <w:b/>
          <w:sz w:val="22"/>
          <w:szCs w:val="22"/>
        </w:rPr>
        <w:t>тракторного</w:t>
      </w:r>
      <w:r w:rsidRPr="00CE2A25">
        <w:rPr>
          <w:rFonts w:ascii="Arial" w:eastAsia="Times New Roman" w:hAnsi="Arial" w:cs="Arial"/>
          <w:b/>
          <w:sz w:val="22"/>
          <w:szCs w:val="22"/>
        </w:rPr>
        <w:t xml:space="preserve"> </w:t>
      </w:r>
      <w:r w:rsidRPr="00CE2A25">
        <w:rPr>
          <w:rFonts w:ascii="Arial" w:eastAsia="Times New Roman" w:hAnsi="Arial"/>
          <w:b/>
          <w:sz w:val="22"/>
          <w:szCs w:val="22"/>
        </w:rPr>
        <w:t>электрооборудования</w:t>
      </w:r>
    </w:p>
    <w:p w:rsidR="00D529DB" w:rsidRPr="007662D7" w:rsidRDefault="00D529DB" w:rsidP="00385275">
      <w:pPr>
        <w:shd w:val="clear" w:color="auto" w:fill="FFFFFF"/>
        <w:spacing w:before="120"/>
        <w:ind w:right="19" w:firstLine="408"/>
        <w:jc w:val="both"/>
        <w:rPr>
          <w:sz w:val="24"/>
          <w:szCs w:val="24"/>
        </w:rPr>
      </w:pPr>
      <w:r w:rsidRPr="007662D7">
        <w:rPr>
          <w:spacing w:val="-1"/>
          <w:sz w:val="24"/>
          <w:szCs w:val="24"/>
        </w:rPr>
        <w:t xml:space="preserve">2 </w:t>
      </w:r>
      <w:r w:rsidRPr="007662D7">
        <w:rPr>
          <w:rFonts w:eastAsia="Times New Roman"/>
          <w:spacing w:val="-1"/>
          <w:sz w:val="24"/>
          <w:szCs w:val="24"/>
        </w:rPr>
        <w:t xml:space="preserve">августа 1942 года Совет народных комиссаров СССР и ЦК </w:t>
      </w:r>
      <w:r w:rsidRPr="007662D7">
        <w:rPr>
          <w:rFonts w:eastAsia="Times New Roman"/>
          <w:sz w:val="24"/>
          <w:szCs w:val="24"/>
        </w:rPr>
        <w:t xml:space="preserve">ВКП(б) приняли решение о строительстве в Рубцовске союзного </w:t>
      </w:r>
      <w:r w:rsidRPr="007662D7">
        <w:rPr>
          <w:rFonts w:eastAsia="Times New Roman"/>
          <w:spacing w:val="-2"/>
          <w:sz w:val="24"/>
          <w:szCs w:val="24"/>
        </w:rPr>
        <w:t xml:space="preserve">завода тракторного электрооборудования на базе эвакуированных </w:t>
      </w:r>
      <w:r w:rsidRPr="007662D7">
        <w:rPr>
          <w:rFonts w:eastAsia="Times New Roman"/>
          <w:spacing w:val="-1"/>
          <w:sz w:val="24"/>
          <w:szCs w:val="24"/>
        </w:rPr>
        <w:t>московского завода АТЭ-1 и Ленинградского карбюраторного за</w:t>
      </w:r>
      <w:r w:rsidRPr="007662D7">
        <w:rPr>
          <w:rFonts w:eastAsia="Times New Roman"/>
          <w:spacing w:val="-1"/>
          <w:sz w:val="24"/>
          <w:szCs w:val="24"/>
        </w:rPr>
        <w:softHyphen/>
        <w:t>водов. В 1943 году началось строительство завода (приказ Мини</w:t>
      </w:r>
      <w:r w:rsidRPr="007662D7">
        <w:rPr>
          <w:rFonts w:eastAsia="Times New Roman"/>
          <w:spacing w:val="-1"/>
          <w:sz w:val="24"/>
          <w:szCs w:val="24"/>
        </w:rPr>
        <w:softHyphen/>
      </w:r>
      <w:r w:rsidRPr="007662D7">
        <w:rPr>
          <w:rFonts w:eastAsia="Times New Roman"/>
          <w:spacing w:val="-6"/>
          <w:sz w:val="24"/>
          <w:szCs w:val="24"/>
        </w:rPr>
        <w:t xml:space="preserve">стра автомобильной промышленности СССР № 173 от 09.04. 1943г.). </w:t>
      </w:r>
      <w:r w:rsidRPr="007662D7">
        <w:rPr>
          <w:rFonts w:eastAsia="Times New Roman"/>
          <w:sz w:val="24"/>
          <w:szCs w:val="24"/>
        </w:rPr>
        <w:t xml:space="preserve">20 сентября 1943 года директором завода был назначен Виктор </w:t>
      </w:r>
      <w:r w:rsidRPr="007662D7">
        <w:rPr>
          <w:rFonts w:eastAsia="Times New Roman"/>
          <w:spacing w:val="-1"/>
          <w:sz w:val="24"/>
          <w:szCs w:val="24"/>
        </w:rPr>
        <w:t xml:space="preserve">Владимирович Гальченко. 5 июля 1944 года с маркой АЗТЭ были </w:t>
      </w:r>
      <w:r w:rsidRPr="007662D7">
        <w:rPr>
          <w:rFonts w:eastAsia="Times New Roman"/>
          <w:spacing w:val="-3"/>
          <w:sz w:val="24"/>
          <w:szCs w:val="24"/>
        </w:rPr>
        <w:t xml:space="preserve">выпущены первые изделия — бензокраники, фильтры-отстойники, </w:t>
      </w:r>
      <w:r w:rsidRPr="007662D7">
        <w:rPr>
          <w:rFonts w:eastAsia="Times New Roman"/>
          <w:sz w:val="24"/>
          <w:szCs w:val="24"/>
        </w:rPr>
        <w:t>заливные воронки, тавотницы. Этот день стал днем рождения за</w:t>
      </w:r>
      <w:r w:rsidRPr="007662D7">
        <w:rPr>
          <w:rFonts w:eastAsia="Times New Roman"/>
          <w:sz w:val="24"/>
          <w:szCs w:val="24"/>
        </w:rPr>
        <w:softHyphen/>
        <w:t>вода. С 1945 года завод стал производить карбюраторы К-20А.</w:t>
      </w:r>
    </w:p>
    <w:p w:rsidR="00DE55DD" w:rsidRDefault="00DE55DD" w:rsidP="00DE55DD">
      <w:pPr>
        <w:shd w:val="clear" w:color="auto" w:fill="FFFFFF"/>
        <w:spacing w:before="120"/>
        <w:jc w:val="both"/>
        <w:rPr>
          <w:sz w:val="24"/>
          <w:szCs w:val="24"/>
          <w:lang w:val="en-US"/>
        </w:rPr>
      </w:pPr>
    </w:p>
    <w:p w:rsidR="00D529DB" w:rsidRPr="007662D7" w:rsidRDefault="00DE55DD" w:rsidP="00DE55DD">
      <w:pPr>
        <w:shd w:val="clear" w:color="auto" w:fill="FFFFFF"/>
        <w:spacing w:before="120"/>
        <w:jc w:val="both"/>
        <w:rPr>
          <w:sz w:val="24"/>
          <w:szCs w:val="24"/>
        </w:rPr>
      </w:pPr>
      <w:r w:rsidRPr="00DE55DD">
        <w:rPr>
          <w:sz w:val="24"/>
          <w:szCs w:val="24"/>
        </w:rPr>
        <w:t xml:space="preserve">     </w:t>
      </w:r>
      <w:r w:rsidR="00D529DB" w:rsidRPr="007662D7">
        <w:rPr>
          <w:rFonts w:eastAsia="Times New Roman"/>
          <w:spacing w:val="-1"/>
          <w:sz w:val="24"/>
          <w:szCs w:val="24"/>
        </w:rPr>
        <w:t xml:space="preserve">В те годы на заводе (1944 г.) работало 190 человек и был один цех </w:t>
      </w:r>
      <w:r w:rsidR="00D529DB" w:rsidRPr="007662D7">
        <w:rPr>
          <w:rFonts w:eastAsia="Times New Roman"/>
          <w:sz w:val="24"/>
          <w:szCs w:val="24"/>
        </w:rPr>
        <w:t>М-1.</w:t>
      </w:r>
    </w:p>
    <w:p w:rsidR="00D529DB" w:rsidRPr="00CE2A25" w:rsidRDefault="00D529DB" w:rsidP="00385275">
      <w:pPr>
        <w:shd w:val="clear" w:color="auto" w:fill="FFFFFF"/>
        <w:spacing w:before="120"/>
        <w:ind w:left="10" w:right="461"/>
        <w:jc w:val="both"/>
        <w:rPr>
          <w:b/>
        </w:rPr>
      </w:pPr>
      <w:r w:rsidRPr="00CE2A25">
        <w:rPr>
          <w:rFonts w:ascii="Arial" w:eastAsia="Times New Roman" w:hAnsi="Arial"/>
          <w:b/>
          <w:sz w:val="22"/>
          <w:szCs w:val="22"/>
        </w:rPr>
        <w:t>§</w:t>
      </w:r>
      <w:r w:rsidRPr="00CE2A25">
        <w:rPr>
          <w:rFonts w:ascii="Arial" w:eastAsia="Times New Roman" w:hAnsi="Arial" w:cs="Arial"/>
          <w:b/>
          <w:sz w:val="22"/>
          <w:szCs w:val="22"/>
        </w:rPr>
        <w:t xml:space="preserve"> 6. </w:t>
      </w:r>
      <w:r w:rsidRPr="00CE2A25">
        <w:rPr>
          <w:rFonts w:ascii="Arial" w:eastAsia="Times New Roman" w:hAnsi="Arial"/>
          <w:b/>
          <w:sz w:val="22"/>
          <w:szCs w:val="22"/>
        </w:rPr>
        <w:t>Железнодорожники</w:t>
      </w:r>
      <w:r w:rsidRPr="00CE2A25">
        <w:rPr>
          <w:rFonts w:ascii="Arial" w:eastAsia="Times New Roman" w:hAnsi="Arial" w:cs="Arial"/>
          <w:b/>
          <w:sz w:val="22"/>
          <w:szCs w:val="22"/>
        </w:rPr>
        <w:t xml:space="preserve"> </w:t>
      </w:r>
      <w:r w:rsidRPr="00CE2A25">
        <w:rPr>
          <w:rFonts w:ascii="Arial" w:eastAsia="Times New Roman" w:hAnsi="Arial"/>
          <w:b/>
          <w:sz w:val="22"/>
          <w:szCs w:val="22"/>
        </w:rPr>
        <w:t>Рубцовска</w:t>
      </w:r>
      <w:r w:rsidRPr="00CE2A25">
        <w:rPr>
          <w:rFonts w:ascii="Arial" w:eastAsia="Times New Roman" w:hAnsi="Arial" w:cs="Arial"/>
          <w:b/>
          <w:sz w:val="22"/>
          <w:szCs w:val="22"/>
        </w:rPr>
        <w:t xml:space="preserve"> </w:t>
      </w:r>
      <w:r w:rsidRPr="00CE2A25">
        <w:rPr>
          <w:rFonts w:ascii="Arial" w:eastAsia="Times New Roman" w:hAnsi="Arial"/>
          <w:b/>
          <w:sz w:val="22"/>
          <w:szCs w:val="22"/>
        </w:rPr>
        <w:t>в</w:t>
      </w:r>
      <w:r w:rsidRPr="00CE2A25">
        <w:rPr>
          <w:rFonts w:ascii="Arial" w:eastAsia="Times New Roman" w:hAnsi="Arial" w:cs="Arial"/>
          <w:b/>
          <w:sz w:val="22"/>
          <w:szCs w:val="22"/>
        </w:rPr>
        <w:t xml:space="preserve"> </w:t>
      </w:r>
      <w:r w:rsidRPr="00CE2A25">
        <w:rPr>
          <w:rFonts w:ascii="Arial" w:eastAsia="Times New Roman" w:hAnsi="Arial"/>
          <w:b/>
          <w:sz w:val="22"/>
          <w:szCs w:val="22"/>
        </w:rPr>
        <w:t>годы</w:t>
      </w:r>
      <w:r w:rsidRPr="00CE2A25">
        <w:rPr>
          <w:rFonts w:ascii="Arial" w:eastAsia="Times New Roman" w:hAnsi="Arial" w:cs="Arial"/>
          <w:b/>
          <w:sz w:val="22"/>
          <w:szCs w:val="22"/>
        </w:rPr>
        <w:t xml:space="preserve"> </w:t>
      </w:r>
      <w:r w:rsidRPr="00CE2A25">
        <w:rPr>
          <w:rFonts w:ascii="Arial" w:eastAsia="Times New Roman" w:hAnsi="Arial"/>
          <w:b/>
          <w:sz w:val="22"/>
          <w:szCs w:val="22"/>
        </w:rPr>
        <w:t>Великой Отечественной</w:t>
      </w:r>
      <w:r w:rsidRPr="00CE2A25">
        <w:rPr>
          <w:rFonts w:ascii="Arial" w:eastAsia="Times New Roman" w:hAnsi="Arial" w:cs="Arial"/>
          <w:b/>
          <w:sz w:val="22"/>
          <w:szCs w:val="22"/>
        </w:rPr>
        <w:t xml:space="preserve"> </w:t>
      </w:r>
      <w:r w:rsidRPr="00CE2A25">
        <w:rPr>
          <w:rFonts w:ascii="Arial" w:eastAsia="Times New Roman" w:hAnsi="Arial"/>
          <w:b/>
          <w:sz w:val="22"/>
          <w:szCs w:val="22"/>
        </w:rPr>
        <w:t>войны</w:t>
      </w:r>
    </w:p>
    <w:p w:rsidR="00D529DB" w:rsidRPr="007662D7" w:rsidRDefault="00D529DB" w:rsidP="00385275">
      <w:pPr>
        <w:shd w:val="clear" w:color="auto" w:fill="FFFFFF"/>
        <w:spacing w:before="120"/>
        <w:ind w:firstLine="384"/>
        <w:jc w:val="both"/>
        <w:rPr>
          <w:sz w:val="24"/>
          <w:szCs w:val="24"/>
        </w:rPr>
      </w:pPr>
      <w:r w:rsidRPr="007662D7">
        <w:rPr>
          <w:rFonts w:eastAsia="Times New Roman"/>
          <w:spacing w:val="-3"/>
          <w:sz w:val="24"/>
          <w:szCs w:val="24"/>
        </w:rPr>
        <w:t>Огромный вклад в великую войну внесли рубцовские железно</w:t>
      </w:r>
      <w:r w:rsidRPr="007662D7">
        <w:rPr>
          <w:rFonts w:eastAsia="Times New Roman"/>
          <w:spacing w:val="-3"/>
          <w:sz w:val="24"/>
          <w:szCs w:val="24"/>
        </w:rPr>
        <w:softHyphen/>
      </w:r>
      <w:r w:rsidRPr="007662D7">
        <w:rPr>
          <w:rFonts w:eastAsia="Times New Roman"/>
          <w:spacing w:val="-2"/>
          <w:sz w:val="24"/>
          <w:szCs w:val="24"/>
        </w:rPr>
        <w:t>дорожники. На станции Рубцовка еще в первый год войны зароди</w:t>
      </w:r>
      <w:r w:rsidRPr="007662D7">
        <w:rPr>
          <w:rFonts w:eastAsia="Times New Roman"/>
          <w:spacing w:val="-2"/>
          <w:sz w:val="24"/>
          <w:szCs w:val="24"/>
        </w:rPr>
        <w:softHyphen/>
      </w:r>
      <w:r w:rsidRPr="007662D7">
        <w:rPr>
          <w:rFonts w:eastAsia="Times New Roman"/>
          <w:sz w:val="24"/>
          <w:szCs w:val="24"/>
        </w:rPr>
        <w:t>лась ценная инициатива — изготовлять своими силами запчасти для ремонта, отказавшись от получения их со специальных заво</w:t>
      </w:r>
      <w:r w:rsidRPr="007662D7">
        <w:rPr>
          <w:rFonts w:eastAsia="Times New Roman"/>
          <w:sz w:val="24"/>
          <w:szCs w:val="24"/>
        </w:rPr>
        <w:softHyphen/>
        <w:t>дов.</w:t>
      </w:r>
    </w:p>
    <w:p w:rsidR="00D529DB" w:rsidRDefault="00D529DB" w:rsidP="00385275">
      <w:pPr>
        <w:spacing w:before="120"/>
        <w:ind w:left="744" w:right="730"/>
        <w:jc w:val="both"/>
        <w:rPr>
          <w:sz w:val="24"/>
          <w:szCs w:val="24"/>
        </w:rPr>
      </w:pPr>
      <w:r>
        <w:rPr>
          <w:noProof/>
          <w:sz w:val="24"/>
          <w:szCs w:val="24"/>
        </w:rPr>
        <w:drawing>
          <wp:anchor distT="0" distB="0" distL="114300" distR="114300" simplePos="0" relativeHeight="251796480" behindDoc="0" locked="0" layoutInCell="1" allowOverlap="1">
            <wp:simplePos x="0" y="0"/>
            <wp:positionH relativeFrom="column">
              <wp:posOffset>1683385</wp:posOffset>
            </wp:positionH>
            <wp:positionV relativeFrom="paragraph">
              <wp:posOffset>52705</wp:posOffset>
            </wp:positionV>
            <wp:extent cx="3019425" cy="1619250"/>
            <wp:effectExtent l="19050" t="0" r="9525" b="0"/>
            <wp:wrapSquare wrapText="bothSides"/>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4" cstate="email"/>
                    <a:srcRect/>
                    <a:stretch>
                      <a:fillRect/>
                    </a:stretch>
                  </pic:blipFill>
                  <pic:spPr bwMode="auto">
                    <a:xfrm>
                      <a:off x="0" y="0"/>
                      <a:ext cx="3019425" cy="1619250"/>
                    </a:xfrm>
                    <a:prstGeom prst="rect">
                      <a:avLst/>
                    </a:prstGeom>
                    <a:noFill/>
                    <a:ln w="9525">
                      <a:noFill/>
                      <a:miter lim="800000"/>
                      <a:headEnd/>
                      <a:tailEnd/>
                    </a:ln>
                  </pic:spPr>
                </pic:pic>
              </a:graphicData>
            </a:graphic>
          </wp:anchor>
        </w:drawing>
      </w:r>
    </w:p>
    <w:p w:rsidR="00C779A4" w:rsidRDefault="00D529DB" w:rsidP="00385275">
      <w:pPr>
        <w:shd w:val="clear" w:color="auto" w:fill="FFFFFF"/>
        <w:tabs>
          <w:tab w:val="left" w:pos="3917"/>
        </w:tabs>
        <w:spacing w:before="120"/>
        <w:ind w:left="1234"/>
        <w:jc w:val="both"/>
        <w:rPr>
          <w:rFonts w:eastAsia="Times New Roman"/>
          <w:spacing w:val="-2"/>
          <w:sz w:val="18"/>
          <w:szCs w:val="18"/>
        </w:rPr>
      </w:pPr>
      <w:r>
        <w:rPr>
          <w:rFonts w:eastAsia="Times New Roman"/>
          <w:spacing w:val="-2"/>
          <w:sz w:val="18"/>
          <w:szCs w:val="18"/>
        </w:rPr>
        <w:t xml:space="preserve">                             </w:t>
      </w:r>
    </w:p>
    <w:p w:rsidR="00C779A4" w:rsidRDefault="00C779A4" w:rsidP="00385275">
      <w:pPr>
        <w:shd w:val="clear" w:color="auto" w:fill="FFFFFF"/>
        <w:tabs>
          <w:tab w:val="left" w:pos="3917"/>
        </w:tabs>
        <w:spacing w:before="120"/>
        <w:ind w:left="1234"/>
        <w:jc w:val="both"/>
        <w:rPr>
          <w:rFonts w:eastAsia="Times New Roman"/>
          <w:spacing w:val="-2"/>
          <w:sz w:val="18"/>
          <w:szCs w:val="18"/>
        </w:rPr>
      </w:pPr>
    </w:p>
    <w:p w:rsidR="00C779A4" w:rsidRDefault="00C779A4" w:rsidP="00385275">
      <w:pPr>
        <w:shd w:val="clear" w:color="auto" w:fill="FFFFFF"/>
        <w:tabs>
          <w:tab w:val="left" w:pos="3917"/>
        </w:tabs>
        <w:spacing w:before="120"/>
        <w:ind w:left="1234"/>
        <w:jc w:val="both"/>
        <w:rPr>
          <w:rFonts w:eastAsia="Times New Roman"/>
          <w:spacing w:val="-2"/>
          <w:sz w:val="18"/>
          <w:szCs w:val="18"/>
        </w:rPr>
      </w:pPr>
    </w:p>
    <w:p w:rsidR="00C779A4" w:rsidRDefault="00C779A4" w:rsidP="00385275">
      <w:pPr>
        <w:shd w:val="clear" w:color="auto" w:fill="FFFFFF"/>
        <w:tabs>
          <w:tab w:val="left" w:pos="3917"/>
        </w:tabs>
        <w:spacing w:before="120"/>
        <w:ind w:left="1234"/>
        <w:jc w:val="both"/>
        <w:rPr>
          <w:rFonts w:eastAsia="Times New Roman"/>
          <w:spacing w:val="-2"/>
          <w:sz w:val="18"/>
          <w:szCs w:val="18"/>
        </w:rPr>
      </w:pPr>
    </w:p>
    <w:p w:rsidR="00C779A4" w:rsidRDefault="00C779A4" w:rsidP="00385275">
      <w:pPr>
        <w:shd w:val="clear" w:color="auto" w:fill="FFFFFF"/>
        <w:tabs>
          <w:tab w:val="left" w:pos="3917"/>
        </w:tabs>
        <w:spacing w:before="120"/>
        <w:ind w:left="1234"/>
        <w:jc w:val="both"/>
        <w:rPr>
          <w:rFonts w:eastAsia="Times New Roman"/>
          <w:spacing w:val="-2"/>
          <w:sz w:val="18"/>
          <w:szCs w:val="18"/>
        </w:rPr>
      </w:pPr>
    </w:p>
    <w:p w:rsidR="00C779A4" w:rsidRDefault="00C779A4" w:rsidP="00385275">
      <w:pPr>
        <w:shd w:val="clear" w:color="auto" w:fill="FFFFFF"/>
        <w:tabs>
          <w:tab w:val="left" w:pos="3917"/>
        </w:tabs>
        <w:spacing w:before="120"/>
        <w:ind w:left="1234"/>
        <w:jc w:val="both"/>
        <w:rPr>
          <w:rFonts w:eastAsia="Times New Roman"/>
          <w:spacing w:val="-2"/>
          <w:sz w:val="18"/>
          <w:szCs w:val="18"/>
        </w:rPr>
      </w:pPr>
    </w:p>
    <w:p w:rsidR="00C779A4" w:rsidRDefault="00C779A4" w:rsidP="00385275">
      <w:pPr>
        <w:shd w:val="clear" w:color="auto" w:fill="FFFFFF"/>
        <w:tabs>
          <w:tab w:val="left" w:pos="3917"/>
        </w:tabs>
        <w:spacing w:before="120"/>
        <w:ind w:left="1234"/>
        <w:jc w:val="both"/>
        <w:rPr>
          <w:rFonts w:eastAsia="Times New Roman"/>
          <w:spacing w:val="-2"/>
          <w:sz w:val="18"/>
          <w:szCs w:val="18"/>
        </w:rPr>
      </w:pPr>
    </w:p>
    <w:p w:rsidR="00D529DB" w:rsidRDefault="00C779A4" w:rsidP="00385275">
      <w:pPr>
        <w:shd w:val="clear" w:color="auto" w:fill="FFFFFF"/>
        <w:tabs>
          <w:tab w:val="left" w:pos="3917"/>
        </w:tabs>
        <w:spacing w:before="120"/>
        <w:ind w:left="1234"/>
        <w:jc w:val="both"/>
      </w:pPr>
      <w:r>
        <w:rPr>
          <w:rFonts w:eastAsia="Times New Roman"/>
          <w:spacing w:val="-2"/>
          <w:sz w:val="18"/>
          <w:szCs w:val="18"/>
        </w:rPr>
        <w:t xml:space="preserve">                         </w:t>
      </w:r>
      <w:r w:rsidR="00D529DB">
        <w:rPr>
          <w:rFonts w:eastAsia="Times New Roman"/>
          <w:spacing w:val="-2"/>
          <w:sz w:val="18"/>
          <w:szCs w:val="18"/>
        </w:rPr>
        <w:t>Н. А. Стрижкин.</w:t>
      </w:r>
      <w:r w:rsidR="00D529DB">
        <w:rPr>
          <w:rFonts w:ascii="Arial" w:eastAsia="Times New Roman" w:cs="Arial"/>
          <w:sz w:val="18"/>
          <w:szCs w:val="18"/>
        </w:rPr>
        <w:t xml:space="preserve">                    </w:t>
      </w:r>
      <w:r w:rsidR="00D529DB">
        <w:rPr>
          <w:rFonts w:eastAsia="Times New Roman"/>
          <w:sz w:val="18"/>
          <w:szCs w:val="18"/>
        </w:rPr>
        <w:t>И. А. Дорофеев.</w:t>
      </w:r>
    </w:p>
    <w:p w:rsidR="00D529DB" w:rsidRPr="007662D7" w:rsidRDefault="00D529DB" w:rsidP="00385275">
      <w:pPr>
        <w:shd w:val="clear" w:color="auto" w:fill="FFFFFF"/>
        <w:spacing w:before="120"/>
        <w:ind w:left="346"/>
        <w:jc w:val="both"/>
        <w:rPr>
          <w:sz w:val="24"/>
          <w:szCs w:val="24"/>
        </w:rPr>
      </w:pPr>
      <w:r w:rsidRPr="007662D7">
        <w:rPr>
          <w:rFonts w:eastAsia="Times New Roman"/>
          <w:spacing w:val="-2"/>
          <w:sz w:val="24"/>
          <w:szCs w:val="24"/>
        </w:rPr>
        <w:t>Машинист Стрижкин предложил скоростемер для локомотива.</w:t>
      </w:r>
    </w:p>
    <w:p w:rsidR="00D529DB" w:rsidRPr="007662D7" w:rsidRDefault="00D529DB" w:rsidP="00385275">
      <w:pPr>
        <w:shd w:val="clear" w:color="auto" w:fill="FFFFFF"/>
        <w:spacing w:before="120"/>
        <w:ind w:right="5" w:firstLine="346"/>
        <w:jc w:val="both"/>
        <w:rPr>
          <w:sz w:val="24"/>
          <w:szCs w:val="24"/>
        </w:rPr>
      </w:pPr>
      <w:r w:rsidRPr="007662D7">
        <w:rPr>
          <w:rFonts w:eastAsia="Times New Roman"/>
          <w:spacing w:val="-1"/>
          <w:sz w:val="24"/>
          <w:szCs w:val="24"/>
        </w:rPr>
        <w:t>Кузнец И. А. Дорофеев изобрел штамп для изготовления бол</w:t>
      </w:r>
      <w:r w:rsidRPr="007662D7">
        <w:rPr>
          <w:rFonts w:eastAsia="Times New Roman"/>
          <w:spacing w:val="-1"/>
          <w:sz w:val="24"/>
          <w:szCs w:val="24"/>
        </w:rPr>
        <w:softHyphen/>
      </w:r>
      <w:r w:rsidRPr="007662D7">
        <w:rPr>
          <w:rFonts w:eastAsia="Times New Roman"/>
          <w:spacing w:val="-6"/>
          <w:sz w:val="24"/>
          <w:szCs w:val="24"/>
        </w:rPr>
        <w:t>тов и поковок противоугонов, применение которых в 10 раз увеличи</w:t>
      </w:r>
      <w:r w:rsidRPr="007662D7">
        <w:rPr>
          <w:rFonts w:eastAsia="Times New Roman"/>
          <w:spacing w:val="-6"/>
          <w:sz w:val="24"/>
          <w:szCs w:val="24"/>
        </w:rPr>
        <w:softHyphen/>
      </w:r>
      <w:r w:rsidRPr="007662D7">
        <w:rPr>
          <w:rFonts w:eastAsia="Times New Roman"/>
          <w:sz w:val="24"/>
          <w:szCs w:val="24"/>
        </w:rPr>
        <w:t>вало выработку.</w:t>
      </w:r>
    </w:p>
    <w:p w:rsidR="00D529DB" w:rsidRPr="007662D7" w:rsidRDefault="00D529DB" w:rsidP="00385275">
      <w:pPr>
        <w:shd w:val="clear" w:color="auto" w:fill="FFFFFF"/>
        <w:spacing w:before="120"/>
        <w:ind w:left="5" w:right="5" w:firstLine="374"/>
        <w:jc w:val="both"/>
        <w:rPr>
          <w:sz w:val="24"/>
          <w:szCs w:val="24"/>
        </w:rPr>
      </w:pPr>
      <w:r w:rsidRPr="007662D7">
        <w:rPr>
          <w:rFonts w:eastAsia="Times New Roman"/>
          <w:spacing w:val="-3"/>
          <w:sz w:val="24"/>
          <w:szCs w:val="24"/>
        </w:rPr>
        <w:t>Производство всех этих изобретений было освоено в депо Руб</w:t>
      </w:r>
      <w:r w:rsidRPr="007662D7">
        <w:rPr>
          <w:rFonts w:eastAsia="Times New Roman"/>
          <w:spacing w:val="-3"/>
          <w:sz w:val="24"/>
          <w:szCs w:val="24"/>
        </w:rPr>
        <w:softHyphen/>
      </w:r>
      <w:r w:rsidRPr="007662D7">
        <w:rPr>
          <w:rFonts w:eastAsia="Times New Roman"/>
          <w:sz w:val="24"/>
          <w:szCs w:val="24"/>
        </w:rPr>
        <w:t xml:space="preserve">цовск. Изготавливая детали и узлы своими силами, рубцовские </w:t>
      </w:r>
      <w:r w:rsidRPr="007662D7">
        <w:rPr>
          <w:rFonts w:eastAsia="Times New Roman"/>
          <w:spacing w:val="-1"/>
          <w:sz w:val="24"/>
          <w:szCs w:val="24"/>
        </w:rPr>
        <w:t>железнодорожники полностью обеспечивали свои потребности в запасных частях. В депо производилось свыше 800 деталей, кото</w:t>
      </w:r>
      <w:r w:rsidRPr="007662D7">
        <w:rPr>
          <w:rFonts w:eastAsia="Times New Roman"/>
          <w:spacing w:val="-1"/>
          <w:sz w:val="24"/>
          <w:szCs w:val="24"/>
        </w:rPr>
        <w:softHyphen/>
      </w:r>
      <w:r w:rsidRPr="007662D7">
        <w:rPr>
          <w:rFonts w:eastAsia="Times New Roman"/>
          <w:sz w:val="24"/>
          <w:szCs w:val="24"/>
        </w:rPr>
        <w:t>рые раньше поступали с завода.</w:t>
      </w:r>
    </w:p>
    <w:p w:rsidR="00D529DB" w:rsidRPr="007662D7" w:rsidRDefault="007662D7" w:rsidP="00385275">
      <w:pPr>
        <w:shd w:val="clear" w:color="auto" w:fill="FFFFFF"/>
        <w:spacing w:before="120"/>
        <w:ind w:firstLine="403"/>
        <w:jc w:val="both"/>
        <w:rPr>
          <w:sz w:val="24"/>
          <w:szCs w:val="24"/>
        </w:rPr>
      </w:pPr>
      <w:r>
        <w:rPr>
          <w:rFonts w:eastAsia="Times New Roman"/>
          <w:noProof/>
          <w:spacing w:val="-2"/>
          <w:sz w:val="24"/>
          <w:szCs w:val="24"/>
        </w:rPr>
        <w:drawing>
          <wp:anchor distT="0" distB="0" distL="114300" distR="114300" simplePos="0" relativeHeight="251741184" behindDoc="0" locked="0" layoutInCell="1" allowOverlap="1">
            <wp:simplePos x="0" y="0"/>
            <wp:positionH relativeFrom="column">
              <wp:posOffset>149860</wp:posOffset>
            </wp:positionH>
            <wp:positionV relativeFrom="paragraph">
              <wp:posOffset>69850</wp:posOffset>
            </wp:positionV>
            <wp:extent cx="1419225" cy="2076450"/>
            <wp:effectExtent l="19050" t="0" r="9525" b="0"/>
            <wp:wrapSquare wrapText="bothSides"/>
            <wp:docPr id="470"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5" cstate="email"/>
                    <a:srcRect/>
                    <a:stretch>
                      <a:fillRect/>
                    </a:stretch>
                  </pic:blipFill>
                  <pic:spPr bwMode="auto">
                    <a:xfrm>
                      <a:off x="0" y="0"/>
                      <a:ext cx="1419225" cy="2076450"/>
                    </a:xfrm>
                    <a:prstGeom prst="rect">
                      <a:avLst/>
                    </a:prstGeom>
                    <a:noFill/>
                    <a:ln w="9525">
                      <a:noFill/>
                      <a:miter lim="800000"/>
                      <a:headEnd/>
                      <a:tailEnd/>
                    </a:ln>
                  </pic:spPr>
                </pic:pic>
              </a:graphicData>
            </a:graphic>
          </wp:anchor>
        </w:drawing>
      </w:r>
      <w:r w:rsidR="00D529DB" w:rsidRPr="007662D7">
        <w:rPr>
          <w:rFonts w:eastAsia="Times New Roman"/>
          <w:spacing w:val="-2"/>
          <w:sz w:val="24"/>
          <w:szCs w:val="24"/>
        </w:rPr>
        <w:t>Среди машинистов Рубцовского депо началось замечательное движение за рациональное расходование топлива.</w:t>
      </w:r>
    </w:p>
    <w:p w:rsidR="007662D7" w:rsidRDefault="007662D7" w:rsidP="00C779A4">
      <w:pPr>
        <w:framePr w:w="1472" w:h="421" w:hRule="exact" w:hSpace="38" w:wrap="notBeside" w:vAnchor="text" w:hAnchor="page" w:x="1553" w:y="2739"/>
        <w:shd w:val="clear" w:color="auto" w:fill="FFFFFF"/>
        <w:spacing w:before="120"/>
        <w:jc w:val="both"/>
      </w:pPr>
      <w:r>
        <w:rPr>
          <w:rFonts w:eastAsia="Times New Roman"/>
          <w:sz w:val="18"/>
          <w:szCs w:val="18"/>
        </w:rPr>
        <w:t xml:space="preserve">  Ф.Г.Левичев</w:t>
      </w:r>
    </w:p>
    <w:p w:rsidR="00D529DB" w:rsidRPr="007662D7" w:rsidRDefault="00D529DB" w:rsidP="00385275">
      <w:pPr>
        <w:shd w:val="clear" w:color="auto" w:fill="FFFFFF"/>
        <w:spacing w:before="120"/>
        <w:ind w:left="5" w:firstLine="341"/>
        <w:jc w:val="both"/>
        <w:rPr>
          <w:rFonts w:eastAsia="Times New Roman"/>
          <w:sz w:val="24"/>
          <w:szCs w:val="24"/>
        </w:rPr>
      </w:pPr>
      <w:r w:rsidRPr="007662D7">
        <w:rPr>
          <w:rFonts w:eastAsia="Times New Roman"/>
          <w:spacing w:val="-3"/>
          <w:sz w:val="24"/>
          <w:szCs w:val="24"/>
        </w:rPr>
        <w:t xml:space="preserve">По инициативе машиниста Ф.Г. Левичева паровозники стали за </w:t>
      </w:r>
      <w:r w:rsidRPr="007662D7">
        <w:rPr>
          <w:rFonts w:eastAsia="Times New Roman"/>
          <w:spacing w:val="-1"/>
          <w:sz w:val="24"/>
          <w:szCs w:val="24"/>
        </w:rPr>
        <w:t xml:space="preserve">каждый рейс экономить значительное количество топлива. Такой </w:t>
      </w:r>
      <w:r w:rsidRPr="007662D7">
        <w:rPr>
          <w:rFonts w:eastAsia="Times New Roman"/>
          <w:sz w:val="24"/>
          <w:szCs w:val="24"/>
        </w:rPr>
        <w:t xml:space="preserve">эффект достигался благодаря использованию в качестве топлива </w:t>
      </w:r>
      <w:r w:rsidRPr="007662D7">
        <w:rPr>
          <w:rFonts w:eastAsia="Times New Roman"/>
          <w:spacing w:val="-3"/>
          <w:sz w:val="24"/>
          <w:szCs w:val="24"/>
        </w:rPr>
        <w:t>смеси угля, изгари и шлакоотсева, предложенного машинистом-но</w:t>
      </w:r>
      <w:r w:rsidRPr="007662D7">
        <w:rPr>
          <w:rFonts w:eastAsia="Times New Roman"/>
          <w:spacing w:val="-3"/>
          <w:sz w:val="24"/>
          <w:szCs w:val="24"/>
        </w:rPr>
        <w:softHyphen/>
      </w:r>
      <w:r w:rsidRPr="007662D7">
        <w:rPr>
          <w:rFonts w:eastAsia="Times New Roman"/>
          <w:spacing w:val="-2"/>
          <w:sz w:val="24"/>
          <w:szCs w:val="24"/>
        </w:rPr>
        <w:t>ватором. В депо была организована школа по обучению машинис</w:t>
      </w:r>
      <w:r w:rsidRPr="007662D7">
        <w:rPr>
          <w:rFonts w:eastAsia="Times New Roman"/>
          <w:spacing w:val="-3"/>
          <w:sz w:val="24"/>
          <w:szCs w:val="24"/>
        </w:rPr>
        <w:t>тов экономить уголь. Только за шесть меся</w:t>
      </w:r>
      <w:r w:rsidRPr="007662D7">
        <w:rPr>
          <w:rFonts w:eastAsia="Times New Roman"/>
          <w:spacing w:val="-3"/>
          <w:sz w:val="24"/>
          <w:szCs w:val="24"/>
        </w:rPr>
        <w:softHyphen/>
      </w:r>
      <w:r w:rsidRPr="007662D7">
        <w:rPr>
          <w:rFonts w:eastAsia="Times New Roman"/>
          <w:spacing w:val="-6"/>
          <w:sz w:val="24"/>
          <w:szCs w:val="24"/>
        </w:rPr>
        <w:t>цев 1942 года в Рубцовске паровозные брига</w:t>
      </w:r>
      <w:r w:rsidRPr="007662D7">
        <w:rPr>
          <w:rFonts w:eastAsia="Times New Roman"/>
          <w:spacing w:val="-6"/>
          <w:sz w:val="24"/>
          <w:szCs w:val="24"/>
        </w:rPr>
        <w:softHyphen/>
      </w:r>
      <w:r w:rsidRPr="007662D7">
        <w:rPr>
          <w:rFonts w:eastAsia="Times New Roman"/>
          <w:spacing w:val="-9"/>
          <w:sz w:val="24"/>
          <w:szCs w:val="24"/>
        </w:rPr>
        <w:t>ды сэкономили 2600 тонн угля. Народной ини</w:t>
      </w:r>
      <w:r w:rsidRPr="007662D7">
        <w:rPr>
          <w:rFonts w:eastAsia="Times New Roman"/>
          <w:spacing w:val="-9"/>
          <w:sz w:val="24"/>
          <w:szCs w:val="24"/>
        </w:rPr>
        <w:softHyphen/>
      </w:r>
      <w:r w:rsidRPr="007662D7">
        <w:rPr>
          <w:rFonts w:eastAsia="Times New Roman"/>
          <w:spacing w:val="-3"/>
          <w:sz w:val="24"/>
          <w:szCs w:val="24"/>
        </w:rPr>
        <w:t xml:space="preserve">циативой с первых дней войны рождены на </w:t>
      </w:r>
      <w:r w:rsidRPr="007662D7">
        <w:rPr>
          <w:rFonts w:eastAsia="Times New Roman"/>
          <w:sz w:val="24"/>
          <w:szCs w:val="24"/>
        </w:rPr>
        <w:t>железнодорожном транспорте обществен</w:t>
      </w:r>
      <w:r w:rsidRPr="007662D7">
        <w:rPr>
          <w:rFonts w:eastAsia="Times New Roman"/>
          <w:sz w:val="24"/>
          <w:szCs w:val="24"/>
        </w:rPr>
        <w:softHyphen/>
      </w:r>
      <w:r w:rsidRPr="007662D7">
        <w:rPr>
          <w:rFonts w:eastAsia="Times New Roman"/>
          <w:spacing w:val="-4"/>
          <w:sz w:val="24"/>
          <w:szCs w:val="24"/>
        </w:rPr>
        <w:t>ные бригады женщин по погрузке и выгруз</w:t>
      </w:r>
      <w:r w:rsidRPr="007662D7">
        <w:rPr>
          <w:rFonts w:eastAsia="Times New Roman"/>
          <w:spacing w:val="-4"/>
          <w:sz w:val="24"/>
          <w:szCs w:val="24"/>
        </w:rPr>
        <w:softHyphen/>
      </w:r>
      <w:r w:rsidRPr="007662D7">
        <w:rPr>
          <w:rFonts w:eastAsia="Times New Roman"/>
          <w:spacing w:val="-3"/>
          <w:sz w:val="24"/>
          <w:szCs w:val="24"/>
        </w:rPr>
        <w:t>ке вагонов, по очистке путей от снежных за</w:t>
      </w:r>
      <w:r w:rsidRPr="007662D7">
        <w:rPr>
          <w:rFonts w:eastAsia="Times New Roman"/>
          <w:spacing w:val="-3"/>
          <w:sz w:val="24"/>
          <w:szCs w:val="24"/>
        </w:rPr>
        <w:softHyphen/>
      </w:r>
      <w:r w:rsidRPr="007662D7">
        <w:rPr>
          <w:rFonts w:eastAsia="Times New Roman"/>
          <w:sz w:val="24"/>
          <w:szCs w:val="24"/>
        </w:rPr>
        <w:t xml:space="preserve">носов. </w:t>
      </w:r>
    </w:p>
    <w:p w:rsidR="00D529DB" w:rsidRPr="007662D7" w:rsidRDefault="00D529DB" w:rsidP="00385275">
      <w:pPr>
        <w:shd w:val="clear" w:color="auto" w:fill="FFFFFF"/>
        <w:spacing w:before="120"/>
        <w:ind w:left="5" w:firstLine="341"/>
        <w:jc w:val="both"/>
        <w:rPr>
          <w:sz w:val="24"/>
          <w:szCs w:val="24"/>
        </w:rPr>
      </w:pPr>
      <w:r w:rsidRPr="007662D7">
        <w:rPr>
          <w:rFonts w:eastAsia="Times New Roman"/>
          <w:sz w:val="24"/>
          <w:szCs w:val="24"/>
        </w:rPr>
        <w:t>На станции Рубцовка заслуженной известностью пользовалась общественная бригада из семи патриоток под руковод</w:t>
      </w:r>
      <w:r w:rsidRPr="007662D7">
        <w:rPr>
          <w:rFonts w:eastAsia="Times New Roman"/>
          <w:sz w:val="24"/>
          <w:szCs w:val="24"/>
        </w:rPr>
        <w:softHyphen/>
      </w:r>
      <w:r w:rsidRPr="007662D7">
        <w:rPr>
          <w:rFonts w:eastAsia="Times New Roman"/>
          <w:spacing w:val="-3"/>
          <w:sz w:val="24"/>
          <w:szCs w:val="24"/>
        </w:rPr>
        <w:t xml:space="preserve">ством домохозяйки П.Е. Стебляникиной. У </w:t>
      </w:r>
      <w:r w:rsidRPr="007662D7">
        <w:rPr>
          <w:rFonts w:eastAsia="Times New Roman"/>
          <w:sz w:val="24"/>
          <w:szCs w:val="24"/>
        </w:rPr>
        <w:t>нее было пятеро детей. Однако она ежед</w:t>
      </w:r>
      <w:r w:rsidRPr="007662D7">
        <w:rPr>
          <w:rFonts w:eastAsia="Times New Roman"/>
          <w:sz w:val="24"/>
          <w:szCs w:val="24"/>
        </w:rPr>
        <w:softHyphen/>
      </w:r>
      <w:r w:rsidRPr="007662D7">
        <w:rPr>
          <w:rFonts w:eastAsia="Times New Roman"/>
          <w:spacing w:val="-4"/>
          <w:sz w:val="24"/>
          <w:szCs w:val="24"/>
        </w:rPr>
        <w:t>невно по несколько часов работала на транс</w:t>
      </w:r>
      <w:r w:rsidRPr="007662D7">
        <w:rPr>
          <w:rFonts w:eastAsia="Times New Roman"/>
          <w:spacing w:val="-4"/>
          <w:sz w:val="24"/>
          <w:szCs w:val="24"/>
        </w:rPr>
        <w:softHyphen/>
      </w:r>
      <w:r w:rsidRPr="007662D7">
        <w:rPr>
          <w:rFonts w:eastAsia="Times New Roman"/>
          <w:sz w:val="24"/>
          <w:szCs w:val="24"/>
        </w:rPr>
        <w:t>порте, помогая быстрее продвигать грузы.</w:t>
      </w:r>
    </w:p>
    <w:p w:rsidR="007662D7" w:rsidRPr="00D22F83" w:rsidRDefault="007662D7" w:rsidP="00385275">
      <w:pPr>
        <w:shd w:val="clear" w:color="auto" w:fill="FFFFFF"/>
        <w:spacing w:before="120"/>
        <w:ind w:left="10"/>
        <w:jc w:val="both"/>
        <w:rPr>
          <w:rFonts w:ascii="Arial" w:eastAsia="Times New Roman" w:hAnsi="Arial"/>
          <w:b/>
          <w:sz w:val="22"/>
          <w:szCs w:val="22"/>
        </w:rPr>
      </w:pPr>
    </w:p>
    <w:p w:rsidR="007662D7" w:rsidRPr="00D22F83" w:rsidRDefault="007662D7" w:rsidP="00385275">
      <w:pPr>
        <w:shd w:val="clear" w:color="auto" w:fill="FFFFFF"/>
        <w:spacing w:before="120"/>
        <w:ind w:left="10"/>
        <w:jc w:val="both"/>
        <w:rPr>
          <w:rFonts w:ascii="Arial" w:eastAsia="Times New Roman" w:hAnsi="Arial"/>
          <w:b/>
          <w:sz w:val="22"/>
          <w:szCs w:val="22"/>
        </w:rPr>
      </w:pPr>
    </w:p>
    <w:p w:rsidR="00D529DB" w:rsidRPr="00CE2A25" w:rsidRDefault="00D529DB" w:rsidP="00385275">
      <w:pPr>
        <w:shd w:val="clear" w:color="auto" w:fill="FFFFFF"/>
        <w:spacing w:before="120"/>
        <w:ind w:left="10"/>
        <w:jc w:val="both"/>
        <w:rPr>
          <w:b/>
        </w:rPr>
      </w:pPr>
      <w:r w:rsidRPr="00CE2A25">
        <w:rPr>
          <w:rFonts w:ascii="Arial" w:eastAsia="Times New Roman" w:hAnsi="Arial"/>
          <w:b/>
          <w:sz w:val="22"/>
          <w:szCs w:val="22"/>
        </w:rPr>
        <w:t>§</w:t>
      </w:r>
      <w:r w:rsidRPr="00CE2A25">
        <w:rPr>
          <w:rFonts w:ascii="Arial" w:eastAsia="Times New Roman" w:hAnsi="Arial" w:cs="Arial"/>
          <w:b/>
          <w:sz w:val="22"/>
          <w:szCs w:val="22"/>
        </w:rPr>
        <w:t xml:space="preserve"> 7. </w:t>
      </w:r>
      <w:r w:rsidRPr="00CE2A25">
        <w:rPr>
          <w:rFonts w:ascii="Arial" w:eastAsia="Times New Roman" w:hAnsi="Arial"/>
          <w:b/>
          <w:sz w:val="22"/>
          <w:szCs w:val="22"/>
        </w:rPr>
        <w:t>Охрана</w:t>
      </w:r>
      <w:r w:rsidRPr="00CE2A25">
        <w:rPr>
          <w:rFonts w:ascii="Arial" w:eastAsia="Times New Roman" w:hAnsi="Arial" w:cs="Arial"/>
          <w:b/>
          <w:sz w:val="22"/>
          <w:szCs w:val="22"/>
        </w:rPr>
        <w:t xml:space="preserve"> </w:t>
      </w:r>
      <w:r w:rsidRPr="00CE2A25">
        <w:rPr>
          <w:rFonts w:ascii="Arial" w:eastAsia="Times New Roman" w:hAnsi="Arial"/>
          <w:b/>
          <w:sz w:val="22"/>
          <w:szCs w:val="22"/>
        </w:rPr>
        <w:t>общественного</w:t>
      </w:r>
      <w:r w:rsidRPr="00CE2A25">
        <w:rPr>
          <w:rFonts w:ascii="Arial" w:eastAsia="Times New Roman" w:hAnsi="Arial" w:cs="Arial"/>
          <w:b/>
          <w:sz w:val="22"/>
          <w:szCs w:val="22"/>
        </w:rPr>
        <w:t xml:space="preserve"> </w:t>
      </w:r>
      <w:r w:rsidRPr="00CE2A25">
        <w:rPr>
          <w:rFonts w:ascii="Arial" w:eastAsia="Times New Roman" w:hAnsi="Arial"/>
          <w:b/>
          <w:sz w:val="22"/>
          <w:szCs w:val="22"/>
        </w:rPr>
        <w:t>порядка</w:t>
      </w:r>
      <w:r w:rsidRPr="00CE2A25">
        <w:rPr>
          <w:rFonts w:ascii="Arial" w:eastAsia="Times New Roman" w:hAnsi="Arial" w:cs="Arial"/>
          <w:b/>
          <w:sz w:val="22"/>
          <w:szCs w:val="22"/>
        </w:rPr>
        <w:t xml:space="preserve"> </w:t>
      </w:r>
      <w:r w:rsidRPr="00CE2A25">
        <w:rPr>
          <w:rFonts w:ascii="Arial" w:eastAsia="Times New Roman" w:hAnsi="Arial"/>
          <w:b/>
          <w:sz w:val="22"/>
          <w:szCs w:val="22"/>
        </w:rPr>
        <w:t>в</w:t>
      </w:r>
      <w:r w:rsidRPr="00CE2A25">
        <w:rPr>
          <w:rFonts w:ascii="Arial" w:eastAsia="Times New Roman" w:hAnsi="Arial" w:cs="Arial"/>
          <w:b/>
          <w:sz w:val="22"/>
          <w:szCs w:val="22"/>
        </w:rPr>
        <w:t xml:space="preserve"> </w:t>
      </w:r>
      <w:r w:rsidRPr="00CE2A25">
        <w:rPr>
          <w:rFonts w:ascii="Arial" w:eastAsia="Times New Roman" w:hAnsi="Arial"/>
          <w:b/>
          <w:sz w:val="22"/>
          <w:szCs w:val="22"/>
        </w:rPr>
        <w:t>годы</w:t>
      </w:r>
      <w:r w:rsidRPr="00CE2A25">
        <w:rPr>
          <w:rFonts w:ascii="Arial" w:eastAsia="Times New Roman" w:hAnsi="Arial" w:cs="Arial"/>
          <w:b/>
          <w:sz w:val="22"/>
          <w:szCs w:val="22"/>
        </w:rPr>
        <w:t xml:space="preserve"> </w:t>
      </w:r>
      <w:r w:rsidRPr="00CE2A25">
        <w:rPr>
          <w:rFonts w:ascii="Arial" w:eastAsia="Times New Roman" w:hAnsi="Arial"/>
          <w:b/>
          <w:sz w:val="22"/>
          <w:szCs w:val="22"/>
        </w:rPr>
        <w:t>Великой Отечественной</w:t>
      </w:r>
      <w:r w:rsidRPr="00CE2A25">
        <w:rPr>
          <w:rFonts w:ascii="Arial" w:eastAsia="Times New Roman" w:hAnsi="Arial" w:cs="Arial"/>
          <w:b/>
          <w:sz w:val="22"/>
          <w:szCs w:val="22"/>
        </w:rPr>
        <w:t xml:space="preserve"> </w:t>
      </w:r>
      <w:r w:rsidRPr="00CE2A25">
        <w:rPr>
          <w:rFonts w:ascii="Arial" w:eastAsia="Times New Roman" w:hAnsi="Arial"/>
          <w:b/>
          <w:sz w:val="22"/>
          <w:szCs w:val="22"/>
        </w:rPr>
        <w:t>войны</w:t>
      </w:r>
      <w:r w:rsidRPr="00CE2A25">
        <w:rPr>
          <w:rFonts w:ascii="Arial" w:eastAsia="Times New Roman" w:hAnsi="Arial" w:cs="Arial"/>
          <w:b/>
          <w:sz w:val="22"/>
          <w:szCs w:val="22"/>
        </w:rPr>
        <w:t xml:space="preserve"> (1941-1945 </w:t>
      </w:r>
      <w:r w:rsidRPr="00CE2A25">
        <w:rPr>
          <w:rFonts w:ascii="Arial" w:eastAsia="Times New Roman" w:hAnsi="Arial"/>
          <w:b/>
          <w:sz w:val="22"/>
          <w:szCs w:val="22"/>
        </w:rPr>
        <w:t>годы</w:t>
      </w:r>
      <w:r w:rsidRPr="00CE2A25">
        <w:rPr>
          <w:rFonts w:ascii="Arial" w:eastAsia="Times New Roman" w:hAnsi="Arial" w:cs="Arial"/>
          <w:b/>
          <w:sz w:val="22"/>
          <w:szCs w:val="22"/>
        </w:rPr>
        <w:t>)</w:t>
      </w:r>
    </w:p>
    <w:p w:rsidR="00D529DB" w:rsidRPr="007662D7" w:rsidRDefault="00D529DB" w:rsidP="00385275">
      <w:pPr>
        <w:shd w:val="clear" w:color="auto" w:fill="FFFFFF"/>
        <w:spacing w:before="120"/>
        <w:ind w:firstLine="427"/>
        <w:jc w:val="both"/>
        <w:rPr>
          <w:sz w:val="24"/>
          <w:szCs w:val="24"/>
        </w:rPr>
      </w:pPr>
      <w:r w:rsidRPr="007662D7">
        <w:rPr>
          <w:rFonts w:eastAsia="Times New Roman"/>
          <w:spacing w:val="-1"/>
          <w:sz w:val="24"/>
          <w:szCs w:val="24"/>
        </w:rPr>
        <w:t>Важным условием укрепления тыла в годы Великой Отече</w:t>
      </w:r>
      <w:r w:rsidRPr="007662D7">
        <w:rPr>
          <w:rFonts w:eastAsia="Times New Roman"/>
          <w:spacing w:val="-1"/>
          <w:sz w:val="24"/>
          <w:szCs w:val="24"/>
        </w:rPr>
        <w:softHyphen/>
      </w:r>
      <w:r w:rsidRPr="007662D7">
        <w:rPr>
          <w:rFonts w:eastAsia="Times New Roman"/>
          <w:spacing w:val="-4"/>
          <w:sz w:val="24"/>
          <w:szCs w:val="24"/>
        </w:rPr>
        <w:t>ственной войны было обеспечение прочного общественного поряд</w:t>
      </w:r>
      <w:r w:rsidRPr="007662D7">
        <w:rPr>
          <w:rFonts w:eastAsia="Times New Roman"/>
          <w:spacing w:val="-4"/>
          <w:sz w:val="24"/>
          <w:szCs w:val="24"/>
        </w:rPr>
        <w:softHyphen/>
      </w:r>
      <w:r w:rsidRPr="007662D7">
        <w:rPr>
          <w:rFonts w:eastAsia="Times New Roman"/>
          <w:sz w:val="24"/>
          <w:szCs w:val="24"/>
        </w:rPr>
        <w:t xml:space="preserve">ка. В целях централизации руководства по борьбе с внешними и </w:t>
      </w:r>
      <w:r w:rsidRPr="007662D7">
        <w:rPr>
          <w:rFonts w:eastAsia="Times New Roman"/>
          <w:spacing w:val="-1"/>
          <w:sz w:val="24"/>
          <w:szCs w:val="24"/>
        </w:rPr>
        <w:t xml:space="preserve">внутренними врагами Советского государства 20 июля 1941 года </w:t>
      </w:r>
      <w:r w:rsidRPr="007662D7">
        <w:rPr>
          <w:rFonts w:eastAsia="Times New Roman"/>
          <w:sz w:val="24"/>
          <w:szCs w:val="24"/>
        </w:rPr>
        <w:t>Президиум Верховного Совета СССР издал Указ «Об объедине</w:t>
      </w:r>
      <w:r w:rsidRPr="007662D7">
        <w:rPr>
          <w:rFonts w:eastAsia="Times New Roman"/>
          <w:sz w:val="24"/>
          <w:szCs w:val="24"/>
        </w:rPr>
        <w:softHyphen/>
      </w:r>
      <w:r w:rsidRPr="007662D7">
        <w:rPr>
          <w:rFonts w:eastAsia="Times New Roman"/>
          <w:spacing w:val="-1"/>
          <w:sz w:val="24"/>
          <w:szCs w:val="24"/>
        </w:rPr>
        <w:t xml:space="preserve">нии НКВД и НКГБ в единый народный Комиссариат внутренних </w:t>
      </w:r>
      <w:r w:rsidRPr="007662D7">
        <w:rPr>
          <w:rFonts w:eastAsia="Times New Roman"/>
          <w:sz w:val="24"/>
          <w:szCs w:val="24"/>
        </w:rPr>
        <w:t>дел». Милиция перестраивала свою работу на военный лад.</w:t>
      </w:r>
    </w:p>
    <w:p w:rsidR="00D529DB" w:rsidRPr="007662D7" w:rsidRDefault="00D529DB" w:rsidP="00385275">
      <w:pPr>
        <w:shd w:val="clear" w:color="auto" w:fill="FFFFFF"/>
        <w:spacing w:before="120"/>
        <w:ind w:right="10" w:firstLine="346"/>
        <w:jc w:val="both"/>
        <w:rPr>
          <w:sz w:val="24"/>
          <w:szCs w:val="24"/>
        </w:rPr>
      </w:pPr>
      <w:r w:rsidRPr="007662D7">
        <w:rPr>
          <w:rFonts w:eastAsia="Times New Roman"/>
          <w:spacing w:val="-2"/>
          <w:sz w:val="24"/>
          <w:szCs w:val="24"/>
        </w:rPr>
        <w:t xml:space="preserve">Уже в первые дни войны десятки работников милиции подали </w:t>
      </w:r>
      <w:r w:rsidRPr="007662D7">
        <w:rPr>
          <w:rFonts w:eastAsia="Times New Roman"/>
          <w:spacing w:val="-1"/>
          <w:sz w:val="24"/>
          <w:szCs w:val="24"/>
        </w:rPr>
        <w:t>рапорты о добровольной отправке на фронт. 19 сотрудников Руб</w:t>
      </w:r>
      <w:r w:rsidRPr="007662D7">
        <w:rPr>
          <w:rFonts w:eastAsia="Times New Roman"/>
          <w:spacing w:val="-1"/>
          <w:sz w:val="24"/>
          <w:szCs w:val="24"/>
        </w:rPr>
        <w:softHyphen/>
      </w:r>
      <w:r w:rsidRPr="007662D7">
        <w:rPr>
          <w:rFonts w:eastAsia="Times New Roman"/>
          <w:spacing w:val="-2"/>
          <w:sz w:val="24"/>
          <w:szCs w:val="24"/>
        </w:rPr>
        <w:t>цовской милиции в годы войны были призваны в армию, откоман</w:t>
      </w:r>
      <w:r w:rsidRPr="007662D7">
        <w:rPr>
          <w:rFonts w:eastAsia="Times New Roman"/>
          <w:spacing w:val="-2"/>
          <w:sz w:val="24"/>
          <w:szCs w:val="24"/>
        </w:rPr>
        <w:softHyphen/>
      </w:r>
      <w:r w:rsidRPr="007662D7">
        <w:rPr>
          <w:rFonts w:eastAsia="Times New Roman"/>
          <w:spacing w:val="-1"/>
          <w:sz w:val="24"/>
          <w:szCs w:val="24"/>
        </w:rPr>
        <w:t xml:space="preserve">дированы в прифронтовые области, республики страны, а также в </w:t>
      </w:r>
      <w:r w:rsidRPr="007662D7">
        <w:rPr>
          <w:rFonts w:eastAsia="Times New Roman"/>
          <w:spacing w:val="-2"/>
          <w:sz w:val="24"/>
          <w:szCs w:val="24"/>
        </w:rPr>
        <w:t xml:space="preserve">особые отделы войск. Далеко не все остались в живых и вернулись </w:t>
      </w:r>
      <w:r w:rsidRPr="007662D7">
        <w:rPr>
          <w:rFonts w:eastAsia="Times New Roman"/>
          <w:sz w:val="24"/>
          <w:szCs w:val="24"/>
        </w:rPr>
        <w:t>в свои семьи, к родным и близким.</w:t>
      </w:r>
    </w:p>
    <w:p w:rsidR="00D529DB" w:rsidRPr="007662D7" w:rsidRDefault="00D529DB" w:rsidP="00385275">
      <w:pPr>
        <w:shd w:val="clear" w:color="auto" w:fill="FFFFFF"/>
        <w:spacing w:before="120"/>
        <w:ind w:right="14" w:firstLine="408"/>
        <w:jc w:val="both"/>
        <w:rPr>
          <w:sz w:val="24"/>
          <w:szCs w:val="24"/>
        </w:rPr>
      </w:pPr>
      <w:r w:rsidRPr="007662D7">
        <w:rPr>
          <w:rFonts w:eastAsia="Times New Roman"/>
          <w:spacing w:val="-1"/>
          <w:sz w:val="24"/>
          <w:szCs w:val="24"/>
        </w:rPr>
        <w:t xml:space="preserve">Война сорвала с места десятки миллионов людей. Эвакуация </w:t>
      </w:r>
      <w:r w:rsidRPr="007662D7">
        <w:rPr>
          <w:rFonts w:eastAsia="Times New Roman"/>
          <w:spacing w:val="-2"/>
          <w:sz w:val="24"/>
          <w:szCs w:val="24"/>
        </w:rPr>
        <w:t>населения и предприятий с запада в восточные районы и связанная с этим неустроенность людей, экономические трудности, ослабле</w:t>
      </w:r>
      <w:r w:rsidRPr="007662D7">
        <w:rPr>
          <w:rFonts w:eastAsia="Times New Roman"/>
          <w:spacing w:val="-2"/>
          <w:sz w:val="24"/>
          <w:szCs w:val="24"/>
        </w:rPr>
        <w:softHyphen/>
      </w:r>
      <w:r w:rsidRPr="007662D7">
        <w:rPr>
          <w:rFonts w:eastAsia="Times New Roman"/>
          <w:spacing w:val="-1"/>
          <w:sz w:val="24"/>
          <w:szCs w:val="24"/>
        </w:rPr>
        <w:t>ние контроля со стороны взрослых за поведением несовершенно</w:t>
      </w:r>
      <w:r w:rsidRPr="007662D7">
        <w:rPr>
          <w:rFonts w:eastAsia="Times New Roman"/>
          <w:spacing w:val="-1"/>
          <w:sz w:val="24"/>
          <w:szCs w:val="24"/>
        </w:rPr>
        <w:softHyphen/>
        <w:t>летних и ряд других причин сказывались на росте уголовной пре</w:t>
      </w:r>
      <w:r w:rsidRPr="007662D7">
        <w:rPr>
          <w:rFonts w:eastAsia="Times New Roman"/>
          <w:spacing w:val="-1"/>
          <w:sz w:val="24"/>
          <w:szCs w:val="24"/>
        </w:rPr>
        <w:softHyphen/>
        <w:t xml:space="preserve">ступности. Только в течение 1942 года в Рубцовск прибыли около </w:t>
      </w:r>
      <w:r w:rsidRPr="007662D7">
        <w:rPr>
          <w:spacing w:val="-1"/>
          <w:sz w:val="24"/>
          <w:szCs w:val="24"/>
        </w:rPr>
        <w:t xml:space="preserve">1500 </w:t>
      </w:r>
      <w:r w:rsidRPr="007662D7">
        <w:rPr>
          <w:rFonts w:eastAsia="Times New Roman"/>
          <w:spacing w:val="-1"/>
          <w:sz w:val="24"/>
          <w:szCs w:val="24"/>
        </w:rPr>
        <w:t>человек, которые приступили к строительно-монтажным ра</w:t>
      </w:r>
      <w:r w:rsidRPr="007662D7">
        <w:rPr>
          <w:rFonts w:eastAsia="Times New Roman"/>
          <w:spacing w:val="-1"/>
          <w:sz w:val="24"/>
          <w:szCs w:val="24"/>
        </w:rPr>
        <w:softHyphen/>
      </w:r>
      <w:r w:rsidRPr="007662D7">
        <w:rPr>
          <w:rFonts w:eastAsia="Times New Roman"/>
          <w:spacing w:val="-2"/>
          <w:sz w:val="24"/>
          <w:szCs w:val="24"/>
        </w:rPr>
        <w:t>ботам на строительной площадке АТЗ, и около четырех тысяч че</w:t>
      </w:r>
      <w:r w:rsidRPr="007662D7">
        <w:rPr>
          <w:rFonts w:eastAsia="Times New Roman"/>
          <w:spacing w:val="-2"/>
          <w:sz w:val="24"/>
          <w:szCs w:val="24"/>
        </w:rPr>
        <w:softHyphen/>
        <w:t>ловек, эвакуированных из западных областей страны.</w:t>
      </w:r>
      <w:r w:rsidRPr="00C00B7C">
        <w:rPr>
          <w:rStyle w:val="a5"/>
        </w:rPr>
        <w:footnoteReference w:id="141"/>
      </w:r>
    </w:p>
    <w:p w:rsidR="00D529DB" w:rsidRPr="007662D7" w:rsidRDefault="00D529DB" w:rsidP="00385275">
      <w:pPr>
        <w:shd w:val="clear" w:color="auto" w:fill="FFFFFF"/>
        <w:spacing w:before="120"/>
        <w:ind w:left="14" w:right="5" w:firstLine="346"/>
        <w:jc w:val="both"/>
        <w:rPr>
          <w:sz w:val="24"/>
          <w:szCs w:val="24"/>
        </w:rPr>
      </w:pPr>
      <w:r w:rsidRPr="007662D7">
        <w:rPr>
          <w:rFonts w:eastAsia="Times New Roman"/>
          <w:spacing w:val="-2"/>
          <w:sz w:val="24"/>
          <w:szCs w:val="24"/>
        </w:rPr>
        <w:t xml:space="preserve">Своеобразие преступности в военные годы состояло в том, что </w:t>
      </w:r>
      <w:r w:rsidRPr="007662D7">
        <w:rPr>
          <w:rFonts w:eastAsia="Times New Roman"/>
          <w:i/>
          <w:iCs/>
          <w:sz w:val="24"/>
          <w:szCs w:val="24"/>
        </w:rPr>
        <w:t xml:space="preserve">появился бандитизм, </w:t>
      </w:r>
      <w:r w:rsidRPr="007662D7">
        <w:rPr>
          <w:rFonts w:eastAsia="Times New Roman"/>
          <w:sz w:val="24"/>
          <w:szCs w:val="24"/>
        </w:rPr>
        <w:t>особую окраску получили аферы и мошен</w:t>
      </w:r>
      <w:r w:rsidRPr="007662D7">
        <w:rPr>
          <w:rFonts w:eastAsia="Times New Roman"/>
          <w:sz w:val="24"/>
          <w:szCs w:val="24"/>
        </w:rPr>
        <w:softHyphen/>
        <w:t xml:space="preserve">ничество, процветала спекуляция. Много совершалось хищений, </w:t>
      </w:r>
      <w:r w:rsidRPr="007662D7">
        <w:rPr>
          <w:rFonts w:eastAsia="Times New Roman"/>
          <w:spacing w:val="-4"/>
          <w:sz w:val="24"/>
          <w:szCs w:val="24"/>
        </w:rPr>
        <w:t>краж и грабежей личного, кооперативного и государственного иму</w:t>
      </w:r>
      <w:r w:rsidRPr="007662D7">
        <w:rPr>
          <w:rFonts w:eastAsia="Times New Roman"/>
          <w:spacing w:val="-4"/>
          <w:sz w:val="24"/>
          <w:szCs w:val="24"/>
        </w:rPr>
        <w:softHyphen/>
      </w:r>
      <w:r w:rsidRPr="007662D7">
        <w:rPr>
          <w:rFonts w:eastAsia="Times New Roman"/>
          <w:sz w:val="24"/>
          <w:szCs w:val="24"/>
        </w:rPr>
        <w:t>щества. Возросла детская безнадзорность и беспризорность. Не</w:t>
      </w:r>
      <w:r w:rsidRPr="007662D7">
        <w:rPr>
          <w:rFonts w:eastAsia="Times New Roman"/>
          <w:sz w:val="24"/>
          <w:szCs w:val="24"/>
        </w:rPr>
        <w:softHyphen/>
      </w:r>
      <w:r w:rsidRPr="007662D7">
        <w:rPr>
          <w:rFonts w:eastAsia="Times New Roman"/>
          <w:spacing w:val="-1"/>
          <w:sz w:val="24"/>
          <w:szCs w:val="24"/>
        </w:rPr>
        <w:t>редко преступления совершались с использованием оружия. Уго</w:t>
      </w:r>
      <w:r w:rsidRPr="007662D7">
        <w:rPr>
          <w:rFonts w:eastAsia="Times New Roman"/>
          <w:spacing w:val="-1"/>
          <w:sz w:val="24"/>
          <w:szCs w:val="24"/>
        </w:rPr>
        <w:softHyphen/>
      </w:r>
      <w:r w:rsidRPr="007662D7">
        <w:rPr>
          <w:rFonts w:eastAsia="Times New Roman"/>
          <w:spacing w:val="-2"/>
          <w:sz w:val="24"/>
          <w:szCs w:val="24"/>
        </w:rPr>
        <w:t xml:space="preserve">ловники собирались в банды, которые терроризировали население </w:t>
      </w:r>
      <w:r w:rsidRPr="007662D7">
        <w:rPr>
          <w:rFonts w:eastAsia="Times New Roman"/>
          <w:sz w:val="24"/>
          <w:szCs w:val="24"/>
        </w:rPr>
        <w:t>(кражи, грабежи, шантажи).</w:t>
      </w:r>
    </w:p>
    <w:p w:rsidR="00D529DB" w:rsidRPr="007662D7" w:rsidRDefault="00D529DB" w:rsidP="00385275">
      <w:pPr>
        <w:shd w:val="clear" w:color="auto" w:fill="FFFFFF"/>
        <w:spacing w:before="120"/>
        <w:ind w:left="5" w:firstLine="418"/>
        <w:jc w:val="both"/>
        <w:rPr>
          <w:sz w:val="24"/>
          <w:szCs w:val="24"/>
        </w:rPr>
      </w:pPr>
      <w:r w:rsidRPr="007662D7">
        <w:rPr>
          <w:rFonts w:eastAsia="Times New Roman"/>
          <w:spacing w:val="-1"/>
          <w:sz w:val="24"/>
          <w:szCs w:val="24"/>
        </w:rPr>
        <w:t xml:space="preserve">В сентябре 1942 года в Рубцовск из Новосибирска прибыла </w:t>
      </w:r>
      <w:r w:rsidRPr="007662D7">
        <w:rPr>
          <w:rFonts w:eastAsia="Times New Roman"/>
          <w:sz w:val="24"/>
          <w:szCs w:val="24"/>
        </w:rPr>
        <w:t xml:space="preserve">группа преступников в составе четырех человек, возглавляемая </w:t>
      </w:r>
      <w:r w:rsidRPr="007662D7">
        <w:rPr>
          <w:rFonts w:eastAsia="Times New Roman"/>
          <w:spacing w:val="-4"/>
          <w:sz w:val="24"/>
          <w:szCs w:val="24"/>
        </w:rPr>
        <w:t xml:space="preserve">рецидивистом Беспаловым. Остановившись у притоносодержательницы Митиной, они начали подготовку к ограблению склада артели </w:t>
      </w:r>
      <w:r w:rsidRPr="007662D7">
        <w:rPr>
          <w:rFonts w:eastAsia="Times New Roman"/>
          <w:spacing w:val="-2"/>
          <w:sz w:val="24"/>
          <w:szCs w:val="24"/>
        </w:rPr>
        <w:t xml:space="preserve">"Соревнование" с убийством сторожа. Уголовному розыску стало </w:t>
      </w:r>
      <w:r w:rsidRPr="007662D7">
        <w:rPr>
          <w:rFonts w:eastAsia="Times New Roman"/>
          <w:spacing w:val="-1"/>
          <w:sz w:val="24"/>
          <w:szCs w:val="24"/>
        </w:rPr>
        <w:t>известно, что дата преступления 7 сентября. Оперативные работ</w:t>
      </w:r>
      <w:r w:rsidRPr="007662D7">
        <w:rPr>
          <w:rFonts w:eastAsia="Times New Roman"/>
          <w:spacing w:val="-1"/>
          <w:sz w:val="24"/>
          <w:szCs w:val="24"/>
        </w:rPr>
        <w:softHyphen/>
        <w:t>ники Казаков и Чумаков организовали засаду и задержали воору</w:t>
      </w:r>
      <w:r w:rsidRPr="007662D7">
        <w:rPr>
          <w:rFonts w:eastAsia="Times New Roman"/>
          <w:spacing w:val="-1"/>
          <w:sz w:val="24"/>
          <w:szCs w:val="24"/>
        </w:rPr>
        <w:softHyphen/>
        <w:t>женную группу, тем самым предотвратили преступление. После</w:t>
      </w:r>
      <w:r w:rsidRPr="007662D7">
        <w:rPr>
          <w:rFonts w:eastAsia="Times New Roman"/>
          <w:spacing w:val="-1"/>
          <w:sz w:val="24"/>
          <w:szCs w:val="24"/>
        </w:rPr>
        <w:softHyphen/>
      </w:r>
      <w:r w:rsidRPr="007662D7">
        <w:rPr>
          <w:rFonts w:eastAsia="Times New Roman"/>
          <w:spacing w:val="-2"/>
          <w:sz w:val="24"/>
          <w:szCs w:val="24"/>
        </w:rPr>
        <w:t>дующей проверкой было установлено, что эта шайка в Новосибир</w:t>
      </w:r>
      <w:r w:rsidRPr="007662D7">
        <w:rPr>
          <w:rFonts w:eastAsia="Times New Roman"/>
          <w:spacing w:val="-2"/>
          <w:sz w:val="24"/>
          <w:szCs w:val="24"/>
        </w:rPr>
        <w:softHyphen/>
      </w:r>
      <w:r w:rsidRPr="007662D7">
        <w:rPr>
          <w:rFonts w:eastAsia="Times New Roman"/>
          <w:sz w:val="24"/>
          <w:szCs w:val="24"/>
        </w:rPr>
        <w:t>ске уже совершила ограбление военного склада с убийством ох</w:t>
      </w:r>
      <w:r w:rsidRPr="007662D7">
        <w:rPr>
          <w:rFonts w:eastAsia="Times New Roman"/>
          <w:sz w:val="24"/>
          <w:szCs w:val="24"/>
        </w:rPr>
        <w:softHyphen/>
        <w:t>ранника.</w:t>
      </w:r>
      <w:r w:rsidRPr="00C00B7C">
        <w:rPr>
          <w:rStyle w:val="a5"/>
        </w:rPr>
        <w:footnoteReference w:id="142"/>
      </w:r>
    </w:p>
    <w:p w:rsidR="00D529DB" w:rsidRPr="007662D7" w:rsidRDefault="00D529DB" w:rsidP="00385275">
      <w:pPr>
        <w:shd w:val="clear" w:color="auto" w:fill="FFFFFF"/>
        <w:spacing w:before="120"/>
        <w:ind w:right="10" w:firstLine="379"/>
        <w:jc w:val="both"/>
        <w:rPr>
          <w:rFonts w:eastAsia="Times New Roman"/>
          <w:sz w:val="24"/>
          <w:szCs w:val="24"/>
        </w:rPr>
      </w:pPr>
      <w:r w:rsidRPr="007662D7">
        <w:rPr>
          <w:rFonts w:eastAsia="Times New Roman"/>
          <w:spacing w:val="-2"/>
          <w:sz w:val="24"/>
          <w:szCs w:val="24"/>
        </w:rPr>
        <w:t>Участковый инспектор Рубцовской милиции Александр Тимо</w:t>
      </w:r>
      <w:r w:rsidRPr="007662D7">
        <w:rPr>
          <w:rFonts w:eastAsia="Times New Roman"/>
          <w:spacing w:val="-2"/>
          <w:sz w:val="24"/>
          <w:szCs w:val="24"/>
        </w:rPr>
        <w:softHyphen/>
      </w:r>
      <w:r w:rsidRPr="007662D7">
        <w:rPr>
          <w:rFonts w:eastAsia="Times New Roman"/>
          <w:spacing w:val="-4"/>
          <w:sz w:val="24"/>
          <w:szCs w:val="24"/>
        </w:rPr>
        <w:t xml:space="preserve">феевич Колокольцев в один из зимних вечеров 1944 года, проходя с </w:t>
      </w:r>
      <w:r w:rsidRPr="007662D7">
        <w:rPr>
          <w:rFonts w:eastAsia="Times New Roman"/>
          <w:spacing w:val="-1"/>
          <w:sz w:val="24"/>
          <w:szCs w:val="24"/>
        </w:rPr>
        <w:t xml:space="preserve">двумя бригадмильцами по переулку Станционному в Сад-городе, </w:t>
      </w:r>
      <w:r w:rsidRPr="007662D7">
        <w:rPr>
          <w:rFonts w:eastAsia="Times New Roman"/>
          <w:spacing w:val="-2"/>
          <w:sz w:val="24"/>
          <w:szCs w:val="24"/>
        </w:rPr>
        <w:t>встретил гражданина, одетого в военную форму с погонами, в зва</w:t>
      </w:r>
      <w:r w:rsidRPr="007662D7">
        <w:rPr>
          <w:rFonts w:eastAsia="Times New Roman"/>
          <w:spacing w:val="-2"/>
          <w:sz w:val="24"/>
          <w:szCs w:val="24"/>
        </w:rPr>
        <w:softHyphen/>
        <w:t>нии майора. Майор попросил дать ему прикурить. Когда прикури</w:t>
      </w:r>
      <w:r w:rsidRPr="007662D7">
        <w:rPr>
          <w:rFonts w:eastAsia="Times New Roman"/>
          <w:spacing w:val="-2"/>
          <w:sz w:val="24"/>
          <w:szCs w:val="24"/>
        </w:rPr>
        <w:softHyphen/>
      </w:r>
      <w:r w:rsidRPr="007662D7">
        <w:rPr>
          <w:rFonts w:eastAsia="Times New Roman"/>
          <w:spacing w:val="-5"/>
          <w:sz w:val="24"/>
          <w:szCs w:val="24"/>
        </w:rPr>
        <w:t xml:space="preserve">вал, из его рукава выпал пистолет. Реакция А. Т. Колокольцева была </w:t>
      </w:r>
      <w:r w:rsidRPr="007662D7">
        <w:rPr>
          <w:rFonts w:eastAsia="Times New Roman"/>
          <w:spacing w:val="-2"/>
          <w:sz w:val="24"/>
          <w:szCs w:val="24"/>
        </w:rPr>
        <w:t>мгновенной: схватив пистолет и преодолевая сопротивление майо</w:t>
      </w:r>
      <w:r w:rsidRPr="007662D7">
        <w:rPr>
          <w:rFonts w:eastAsia="Times New Roman"/>
          <w:spacing w:val="-2"/>
          <w:sz w:val="24"/>
          <w:szCs w:val="24"/>
        </w:rPr>
        <w:softHyphen/>
      </w:r>
      <w:r w:rsidRPr="007662D7">
        <w:rPr>
          <w:rFonts w:eastAsia="Times New Roman"/>
          <w:spacing w:val="-1"/>
          <w:sz w:val="24"/>
          <w:szCs w:val="24"/>
        </w:rPr>
        <w:t>ра, он со своими помощниками задержал и доставил его в городс</w:t>
      </w:r>
      <w:r w:rsidRPr="007662D7">
        <w:rPr>
          <w:rFonts w:eastAsia="Times New Roman"/>
          <w:spacing w:val="-1"/>
          <w:sz w:val="24"/>
          <w:szCs w:val="24"/>
        </w:rPr>
        <w:softHyphen/>
      </w:r>
      <w:r w:rsidRPr="007662D7">
        <w:rPr>
          <w:rFonts w:eastAsia="Times New Roman"/>
          <w:spacing w:val="-2"/>
          <w:sz w:val="24"/>
          <w:szCs w:val="24"/>
        </w:rPr>
        <w:t xml:space="preserve">кой отдел милиции. Позже выяснилось, что майор дезертировал из </w:t>
      </w:r>
      <w:r w:rsidRPr="007662D7">
        <w:rPr>
          <w:rFonts w:eastAsia="Times New Roman"/>
          <w:spacing w:val="-4"/>
          <w:sz w:val="24"/>
          <w:szCs w:val="24"/>
        </w:rPr>
        <w:t>рядов Красной Армии. В Новосибирске совершил убийство началь</w:t>
      </w:r>
      <w:r w:rsidRPr="007662D7">
        <w:rPr>
          <w:rFonts w:eastAsia="Times New Roman"/>
          <w:spacing w:val="-4"/>
          <w:sz w:val="24"/>
          <w:szCs w:val="24"/>
        </w:rPr>
        <w:softHyphen/>
      </w:r>
      <w:r w:rsidRPr="007662D7">
        <w:rPr>
          <w:rFonts w:eastAsia="Times New Roman"/>
          <w:sz w:val="24"/>
          <w:szCs w:val="24"/>
        </w:rPr>
        <w:t>ника штаба одной из воинских частей, завладел его оружием и скрылся.</w:t>
      </w:r>
    </w:p>
    <w:p w:rsidR="00D529DB" w:rsidRPr="007662D7" w:rsidRDefault="00D529DB" w:rsidP="00385275">
      <w:pPr>
        <w:shd w:val="clear" w:color="auto" w:fill="FFFFFF"/>
        <w:spacing w:before="120"/>
        <w:ind w:right="10" w:firstLine="379"/>
        <w:jc w:val="both"/>
        <w:rPr>
          <w:sz w:val="24"/>
          <w:szCs w:val="24"/>
        </w:rPr>
      </w:pPr>
      <w:r w:rsidRPr="007662D7">
        <w:rPr>
          <w:rFonts w:eastAsia="Times New Roman"/>
          <w:sz w:val="24"/>
          <w:szCs w:val="24"/>
        </w:rPr>
        <w:t>Всем жителям нашего города и милиции известен подвиг со</w:t>
      </w:r>
      <w:r w:rsidRPr="007662D7">
        <w:rPr>
          <w:rFonts w:eastAsia="Times New Roman"/>
          <w:sz w:val="24"/>
          <w:szCs w:val="24"/>
        </w:rPr>
        <w:softHyphen/>
      </w:r>
      <w:r w:rsidRPr="007662D7">
        <w:rPr>
          <w:rFonts w:eastAsia="Times New Roman"/>
          <w:spacing w:val="-3"/>
          <w:sz w:val="24"/>
          <w:szCs w:val="24"/>
        </w:rPr>
        <w:t xml:space="preserve">трудника милиции Ефима Улежникова и бригадмильца Валентина </w:t>
      </w:r>
      <w:r w:rsidRPr="007662D7">
        <w:rPr>
          <w:rFonts w:eastAsia="Times New Roman"/>
          <w:spacing w:val="-2"/>
          <w:sz w:val="24"/>
          <w:szCs w:val="24"/>
        </w:rPr>
        <w:t>Леончикова.</w:t>
      </w:r>
      <w:r w:rsidRPr="00C00B7C">
        <w:rPr>
          <w:rStyle w:val="a5"/>
        </w:rPr>
        <w:footnoteReference w:id="143"/>
      </w:r>
      <w:r w:rsidRPr="007662D7">
        <w:rPr>
          <w:rFonts w:eastAsia="Times New Roman"/>
          <w:spacing w:val="-2"/>
          <w:sz w:val="24"/>
          <w:szCs w:val="24"/>
        </w:rPr>
        <w:t xml:space="preserve"> В 1943 году группа вооруженных преступников со</w:t>
      </w:r>
      <w:r w:rsidRPr="007662D7">
        <w:rPr>
          <w:rFonts w:eastAsia="Times New Roman"/>
          <w:spacing w:val="-2"/>
          <w:sz w:val="24"/>
          <w:szCs w:val="24"/>
        </w:rPr>
        <w:softHyphen/>
        <w:t xml:space="preserve">вершила в городе ряд опасных преступлений. Стало известно, что </w:t>
      </w:r>
      <w:r w:rsidRPr="007662D7">
        <w:rPr>
          <w:rFonts w:eastAsia="Times New Roman"/>
          <w:sz w:val="24"/>
          <w:szCs w:val="24"/>
        </w:rPr>
        <w:t xml:space="preserve">возглавлял ее уклонившийся от мобилизации в Красную Армию </w:t>
      </w:r>
      <w:r w:rsidRPr="007662D7">
        <w:rPr>
          <w:rFonts w:eastAsia="Times New Roman"/>
          <w:spacing w:val="-5"/>
          <w:sz w:val="24"/>
          <w:szCs w:val="24"/>
        </w:rPr>
        <w:t>некий Красноперов. Местом своего логова преступники избрали ма</w:t>
      </w:r>
      <w:r w:rsidRPr="007662D7">
        <w:rPr>
          <w:rFonts w:eastAsia="Times New Roman"/>
          <w:spacing w:val="-5"/>
          <w:sz w:val="24"/>
          <w:szCs w:val="24"/>
        </w:rPr>
        <w:softHyphen/>
      </w:r>
      <w:r w:rsidRPr="007662D7">
        <w:rPr>
          <w:rFonts w:eastAsia="Times New Roman"/>
          <w:sz w:val="24"/>
          <w:szCs w:val="24"/>
        </w:rPr>
        <w:t>лообжитой участок — забоку за рекой Алей. Стало известно так</w:t>
      </w:r>
      <w:r w:rsidRPr="007662D7">
        <w:rPr>
          <w:rFonts w:eastAsia="Times New Roman"/>
          <w:sz w:val="24"/>
          <w:szCs w:val="24"/>
        </w:rPr>
        <w:softHyphen/>
        <w:t>же, что бандиты готовят новые преступления.</w:t>
      </w:r>
    </w:p>
    <w:p w:rsidR="00D529DB" w:rsidRPr="007662D7" w:rsidRDefault="00D529DB" w:rsidP="00385275">
      <w:pPr>
        <w:shd w:val="clear" w:color="auto" w:fill="FFFFFF"/>
        <w:spacing w:before="120"/>
        <w:ind w:left="19" w:right="14" w:firstLine="331"/>
        <w:jc w:val="both"/>
        <w:rPr>
          <w:sz w:val="24"/>
          <w:szCs w:val="24"/>
        </w:rPr>
      </w:pPr>
      <w:r w:rsidRPr="007662D7">
        <w:rPr>
          <w:rFonts w:eastAsia="Times New Roman"/>
          <w:spacing w:val="-1"/>
          <w:sz w:val="24"/>
          <w:szCs w:val="24"/>
        </w:rPr>
        <w:t xml:space="preserve">В июне 1943 года для ликвидации банды срочно была создана </w:t>
      </w:r>
      <w:r w:rsidRPr="007662D7">
        <w:rPr>
          <w:rFonts w:eastAsia="Times New Roman"/>
          <w:spacing w:val="-3"/>
          <w:sz w:val="24"/>
          <w:szCs w:val="24"/>
        </w:rPr>
        <w:t>оперативная группа из числа сотрудников городского отдела мили</w:t>
      </w:r>
      <w:r w:rsidRPr="007662D7">
        <w:rPr>
          <w:rFonts w:eastAsia="Times New Roman"/>
          <w:spacing w:val="-3"/>
          <w:sz w:val="24"/>
          <w:szCs w:val="24"/>
        </w:rPr>
        <w:softHyphen/>
      </w:r>
      <w:r w:rsidRPr="007662D7">
        <w:rPr>
          <w:rFonts w:eastAsia="Times New Roman"/>
          <w:sz w:val="24"/>
          <w:szCs w:val="24"/>
        </w:rPr>
        <w:t>ции и членов бригады содействия милиции.</w:t>
      </w:r>
    </w:p>
    <w:p w:rsidR="00D529DB" w:rsidRDefault="00D529DB" w:rsidP="00385275">
      <w:pPr>
        <w:spacing w:before="120"/>
        <w:ind w:left="427" w:right="643"/>
        <w:jc w:val="both"/>
        <w:rPr>
          <w:sz w:val="24"/>
          <w:szCs w:val="24"/>
        </w:rPr>
      </w:pPr>
    </w:p>
    <w:p w:rsidR="008F7300" w:rsidRPr="0085487A" w:rsidRDefault="008F7300" w:rsidP="00385275">
      <w:pPr>
        <w:shd w:val="clear" w:color="auto" w:fill="FFFFFF"/>
        <w:spacing w:before="120"/>
        <w:ind w:left="24" w:firstLine="341"/>
        <w:jc w:val="both"/>
        <w:rPr>
          <w:rFonts w:eastAsia="Times New Roman"/>
          <w:spacing w:val="-5"/>
          <w:sz w:val="24"/>
          <w:szCs w:val="24"/>
        </w:rPr>
      </w:pPr>
    </w:p>
    <w:p w:rsidR="008F7300" w:rsidRPr="0085487A" w:rsidRDefault="008F7300" w:rsidP="00385275">
      <w:pPr>
        <w:shd w:val="clear" w:color="auto" w:fill="FFFFFF"/>
        <w:spacing w:before="120"/>
        <w:ind w:left="24" w:firstLine="341"/>
        <w:jc w:val="both"/>
        <w:rPr>
          <w:rFonts w:eastAsia="Times New Roman"/>
          <w:spacing w:val="-5"/>
          <w:sz w:val="24"/>
          <w:szCs w:val="24"/>
        </w:rPr>
      </w:pPr>
    </w:p>
    <w:p w:rsidR="008F7300" w:rsidRPr="0085487A" w:rsidRDefault="008F7300" w:rsidP="00385275">
      <w:pPr>
        <w:shd w:val="clear" w:color="auto" w:fill="FFFFFF"/>
        <w:spacing w:before="120"/>
        <w:ind w:left="24" w:firstLine="341"/>
        <w:jc w:val="both"/>
        <w:rPr>
          <w:rFonts w:eastAsia="Times New Roman"/>
          <w:spacing w:val="-5"/>
          <w:sz w:val="24"/>
          <w:szCs w:val="24"/>
        </w:rPr>
      </w:pPr>
    </w:p>
    <w:p w:rsidR="008F7300" w:rsidRPr="0085487A" w:rsidRDefault="008F7300" w:rsidP="00385275">
      <w:pPr>
        <w:shd w:val="clear" w:color="auto" w:fill="FFFFFF"/>
        <w:spacing w:before="120"/>
        <w:ind w:left="24" w:firstLine="341"/>
        <w:jc w:val="both"/>
        <w:rPr>
          <w:rFonts w:eastAsia="Times New Roman"/>
          <w:spacing w:val="-5"/>
          <w:sz w:val="24"/>
          <w:szCs w:val="24"/>
        </w:rPr>
      </w:pPr>
    </w:p>
    <w:p w:rsidR="008F7300" w:rsidRPr="0085487A" w:rsidRDefault="00BB6725" w:rsidP="00385275">
      <w:pPr>
        <w:shd w:val="clear" w:color="auto" w:fill="FFFFFF"/>
        <w:spacing w:before="120"/>
        <w:ind w:left="24" w:firstLine="341"/>
        <w:jc w:val="both"/>
        <w:rPr>
          <w:rFonts w:eastAsia="Times New Roman"/>
          <w:spacing w:val="-5"/>
          <w:sz w:val="24"/>
          <w:szCs w:val="24"/>
        </w:rPr>
      </w:pPr>
      <w:r>
        <w:rPr>
          <w:rFonts w:eastAsia="Times New Roman"/>
          <w:noProof/>
          <w:spacing w:val="-5"/>
          <w:sz w:val="24"/>
          <w:szCs w:val="24"/>
        </w:rPr>
        <w:drawing>
          <wp:anchor distT="0" distB="0" distL="114300" distR="114300" simplePos="0" relativeHeight="251797504" behindDoc="0" locked="0" layoutInCell="1" allowOverlap="1">
            <wp:simplePos x="0" y="0"/>
            <wp:positionH relativeFrom="column">
              <wp:posOffset>1353185</wp:posOffset>
            </wp:positionH>
            <wp:positionV relativeFrom="paragraph">
              <wp:posOffset>-797560</wp:posOffset>
            </wp:positionV>
            <wp:extent cx="3292475" cy="1795145"/>
            <wp:effectExtent l="19050" t="0" r="3175" b="0"/>
            <wp:wrapSquare wrapText="bothSides"/>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6" cstate="email"/>
                    <a:srcRect/>
                    <a:stretch>
                      <a:fillRect/>
                    </a:stretch>
                  </pic:blipFill>
                  <pic:spPr bwMode="auto">
                    <a:xfrm>
                      <a:off x="0" y="0"/>
                      <a:ext cx="3292475" cy="1795145"/>
                    </a:xfrm>
                    <a:prstGeom prst="rect">
                      <a:avLst/>
                    </a:prstGeom>
                    <a:noFill/>
                    <a:ln w="9525">
                      <a:noFill/>
                      <a:miter lim="800000"/>
                      <a:headEnd/>
                      <a:tailEnd/>
                    </a:ln>
                  </pic:spPr>
                </pic:pic>
              </a:graphicData>
            </a:graphic>
          </wp:anchor>
        </w:drawing>
      </w:r>
    </w:p>
    <w:p w:rsidR="008F7300" w:rsidRPr="0085487A" w:rsidRDefault="008F7300" w:rsidP="00385275">
      <w:pPr>
        <w:shd w:val="clear" w:color="auto" w:fill="FFFFFF"/>
        <w:spacing w:before="120"/>
        <w:ind w:left="24" w:firstLine="341"/>
        <w:jc w:val="both"/>
        <w:rPr>
          <w:rFonts w:eastAsia="Times New Roman"/>
          <w:spacing w:val="-5"/>
          <w:sz w:val="24"/>
          <w:szCs w:val="24"/>
        </w:rPr>
      </w:pPr>
    </w:p>
    <w:p w:rsidR="008F7300" w:rsidRPr="0085487A" w:rsidRDefault="008F7300" w:rsidP="00385275">
      <w:pPr>
        <w:shd w:val="clear" w:color="auto" w:fill="FFFFFF"/>
        <w:spacing w:before="120"/>
        <w:ind w:left="24" w:firstLine="341"/>
        <w:jc w:val="both"/>
        <w:rPr>
          <w:rFonts w:eastAsia="Times New Roman"/>
          <w:spacing w:val="-5"/>
          <w:sz w:val="24"/>
          <w:szCs w:val="24"/>
        </w:rPr>
      </w:pPr>
    </w:p>
    <w:p w:rsidR="008F7300" w:rsidRPr="0085487A" w:rsidRDefault="008F7300" w:rsidP="00385275">
      <w:pPr>
        <w:shd w:val="clear" w:color="auto" w:fill="FFFFFF"/>
        <w:spacing w:before="120"/>
        <w:ind w:left="24" w:firstLine="341"/>
        <w:jc w:val="both"/>
        <w:rPr>
          <w:rFonts w:eastAsia="Times New Roman"/>
          <w:spacing w:val="-5"/>
          <w:sz w:val="24"/>
          <w:szCs w:val="24"/>
        </w:rPr>
      </w:pPr>
    </w:p>
    <w:p w:rsidR="008F7300" w:rsidRPr="008F7300" w:rsidRDefault="008F7300" w:rsidP="008F7300">
      <w:pPr>
        <w:shd w:val="clear" w:color="auto" w:fill="FFFFFF"/>
        <w:spacing w:before="120"/>
        <w:rPr>
          <w:rFonts w:eastAsia="Times New Roman"/>
          <w:spacing w:val="-5"/>
          <w:sz w:val="18"/>
          <w:szCs w:val="18"/>
        </w:rPr>
      </w:pPr>
      <w:r>
        <w:rPr>
          <w:rFonts w:eastAsia="Times New Roman"/>
          <w:spacing w:val="-5"/>
          <w:sz w:val="18"/>
          <w:szCs w:val="18"/>
        </w:rPr>
        <w:t xml:space="preserve">                                          </w:t>
      </w:r>
      <w:r w:rsidRPr="008F7300">
        <w:rPr>
          <w:rFonts w:eastAsia="Times New Roman"/>
          <w:spacing w:val="-5"/>
          <w:sz w:val="18"/>
          <w:szCs w:val="18"/>
        </w:rPr>
        <w:t xml:space="preserve">Е.Улежников           </w:t>
      </w:r>
      <w:r>
        <w:rPr>
          <w:rFonts w:eastAsia="Times New Roman"/>
          <w:spacing w:val="-5"/>
          <w:sz w:val="18"/>
          <w:szCs w:val="18"/>
        </w:rPr>
        <w:t xml:space="preserve">                   </w:t>
      </w:r>
      <w:r w:rsidRPr="008F7300">
        <w:rPr>
          <w:rFonts w:eastAsia="Times New Roman"/>
          <w:spacing w:val="-5"/>
          <w:sz w:val="18"/>
          <w:szCs w:val="18"/>
        </w:rPr>
        <w:t>В.Леончиков</w:t>
      </w:r>
    </w:p>
    <w:p w:rsidR="00D529DB" w:rsidRPr="007662D7" w:rsidRDefault="00D529DB" w:rsidP="00385275">
      <w:pPr>
        <w:shd w:val="clear" w:color="auto" w:fill="FFFFFF"/>
        <w:spacing w:before="120"/>
        <w:ind w:left="24" w:firstLine="341"/>
        <w:jc w:val="both"/>
        <w:rPr>
          <w:sz w:val="24"/>
          <w:szCs w:val="24"/>
        </w:rPr>
      </w:pPr>
      <w:r w:rsidRPr="007662D7">
        <w:rPr>
          <w:rFonts w:eastAsia="Times New Roman"/>
          <w:spacing w:val="-5"/>
          <w:sz w:val="24"/>
          <w:szCs w:val="24"/>
        </w:rPr>
        <w:t>Группу возглавил старший оперуполномоченный БХСС, комму</w:t>
      </w:r>
      <w:r w:rsidRPr="007662D7">
        <w:rPr>
          <w:rFonts w:eastAsia="Times New Roman"/>
          <w:spacing w:val="-5"/>
          <w:sz w:val="24"/>
          <w:szCs w:val="24"/>
        </w:rPr>
        <w:softHyphen/>
      </w:r>
      <w:r w:rsidRPr="007662D7">
        <w:rPr>
          <w:rFonts w:eastAsia="Times New Roman"/>
          <w:spacing w:val="-2"/>
          <w:sz w:val="24"/>
          <w:szCs w:val="24"/>
        </w:rPr>
        <w:t xml:space="preserve">нист Ефим Федорович Улежников. Каждый член группы знал, что </w:t>
      </w:r>
      <w:r w:rsidRPr="007662D7">
        <w:rPr>
          <w:rFonts w:eastAsia="Times New Roman"/>
          <w:sz w:val="24"/>
          <w:szCs w:val="24"/>
        </w:rPr>
        <w:t xml:space="preserve">делать. Но преступники, почуяв неладное, попытались скрыться, </w:t>
      </w:r>
      <w:r w:rsidRPr="007662D7">
        <w:rPr>
          <w:rFonts w:eastAsia="Times New Roman"/>
          <w:spacing w:val="-1"/>
          <w:sz w:val="24"/>
          <w:szCs w:val="24"/>
        </w:rPr>
        <w:t>при задержании оказали вооруженное сопротивление. Завязалась перестрелка, в ходе которой был смертельно ранен бригадмилец Валентин Леончиков, учащийся 9 класса школы № 117. Опасаясь, что банда может уйти, Ефим Улежников, сделав обход, бросается на преступников, тем самым приводит их в растерянность. Мгно</w:t>
      </w:r>
      <w:r w:rsidRPr="007662D7">
        <w:rPr>
          <w:rFonts w:eastAsia="Times New Roman"/>
          <w:spacing w:val="-1"/>
          <w:sz w:val="24"/>
          <w:szCs w:val="24"/>
        </w:rPr>
        <w:softHyphen/>
        <w:t xml:space="preserve">вение использовано, бандиты схвачены. Однако выстрел бандита </w:t>
      </w:r>
      <w:r w:rsidRPr="007662D7">
        <w:rPr>
          <w:rFonts w:eastAsia="Times New Roman"/>
          <w:spacing w:val="-2"/>
          <w:sz w:val="24"/>
          <w:szCs w:val="24"/>
        </w:rPr>
        <w:t xml:space="preserve">сделал свое дело: жизнь Е. Ф. Улежникова оборвалась. Так, ценой </w:t>
      </w:r>
      <w:r w:rsidRPr="007662D7">
        <w:rPr>
          <w:rFonts w:eastAsia="Times New Roman"/>
          <w:spacing w:val="-3"/>
          <w:sz w:val="24"/>
          <w:szCs w:val="24"/>
        </w:rPr>
        <w:t xml:space="preserve">жизни сотрудника милиции и бригадмильца город был избавлен от </w:t>
      </w:r>
      <w:r w:rsidRPr="007662D7">
        <w:rPr>
          <w:rFonts w:eastAsia="Times New Roman"/>
          <w:spacing w:val="-4"/>
          <w:sz w:val="24"/>
          <w:szCs w:val="24"/>
        </w:rPr>
        <w:t>опасных преступников. Суд приговорил их к различным срокам на</w:t>
      </w:r>
      <w:r w:rsidRPr="007662D7">
        <w:rPr>
          <w:rFonts w:eastAsia="Times New Roman"/>
          <w:spacing w:val="-4"/>
          <w:sz w:val="24"/>
          <w:szCs w:val="24"/>
        </w:rPr>
        <w:softHyphen/>
      </w:r>
      <w:r w:rsidRPr="007662D7">
        <w:rPr>
          <w:rFonts w:eastAsia="Times New Roman"/>
          <w:sz w:val="24"/>
          <w:szCs w:val="24"/>
        </w:rPr>
        <w:t>казания, а главарей Красноперова и Лебедева — к расстрелу.</w:t>
      </w:r>
    </w:p>
    <w:p w:rsidR="00D529DB" w:rsidRPr="007662D7" w:rsidRDefault="00D529DB" w:rsidP="00385275">
      <w:pPr>
        <w:shd w:val="clear" w:color="auto" w:fill="FFFFFF"/>
        <w:spacing w:before="120"/>
        <w:jc w:val="both"/>
        <w:rPr>
          <w:sz w:val="24"/>
          <w:szCs w:val="24"/>
        </w:rPr>
      </w:pPr>
      <w:r w:rsidRPr="007662D7">
        <w:rPr>
          <w:sz w:val="24"/>
          <w:szCs w:val="24"/>
        </w:rPr>
        <w:t xml:space="preserve">   </w:t>
      </w:r>
      <w:r w:rsidRPr="007662D7">
        <w:rPr>
          <w:rFonts w:eastAsia="Times New Roman"/>
          <w:spacing w:val="-3"/>
          <w:sz w:val="24"/>
          <w:szCs w:val="24"/>
        </w:rPr>
        <w:t xml:space="preserve">Решением Рубцовского городского исполнительного комитета </w:t>
      </w:r>
      <w:r w:rsidRPr="007662D7">
        <w:rPr>
          <w:rFonts w:eastAsia="Times New Roman"/>
          <w:spacing w:val="-2"/>
          <w:sz w:val="24"/>
          <w:szCs w:val="24"/>
        </w:rPr>
        <w:t>депутатов трудящихся переулок Центральный переименован в пе</w:t>
      </w:r>
      <w:r w:rsidRPr="007662D7">
        <w:rPr>
          <w:rFonts w:eastAsia="Times New Roman"/>
          <w:spacing w:val="-2"/>
          <w:sz w:val="24"/>
          <w:szCs w:val="24"/>
        </w:rPr>
        <w:softHyphen/>
      </w:r>
      <w:r w:rsidRPr="007662D7">
        <w:rPr>
          <w:rFonts w:eastAsia="Times New Roman"/>
          <w:spacing w:val="-4"/>
          <w:sz w:val="24"/>
          <w:szCs w:val="24"/>
        </w:rPr>
        <w:t>реулок Ефима Улежникова, на здании городской милиции прикреп</w:t>
      </w:r>
      <w:r w:rsidRPr="007662D7">
        <w:rPr>
          <w:rFonts w:eastAsia="Times New Roman"/>
          <w:spacing w:val="-4"/>
          <w:sz w:val="24"/>
          <w:szCs w:val="24"/>
        </w:rPr>
        <w:softHyphen/>
      </w:r>
      <w:r w:rsidRPr="007662D7">
        <w:rPr>
          <w:rFonts w:eastAsia="Times New Roman"/>
          <w:sz w:val="24"/>
          <w:szCs w:val="24"/>
        </w:rPr>
        <w:t>лена мемориальная доска. Такая же доска укреплена на здании школы № 117, где учился Валентин Леончиков.</w:t>
      </w:r>
    </w:p>
    <w:p w:rsidR="00D529DB" w:rsidRPr="007662D7" w:rsidRDefault="00D529DB" w:rsidP="00385275">
      <w:pPr>
        <w:shd w:val="clear" w:color="auto" w:fill="FFFFFF"/>
        <w:spacing w:before="120"/>
        <w:ind w:left="43" w:right="14" w:firstLine="341"/>
        <w:jc w:val="both"/>
        <w:rPr>
          <w:sz w:val="24"/>
          <w:szCs w:val="24"/>
        </w:rPr>
      </w:pPr>
      <w:r w:rsidRPr="007662D7">
        <w:rPr>
          <w:rFonts w:eastAsia="Times New Roman"/>
          <w:spacing w:val="-1"/>
          <w:sz w:val="24"/>
          <w:szCs w:val="24"/>
        </w:rPr>
        <w:t>К сожалению, в архивах не сохранились цифровые и аналити</w:t>
      </w:r>
      <w:r w:rsidRPr="007662D7">
        <w:rPr>
          <w:rFonts w:eastAsia="Times New Roman"/>
          <w:spacing w:val="-1"/>
          <w:sz w:val="24"/>
          <w:szCs w:val="24"/>
        </w:rPr>
        <w:softHyphen/>
        <w:t>ческие данные о состоянии преступности в Рубцовске в годы вой</w:t>
      </w:r>
      <w:r w:rsidRPr="007662D7">
        <w:rPr>
          <w:rFonts w:eastAsia="Times New Roman"/>
          <w:spacing w:val="-1"/>
          <w:sz w:val="24"/>
          <w:szCs w:val="24"/>
        </w:rPr>
        <w:softHyphen/>
      </w:r>
      <w:r w:rsidRPr="007662D7">
        <w:rPr>
          <w:rFonts w:eastAsia="Times New Roman"/>
          <w:spacing w:val="-5"/>
          <w:sz w:val="24"/>
          <w:szCs w:val="24"/>
        </w:rPr>
        <w:t xml:space="preserve">ны. Однако, из воспоминаний ветеранов милиции можно заключить, </w:t>
      </w:r>
      <w:r w:rsidRPr="007662D7">
        <w:rPr>
          <w:rFonts w:eastAsia="Times New Roman"/>
          <w:spacing w:val="-3"/>
          <w:sz w:val="24"/>
          <w:szCs w:val="24"/>
        </w:rPr>
        <w:t xml:space="preserve">что в городе преступный элемент был довольно активен, используя </w:t>
      </w:r>
      <w:r w:rsidRPr="007662D7">
        <w:rPr>
          <w:rFonts w:eastAsia="Times New Roman"/>
          <w:sz w:val="24"/>
          <w:szCs w:val="24"/>
        </w:rPr>
        <w:t>тяготы военного времени в своих целях.</w:t>
      </w:r>
    </w:p>
    <w:p w:rsidR="00D529DB" w:rsidRPr="007662D7" w:rsidRDefault="00D529DB" w:rsidP="00385275">
      <w:pPr>
        <w:shd w:val="clear" w:color="auto" w:fill="FFFFFF"/>
        <w:spacing w:before="120"/>
        <w:ind w:left="24" w:right="24" w:firstLine="346"/>
        <w:jc w:val="both"/>
        <w:rPr>
          <w:sz w:val="24"/>
          <w:szCs w:val="24"/>
        </w:rPr>
      </w:pPr>
      <w:r w:rsidRPr="007662D7">
        <w:rPr>
          <w:rFonts w:eastAsia="Times New Roman"/>
          <w:spacing w:val="-7"/>
          <w:sz w:val="24"/>
          <w:szCs w:val="24"/>
        </w:rPr>
        <w:t xml:space="preserve">Трудно и опасно было на фронте, тяжело было милиции и в тылу. </w:t>
      </w:r>
      <w:r w:rsidRPr="007662D7">
        <w:rPr>
          <w:rFonts w:eastAsia="Times New Roman"/>
          <w:spacing w:val="-2"/>
          <w:sz w:val="24"/>
          <w:szCs w:val="24"/>
        </w:rPr>
        <w:t>Известно, что во время войны работа сотрудников уголовного ро</w:t>
      </w:r>
      <w:r w:rsidRPr="007662D7">
        <w:rPr>
          <w:rFonts w:eastAsia="Times New Roman"/>
          <w:spacing w:val="-2"/>
          <w:sz w:val="24"/>
          <w:szCs w:val="24"/>
        </w:rPr>
        <w:softHyphen/>
      </w:r>
      <w:r w:rsidRPr="007662D7">
        <w:rPr>
          <w:rFonts w:eastAsia="Times New Roman"/>
          <w:spacing w:val="-1"/>
          <w:sz w:val="24"/>
          <w:szCs w:val="24"/>
        </w:rPr>
        <w:t>зыска была не регламентирована. Они работали сутками, не счи</w:t>
      </w:r>
      <w:r w:rsidRPr="007662D7">
        <w:rPr>
          <w:rFonts w:eastAsia="Times New Roman"/>
          <w:spacing w:val="-1"/>
          <w:sz w:val="24"/>
          <w:szCs w:val="24"/>
        </w:rPr>
        <w:softHyphen/>
      </w:r>
      <w:r w:rsidRPr="007662D7">
        <w:rPr>
          <w:rFonts w:eastAsia="Times New Roman"/>
          <w:spacing w:val="-2"/>
          <w:sz w:val="24"/>
          <w:szCs w:val="24"/>
        </w:rPr>
        <w:t>таясь со временем и без выходных дней. Для остальной же катего</w:t>
      </w:r>
      <w:r w:rsidRPr="007662D7">
        <w:rPr>
          <w:rFonts w:eastAsia="Times New Roman"/>
          <w:spacing w:val="-2"/>
          <w:sz w:val="24"/>
          <w:szCs w:val="24"/>
        </w:rPr>
        <w:softHyphen/>
        <w:t>рии личного состава (вольнонаемных) продолжительность рабоче</w:t>
      </w:r>
      <w:r w:rsidRPr="007662D7">
        <w:rPr>
          <w:rFonts w:eastAsia="Times New Roman"/>
          <w:spacing w:val="-2"/>
          <w:sz w:val="24"/>
          <w:szCs w:val="24"/>
        </w:rPr>
        <w:softHyphen/>
        <w:t xml:space="preserve">го времени составляла не менее 12 часов в сутки, с перерывом с 17 </w:t>
      </w:r>
      <w:r w:rsidRPr="007662D7">
        <w:rPr>
          <w:rFonts w:eastAsia="Times New Roman"/>
          <w:sz w:val="24"/>
          <w:szCs w:val="24"/>
        </w:rPr>
        <w:t>до 20 часов.</w:t>
      </w:r>
    </w:p>
    <w:p w:rsidR="00D529DB" w:rsidRPr="007662D7" w:rsidRDefault="00D529DB" w:rsidP="00385275">
      <w:pPr>
        <w:shd w:val="clear" w:color="auto" w:fill="FFFFFF"/>
        <w:spacing w:before="120"/>
        <w:ind w:left="14" w:right="34" w:firstLine="336"/>
        <w:jc w:val="both"/>
        <w:rPr>
          <w:sz w:val="24"/>
          <w:szCs w:val="24"/>
        </w:rPr>
      </w:pPr>
      <w:r w:rsidRPr="007662D7">
        <w:rPr>
          <w:rFonts w:eastAsia="Times New Roman"/>
          <w:spacing w:val="-3"/>
          <w:sz w:val="24"/>
          <w:szCs w:val="24"/>
        </w:rPr>
        <w:t>Высокое чувство ответственности за порученное дело, бдитель</w:t>
      </w:r>
      <w:r w:rsidRPr="007662D7">
        <w:rPr>
          <w:rFonts w:eastAsia="Times New Roman"/>
          <w:spacing w:val="-3"/>
          <w:sz w:val="24"/>
          <w:szCs w:val="24"/>
        </w:rPr>
        <w:softHyphen/>
      </w:r>
      <w:r w:rsidRPr="007662D7">
        <w:rPr>
          <w:rFonts w:eastAsia="Times New Roman"/>
          <w:spacing w:val="-2"/>
          <w:sz w:val="24"/>
          <w:szCs w:val="24"/>
        </w:rPr>
        <w:t>ность, сознание долга перед горожанами, личная инициатива и на</w:t>
      </w:r>
      <w:r w:rsidRPr="007662D7">
        <w:rPr>
          <w:rFonts w:eastAsia="Times New Roman"/>
          <w:spacing w:val="-2"/>
          <w:sz w:val="24"/>
          <w:szCs w:val="24"/>
        </w:rPr>
        <w:softHyphen/>
        <w:t>ходчивость сотрудников позволяли успешно бороться с уголовщи</w:t>
      </w:r>
      <w:r w:rsidRPr="007662D7">
        <w:rPr>
          <w:rFonts w:eastAsia="Times New Roman"/>
          <w:spacing w:val="-2"/>
          <w:sz w:val="24"/>
          <w:szCs w:val="24"/>
        </w:rPr>
        <w:softHyphen/>
      </w:r>
      <w:r w:rsidRPr="007662D7">
        <w:rPr>
          <w:rFonts w:eastAsia="Times New Roman"/>
          <w:spacing w:val="-3"/>
          <w:sz w:val="24"/>
          <w:szCs w:val="24"/>
        </w:rPr>
        <w:t xml:space="preserve">ной в годы Великой Отечественной войны. Достаточно сказать, что </w:t>
      </w:r>
      <w:r w:rsidRPr="007662D7">
        <w:rPr>
          <w:rFonts w:eastAsia="Times New Roman"/>
          <w:sz w:val="24"/>
          <w:szCs w:val="24"/>
        </w:rPr>
        <w:t>в 1944 году, например, раскрываемость преступлений составля</w:t>
      </w:r>
      <w:r w:rsidRPr="007662D7">
        <w:rPr>
          <w:rFonts w:eastAsia="Times New Roman"/>
          <w:sz w:val="24"/>
          <w:szCs w:val="24"/>
        </w:rPr>
        <w:softHyphen/>
        <w:t>ла 96%.</w:t>
      </w:r>
    </w:p>
    <w:p w:rsidR="00D529DB" w:rsidRPr="007662D7" w:rsidRDefault="00D529DB" w:rsidP="00385275">
      <w:pPr>
        <w:shd w:val="clear" w:color="auto" w:fill="FFFFFF"/>
        <w:spacing w:before="120"/>
        <w:ind w:left="10" w:right="43" w:firstLine="389"/>
        <w:jc w:val="both"/>
        <w:rPr>
          <w:sz w:val="24"/>
          <w:szCs w:val="24"/>
        </w:rPr>
      </w:pPr>
      <w:r w:rsidRPr="007662D7">
        <w:rPr>
          <w:rFonts w:eastAsia="Times New Roman"/>
          <w:spacing w:val="-4"/>
          <w:sz w:val="24"/>
          <w:szCs w:val="24"/>
        </w:rPr>
        <w:t>В результате бдительности и находчивости начальника паспор</w:t>
      </w:r>
      <w:r w:rsidRPr="007662D7">
        <w:rPr>
          <w:rFonts w:eastAsia="Times New Roman"/>
          <w:spacing w:val="-4"/>
          <w:sz w:val="24"/>
          <w:szCs w:val="24"/>
        </w:rPr>
        <w:softHyphen/>
      </w:r>
      <w:r w:rsidRPr="007662D7">
        <w:rPr>
          <w:rFonts w:eastAsia="Times New Roman"/>
          <w:spacing w:val="-2"/>
          <w:sz w:val="24"/>
          <w:szCs w:val="24"/>
        </w:rPr>
        <w:t xml:space="preserve">тного стола городской милиции Елены Андреевны Могилевой при </w:t>
      </w:r>
      <w:r w:rsidRPr="007662D7">
        <w:rPr>
          <w:rFonts w:eastAsia="Times New Roman"/>
          <w:spacing w:val="-1"/>
          <w:sz w:val="24"/>
          <w:szCs w:val="24"/>
        </w:rPr>
        <w:t>попытке получить паспорт по фальшивым документам был задер</w:t>
      </w:r>
      <w:r w:rsidRPr="007662D7">
        <w:rPr>
          <w:rFonts w:eastAsia="Times New Roman"/>
          <w:spacing w:val="-1"/>
          <w:sz w:val="24"/>
          <w:szCs w:val="24"/>
        </w:rPr>
        <w:softHyphen/>
      </w:r>
      <w:r w:rsidRPr="007662D7">
        <w:rPr>
          <w:rFonts w:eastAsia="Times New Roman"/>
          <w:spacing w:val="-5"/>
          <w:sz w:val="24"/>
          <w:szCs w:val="24"/>
        </w:rPr>
        <w:t xml:space="preserve">жан и изобличен немецкий шпион, за что Наркомом внутренних дел </w:t>
      </w:r>
      <w:r w:rsidRPr="007662D7">
        <w:rPr>
          <w:rFonts w:eastAsia="Times New Roman"/>
          <w:sz w:val="24"/>
          <w:szCs w:val="24"/>
        </w:rPr>
        <w:t>СССР она награждена именными часами.</w:t>
      </w:r>
    </w:p>
    <w:p w:rsidR="00D529DB" w:rsidRPr="007662D7" w:rsidRDefault="00D529DB" w:rsidP="00385275">
      <w:pPr>
        <w:shd w:val="clear" w:color="auto" w:fill="FFFFFF"/>
        <w:spacing w:before="120"/>
        <w:ind w:right="53" w:firstLine="398"/>
        <w:jc w:val="both"/>
        <w:rPr>
          <w:sz w:val="24"/>
          <w:szCs w:val="24"/>
        </w:rPr>
      </w:pPr>
      <w:r w:rsidRPr="007662D7">
        <w:rPr>
          <w:rFonts w:eastAsia="Times New Roman"/>
          <w:spacing w:val="-1"/>
          <w:sz w:val="24"/>
          <w:szCs w:val="24"/>
        </w:rPr>
        <w:t>В мае-июне 1944 года в Рубцовске работники милиции разоб</w:t>
      </w:r>
      <w:r w:rsidRPr="007662D7">
        <w:rPr>
          <w:rFonts w:eastAsia="Times New Roman"/>
          <w:spacing w:val="-1"/>
          <w:sz w:val="24"/>
          <w:szCs w:val="24"/>
        </w:rPr>
        <w:softHyphen/>
        <w:t xml:space="preserve">лачили четыре группы из 15 человек, организовавших воровство </w:t>
      </w:r>
      <w:r w:rsidRPr="007662D7">
        <w:rPr>
          <w:rFonts w:eastAsia="Times New Roman"/>
          <w:spacing w:val="-2"/>
          <w:sz w:val="24"/>
          <w:szCs w:val="24"/>
        </w:rPr>
        <w:t xml:space="preserve">деталей к тракторам и сельхозмашинам. Украденное преступники </w:t>
      </w:r>
      <w:r w:rsidRPr="007662D7">
        <w:rPr>
          <w:rFonts w:eastAsia="Times New Roman"/>
          <w:spacing w:val="-8"/>
          <w:sz w:val="24"/>
          <w:szCs w:val="24"/>
        </w:rPr>
        <w:t xml:space="preserve">продавали или меняли на продукты питания. При обыске у них изъято </w:t>
      </w:r>
      <w:r w:rsidRPr="007662D7">
        <w:rPr>
          <w:rFonts w:eastAsia="Times New Roman"/>
          <w:spacing w:val="-3"/>
          <w:sz w:val="24"/>
          <w:szCs w:val="24"/>
        </w:rPr>
        <w:t>2969 деталей и запасных частей, 71 тысяча рублей и 300 пудов раз</w:t>
      </w:r>
      <w:r w:rsidRPr="007662D7">
        <w:rPr>
          <w:rFonts w:eastAsia="Times New Roman"/>
          <w:spacing w:val="-3"/>
          <w:sz w:val="24"/>
          <w:szCs w:val="24"/>
        </w:rPr>
        <w:softHyphen/>
      </w:r>
      <w:r w:rsidRPr="007662D7">
        <w:rPr>
          <w:rFonts w:eastAsia="Times New Roman"/>
          <w:spacing w:val="-2"/>
          <w:sz w:val="24"/>
          <w:szCs w:val="24"/>
        </w:rPr>
        <w:t>личных продуктов, предназначенных для продажи по спекулятив</w:t>
      </w:r>
      <w:r w:rsidRPr="007662D7">
        <w:rPr>
          <w:rFonts w:eastAsia="Times New Roman"/>
          <w:spacing w:val="-2"/>
          <w:sz w:val="24"/>
          <w:szCs w:val="24"/>
        </w:rPr>
        <w:softHyphen/>
      </w:r>
      <w:r w:rsidRPr="007662D7">
        <w:rPr>
          <w:rFonts w:eastAsia="Times New Roman"/>
          <w:sz w:val="24"/>
          <w:szCs w:val="24"/>
        </w:rPr>
        <w:t>ным ценам.</w:t>
      </w:r>
    </w:p>
    <w:p w:rsidR="00D529DB" w:rsidRPr="007662D7" w:rsidRDefault="00D529DB" w:rsidP="00385275">
      <w:pPr>
        <w:shd w:val="clear" w:color="auto" w:fill="FFFFFF"/>
        <w:spacing w:before="120"/>
        <w:ind w:firstLine="403"/>
        <w:jc w:val="both"/>
        <w:rPr>
          <w:sz w:val="24"/>
          <w:szCs w:val="24"/>
        </w:rPr>
      </w:pPr>
      <w:r w:rsidRPr="007662D7">
        <w:rPr>
          <w:rFonts w:eastAsia="Times New Roman"/>
          <w:sz w:val="24"/>
          <w:szCs w:val="24"/>
        </w:rPr>
        <w:t>Осенью 1944 года из Алма-Аты в Рубцовск прибыли два спеку</w:t>
      </w:r>
      <w:r w:rsidRPr="007662D7">
        <w:rPr>
          <w:rFonts w:eastAsia="Times New Roman"/>
          <w:spacing w:val="-4"/>
          <w:sz w:val="24"/>
          <w:szCs w:val="24"/>
        </w:rPr>
        <w:t xml:space="preserve">лянта и привезли для продажи на рынке по спекулятивным ценам </w:t>
      </w:r>
      <w:r w:rsidRPr="007662D7">
        <w:rPr>
          <w:rFonts w:eastAsia="Times New Roman"/>
          <w:spacing w:val="-1"/>
          <w:sz w:val="24"/>
          <w:szCs w:val="24"/>
        </w:rPr>
        <w:t>1500 пачек папирос. Благодаря бдительности старшего оперупол</w:t>
      </w:r>
      <w:r w:rsidRPr="007662D7">
        <w:rPr>
          <w:rFonts w:eastAsia="Times New Roman"/>
          <w:spacing w:val="-1"/>
          <w:sz w:val="24"/>
          <w:szCs w:val="24"/>
        </w:rPr>
        <w:softHyphen/>
      </w:r>
      <w:r w:rsidRPr="007662D7">
        <w:rPr>
          <w:rFonts w:eastAsia="Times New Roman"/>
          <w:spacing w:val="-2"/>
          <w:sz w:val="24"/>
          <w:szCs w:val="24"/>
        </w:rPr>
        <w:t xml:space="preserve">номоченного БХСС Савченко спекулянты были задержаны. Кроме </w:t>
      </w:r>
      <w:r w:rsidRPr="007662D7">
        <w:rPr>
          <w:rFonts w:eastAsia="Times New Roman"/>
          <w:spacing w:val="-6"/>
          <w:sz w:val="24"/>
          <w:szCs w:val="24"/>
        </w:rPr>
        <w:t xml:space="preserve">папирос, у них изъяли 6 тысяч рублей, 3 поддельных печати и штамп </w:t>
      </w:r>
      <w:r w:rsidRPr="007662D7">
        <w:rPr>
          <w:rFonts w:eastAsia="Times New Roman"/>
          <w:spacing w:val="-2"/>
          <w:sz w:val="24"/>
          <w:szCs w:val="24"/>
        </w:rPr>
        <w:t>Семипалатинского райвоенкомата. У преступников имелись доку</w:t>
      </w:r>
      <w:r w:rsidRPr="007662D7">
        <w:rPr>
          <w:rFonts w:eastAsia="Times New Roman"/>
          <w:spacing w:val="-2"/>
          <w:sz w:val="24"/>
          <w:szCs w:val="24"/>
        </w:rPr>
        <w:softHyphen/>
      </w:r>
      <w:r w:rsidRPr="007662D7">
        <w:rPr>
          <w:rFonts w:eastAsia="Times New Roman"/>
          <w:sz w:val="24"/>
          <w:szCs w:val="24"/>
        </w:rPr>
        <w:t>менты, удостоверяющие, что они являются инвалидами войны, а на самом деле они на фронте не были.</w:t>
      </w:r>
    </w:p>
    <w:p w:rsidR="00D529DB" w:rsidRPr="007662D7" w:rsidRDefault="00D529DB" w:rsidP="00385275">
      <w:pPr>
        <w:shd w:val="clear" w:color="auto" w:fill="FFFFFF"/>
        <w:spacing w:before="120"/>
        <w:ind w:left="19" w:right="34" w:firstLine="336"/>
        <w:jc w:val="both"/>
        <w:rPr>
          <w:sz w:val="24"/>
          <w:szCs w:val="24"/>
        </w:rPr>
      </w:pPr>
      <w:r w:rsidRPr="007662D7">
        <w:rPr>
          <w:rFonts w:eastAsia="Times New Roman"/>
          <w:spacing w:val="-3"/>
          <w:sz w:val="24"/>
          <w:szCs w:val="24"/>
        </w:rPr>
        <w:t>В 1942 году Рубцовское районное отделение было преобразова</w:t>
      </w:r>
      <w:r w:rsidRPr="007662D7">
        <w:rPr>
          <w:rFonts w:eastAsia="Times New Roman"/>
          <w:spacing w:val="-3"/>
          <w:sz w:val="24"/>
          <w:szCs w:val="24"/>
        </w:rPr>
        <w:softHyphen/>
      </w:r>
      <w:r w:rsidRPr="007662D7">
        <w:rPr>
          <w:rFonts w:eastAsia="Times New Roman"/>
          <w:spacing w:val="-2"/>
          <w:sz w:val="24"/>
          <w:szCs w:val="24"/>
        </w:rPr>
        <w:t>но в городской отдел милиции, с 1943 года при отделе стала функ</w:t>
      </w:r>
      <w:r w:rsidRPr="007662D7">
        <w:rPr>
          <w:rFonts w:eastAsia="Times New Roman"/>
          <w:spacing w:val="-2"/>
          <w:sz w:val="24"/>
          <w:szCs w:val="24"/>
        </w:rPr>
        <w:softHyphen/>
      </w:r>
      <w:r w:rsidRPr="007662D7">
        <w:rPr>
          <w:rFonts w:eastAsia="Times New Roman"/>
          <w:spacing w:val="-5"/>
          <w:sz w:val="24"/>
          <w:szCs w:val="24"/>
        </w:rPr>
        <w:t>ционировать детская комната милиции со штатом сотрудников, дей</w:t>
      </w:r>
      <w:r w:rsidRPr="007662D7">
        <w:rPr>
          <w:rFonts w:eastAsia="Times New Roman"/>
          <w:spacing w:val="-5"/>
          <w:sz w:val="24"/>
          <w:szCs w:val="24"/>
        </w:rPr>
        <w:softHyphen/>
      </w:r>
      <w:r w:rsidRPr="007662D7">
        <w:rPr>
          <w:rFonts w:eastAsia="Times New Roman"/>
          <w:spacing w:val="-2"/>
          <w:sz w:val="24"/>
          <w:szCs w:val="24"/>
        </w:rPr>
        <w:t>ствовавшая под руководством отделения по борьбе с детской бес</w:t>
      </w:r>
      <w:r w:rsidRPr="007662D7">
        <w:rPr>
          <w:rFonts w:eastAsia="Times New Roman"/>
          <w:spacing w:val="-2"/>
          <w:sz w:val="24"/>
          <w:szCs w:val="24"/>
        </w:rPr>
        <w:softHyphen/>
        <w:t>призорностью и безнадзорностью при отделе службы краевого уп</w:t>
      </w:r>
      <w:r w:rsidRPr="007662D7">
        <w:rPr>
          <w:rFonts w:eastAsia="Times New Roman"/>
          <w:spacing w:val="-2"/>
          <w:sz w:val="24"/>
          <w:szCs w:val="24"/>
        </w:rPr>
        <w:softHyphen/>
      </w:r>
      <w:r w:rsidRPr="007662D7">
        <w:rPr>
          <w:rFonts w:eastAsia="Times New Roman"/>
          <w:spacing w:val="-4"/>
          <w:sz w:val="24"/>
          <w:szCs w:val="24"/>
        </w:rPr>
        <w:t>равления милиции. Кроме того, с ликвидацией в 1944 году политот</w:t>
      </w:r>
      <w:r w:rsidRPr="007662D7">
        <w:rPr>
          <w:rFonts w:eastAsia="Times New Roman"/>
          <w:spacing w:val="-4"/>
          <w:sz w:val="24"/>
          <w:szCs w:val="24"/>
        </w:rPr>
        <w:softHyphen/>
      </w:r>
      <w:r w:rsidRPr="007662D7">
        <w:rPr>
          <w:rFonts w:eastAsia="Times New Roman"/>
          <w:spacing w:val="-2"/>
          <w:sz w:val="24"/>
          <w:szCs w:val="24"/>
        </w:rPr>
        <w:t xml:space="preserve">делов при управлениях милиции, в отделениях и отделах милиции </w:t>
      </w:r>
      <w:r w:rsidRPr="007662D7">
        <w:rPr>
          <w:rFonts w:eastAsia="Times New Roman"/>
          <w:sz w:val="24"/>
          <w:szCs w:val="24"/>
        </w:rPr>
        <w:t xml:space="preserve">на местах, бывшие политруки стали заместителями начальников </w:t>
      </w:r>
      <w:r w:rsidRPr="007662D7">
        <w:rPr>
          <w:rFonts w:eastAsia="Times New Roman"/>
          <w:spacing w:val="-1"/>
          <w:sz w:val="24"/>
          <w:szCs w:val="24"/>
        </w:rPr>
        <w:t xml:space="preserve">по политической части. Эти изменения коснулись и Рубцовского </w:t>
      </w:r>
      <w:r w:rsidRPr="007662D7">
        <w:rPr>
          <w:rFonts w:eastAsia="Times New Roman"/>
          <w:sz w:val="24"/>
          <w:szCs w:val="24"/>
        </w:rPr>
        <w:t>городского отдела милиции.</w:t>
      </w:r>
    </w:p>
    <w:p w:rsidR="00D529DB" w:rsidRPr="00B60AF5" w:rsidRDefault="00D529DB" w:rsidP="00385275">
      <w:pPr>
        <w:shd w:val="clear" w:color="auto" w:fill="FFFFFF"/>
        <w:spacing w:before="120"/>
        <w:ind w:left="38" w:right="24" w:firstLine="398"/>
        <w:jc w:val="both"/>
        <w:rPr>
          <w:sz w:val="24"/>
          <w:szCs w:val="24"/>
        </w:rPr>
      </w:pPr>
      <w:r w:rsidRPr="007662D7">
        <w:rPr>
          <w:rFonts w:eastAsia="Times New Roman"/>
          <w:sz w:val="24"/>
          <w:szCs w:val="24"/>
        </w:rPr>
        <w:t xml:space="preserve">Указом Президиума Верховного Совета СССР от 15 января </w:t>
      </w:r>
      <w:r w:rsidRPr="007662D7">
        <w:rPr>
          <w:rFonts w:eastAsia="Times New Roman"/>
          <w:spacing w:val="-4"/>
          <w:sz w:val="24"/>
          <w:szCs w:val="24"/>
        </w:rPr>
        <w:t>1945 года 244 сотрудника НКВД по Алтайскому</w:t>
      </w:r>
      <w:r>
        <w:rPr>
          <w:rFonts w:eastAsia="Times New Roman"/>
          <w:spacing w:val="-4"/>
          <w:sz w:val="22"/>
          <w:szCs w:val="22"/>
        </w:rPr>
        <w:t xml:space="preserve"> </w:t>
      </w:r>
      <w:r w:rsidRPr="00B60AF5">
        <w:rPr>
          <w:rFonts w:eastAsia="Times New Roman"/>
          <w:spacing w:val="-4"/>
          <w:sz w:val="24"/>
          <w:szCs w:val="24"/>
        </w:rPr>
        <w:t>краю были удосто</w:t>
      </w:r>
      <w:r w:rsidRPr="00B60AF5">
        <w:rPr>
          <w:rFonts w:eastAsia="Times New Roman"/>
          <w:spacing w:val="-4"/>
          <w:sz w:val="24"/>
          <w:szCs w:val="24"/>
        </w:rPr>
        <w:softHyphen/>
      </w:r>
      <w:r w:rsidRPr="00B60AF5">
        <w:rPr>
          <w:rFonts w:eastAsia="Times New Roman"/>
          <w:spacing w:val="-1"/>
          <w:sz w:val="24"/>
          <w:szCs w:val="24"/>
        </w:rPr>
        <w:t>ены наград, в том числе ордена Ленина - 10 человек, ордена Крас</w:t>
      </w:r>
      <w:r w:rsidRPr="00B60AF5">
        <w:rPr>
          <w:rFonts w:eastAsia="Times New Roman"/>
          <w:spacing w:val="-1"/>
          <w:sz w:val="24"/>
          <w:szCs w:val="24"/>
        </w:rPr>
        <w:softHyphen/>
      </w:r>
      <w:r w:rsidRPr="00B60AF5">
        <w:rPr>
          <w:rFonts w:eastAsia="Times New Roman"/>
          <w:sz w:val="24"/>
          <w:szCs w:val="24"/>
        </w:rPr>
        <w:t xml:space="preserve">ного Знамени - 28 человек, ордена Красной Звезды - 49 человек. </w:t>
      </w:r>
      <w:r w:rsidRPr="00B60AF5">
        <w:rPr>
          <w:rFonts w:eastAsia="Times New Roman"/>
          <w:spacing w:val="-2"/>
          <w:sz w:val="24"/>
          <w:szCs w:val="24"/>
        </w:rPr>
        <w:t>Весь личный состав внутренних дел края воспринял эти награжде</w:t>
      </w:r>
      <w:r w:rsidRPr="00B60AF5">
        <w:rPr>
          <w:rFonts w:eastAsia="Times New Roman"/>
          <w:spacing w:val="-2"/>
          <w:sz w:val="24"/>
          <w:szCs w:val="24"/>
        </w:rPr>
        <w:softHyphen/>
      </w:r>
      <w:r w:rsidRPr="00B60AF5">
        <w:rPr>
          <w:rFonts w:eastAsia="Times New Roman"/>
          <w:spacing w:val="-1"/>
          <w:sz w:val="24"/>
          <w:szCs w:val="24"/>
        </w:rPr>
        <w:t>ния как высшую оценку выполняемой ими почетной работы.</w:t>
      </w:r>
    </w:p>
    <w:p w:rsidR="00B60AF5" w:rsidRPr="00780378" w:rsidRDefault="00D529DB" w:rsidP="00780378">
      <w:pPr>
        <w:shd w:val="clear" w:color="auto" w:fill="FFFFFF"/>
        <w:spacing w:before="120"/>
        <w:ind w:left="53" w:right="461"/>
        <w:jc w:val="both"/>
        <w:rPr>
          <w:b/>
        </w:rPr>
      </w:pPr>
      <w:r w:rsidRPr="00466103">
        <w:rPr>
          <w:rFonts w:ascii="Arial" w:eastAsia="Times New Roman" w:hAnsi="Arial"/>
          <w:b/>
          <w:sz w:val="22"/>
          <w:szCs w:val="22"/>
        </w:rPr>
        <w:t>§</w:t>
      </w:r>
      <w:r w:rsidRPr="00466103">
        <w:rPr>
          <w:rFonts w:ascii="Arial" w:eastAsia="Times New Roman" w:hAnsi="Arial" w:cs="Arial"/>
          <w:b/>
          <w:sz w:val="22"/>
          <w:szCs w:val="22"/>
        </w:rPr>
        <w:t xml:space="preserve"> 8. </w:t>
      </w:r>
      <w:r w:rsidRPr="00466103">
        <w:rPr>
          <w:rFonts w:ascii="Arial" w:eastAsia="Times New Roman" w:hAnsi="Arial"/>
          <w:b/>
          <w:sz w:val="22"/>
          <w:szCs w:val="22"/>
        </w:rPr>
        <w:t>Немцы</w:t>
      </w:r>
      <w:r w:rsidRPr="00466103">
        <w:rPr>
          <w:rFonts w:ascii="Arial" w:eastAsia="Times New Roman" w:hAnsi="Arial" w:cs="Arial"/>
          <w:b/>
          <w:sz w:val="22"/>
          <w:szCs w:val="22"/>
        </w:rPr>
        <w:t xml:space="preserve"> </w:t>
      </w:r>
      <w:r w:rsidRPr="00466103">
        <w:rPr>
          <w:rFonts w:ascii="Arial" w:eastAsia="Times New Roman" w:hAnsi="Arial"/>
          <w:b/>
          <w:sz w:val="22"/>
          <w:szCs w:val="22"/>
        </w:rPr>
        <w:t>и</w:t>
      </w:r>
      <w:r w:rsidRPr="00466103">
        <w:rPr>
          <w:rFonts w:ascii="Arial" w:eastAsia="Times New Roman" w:hAnsi="Arial" w:cs="Arial"/>
          <w:b/>
          <w:sz w:val="22"/>
          <w:szCs w:val="22"/>
        </w:rPr>
        <w:t xml:space="preserve"> </w:t>
      </w:r>
      <w:r w:rsidRPr="00466103">
        <w:rPr>
          <w:rFonts w:ascii="Arial" w:eastAsia="Times New Roman" w:hAnsi="Arial"/>
          <w:b/>
          <w:sz w:val="22"/>
          <w:szCs w:val="22"/>
        </w:rPr>
        <w:t>калмыки</w:t>
      </w:r>
      <w:r w:rsidRPr="00466103">
        <w:rPr>
          <w:rFonts w:ascii="Arial" w:eastAsia="Times New Roman" w:hAnsi="Arial" w:cs="Arial"/>
          <w:b/>
          <w:sz w:val="22"/>
          <w:szCs w:val="22"/>
        </w:rPr>
        <w:t xml:space="preserve"> </w:t>
      </w:r>
      <w:r w:rsidRPr="00466103">
        <w:rPr>
          <w:rFonts w:ascii="Arial" w:eastAsia="Times New Roman" w:hAnsi="Arial"/>
          <w:b/>
          <w:sz w:val="22"/>
          <w:szCs w:val="22"/>
        </w:rPr>
        <w:t>на</w:t>
      </w:r>
      <w:r w:rsidRPr="00466103">
        <w:rPr>
          <w:rFonts w:ascii="Arial" w:eastAsia="Times New Roman" w:hAnsi="Arial" w:cs="Arial"/>
          <w:b/>
          <w:sz w:val="22"/>
          <w:szCs w:val="22"/>
        </w:rPr>
        <w:t xml:space="preserve"> </w:t>
      </w:r>
      <w:r w:rsidRPr="00466103">
        <w:rPr>
          <w:rFonts w:ascii="Arial" w:eastAsia="Times New Roman" w:hAnsi="Arial"/>
          <w:b/>
          <w:sz w:val="22"/>
          <w:szCs w:val="22"/>
        </w:rPr>
        <w:t>Алтае</w:t>
      </w:r>
      <w:r w:rsidRPr="00466103">
        <w:rPr>
          <w:rFonts w:ascii="Arial" w:eastAsia="Times New Roman" w:hAnsi="Arial" w:cs="Arial"/>
          <w:b/>
          <w:sz w:val="22"/>
          <w:szCs w:val="22"/>
        </w:rPr>
        <w:t xml:space="preserve"> </w:t>
      </w:r>
      <w:r w:rsidRPr="00466103">
        <w:rPr>
          <w:rFonts w:ascii="Arial" w:eastAsia="Times New Roman" w:hAnsi="Arial"/>
          <w:b/>
          <w:sz w:val="22"/>
          <w:szCs w:val="22"/>
        </w:rPr>
        <w:t>в</w:t>
      </w:r>
      <w:r w:rsidRPr="00466103">
        <w:rPr>
          <w:rFonts w:ascii="Arial" w:eastAsia="Times New Roman" w:hAnsi="Arial" w:cs="Arial"/>
          <w:b/>
          <w:sz w:val="22"/>
          <w:szCs w:val="22"/>
        </w:rPr>
        <w:t xml:space="preserve"> </w:t>
      </w:r>
      <w:r w:rsidRPr="00466103">
        <w:rPr>
          <w:rFonts w:ascii="Arial" w:eastAsia="Times New Roman" w:hAnsi="Arial"/>
          <w:b/>
          <w:sz w:val="22"/>
          <w:szCs w:val="22"/>
        </w:rPr>
        <w:t>годы</w:t>
      </w:r>
      <w:r w:rsidRPr="00466103">
        <w:rPr>
          <w:rFonts w:ascii="Arial" w:eastAsia="Times New Roman" w:hAnsi="Arial" w:cs="Arial"/>
          <w:b/>
          <w:sz w:val="22"/>
          <w:szCs w:val="22"/>
        </w:rPr>
        <w:t xml:space="preserve"> </w:t>
      </w:r>
      <w:r w:rsidRPr="00466103">
        <w:rPr>
          <w:rFonts w:ascii="Arial" w:eastAsia="Times New Roman" w:hAnsi="Arial"/>
          <w:b/>
          <w:sz w:val="22"/>
          <w:szCs w:val="22"/>
        </w:rPr>
        <w:t>Великой Отечественной</w:t>
      </w:r>
      <w:r w:rsidRPr="00466103">
        <w:rPr>
          <w:rFonts w:ascii="Arial" w:eastAsia="Times New Roman" w:hAnsi="Arial" w:cs="Arial"/>
          <w:b/>
          <w:sz w:val="22"/>
          <w:szCs w:val="22"/>
        </w:rPr>
        <w:t xml:space="preserve"> </w:t>
      </w:r>
      <w:r w:rsidRPr="00466103">
        <w:rPr>
          <w:rFonts w:ascii="Arial" w:eastAsia="Times New Roman" w:hAnsi="Arial"/>
          <w:b/>
          <w:sz w:val="22"/>
          <w:szCs w:val="22"/>
        </w:rPr>
        <w:t>войны</w:t>
      </w:r>
    </w:p>
    <w:p w:rsidR="00D529DB" w:rsidRPr="00B60AF5" w:rsidRDefault="00D529DB" w:rsidP="00385275">
      <w:pPr>
        <w:shd w:val="clear" w:color="auto" w:fill="FFFFFF"/>
        <w:spacing w:before="120"/>
        <w:ind w:left="53" w:firstLine="389"/>
        <w:jc w:val="both"/>
        <w:rPr>
          <w:sz w:val="24"/>
          <w:szCs w:val="24"/>
        </w:rPr>
      </w:pPr>
      <w:r w:rsidRPr="00B60AF5">
        <w:rPr>
          <w:spacing w:val="-3"/>
          <w:sz w:val="24"/>
          <w:szCs w:val="24"/>
        </w:rPr>
        <w:t xml:space="preserve">20 </w:t>
      </w:r>
      <w:r w:rsidRPr="00B60AF5">
        <w:rPr>
          <w:rFonts w:eastAsia="Times New Roman"/>
          <w:spacing w:val="-3"/>
          <w:sz w:val="24"/>
          <w:szCs w:val="24"/>
        </w:rPr>
        <w:t>августа 1941 года вышел печально знаменитый Указ Прези</w:t>
      </w:r>
      <w:r w:rsidRPr="00B60AF5">
        <w:rPr>
          <w:rFonts w:eastAsia="Times New Roman"/>
          <w:spacing w:val="-3"/>
          <w:sz w:val="24"/>
          <w:szCs w:val="24"/>
        </w:rPr>
        <w:softHyphen/>
      </w:r>
      <w:r w:rsidRPr="00B60AF5">
        <w:rPr>
          <w:rFonts w:eastAsia="Times New Roman"/>
          <w:spacing w:val="-2"/>
          <w:sz w:val="24"/>
          <w:szCs w:val="24"/>
        </w:rPr>
        <w:t>диума Верховного Совета СССР «О ликвидации Республики нем</w:t>
      </w:r>
      <w:r w:rsidRPr="00B60AF5">
        <w:rPr>
          <w:rFonts w:eastAsia="Times New Roman"/>
          <w:spacing w:val="-2"/>
          <w:sz w:val="24"/>
          <w:szCs w:val="24"/>
        </w:rPr>
        <w:softHyphen/>
      </w:r>
      <w:r w:rsidRPr="00B60AF5">
        <w:rPr>
          <w:rFonts w:eastAsia="Times New Roman"/>
          <w:spacing w:val="-4"/>
          <w:sz w:val="24"/>
          <w:szCs w:val="24"/>
        </w:rPr>
        <w:t xml:space="preserve">цев Поволжья». Всех людей немецкой национальности, независимо </w:t>
      </w:r>
      <w:r w:rsidRPr="00B60AF5">
        <w:rPr>
          <w:rFonts w:eastAsia="Times New Roman"/>
          <w:spacing w:val="-6"/>
          <w:sz w:val="24"/>
          <w:szCs w:val="24"/>
        </w:rPr>
        <w:t xml:space="preserve">от того, проживали они в Поволжье, Крыму, Таврии, служили ли они </w:t>
      </w:r>
      <w:r w:rsidRPr="00B60AF5">
        <w:rPr>
          <w:rFonts w:eastAsia="Times New Roman"/>
          <w:spacing w:val="-4"/>
          <w:sz w:val="24"/>
          <w:szCs w:val="24"/>
        </w:rPr>
        <w:t>в данный момент в Красной Армии отправляли в трудармию или на поселение в Сибирь. Во вторую мировую войну США также интер</w:t>
      </w:r>
      <w:r w:rsidRPr="00B60AF5">
        <w:rPr>
          <w:rFonts w:eastAsia="Times New Roman"/>
          <w:spacing w:val="-4"/>
          <w:sz w:val="24"/>
          <w:szCs w:val="24"/>
        </w:rPr>
        <w:softHyphen/>
      </w:r>
      <w:r w:rsidRPr="00B60AF5">
        <w:rPr>
          <w:rFonts w:eastAsia="Times New Roman"/>
          <w:spacing w:val="-2"/>
          <w:sz w:val="24"/>
          <w:szCs w:val="24"/>
        </w:rPr>
        <w:t xml:space="preserve">нировали в лагерях всех японцев, проживавших в США, англичане </w:t>
      </w:r>
      <w:r w:rsidRPr="00B60AF5">
        <w:rPr>
          <w:rFonts w:eastAsia="Times New Roman"/>
          <w:spacing w:val="-3"/>
          <w:sz w:val="24"/>
          <w:szCs w:val="24"/>
        </w:rPr>
        <w:t>выслали в Канаду немцев, проживавших в Великобритании. В пер</w:t>
      </w:r>
      <w:r w:rsidRPr="00B60AF5">
        <w:rPr>
          <w:rFonts w:eastAsia="Times New Roman"/>
          <w:spacing w:val="-3"/>
          <w:sz w:val="24"/>
          <w:szCs w:val="24"/>
        </w:rPr>
        <w:softHyphen/>
      </w:r>
      <w:r w:rsidRPr="00B60AF5">
        <w:rPr>
          <w:rFonts w:eastAsia="Times New Roman"/>
          <w:spacing w:val="-4"/>
          <w:sz w:val="24"/>
          <w:szCs w:val="24"/>
        </w:rPr>
        <w:t>вую мировую войну российских немцев призывали в армию, но по</w:t>
      </w:r>
      <w:r w:rsidRPr="00B60AF5">
        <w:rPr>
          <w:rFonts w:eastAsia="Times New Roman"/>
          <w:spacing w:val="-4"/>
          <w:sz w:val="24"/>
          <w:szCs w:val="24"/>
        </w:rPr>
        <w:softHyphen/>
      </w:r>
      <w:r w:rsidRPr="00B60AF5">
        <w:rPr>
          <w:rFonts w:eastAsia="Times New Roman"/>
          <w:sz w:val="24"/>
          <w:szCs w:val="24"/>
        </w:rPr>
        <w:t>сылали воевать на кавказский фронт.</w:t>
      </w:r>
    </w:p>
    <w:p w:rsidR="00D529DB" w:rsidRPr="00B60AF5" w:rsidRDefault="00D529DB" w:rsidP="00385275">
      <w:pPr>
        <w:shd w:val="clear" w:color="auto" w:fill="FFFFFF"/>
        <w:spacing w:before="120"/>
        <w:ind w:firstLine="403"/>
        <w:jc w:val="both"/>
        <w:rPr>
          <w:sz w:val="24"/>
          <w:szCs w:val="24"/>
        </w:rPr>
      </w:pPr>
      <w:r w:rsidRPr="00B60AF5">
        <w:rPr>
          <w:rFonts w:eastAsia="Times New Roman"/>
          <w:spacing w:val="-1"/>
          <w:sz w:val="24"/>
          <w:szCs w:val="24"/>
        </w:rPr>
        <w:t>На сборы людям дали всего три дня. В основном брали одеж</w:t>
      </w:r>
      <w:r w:rsidRPr="00B60AF5">
        <w:rPr>
          <w:rFonts w:eastAsia="Times New Roman"/>
          <w:spacing w:val="-1"/>
          <w:sz w:val="24"/>
          <w:szCs w:val="24"/>
        </w:rPr>
        <w:softHyphen/>
        <w:t>ду, постель, двухнедельный запас продуктов. Многое не разреша</w:t>
      </w:r>
      <w:r w:rsidRPr="00B60AF5">
        <w:rPr>
          <w:rFonts w:eastAsia="Times New Roman"/>
          <w:spacing w:val="-1"/>
          <w:sz w:val="24"/>
          <w:szCs w:val="24"/>
        </w:rPr>
        <w:softHyphen/>
        <w:t xml:space="preserve">ли. Почему-то думали, что война не надолго, и многие оставили в </w:t>
      </w:r>
      <w:r w:rsidRPr="00B60AF5">
        <w:rPr>
          <w:rFonts w:eastAsia="Times New Roman"/>
          <w:sz w:val="24"/>
          <w:szCs w:val="24"/>
        </w:rPr>
        <w:t xml:space="preserve">домах все так, как будто уезжали в отпуск и скоро все вернутся </w:t>
      </w:r>
      <w:r w:rsidRPr="00B60AF5">
        <w:rPr>
          <w:rFonts w:eastAsia="Times New Roman"/>
          <w:spacing w:val="-1"/>
          <w:sz w:val="24"/>
          <w:szCs w:val="24"/>
        </w:rPr>
        <w:t xml:space="preserve">домой. Составляли акты на опись имущества. Вскоре к каждому дому подъехали военные в форме НКВД, они помогли погрузить </w:t>
      </w:r>
      <w:r w:rsidRPr="00B60AF5">
        <w:rPr>
          <w:rFonts w:eastAsia="Times New Roman"/>
          <w:spacing w:val="-2"/>
          <w:sz w:val="24"/>
          <w:szCs w:val="24"/>
        </w:rPr>
        <w:t>вещи и привезли в сборный пункт на станции г. Энгельс. Так нача</w:t>
      </w:r>
      <w:r w:rsidRPr="00B60AF5">
        <w:rPr>
          <w:rFonts w:eastAsia="Times New Roman"/>
          <w:spacing w:val="-2"/>
          <w:sz w:val="24"/>
          <w:szCs w:val="24"/>
        </w:rPr>
        <w:softHyphen/>
      </w:r>
      <w:r w:rsidRPr="00B60AF5">
        <w:rPr>
          <w:rFonts w:eastAsia="Times New Roman"/>
          <w:spacing w:val="-1"/>
          <w:sz w:val="24"/>
          <w:szCs w:val="24"/>
        </w:rPr>
        <w:t>лась для российских немцев жизнь изгоев. Первые эшелоны при</w:t>
      </w:r>
      <w:r w:rsidRPr="00B60AF5">
        <w:rPr>
          <w:rFonts w:eastAsia="Times New Roman"/>
          <w:spacing w:val="-1"/>
          <w:sz w:val="24"/>
          <w:szCs w:val="24"/>
        </w:rPr>
        <w:softHyphen/>
      </w:r>
      <w:r w:rsidRPr="00B60AF5">
        <w:rPr>
          <w:rFonts w:eastAsia="Times New Roman"/>
          <w:sz w:val="24"/>
          <w:szCs w:val="24"/>
        </w:rPr>
        <w:t>волжских немцев прибыли на Алтай в сентябре 1941 года, после</w:t>
      </w:r>
      <w:r w:rsidRPr="00B60AF5">
        <w:rPr>
          <w:rFonts w:eastAsia="Times New Roman"/>
          <w:sz w:val="24"/>
          <w:szCs w:val="24"/>
        </w:rPr>
        <w:softHyphen/>
      </w:r>
      <w:r w:rsidRPr="00B60AF5">
        <w:rPr>
          <w:rFonts w:eastAsia="Times New Roman"/>
          <w:spacing w:val="-1"/>
          <w:sz w:val="24"/>
          <w:szCs w:val="24"/>
        </w:rPr>
        <w:t xml:space="preserve">дние — в январе 1942 года. Считается, что на Алтай в годы войны </w:t>
      </w:r>
      <w:r w:rsidRPr="00B60AF5">
        <w:rPr>
          <w:rFonts w:eastAsia="Times New Roman"/>
          <w:spacing w:val="-3"/>
          <w:sz w:val="24"/>
          <w:szCs w:val="24"/>
        </w:rPr>
        <w:t>прибыло 97616 немцев, в том числе: высланных — 80933, репатри</w:t>
      </w:r>
      <w:r w:rsidRPr="00B60AF5">
        <w:rPr>
          <w:rFonts w:eastAsia="Times New Roman"/>
          <w:spacing w:val="-3"/>
          <w:sz w:val="24"/>
          <w:szCs w:val="24"/>
        </w:rPr>
        <w:softHyphen/>
        <w:t xml:space="preserve">ированных — 13841, мобилизованных — 1653, местных — 1189. В </w:t>
      </w:r>
      <w:r w:rsidRPr="00B60AF5">
        <w:rPr>
          <w:rFonts w:eastAsia="Times New Roman"/>
          <w:spacing w:val="-1"/>
          <w:sz w:val="24"/>
          <w:szCs w:val="24"/>
        </w:rPr>
        <w:t>Рубцовск прибыло около 5 тысяч немцев</w:t>
      </w:r>
      <w:r w:rsidRPr="00C00B7C">
        <w:rPr>
          <w:rStyle w:val="a5"/>
        </w:rPr>
        <w:footnoteReference w:id="144"/>
      </w:r>
      <w:r w:rsidRPr="00B60AF5">
        <w:rPr>
          <w:rFonts w:eastAsia="Times New Roman"/>
          <w:spacing w:val="-1"/>
          <w:sz w:val="24"/>
          <w:szCs w:val="24"/>
        </w:rPr>
        <w:t>. Их расселили по бли</w:t>
      </w:r>
      <w:r w:rsidRPr="00B60AF5">
        <w:rPr>
          <w:rFonts w:eastAsia="Times New Roman"/>
          <w:spacing w:val="-1"/>
          <w:sz w:val="24"/>
          <w:szCs w:val="24"/>
        </w:rPr>
        <w:softHyphen/>
      </w:r>
      <w:r w:rsidRPr="00B60AF5">
        <w:rPr>
          <w:rFonts w:eastAsia="Times New Roman"/>
          <w:spacing w:val="-4"/>
          <w:sz w:val="24"/>
          <w:szCs w:val="24"/>
        </w:rPr>
        <w:t>жайшим деревням не только Рубцовского района — Новороссийку, Веселоярск, но и в Ивановку Курьинского района, Вишневку, Сара</w:t>
      </w:r>
      <w:r w:rsidRPr="00B60AF5">
        <w:rPr>
          <w:rFonts w:eastAsia="Times New Roman"/>
          <w:sz w:val="24"/>
          <w:szCs w:val="24"/>
        </w:rPr>
        <w:t xml:space="preserve">товку, Бобково и другие населенные пункты. Местное население поначалу доброжелательно встретило спецпереселенцев, пускали </w:t>
      </w:r>
      <w:r w:rsidRPr="00B60AF5">
        <w:rPr>
          <w:rFonts w:eastAsia="Times New Roman"/>
          <w:spacing w:val="-1"/>
          <w:sz w:val="24"/>
          <w:szCs w:val="24"/>
        </w:rPr>
        <w:t xml:space="preserve">их на квартиру, кормили, помогали чем могли. Затем отношение </w:t>
      </w:r>
      <w:r w:rsidRPr="00B60AF5">
        <w:rPr>
          <w:rFonts w:eastAsia="Times New Roman"/>
          <w:spacing w:val="-2"/>
          <w:sz w:val="24"/>
          <w:szCs w:val="24"/>
        </w:rPr>
        <w:t>стало меняться. Немцев заставляли увольняться с должностей бух</w:t>
      </w:r>
      <w:r w:rsidRPr="00B60AF5">
        <w:rPr>
          <w:rFonts w:eastAsia="Times New Roman"/>
          <w:spacing w:val="-2"/>
          <w:sz w:val="24"/>
          <w:szCs w:val="24"/>
        </w:rPr>
        <w:softHyphen/>
        <w:t xml:space="preserve">галтеров, не брали ни на какие должности, только разнорабочими. </w:t>
      </w:r>
      <w:r w:rsidRPr="00B60AF5">
        <w:rPr>
          <w:rFonts w:eastAsia="Times New Roman"/>
          <w:spacing w:val="-1"/>
          <w:sz w:val="24"/>
          <w:szCs w:val="24"/>
        </w:rPr>
        <w:t xml:space="preserve">Наступили другие времена, люди уже с недоверием и некоторые с </w:t>
      </w:r>
      <w:r w:rsidRPr="00B60AF5">
        <w:rPr>
          <w:rFonts w:eastAsia="Times New Roman"/>
          <w:sz w:val="24"/>
          <w:szCs w:val="24"/>
        </w:rPr>
        <w:t xml:space="preserve">ненавистью смотрели на немцев. Особенно доставалось детям — </w:t>
      </w:r>
      <w:r w:rsidRPr="00B60AF5">
        <w:rPr>
          <w:rFonts w:eastAsia="Times New Roman"/>
          <w:spacing w:val="-1"/>
          <w:sz w:val="24"/>
          <w:szCs w:val="24"/>
        </w:rPr>
        <w:t>их дразнили, называли фрицами. От этого было особенно невыно</w:t>
      </w:r>
      <w:r w:rsidRPr="00B60AF5">
        <w:rPr>
          <w:rFonts w:eastAsia="Times New Roman"/>
          <w:spacing w:val="-1"/>
          <w:sz w:val="24"/>
          <w:szCs w:val="24"/>
        </w:rPr>
        <w:softHyphen/>
      </w:r>
      <w:r w:rsidRPr="00B60AF5">
        <w:rPr>
          <w:rFonts w:eastAsia="Times New Roman"/>
          <w:spacing w:val="-9"/>
          <w:sz w:val="24"/>
          <w:szCs w:val="24"/>
        </w:rPr>
        <w:t xml:space="preserve">симо. </w:t>
      </w:r>
      <w:r w:rsidRPr="00C00B7C">
        <w:rPr>
          <w:rStyle w:val="a5"/>
        </w:rPr>
        <w:footnoteReference w:id="145"/>
      </w:r>
      <w:r w:rsidRPr="00B60AF5">
        <w:rPr>
          <w:rFonts w:eastAsia="Times New Roman"/>
          <w:sz w:val="24"/>
          <w:szCs w:val="24"/>
        </w:rPr>
        <w:t xml:space="preserve"> </w:t>
      </w:r>
      <w:r w:rsidRPr="00B60AF5">
        <w:rPr>
          <w:rFonts w:eastAsia="Times New Roman"/>
          <w:spacing w:val="-3"/>
          <w:sz w:val="24"/>
          <w:szCs w:val="24"/>
        </w:rPr>
        <w:t>Спецпоселенцы были обязаны еженедельно лично отмечать</w:t>
      </w:r>
      <w:r w:rsidRPr="00B60AF5">
        <w:rPr>
          <w:rFonts w:eastAsia="Times New Roman"/>
          <w:spacing w:val="-3"/>
          <w:sz w:val="24"/>
          <w:szCs w:val="24"/>
        </w:rPr>
        <w:softHyphen/>
      </w:r>
      <w:r w:rsidRPr="00B60AF5">
        <w:rPr>
          <w:rFonts w:eastAsia="Times New Roman"/>
          <w:spacing w:val="-1"/>
          <w:sz w:val="24"/>
          <w:szCs w:val="24"/>
        </w:rPr>
        <w:t xml:space="preserve">ся в комендатуре НКВД, без разрешения комендатуры не имели права выезжать за пределы района расселения. В январе 1942 года </w:t>
      </w:r>
      <w:r w:rsidRPr="00B60AF5">
        <w:rPr>
          <w:rFonts w:eastAsia="Times New Roman"/>
          <w:sz w:val="24"/>
          <w:szCs w:val="24"/>
        </w:rPr>
        <w:t>спецпереселенцы — мужчины в возрасте от 17 до 50 лет и неза</w:t>
      </w:r>
      <w:r w:rsidRPr="00B60AF5">
        <w:rPr>
          <w:rFonts w:eastAsia="Times New Roman"/>
          <w:sz w:val="24"/>
          <w:szCs w:val="24"/>
        </w:rPr>
        <w:softHyphen/>
      </w:r>
      <w:r w:rsidRPr="00B60AF5">
        <w:rPr>
          <w:rFonts w:eastAsia="Times New Roman"/>
          <w:spacing w:val="-3"/>
          <w:sz w:val="24"/>
          <w:szCs w:val="24"/>
        </w:rPr>
        <w:t>мужние женщины не старше 30 лет, не имевшие детей, были моби</w:t>
      </w:r>
      <w:r w:rsidRPr="00B60AF5">
        <w:rPr>
          <w:rFonts w:eastAsia="Times New Roman"/>
          <w:spacing w:val="-3"/>
          <w:sz w:val="24"/>
          <w:szCs w:val="24"/>
        </w:rPr>
        <w:softHyphen/>
      </w:r>
      <w:r w:rsidRPr="00B60AF5">
        <w:rPr>
          <w:rFonts w:eastAsia="Times New Roman"/>
          <w:spacing w:val="-5"/>
          <w:sz w:val="24"/>
          <w:szCs w:val="24"/>
        </w:rPr>
        <w:t>лизованы в трудармию — в рабочие батальоны, работавшие на стро</w:t>
      </w:r>
      <w:r w:rsidRPr="00B60AF5">
        <w:rPr>
          <w:rFonts w:eastAsia="Times New Roman"/>
          <w:spacing w:val="-5"/>
          <w:sz w:val="24"/>
          <w:szCs w:val="24"/>
        </w:rPr>
        <w:softHyphen/>
      </w:r>
      <w:r w:rsidRPr="00B60AF5">
        <w:rPr>
          <w:rFonts w:eastAsia="Times New Roman"/>
          <w:sz w:val="24"/>
          <w:szCs w:val="24"/>
        </w:rPr>
        <w:t xml:space="preserve">ительстве заводов, железных дорог, лесозаготовках, на шахтах и </w:t>
      </w:r>
      <w:r w:rsidRPr="00B60AF5">
        <w:rPr>
          <w:rFonts w:eastAsia="Times New Roman"/>
          <w:spacing w:val="-1"/>
          <w:sz w:val="24"/>
          <w:szCs w:val="24"/>
        </w:rPr>
        <w:t>рудниках. Все трудармейцы находились на спецучете НКВД, на работу и с работы ходили под конвоем. Жили в деревянных бара</w:t>
      </w:r>
      <w:r w:rsidRPr="00B60AF5">
        <w:rPr>
          <w:rFonts w:eastAsia="Times New Roman"/>
          <w:spacing w:val="-1"/>
          <w:sz w:val="24"/>
          <w:szCs w:val="24"/>
        </w:rPr>
        <w:softHyphen/>
      </w:r>
      <w:r w:rsidRPr="00B60AF5">
        <w:rPr>
          <w:rFonts w:eastAsia="Times New Roman"/>
          <w:spacing w:val="-2"/>
          <w:sz w:val="24"/>
          <w:szCs w:val="24"/>
        </w:rPr>
        <w:t>ках, спали на трехярусных нарах. Укрывались кто чем мог. Корми</w:t>
      </w:r>
      <w:r w:rsidRPr="00B60AF5">
        <w:rPr>
          <w:rFonts w:eastAsia="Times New Roman"/>
          <w:spacing w:val="-2"/>
          <w:sz w:val="24"/>
          <w:szCs w:val="24"/>
        </w:rPr>
        <w:softHyphen/>
      </w:r>
      <w:r w:rsidRPr="00B60AF5">
        <w:rPr>
          <w:rFonts w:eastAsia="Times New Roman"/>
          <w:sz w:val="24"/>
          <w:szCs w:val="24"/>
        </w:rPr>
        <w:t xml:space="preserve">ли очень скудно. Были случаи бегства трудармейцев, особенно </w:t>
      </w:r>
      <w:r w:rsidRPr="00B60AF5">
        <w:rPr>
          <w:rFonts w:eastAsia="Times New Roman"/>
          <w:spacing w:val="-1"/>
          <w:sz w:val="24"/>
          <w:szCs w:val="24"/>
        </w:rPr>
        <w:t>женщин, у которых оставались в деревне дети, расплата была тя</w:t>
      </w:r>
      <w:r w:rsidRPr="00B60AF5">
        <w:rPr>
          <w:rFonts w:eastAsia="Times New Roman"/>
          <w:spacing w:val="-1"/>
          <w:sz w:val="24"/>
          <w:szCs w:val="24"/>
        </w:rPr>
        <w:softHyphen/>
        <w:t xml:space="preserve">желой, убежавшую судил трибунал по законам военного времени, </w:t>
      </w:r>
      <w:r w:rsidRPr="00B60AF5">
        <w:rPr>
          <w:rFonts w:eastAsia="Times New Roman"/>
          <w:spacing w:val="-2"/>
          <w:sz w:val="24"/>
          <w:szCs w:val="24"/>
        </w:rPr>
        <w:t xml:space="preserve">обычно давали большой срок и отправляли либо на лесозаготовки или на Колыму, где человек погибал за несколько месяцев. Немцы </w:t>
      </w:r>
      <w:r w:rsidRPr="00B60AF5">
        <w:rPr>
          <w:rFonts w:eastAsia="Times New Roman"/>
          <w:spacing w:val="-4"/>
          <w:sz w:val="24"/>
          <w:szCs w:val="24"/>
        </w:rPr>
        <w:t xml:space="preserve">никого не винили, потому что знали — на фронте еще тяжелее и мы </w:t>
      </w:r>
      <w:r w:rsidRPr="00B60AF5">
        <w:rPr>
          <w:rFonts w:eastAsia="Times New Roman"/>
          <w:spacing w:val="-1"/>
          <w:sz w:val="24"/>
          <w:szCs w:val="24"/>
        </w:rPr>
        <w:t xml:space="preserve">своим трудом должны помогать фронту. </w:t>
      </w:r>
      <w:r w:rsidRPr="00C00B7C">
        <w:rPr>
          <w:rStyle w:val="a5"/>
        </w:rPr>
        <w:footnoteReference w:id="146"/>
      </w:r>
      <w:r w:rsidRPr="00B60AF5">
        <w:rPr>
          <w:rFonts w:eastAsia="Times New Roman"/>
          <w:spacing w:val="-1"/>
          <w:sz w:val="24"/>
          <w:szCs w:val="24"/>
        </w:rPr>
        <w:t xml:space="preserve"> После войны правовое </w:t>
      </w:r>
      <w:r w:rsidRPr="00B60AF5">
        <w:rPr>
          <w:rFonts w:eastAsia="Times New Roman"/>
          <w:spacing w:val="-2"/>
          <w:sz w:val="24"/>
          <w:szCs w:val="24"/>
        </w:rPr>
        <w:t xml:space="preserve">положение немцев не изменилось — по-прежнему немцы должны </w:t>
      </w:r>
      <w:r w:rsidRPr="00B60AF5">
        <w:rPr>
          <w:rFonts w:eastAsia="Times New Roman"/>
          <w:spacing w:val="-3"/>
          <w:sz w:val="24"/>
          <w:szCs w:val="24"/>
        </w:rPr>
        <w:t>были, хотя их отпустили из трудармии и они вернулись к своим се</w:t>
      </w:r>
      <w:r w:rsidRPr="00B60AF5">
        <w:rPr>
          <w:rFonts w:eastAsia="Times New Roman"/>
          <w:spacing w:val="-3"/>
          <w:sz w:val="24"/>
          <w:szCs w:val="24"/>
        </w:rPr>
        <w:softHyphen/>
      </w:r>
      <w:r w:rsidRPr="00B60AF5">
        <w:rPr>
          <w:rFonts w:eastAsia="Times New Roman"/>
          <w:spacing w:val="-2"/>
          <w:sz w:val="24"/>
          <w:szCs w:val="24"/>
        </w:rPr>
        <w:t>мьям, отмечаться в спецкомендатуре, их никуда не брали на рабо</w:t>
      </w:r>
      <w:r w:rsidRPr="00B60AF5">
        <w:rPr>
          <w:rFonts w:eastAsia="Times New Roman"/>
          <w:spacing w:val="-2"/>
          <w:sz w:val="24"/>
          <w:szCs w:val="24"/>
        </w:rPr>
        <w:softHyphen/>
        <w:t xml:space="preserve">ту. Это унижало достоинство немцев. Так продолжалось до Указа </w:t>
      </w:r>
      <w:r w:rsidRPr="00B60AF5">
        <w:rPr>
          <w:rFonts w:eastAsia="Times New Roman"/>
          <w:spacing w:val="-1"/>
          <w:sz w:val="24"/>
          <w:szCs w:val="24"/>
        </w:rPr>
        <w:t>Президиума Верховного Совета СССР от 13 декабря 1955 года, с немцев сняли статус спецпереселенцев, но право на свободное пе</w:t>
      </w:r>
      <w:r w:rsidRPr="00B60AF5">
        <w:rPr>
          <w:rFonts w:eastAsia="Times New Roman"/>
          <w:spacing w:val="-1"/>
          <w:sz w:val="24"/>
          <w:szCs w:val="24"/>
        </w:rPr>
        <w:softHyphen/>
      </w:r>
      <w:r w:rsidRPr="00B60AF5">
        <w:rPr>
          <w:rFonts w:eastAsia="Times New Roman"/>
          <w:spacing w:val="-2"/>
          <w:sz w:val="24"/>
          <w:szCs w:val="24"/>
        </w:rPr>
        <w:t xml:space="preserve">реселение, в том числе и в Поволжье, они получили только в 1972 году. После войны, видимо, была поставлена задача — полностью </w:t>
      </w:r>
      <w:r w:rsidRPr="00B60AF5">
        <w:rPr>
          <w:rFonts w:eastAsia="Times New Roman"/>
          <w:spacing w:val="-1"/>
          <w:sz w:val="24"/>
          <w:szCs w:val="24"/>
        </w:rPr>
        <w:t xml:space="preserve">ассимилировать немцев как народ со своими обычаями, языком, </w:t>
      </w:r>
      <w:r w:rsidRPr="00B60AF5">
        <w:rPr>
          <w:rFonts w:eastAsia="Times New Roman"/>
          <w:sz w:val="24"/>
          <w:szCs w:val="24"/>
        </w:rPr>
        <w:t>верой.</w:t>
      </w:r>
    </w:p>
    <w:p w:rsidR="00D529DB" w:rsidRPr="00B60AF5" w:rsidRDefault="00D529DB" w:rsidP="00385275">
      <w:pPr>
        <w:shd w:val="clear" w:color="auto" w:fill="FFFFFF"/>
        <w:spacing w:before="120"/>
        <w:ind w:left="29" w:right="14" w:firstLine="408"/>
        <w:jc w:val="both"/>
        <w:rPr>
          <w:sz w:val="24"/>
          <w:szCs w:val="24"/>
        </w:rPr>
      </w:pPr>
      <w:r w:rsidRPr="00B60AF5">
        <w:rPr>
          <w:rFonts w:eastAsia="Times New Roman"/>
          <w:spacing w:val="-1"/>
          <w:sz w:val="24"/>
          <w:szCs w:val="24"/>
        </w:rPr>
        <w:t xml:space="preserve">В 1991 году восстановлен Немецкий национальный район на </w:t>
      </w:r>
      <w:r w:rsidRPr="00B60AF5">
        <w:rPr>
          <w:rFonts w:eastAsia="Times New Roman"/>
          <w:sz w:val="24"/>
          <w:szCs w:val="24"/>
        </w:rPr>
        <w:t xml:space="preserve">Алтае. Но быстро растет выезд немцев в Германию. Свыше 50 </w:t>
      </w:r>
      <w:r w:rsidRPr="00B60AF5">
        <w:rPr>
          <w:rFonts w:eastAsia="Times New Roman"/>
          <w:spacing w:val="-2"/>
          <w:sz w:val="24"/>
          <w:szCs w:val="24"/>
        </w:rPr>
        <w:t>тыс. немцев выехало из России. Согласно переписи 1989 года быс</w:t>
      </w:r>
      <w:r w:rsidRPr="00B60AF5">
        <w:rPr>
          <w:rFonts w:eastAsia="Times New Roman"/>
          <w:spacing w:val="-2"/>
          <w:sz w:val="24"/>
          <w:szCs w:val="24"/>
        </w:rPr>
        <w:softHyphen/>
      </w:r>
      <w:r w:rsidRPr="00B60AF5">
        <w:rPr>
          <w:rFonts w:eastAsia="Times New Roman"/>
          <w:spacing w:val="-4"/>
          <w:sz w:val="24"/>
          <w:szCs w:val="24"/>
        </w:rPr>
        <w:t>тро распространяются ассимиляционные процессы: более 48% нем</w:t>
      </w:r>
      <w:r w:rsidRPr="00B60AF5">
        <w:rPr>
          <w:rFonts w:eastAsia="Times New Roman"/>
          <w:spacing w:val="-4"/>
          <w:sz w:val="24"/>
          <w:szCs w:val="24"/>
        </w:rPr>
        <w:softHyphen/>
      </w:r>
      <w:r w:rsidRPr="00B60AF5">
        <w:rPr>
          <w:rFonts w:eastAsia="Times New Roman"/>
          <w:spacing w:val="-1"/>
          <w:sz w:val="24"/>
          <w:szCs w:val="24"/>
        </w:rPr>
        <w:t xml:space="preserve">цев считают родным языком русский язык, 52% немцев считают </w:t>
      </w:r>
      <w:r w:rsidRPr="00B60AF5">
        <w:rPr>
          <w:rFonts w:eastAsia="Times New Roman"/>
          <w:sz w:val="24"/>
          <w:szCs w:val="24"/>
        </w:rPr>
        <w:t>родным языком немецкий язык.</w:t>
      </w:r>
      <w:r w:rsidRPr="00C00B7C">
        <w:rPr>
          <w:rStyle w:val="a5"/>
        </w:rPr>
        <w:footnoteReference w:id="147"/>
      </w:r>
    </w:p>
    <w:p w:rsidR="00D529DB" w:rsidRPr="00B60AF5" w:rsidRDefault="00D529DB" w:rsidP="00385275">
      <w:pPr>
        <w:shd w:val="clear" w:color="auto" w:fill="FFFFFF"/>
        <w:spacing w:before="120"/>
        <w:ind w:left="384"/>
        <w:jc w:val="both"/>
        <w:rPr>
          <w:sz w:val="24"/>
          <w:szCs w:val="24"/>
        </w:rPr>
      </w:pPr>
      <w:r w:rsidRPr="00B60AF5">
        <w:rPr>
          <w:rFonts w:eastAsia="Times New Roman"/>
          <w:b/>
          <w:bCs/>
          <w:i/>
          <w:iCs/>
          <w:sz w:val="24"/>
          <w:szCs w:val="24"/>
        </w:rPr>
        <w:t>Ссыльные калмыки, поляки на Алтае</w:t>
      </w:r>
    </w:p>
    <w:p w:rsidR="00D529DB" w:rsidRPr="00B60AF5" w:rsidRDefault="00D529DB" w:rsidP="00385275">
      <w:pPr>
        <w:shd w:val="clear" w:color="auto" w:fill="FFFFFF"/>
        <w:spacing w:before="120"/>
        <w:ind w:left="38" w:firstLine="394"/>
        <w:jc w:val="both"/>
        <w:rPr>
          <w:sz w:val="24"/>
          <w:szCs w:val="24"/>
        </w:rPr>
      </w:pPr>
      <w:r w:rsidRPr="00B60AF5">
        <w:rPr>
          <w:rFonts w:eastAsia="Times New Roman"/>
          <w:spacing w:val="-1"/>
          <w:sz w:val="24"/>
          <w:szCs w:val="24"/>
        </w:rPr>
        <w:t>Свидетельства старожилов донесли до нас трагедию калмыц</w:t>
      </w:r>
      <w:r w:rsidRPr="00B60AF5">
        <w:rPr>
          <w:rFonts w:eastAsia="Times New Roman"/>
          <w:spacing w:val="-1"/>
          <w:sz w:val="24"/>
          <w:szCs w:val="24"/>
        </w:rPr>
        <w:softHyphen/>
      </w:r>
      <w:r w:rsidRPr="00B60AF5">
        <w:rPr>
          <w:rFonts w:eastAsia="Times New Roman"/>
          <w:spacing w:val="-3"/>
          <w:sz w:val="24"/>
          <w:szCs w:val="24"/>
        </w:rPr>
        <w:t xml:space="preserve">кого народа в годы Великой Отечественной войны. Калмыки были </w:t>
      </w:r>
      <w:r w:rsidRPr="00B60AF5">
        <w:rPr>
          <w:rFonts w:eastAsia="Times New Roman"/>
          <w:sz w:val="24"/>
          <w:szCs w:val="24"/>
        </w:rPr>
        <w:t xml:space="preserve">насильно переселены (депортированы) из Нижнего Поволжья в </w:t>
      </w:r>
      <w:r w:rsidRPr="00B60AF5">
        <w:rPr>
          <w:rFonts w:eastAsia="Times New Roman"/>
          <w:spacing w:val="-4"/>
          <w:sz w:val="24"/>
          <w:szCs w:val="24"/>
        </w:rPr>
        <w:t xml:space="preserve">Сибирь в начале 1943 года. Калмыцкую республику ликвидировали </w:t>
      </w:r>
      <w:r w:rsidRPr="00B60AF5">
        <w:rPr>
          <w:rFonts w:eastAsia="Times New Roman"/>
          <w:sz w:val="24"/>
          <w:szCs w:val="24"/>
        </w:rPr>
        <w:t>по обвинению в сотрудничестве с немецко-фашистскими захват</w:t>
      </w:r>
      <w:r w:rsidRPr="00B60AF5">
        <w:rPr>
          <w:rFonts w:eastAsia="Times New Roman"/>
          <w:sz w:val="24"/>
          <w:szCs w:val="24"/>
        </w:rPr>
        <w:softHyphen/>
      </w:r>
      <w:r w:rsidRPr="00B60AF5">
        <w:rPr>
          <w:rFonts w:eastAsia="Times New Roman"/>
          <w:spacing w:val="-1"/>
          <w:sz w:val="24"/>
          <w:szCs w:val="24"/>
        </w:rPr>
        <w:t>чиками. Много калмыков попало в результате депортации на Ал</w:t>
      </w:r>
      <w:r w:rsidRPr="00B60AF5">
        <w:rPr>
          <w:rFonts w:eastAsia="Times New Roman"/>
          <w:spacing w:val="-1"/>
          <w:sz w:val="24"/>
          <w:szCs w:val="24"/>
        </w:rPr>
        <w:softHyphen/>
        <w:t>тай, в частности и в Рубцовский район. Несколько десятков кал</w:t>
      </w:r>
      <w:r w:rsidRPr="00B60AF5">
        <w:rPr>
          <w:rFonts w:eastAsia="Times New Roman"/>
          <w:spacing w:val="-1"/>
          <w:sz w:val="24"/>
          <w:szCs w:val="24"/>
        </w:rPr>
        <w:softHyphen/>
      </w:r>
      <w:r w:rsidRPr="00B60AF5">
        <w:rPr>
          <w:rFonts w:eastAsia="Times New Roman"/>
          <w:spacing w:val="-2"/>
          <w:sz w:val="24"/>
          <w:szCs w:val="24"/>
        </w:rPr>
        <w:t>мыцких семей поселились в окрестностях с. Бобково.</w:t>
      </w:r>
      <w:r w:rsidRPr="00C00B7C">
        <w:rPr>
          <w:rStyle w:val="a5"/>
        </w:rPr>
        <w:footnoteReference w:id="148"/>
      </w:r>
      <w:r w:rsidRPr="00B60AF5">
        <w:rPr>
          <w:rFonts w:eastAsia="Times New Roman"/>
          <w:spacing w:val="-2"/>
          <w:sz w:val="24"/>
          <w:szCs w:val="24"/>
        </w:rPr>
        <w:t xml:space="preserve"> Жили они в землянках, следы которых видны до сих пор. Старожилы вспоми</w:t>
      </w:r>
      <w:r w:rsidRPr="00B60AF5">
        <w:rPr>
          <w:rFonts w:eastAsia="Times New Roman"/>
          <w:spacing w:val="-2"/>
          <w:sz w:val="24"/>
          <w:szCs w:val="24"/>
        </w:rPr>
        <w:softHyphen/>
      </w:r>
      <w:r w:rsidRPr="00B60AF5">
        <w:rPr>
          <w:rFonts w:eastAsia="Times New Roman"/>
          <w:spacing w:val="-1"/>
          <w:sz w:val="24"/>
          <w:szCs w:val="24"/>
        </w:rPr>
        <w:t>нают, что калмыки сильно голодали. Несмотря на то, что местные</w:t>
      </w:r>
      <w:r w:rsidRPr="00B60AF5">
        <w:rPr>
          <w:sz w:val="24"/>
          <w:szCs w:val="24"/>
        </w:rPr>
        <w:t xml:space="preserve"> </w:t>
      </w:r>
      <w:r w:rsidRPr="00B60AF5">
        <w:rPr>
          <w:rFonts w:eastAsia="Times New Roman"/>
          <w:spacing w:val="-1"/>
          <w:sz w:val="24"/>
          <w:szCs w:val="24"/>
        </w:rPr>
        <w:t xml:space="preserve">жители носили им еду, многие из них умерли от холода и голода. </w:t>
      </w:r>
      <w:r w:rsidRPr="00B60AF5">
        <w:rPr>
          <w:rFonts w:eastAsia="Times New Roman"/>
          <w:spacing w:val="-3"/>
          <w:sz w:val="24"/>
          <w:szCs w:val="24"/>
        </w:rPr>
        <w:t xml:space="preserve">Трагедия калмыков заключается и в том, что их насильно оторвали </w:t>
      </w:r>
      <w:r w:rsidRPr="00B60AF5">
        <w:rPr>
          <w:rFonts w:eastAsia="Times New Roman"/>
          <w:spacing w:val="-4"/>
          <w:sz w:val="24"/>
          <w:szCs w:val="24"/>
        </w:rPr>
        <w:t>от привычного уклада жизни (кочевого скотоводства), а ничего дру</w:t>
      </w:r>
      <w:r w:rsidRPr="00B60AF5">
        <w:rPr>
          <w:rFonts w:eastAsia="Times New Roman"/>
          <w:spacing w:val="-4"/>
          <w:sz w:val="24"/>
          <w:szCs w:val="24"/>
        </w:rPr>
        <w:softHyphen/>
      </w:r>
      <w:r w:rsidRPr="00B60AF5">
        <w:rPr>
          <w:rFonts w:eastAsia="Times New Roman"/>
          <w:sz w:val="24"/>
          <w:szCs w:val="24"/>
        </w:rPr>
        <w:t>гого калмыки делать не умели. Мужчины калмыки нанимались пастухами. После войны в 1954-1956 гг. Калмыцкая республика была восстановлена, оставшимся в живых калмыкам разрешили вернуться на родину, в Поволжье, и они уехали.</w:t>
      </w:r>
    </w:p>
    <w:p w:rsidR="00D529DB" w:rsidRPr="004F125C" w:rsidRDefault="00D529DB" w:rsidP="00385275">
      <w:pPr>
        <w:shd w:val="clear" w:color="auto" w:fill="FFFFFF"/>
        <w:spacing w:before="120"/>
        <w:ind w:right="5" w:firstLine="331"/>
        <w:jc w:val="both"/>
        <w:rPr>
          <w:rFonts w:eastAsia="Times New Roman"/>
          <w:spacing w:val="-4"/>
          <w:sz w:val="22"/>
          <w:szCs w:val="22"/>
        </w:rPr>
      </w:pPr>
      <w:r w:rsidRPr="00B60AF5">
        <w:rPr>
          <w:rFonts w:eastAsia="Times New Roman"/>
          <w:i/>
          <w:iCs/>
          <w:sz w:val="24"/>
          <w:szCs w:val="24"/>
        </w:rPr>
        <w:t xml:space="preserve">Польские переселенцы </w:t>
      </w:r>
      <w:r w:rsidRPr="00B60AF5">
        <w:rPr>
          <w:rFonts w:eastAsia="Times New Roman"/>
          <w:sz w:val="24"/>
          <w:szCs w:val="24"/>
        </w:rPr>
        <w:t>на Алтае появились в связи с массо</w:t>
      </w:r>
      <w:r w:rsidRPr="00B60AF5">
        <w:rPr>
          <w:rFonts w:eastAsia="Times New Roman"/>
          <w:sz w:val="24"/>
          <w:szCs w:val="24"/>
        </w:rPr>
        <w:softHyphen/>
      </w:r>
      <w:r w:rsidRPr="00B60AF5">
        <w:rPr>
          <w:rFonts w:eastAsia="Times New Roman"/>
          <w:spacing w:val="-2"/>
          <w:sz w:val="24"/>
          <w:szCs w:val="24"/>
        </w:rPr>
        <w:t>вой депортацией населения Западной Украины, Прибалтики и Бе</w:t>
      </w:r>
      <w:r w:rsidRPr="00B60AF5">
        <w:rPr>
          <w:rFonts w:eastAsia="Times New Roman"/>
          <w:spacing w:val="-2"/>
          <w:sz w:val="24"/>
          <w:szCs w:val="24"/>
        </w:rPr>
        <w:softHyphen/>
        <w:t>лоруссии из приграничных районов. На 1 декабря 1943 года в крае насчитывалось 14650 переселенцев, из них более 50% — поляки.</w:t>
      </w:r>
      <w:r w:rsidRPr="00C00B7C">
        <w:rPr>
          <w:rStyle w:val="a5"/>
        </w:rPr>
        <w:footnoteReference w:id="149"/>
      </w:r>
      <w:r w:rsidRPr="00B60AF5">
        <w:rPr>
          <w:rFonts w:eastAsia="Times New Roman"/>
          <w:spacing w:val="-2"/>
          <w:sz w:val="24"/>
          <w:szCs w:val="24"/>
          <w:vertAlign w:val="superscript"/>
        </w:rPr>
        <w:t xml:space="preserve"> </w:t>
      </w:r>
      <w:r w:rsidRPr="00B60AF5">
        <w:rPr>
          <w:rFonts w:eastAsia="Times New Roman"/>
          <w:spacing w:val="-2"/>
          <w:sz w:val="24"/>
          <w:szCs w:val="24"/>
        </w:rPr>
        <w:t xml:space="preserve">Там, где их число достигало 700-800 человек, создавался польский </w:t>
      </w:r>
      <w:r w:rsidRPr="00B60AF5">
        <w:rPr>
          <w:rFonts w:eastAsia="Times New Roman"/>
          <w:spacing w:val="-7"/>
          <w:sz w:val="24"/>
          <w:szCs w:val="24"/>
        </w:rPr>
        <w:t xml:space="preserve">спецпоселок, находившийся под контролем спецкомендатуры НКВД. </w:t>
      </w:r>
      <w:r w:rsidRPr="00B60AF5">
        <w:rPr>
          <w:rFonts w:eastAsia="Times New Roman"/>
          <w:spacing w:val="-1"/>
          <w:sz w:val="24"/>
          <w:szCs w:val="24"/>
        </w:rPr>
        <w:t xml:space="preserve">Такие поселки были созданы в Змеиногорске, Рубцовском районе </w:t>
      </w:r>
      <w:r w:rsidRPr="00B60AF5">
        <w:rPr>
          <w:rFonts w:eastAsia="Times New Roman"/>
          <w:sz w:val="24"/>
          <w:szCs w:val="24"/>
        </w:rPr>
        <w:t xml:space="preserve">— поселок Березовка. По соглашению между правительствами </w:t>
      </w:r>
      <w:r w:rsidRPr="00B60AF5">
        <w:rPr>
          <w:rFonts w:eastAsia="Times New Roman"/>
          <w:spacing w:val="-2"/>
          <w:sz w:val="24"/>
          <w:szCs w:val="24"/>
        </w:rPr>
        <w:t>СССР и Польши в августе 1941 г. польские переселенцы стали по</w:t>
      </w:r>
      <w:r w:rsidRPr="00B60AF5">
        <w:rPr>
          <w:rFonts w:eastAsia="Times New Roman"/>
          <w:spacing w:val="-2"/>
          <w:sz w:val="24"/>
          <w:szCs w:val="24"/>
        </w:rPr>
        <w:softHyphen/>
      </w:r>
      <w:r w:rsidRPr="00B60AF5">
        <w:rPr>
          <w:rFonts w:eastAsia="Times New Roman"/>
          <w:sz w:val="24"/>
          <w:szCs w:val="24"/>
        </w:rPr>
        <w:t xml:space="preserve">лучать материальную и продовольственную помощь, они могли </w:t>
      </w:r>
      <w:r w:rsidRPr="00B60AF5">
        <w:rPr>
          <w:rFonts w:eastAsia="Times New Roman"/>
          <w:spacing w:val="-1"/>
          <w:sz w:val="24"/>
          <w:szCs w:val="24"/>
        </w:rPr>
        <w:t xml:space="preserve">вступать в формируемые на территории СССР польские воинские </w:t>
      </w:r>
      <w:r w:rsidRPr="00B60AF5">
        <w:rPr>
          <w:rFonts w:eastAsia="Times New Roman"/>
          <w:spacing w:val="-6"/>
          <w:sz w:val="24"/>
          <w:szCs w:val="24"/>
        </w:rPr>
        <w:t xml:space="preserve">части. По соглашению от 6 июля 1945 г. польские граждане польской </w:t>
      </w:r>
      <w:r w:rsidRPr="00B60AF5">
        <w:rPr>
          <w:rFonts w:eastAsia="Times New Roman"/>
          <w:spacing w:val="-4"/>
          <w:sz w:val="24"/>
          <w:szCs w:val="24"/>
        </w:rPr>
        <w:t>и еврейской национальностей пол</w:t>
      </w:r>
      <w:r w:rsidR="00780378">
        <w:rPr>
          <w:rFonts w:eastAsia="Times New Roman"/>
          <w:spacing w:val="-4"/>
          <w:sz w:val="24"/>
          <w:szCs w:val="24"/>
        </w:rPr>
        <w:t>учили право вернуться на родину.</w:t>
      </w:r>
    </w:p>
    <w:p w:rsidR="00D529DB" w:rsidRPr="009B7421" w:rsidRDefault="00D529DB" w:rsidP="00385275">
      <w:pPr>
        <w:shd w:val="clear" w:color="auto" w:fill="FFFFFF"/>
        <w:spacing w:before="120"/>
        <w:jc w:val="both"/>
        <w:rPr>
          <w:rFonts w:ascii="Arial" w:eastAsia="Times New Roman" w:hAnsi="Arial"/>
          <w:sz w:val="24"/>
          <w:szCs w:val="24"/>
        </w:rPr>
      </w:pPr>
    </w:p>
    <w:p w:rsidR="00D529DB" w:rsidRPr="00682F69" w:rsidRDefault="00D529DB" w:rsidP="00385275">
      <w:pPr>
        <w:shd w:val="clear" w:color="auto" w:fill="FFFFFF"/>
        <w:spacing w:before="120"/>
        <w:ind w:left="1848" w:hanging="1704"/>
        <w:jc w:val="both"/>
        <w:rPr>
          <w:b/>
        </w:rPr>
      </w:pPr>
      <w:r w:rsidRPr="00682F69">
        <w:rPr>
          <w:rFonts w:ascii="Arial" w:eastAsia="Times New Roman" w:hAnsi="Arial"/>
          <w:b/>
          <w:sz w:val="24"/>
          <w:szCs w:val="24"/>
        </w:rPr>
        <w:t>Глава</w:t>
      </w:r>
      <w:r w:rsidRPr="00682F69">
        <w:rPr>
          <w:rFonts w:ascii="Arial" w:eastAsia="Times New Roman" w:hAnsi="Arial" w:cs="Arial"/>
          <w:b/>
          <w:sz w:val="24"/>
          <w:szCs w:val="24"/>
        </w:rPr>
        <w:t xml:space="preserve"> 9. </w:t>
      </w:r>
      <w:r w:rsidRPr="00682F69">
        <w:rPr>
          <w:rFonts w:ascii="Arial" w:eastAsia="Times New Roman" w:hAnsi="Arial"/>
          <w:b/>
          <w:sz w:val="24"/>
          <w:szCs w:val="24"/>
        </w:rPr>
        <w:t>Рубцовск</w:t>
      </w:r>
      <w:r w:rsidRPr="00682F69">
        <w:rPr>
          <w:rFonts w:ascii="Arial" w:eastAsia="Times New Roman" w:hAnsi="Arial" w:cs="Arial"/>
          <w:b/>
          <w:sz w:val="24"/>
          <w:szCs w:val="24"/>
        </w:rPr>
        <w:t xml:space="preserve"> </w:t>
      </w:r>
      <w:r w:rsidRPr="00682F69">
        <w:rPr>
          <w:rFonts w:ascii="Arial" w:eastAsia="Times New Roman" w:hAnsi="Arial"/>
          <w:b/>
          <w:sz w:val="24"/>
          <w:szCs w:val="24"/>
        </w:rPr>
        <w:t>после</w:t>
      </w:r>
      <w:r w:rsidRPr="00682F69">
        <w:rPr>
          <w:rFonts w:ascii="Arial" w:eastAsia="Times New Roman" w:hAnsi="Arial" w:cs="Arial"/>
          <w:b/>
          <w:sz w:val="24"/>
          <w:szCs w:val="24"/>
        </w:rPr>
        <w:t xml:space="preserve"> </w:t>
      </w:r>
      <w:r w:rsidRPr="00682F69">
        <w:rPr>
          <w:rFonts w:ascii="Arial" w:eastAsia="Times New Roman" w:hAnsi="Arial"/>
          <w:b/>
          <w:sz w:val="24"/>
          <w:szCs w:val="24"/>
        </w:rPr>
        <w:t>Великой</w:t>
      </w:r>
      <w:r w:rsidRPr="00682F69">
        <w:rPr>
          <w:rFonts w:ascii="Arial" w:eastAsia="Times New Roman" w:hAnsi="Arial" w:cs="Arial"/>
          <w:b/>
          <w:sz w:val="24"/>
          <w:szCs w:val="24"/>
        </w:rPr>
        <w:t xml:space="preserve"> </w:t>
      </w:r>
      <w:r w:rsidRPr="00682F69">
        <w:rPr>
          <w:rFonts w:ascii="Arial" w:eastAsia="Times New Roman" w:hAnsi="Arial"/>
          <w:b/>
          <w:sz w:val="24"/>
          <w:szCs w:val="24"/>
        </w:rPr>
        <w:t>Отечественной войны</w:t>
      </w:r>
      <w:r w:rsidRPr="00682F69">
        <w:rPr>
          <w:rFonts w:ascii="Arial" w:eastAsia="Times New Roman" w:hAnsi="Arial" w:cs="Arial"/>
          <w:b/>
          <w:sz w:val="24"/>
          <w:szCs w:val="24"/>
        </w:rPr>
        <w:t xml:space="preserve"> (1945-1953 </w:t>
      </w:r>
      <w:r w:rsidRPr="00682F69">
        <w:rPr>
          <w:rFonts w:ascii="Arial" w:eastAsia="Times New Roman" w:hAnsi="Arial"/>
          <w:b/>
          <w:sz w:val="24"/>
          <w:szCs w:val="24"/>
        </w:rPr>
        <w:t>гг</w:t>
      </w:r>
      <w:r w:rsidRPr="00682F69">
        <w:rPr>
          <w:rFonts w:ascii="Arial" w:eastAsia="Times New Roman" w:hAnsi="Arial" w:cs="Arial"/>
          <w:b/>
          <w:sz w:val="24"/>
          <w:szCs w:val="24"/>
        </w:rPr>
        <w:t>.)</w:t>
      </w:r>
    </w:p>
    <w:p w:rsidR="00D529DB" w:rsidRPr="00682F69" w:rsidRDefault="00D529DB" w:rsidP="00385275">
      <w:pPr>
        <w:shd w:val="clear" w:color="auto" w:fill="FFFFFF"/>
        <w:spacing w:before="120"/>
        <w:jc w:val="both"/>
        <w:rPr>
          <w:b/>
        </w:rPr>
      </w:pPr>
      <w:r w:rsidRPr="00682F69">
        <w:rPr>
          <w:rFonts w:ascii="Arial" w:eastAsia="Times New Roman" w:hAnsi="Arial"/>
          <w:b/>
          <w:spacing w:val="-1"/>
          <w:sz w:val="24"/>
          <w:szCs w:val="24"/>
        </w:rPr>
        <w:t>§</w:t>
      </w:r>
      <w:r w:rsidRPr="00682F69">
        <w:rPr>
          <w:rFonts w:ascii="Arial" w:eastAsia="Times New Roman" w:hAnsi="Arial" w:cs="Arial"/>
          <w:b/>
          <w:spacing w:val="-1"/>
          <w:sz w:val="24"/>
          <w:szCs w:val="24"/>
        </w:rPr>
        <w:t xml:space="preserve"> 1. </w:t>
      </w:r>
      <w:r w:rsidRPr="00682F69">
        <w:rPr>
          <w:rFonts w:ascii="Arial" w:eastAsia="Times New Roman" w:hAnsi="Arial"/>
          <w:b/>
          <w:spacing w:val="-1"/>
          <w:sz w:val="24"/>
          <w:szCs w:val="24"/>
        </w:rPr>
        <w:t>Положение</w:t>
      </w:r>
      <w:r w:rsidRPr="00682F69">
        <w:rPr>
          <w:rFonts w:ascii="Arial" w:eastAsia="Times New Roman" w:hAnsi="Arial" w:cs="Arial"/>
          <w:b/>
          <w:spacing w:val="-1"/>
          <w:sz w:val="24"/>
          <w:szCs w:val="24"/>
        </w:rPr>
        <w:t xml:space="preserve"> </w:t>
      </w:r>
      <w:r w:rsidRPr="00682F69">
        <w:rPr>
          <w:rFonts w:ascii="Arial" w:eastAsia="Times New Roman" w:hAnsi="Arial"/>
          <w:b/>
          <w:spacing w:val="-1"/>
          <w:sz w:val="24"/>
          <w:szCs w:val="24"/>
        </w:rPr>
        <w:t>народа</w:t>
      </w:r>
      <w:r w:rsidRPr="00682F69">
        <w:rPr>
          <w:rFonts w:ascii="Arial" w:eastAsia="Times New Roman" w:hAnsi="Arial" w:cs="Arial"/>
          <w:b/>
          <w:spacing w:val="-1"/>
          <w:sz w:val="24"/>
          <w:szCs w:val="24"/>
        </w:rPr>
        <w:t xml:space="preserve"> </w:t>
      </w:r>
      <w:r w:rsidRPr="00682F69">
        <w:rPr>
          <w:rFonts w:ascii="Arial" w:eastAsia="Times New Roman" w:hAnsi="Arial"/>
          <w:b/>
          <w:spacing w:val="-1"/>
          <w:sz w:val="24"/>
          <w:szCs w:val="24"/>
        </w:rPr>
        <w:t>после</w:t>
      </w:r>
      <w:r w:rsidRPr="00682F69">
        <w:rPr>
          <w:rFonts w:ascii="Arial" w:eastAsia="Times New Roman" w:hAnsi="Arial" w:cs="Arial"/>
          <w:b/>
          <w:spacing w:val="-1"/>
          <w:sz w:val="24"/>
          <w:szCs w:val="24"/>
        </w:rPr>
        <w:t xml:space="preserve"> </w:t>
      </w:r>
      <w:r w:rsidRPr="00682F69">
        <w:rPr>
          <w:rFonts w:ascii="Arial" w:eastAsia="Times New Roman" w:hAnsi="Arial"/>
          <w:b/>
          <w:spacing w:val="-1"/>
          <w:sz w:val="24"/>
          <w:szCs w:val="24"/>
        </w:rPr>
        <w:t>войны</w:t>
      </w:r>
    </w:p>
    <w:p w:rsidR="00D529DB" w:rsidRPr="00B60AF5" w:rsidRDefault="00D529DB" w:rsidP="00385275">
      <w:pPr>
        <w:shd w:val="clear" w:color="auto" w:fill="FFFFFF"/>
        <w:spacing w:before="120"/>
        <w:ind w:right="29"/>
        <w:jc w:val="both"/>
        <w:rPr>
          <w:sz w:val="24"/>
          <w:szCs w:val="24"/>
        </w:rPr>
      </w:pPr>
      <w:r>
        <w:rPr>
          <w:rFonts w:eastAsia="Times New Roman"/>
          <w:sz w:val="22"/>
          <w:szCs w:val="22"/>
        </w:rPr>
        <w:t xml:space="preserve">    </w:t>
      </w:r>
      <w:r w:rsidRPr="00B60AF5">
        <w:rPr>
          <w:rFonts w:eastAsia="Times New Roman"/>
          <w:sz w:val="24"/>
          <w:szCs w:val="24"/>
        </w:rPr>
        <w:t xml:space="preserve">Сразу после окончания войны (к осени 1945 года) перестали </w:t>
      </w:r>
      <w:r w:rsidRPr="00B60AF5">
        <w:rPr>
          <w:rFonts w:eastAsia="Times New Roman"/>
          <w:spacing w:val="-3"/>
          <w:sz w:val="24"/>
          <w:szCs w:val="24"/>
        </w:rPr>
        <w:t>действовать законы военного времени — люди стали работать по 8 часов, по крайней мере, официально, им вернули оплачиваемые от</w:t>
      </w:r>
      <w:r w:rsidRPr="00B60AF5">
        <w:rPr>
          <w:rFonts w:eastAsia="Times New Roman"/>
          <w:spacing w:val="-3"/>
          <w:sz w:val="24"/>
          <w:szCs w:val="24"/>
        </w:rPr>
        <w:softHyphen/>
      </w:r>
      <w:r w:rsidRPr="00B60AF5">
        <w:rPr>
          <w:rFonts w:eastAsia="Times New Roman"/>
          <w:sz w:val="24"/>
          <w:szCs w:val="24"/>
        </w:rPr>
        <w:t>пуска, перестала грозить тюрьма за самовольный уход с работы и отказ от сверхурочных работ. Но по-прежнему действовал Указ Президиума Верховного Совета СССР от 26.12. 1941 года «О са</w:t>
      </w:r>
      <w:r w:rsidRPr="00B60AF5">
        <w:rPr>
          <w:rFonts w:eastAsia="Times New Roman"/>
          <w:sz w:val="24"/>
          <w:szCs w:val="24"/>
        </w:rPr>
        <w:softHyphen/>
      </w:r>
      <w:r w:rsidRPr="00B60AF5">
        <w:rPr>
          <w:rFonts w:eastAsia="Times New Roman"/>
          <w:spacing w:val="-3"/>
          <w:sz w:val="24"/>
          <w:szCs w:val="24"/>
        </w:rPr>
        <w:t xml:space="preserve">мовольном уходе с предприятия и опозданиях», за три опоздания в </w:t>
      </w:r>
      <w:r w:rsidRPr="00B60AF5">
        <w:rPr>
          <w:rFonts w:eastAsia="Times New Roman"/>
          <w:sz w:val="24"/>
          <w:szCs w:val="24"/>
        </w:rPr>
        <w:t>месяц или сломанный инструмент рабочим грозила тюрьма, при</w:t>
      </w:r>
      <w:r w:rsidRPr="00B60AF5">
        <w:rPr>
          <w:rFonts w:eastAsia="Times New Roman"/>
          <w:sz w:val="24"/>
          <w:szCs w:val="24"/>
        </w:rPr>
        <w:softHyphen/>
        <w:t xml:space="preserve">чем судил Военный трибунал Внутренних войск МВД. Поэтому </w:t>
      </w:r>
      <w:r w:rsidRPr="00B60AF5">
        <w:rPr>
          <w:rFonts w:eastAsia="Times New Roman"/>
          <w:spacing w:val="-2"/>
          <w:sz w:val="24"/>
          <w:szCs w:val="24"/>
        </w:rPr>
        <w:t>трудовая дисциплина была жесточайшая, на работу никто не опаз</w:t>
      </w:r>
      <w:r w:rsidRPr="00B60AF5">
        <w:rPr>
          <w:rFonts w:eastAsia="Times New Roman"/>
          <w:spacing w:val="-2"/>
          <w:sz w:val="24"/>
          <w:szCs w:val="24"/>
        </w:rPr>
        <w:softHyphen/>
        <w:t xml:space="preserve">дывал. Так, в 1947 году рабочий АЗТЭ Хухарев Василий в течение </w:t>
      </w:r>
      <w:r w:rsidRPr="00B60AF5">
        <w:rPr>
          <w:rFonts w:eastAsia="Times New Roman"/>
          <w:spacing w:val="-3"/>
          <w:sz w:val="24"/>
          <w:szCs w:val="24"/>
        </w:rPr>
        <w:t xml:space="preserve">года дважды совершил прогул, за третий прогул осужден Военным </w:t>
      </w:r>
      <w:r w:rsidRPr="00B60AF5">
        <w:rPr>
          <w:rFonts w:eastAsia="Times New Roman"/>
          <w:spacing w:val="-2"/>
          <w:sz w:val="24"/>
          <w:szCs w:val="24"/>
        </w:rPr>
        <w:t>трибуналом к 6 годам заключения. Работница строительного трес</w:t>
      </w:r>
      <w:r w:rsidRPr="00B60AF5">
        <w:rPr>
          <w:rFonts w:eastAsia="Times New Roman"/>
          <w:spacing w:val="-2"/>
          <w:sz w:val="24"/>
          <w:szCs w:val="24"/>
        </w:rPr>
        <w:softHyphen/>
      </w:r>
      <w:r w:rsidRPr="00B60AF5">
        <w:rPr>
          <w:rFonts w:eastAsia="Times New Roman"/>
          <w:sz w:val="24"/>
          <w:szCs w:val="24"/>
        </w:rPr>
        <w:t xml:space="preserve">та № 46 Ильинская Анна «дезертировала» с работы и самовольно уехала домой, в деревню — осуждена Военным трибуналом к 6 </w:t>
      </w:r>
      <w:r w:rsidRPr="00B60AF5">
        <w:rPr>
          <w:rFonts w:eastAsia="Times New Roman"/>
          <w:spacing w:val="-3"/>
          <w:sz w:val="24"/>
          <w:szCs w:val="24"/>
        </w:rPr>
        <w:t>годам заключения.</w:t>
      </w:r>
      <w:r w:rsidRPr="00C00B7C">
        <w:rPr>
          <w:rStyle w:val="a5"/>
        </w:rPr>
        <w:footnoteReference w:id="150"/>
      </w:r>
      <w:r w:rsidRPr="00B60AF5">
        <w:rPr>
          <w:rFonts w:eastAsia="Times New Roman"/>
          <w:spacing w:val="-3"/>
          <w:sz w:val="24"/>
          <w:szCs w:val="24"/>
        </w:rPr>
        <w:t xml:space="preserve"> Согласно Постановлению СНК СССР от 21.08. </w:t>
      </w:r>
      <w:r w:rsidRPr="00B60AF5">
        <w:rPr>
          <w:rFonts w:eastAsia="Times New Roman"/>
          <w:sz w:val="24"/>
          <w:szCs w:val="24"/>
        </w:rPr>
        <w:t xml:space="preserve">1940 года осуждена заведующая личным столом отдела кадров </w:t>
      </w:r>
      <w:r w:rsidRPr="00B60AF5">
        <w:rPr>
          <w:rFonts w:eastAsia="Times New Roman"/>
          <w:spacing w:val="-1"/>
          <w:sz w:val="24"/>
          <w:szCs w:val="24"/>
        </w:rPr>
        <w:t>АТЗ Курганова за то, что не оформляла материалы на прогульщи</w:t>
      </w:r>
      <w:r w:rsidRPr="00B60AF5">
        <w:rPr>
          <w:rFonts w:eastAsia="Times New Roman"/>
          <w:spacing w:val="-1"/>
          <w:sz w:val="24"/>
          <w:szCs w:val="24"/>
        </w:rPr>
        <w:softHyphen/>
        <w:t>ков для передачи в Военный трибунал, что считалось укрыватель</w:t>
      </w:r>
      <w:r w:rsidRPr="00B60AF5">
        <w:rPr>
          <w:rFonts w:eastAsia="Times New Roman"/>
          <w:spacing w:val="-1"/>
          <w:sz w:val="24"/>
          <w:szCs w:val="24"/>
        </w:rPr>
        <w:softHyphen/>
      </w:r>
      <w:r w:rsidRPr="00B60AF5">
        <w:rPr>
          <w:rFonts w:eastAsia="Times New Roman"/>
          <w:sz w:val="24"/>
          <w:szCs w:val="24"/>
        </w:rPr>
        <w:t xml:space="preserve">ством дезертиров. Начальник отдела кадров участка «Южспецстрой» Мозалевская осуждена за прием на работу рабочего АЗТЭ </w:t>
      </w:r>
      <w:r w:rsidRPr="00B60AF5">
        <w:rPr>
          <w:rFonts w:eastAsia="Times New Roman"/>
          <w:spacing w:val="-1"/>
          <w:sz w:val="24"/>
          <w:szCs w:val="24"/>
        </w:rPr>
        <w:t>Ветева, которого не отпустили с завода.</w:t>
      </w:r>
      <w:r w:rsidRPr="00C00B7C">
        <w:rPr>
          <w:rStyle w:val="a5"/>
        </w:rPr>
        <w:footnoteReference w:id="151"/>
      </w:r>
    </w:p>
    <w:p w:rsidR="00D529DB" w:rsidRPr="00B60AF5" w:rsidRDefault="00DE55DD" w:rsidP="00385275">
      <w:pPr>
        <w:shd w:val="clear" w:color="auto" w:fill="FFFFFF"/>
        <w:spacing w:before="120"/>
        <w:jc w:val="both"/>
        <w:rPr>
          <w:sz w:val="24"/>
          <w:szCs w:val="24"/>
        </w:rPr>
      </w:pPr>
      <w:r w:rsidRPr="00DE55DD">
        <w:rPr>
          <w:rFonts w:eastAsia="Times New Roman"/>
          <w:spacing w:val="-1"/>
          <w:sz w:val="24"/>
          <w:szCs w:val="24"/>
        </w:rPr>
        <w:t xml:space="preserve">    </w:t>
      </w:r>
      <w:r w:rsidR="00D529DB" w:rsidRPr="00B60AF5">
        <w:rPr>
          <w:rFonts w:eastAsia="Times New Roman"/>
          <w:spacing w:val="-1"/>
          <w:sz w:val="24"/>
          <w:szCs w:val="24"/>
        </w:rPr>
        <w:t>За хищение государственной собственности наказывали стро</w:t>
      </w:r>
      <w:r w:rsidR="00D529DB" w:rsidRPr="00B60AF5">
        <w:rPr>
          <w:rFonts w:eastAsia="Times New Roman"/>
          <w:spacing w:val="-1"/>
          <w:sz w:val="24"/>
          <w:szCs w:val="24"/>
        </w:rPr>
        <w:softHyphen/>
        <w:t xml:space="preserve">же — за хищение 56 листов кровельного железа с АЗТЭ конюх Митин получил срок 18 лет, а за воровство картошки с поля (17 </w:t>
      </w:r>
      <w:r w:rsidR="00D529DB" w:rsidRPr="00B60AF5">
        <w:rPr>
          <w:rFonts w:eastAsia="Times New Roman"/>
          <w:spacing w:val="-2"/>
          <w:sz w:val="24"/>
          <w:szCs w:val="24"/>
        </w:rPr>
        <w:t>кустов) некто Черноталова осуждена на 7 лет, за воровство запча</w:t>
      </w:r>
      <w:r w:rsidR="00D529DB" w:rsidRPr="00B60AF5">
        <w:rPr>
          <w:rFonts w:eastAsia="Times New Roman"/>
          <w:spacing w:val="-2"/>
          <w:sz w:val="24"/>
          <w:szCs w:val="24"/>
        </w:rPr>
        <w:softHyphen/>
      </w:r>
      <w:r w:rsidR="00D529DB" w:rsidRPr="00B60AF5">
        <w:rPr>
          <w:rFonts w:eastAsia="Times New Roman"/>
          <w:spacing w:val="-1"/>
          <w:sz w:val="24"/>
          <w:szCs w:val="24"/>
        </w:rPr>
        <w:t xml:space="preserve">стей с тракторного завода старший мастер Степашкин осужден на </w:t>
      </w:r>
      <w:r w:rsidR="00D529DB" w:rsidRPr="00B60AF5">
        <w:rPr>
          <w:rFonts w:eastAsia="Times New Roman"/>
          <w:sz w:val="24"/>
          <w:szCs w:val="24"/>
        </w:rPr>
        <w:t>18 лет заключения с конфискацией имущества.</w:t>
      </w:r>
      <w:r w:rsidR="00D529DB" w:rsidRPr="00C00B7C">
        <w:rPr>
          <w:rStyle w:val="a5"/>
        </w:rPr>
        <w:footnoteReference w:id="152"/>
      </w:r>
    </w:p>
    <w:p w:rsidR="00D529DB" w:rsidRPr="00B60AF5" w:rsidRDefault="00D529DB" w:rsidP="00385275">
      <w:pPr>
        <w:shd w:val="clear" w:color="auto" w:fill="FFFFFF"/>
        <w:spacing w:before="120"/>
        <w:ind w:left="5" w:right="14" w:firstLine="389"/>
        <w:jc w:val="both"/>
        <w:rPr>
          <w:sz w:val="24"/>
          <w:szCs w:val="24"/>
        </w:rPr>
      </w:pPr>
      <w:r w:rsidRPr="00B60AF5">
        <w:rPr>
          <w:rFonts w:eastAsia="Times New Roman"/>
          <w:sz w:val="24"/>
          <w:szCs w:val="24"/>
        </w:rPr>
        <w:t xml:space="preserve">Материальное положение простого народа даже нельзя было </w:t>
      </w:r>
      <w:r w:rsidRPr="00B60AF5">
        <w:rPr>
          <w:rFonts w:eastAsia="Times New Roman"/>
          <w:spacing w:val="-1"/>
          <w:sz w:val="24"/>
          <w:szCs w:val="24"/>
        </w:rPr>
        <w:t>назвать плохим — всюду, за малым исключением, царила неприк</w:t>
      </w:r>
      <w:r w:rsidRPr="00B60AF5">
        <w:rPr>
          <w:rFonts w:eastAsia="Times New Roman"/>
          <w:spacing w:val="-1"/>
          <w:sz w:val="24"/>
          <w:szCs w:val="24"/>
        </w:rPr>
        <w:softHyphen/>
      </w:r>
      <w:r w:rsidRPr="00B60AF5">
        <w:rPr>
          <w:rFonts w:eastAsia="Times New Roman"/>
          <w:sz w:val="24"/>
          <w:szCs w:val="24"/>
        </w:rPr>
        <w:t>рытая нищета и голод.</w:t>
      </w:r>
    </w:p>
    <w:p w:rsidR="00D529DB" w:rsidRPr="00B60AF5" w:rsidRDefault="00D529DB" w:rsidP="00385275">
      <w:pPr>
        <w:shd w:val="clear" w:color="auto" w:fill="FFFFFF"/>
        <w:spacing w:before="120"/>
        <w:ind w:right="14" w:firstLine="379"/>
        <w:jc w:val="both"/>
        <w:rPr>
          <w:sz w:val="24"/>
          <w:szCs w:val="24"/>
        </w:rPr>
      </w:pPr>
      <w:r w:rsidRPr="00B60AF5">
        <w:rPr>
          <w:rFonts w:eastAsia="Times New Roman"/>
          <w:spacing w:val="-2"/>
          <w:sz w:val="24"/>
          <w:szCs w:val="24"/>
        </w:rPr>
        <w:t>Вернувшиеся с войны фронтовики, прошедшие Германию, Че</w:t>
      </w:r>
      <w:r w:rsidRPr="00B60AF5">
        <w:rPr>
          <w:rFonts w:eastAsia="Times New Roman"/>
          <w:spacing w:val="-2"/>
          <w:sz w:val="24"/>
          <w:szCs w:val="24"/>
        </w:rPr>
        <w:softHyphen/>
      </w:r>
      <w:r w:rsidRPr="00B60AF5">
        <w:rPr>
          <w:rFonts w:eastAsia="Times New Roman"/>
          <w:sz w:val="24"/>
          <w:szCs w:val="24"/>
        </w:rPr>
        <w:t xml:space="preserve">хословакию, Австрию убеждались, что жить стало еще тяжелее, </w:t>
      </w:r>
      <w:r w:rsidRPr="00B60AF5">
        <w:rPr>
          <w:rFonts w:eastAsia="Times New Roman"/>
          <w:spacing w:val="-3"/>
          <w:sz w:val="24"/>
          <w:szCs w:val="24"/>
        </w:rPr>
        <w:t xml:space="preserve">чем до войны. Села за войну окончательно разорились, колхозники </w:t>
      </w:r>
      <w:r w:rsidRPr="00B60AF5">
        <w:rPr>
          <w:rFonts w:eastAsia="Times New Roman"/>
          <w:spacing w:val="-1"/>
          <w:sz w:val="24"/>
          <w:szCs w:val="24"/>
        </w:rPr>
        <w:t>ничего не получали за свой труд, поэтому молодежь уезжала в го</w:t>
      </w:r>
      <w:r w:rsidRPr="00B60AF5">
        <w:rPr>
          <w:rFonts w:eastAsia="Times New Roman"/>
          <w:spacing w:val="-1"/>
          <w:sz w:val="24"/>
          <w:szCs w:val="24"/>
        </w:rPr>
        <w:softHyphen/>
      </w:r>
      <w:r w:rsidRPr="00B60AF5">
        <w:rPr>
          <w:rFonts w:eastAsia="Times New Roman"/>
          <w:spacing w:val="-2"/>
          <w:sz w:val="24"/>
          <w:szCs w:val="24"/>
        </w:rPr>
        <w:t>род. Но и в послевоенном Рубцовске жизнь была немногим лучше.</w:t>
      </w:r>
    </w:p>
    <w:p w:rsidR="00D529DB" w:rsidRPr="00B60AF5" w:rsidRDefault="00D529DB" w:rsidP="00385275">
      <w:pPr>
        <w:shd w:val="clear" w:color="auto" w:fill="FFFFFF"/>
        <w:spacing w:before="120"/>
        <w:ind w:left="5" w:right="5" w:firstLine="389"/>
        <w:jc w:val="both"/>
        <w:rPr>
          <w:sz w:val="24"/>
          <w:szCs w:val="24"/>
        </w:rPr>
      </w:pPr>
      <w:r w:rsidRPr="00B60AF5">
        <w:rPr>
          <w:rFonts w:eastAsia="Times New Roman"/>
          <w:sz w:val="24"/>
          <w:szCs w:val="24"/>
        </w:rPr>
        <w:t>До 1947 года существовала карточная система снабжения на</w:t>
      </w:r>
      <w:r w:rsidRPr="00B60AF5">
        <w:rPr>
          <w:rFonts w:eastAsia="Times New Roman"/>
          <w:sz w:val="24"/>
          <w:szCs w:val="24"/>
        </w:rPr>
        <w:softHyphen/>
      </w:r>
      <w:r w:rsidRPr="00B60AF5">
        <w:rPr>
          <w:rFonts w:eastAsia="Times New Roman"/>
          <w:spacing w:val="-3"/>
          <w:sz w:val="24"/>
          <w:szCs w:val="24"/>
        </w:rPr>
        <w:t>селения. Карточное бюро по ул. Ленина (ныне ул. Крупской) выда</w:t>
      </w:r>
      <w:r w:rsidRPr="00B60AF5">
        <w:rPr>
          <w:rFonts w:eastAsia="Times New Roman"/>
          <w:spacing w:val="-3"/>
          <w:sz w:val="24"/>
          <w:szCs w:val="24"/>
        </w:rPr>
        <w:softHyphen/>
      </w:r>
      <w:r w:rsidRPr="00B60AF5">
        <w:rPr>
          <w:rFonts w:eastAsia="Times New Roman"/>
          <w:spacing w:val="-2"/>
          <w:sz w:val="24"/>
          <w:szCs w:val="24"/>
        </w:rPr>
        <w:t xml:space="preserve">вало населению карточки на хлеб и крупу. На карточку полагалось </w:t>
      </w:r>
      <w:r w:rsidRPr="00B60AF5">
        <w:rPr>
          <w:rFonts w:eastAsia="Times New Roman"/>
          <w:sz w:val="24"/>
          <w:szCs w:val="24"/>
        </w:rPr>
        <w:t>800 граммов хлеба в день на работающего, 300 граммов на ижди</w:t>
      </w:r>
      <w:r w:rsidRPr="00B60AF5">
        <w:rPr>
          <w:rFonts w:eastAsia="Times New Roman"/>
          <w:sz w:val="24"/>
          <w:szCs w:val="24"/>
        </w:rPr>
        <w:softHyphen/>
      </w:r>
      <w:r w:rsidRPr="00B60AF5">
        <w:rPr>
          <w:rFonts w:eastAsia="Times New Roman"/>
          <w:spacing w:val="-5"/>
          <w:sz w:val="24"/>
          <w:szCs w:val="24"/>
        </w:rPr>
        <w:t>венца. Основу питания в первые послевоенные годы составляла кар</w:t>
      </w:r>
      <w:r w:rsidRPr="00B60AF5">
        <w:rPr>
          <w:rFonts w:eastAsia="Times New Roman"/>
          <w:spacing w:val="-5"/>
          <w:sz w:val="24"/>
          <w:szCs w:val="24"/>
        </w:rPr>
        <w:softHyphen/>
      </w:r>
      <w:r w:rsidRPr="00B60AF5">
        <w:rPr>
          <w:rFonts w:eastAsia="Times New Roman"/>
          <w:sz w:val="24"/>
          <w:szCs w:val="24"/>
        </w:rPr>
        <w:t xml:space="preserve">тошка и капуста, овощи с огорода во всевозможных видах. Были </w:t>
      </w:r>
      <w:r w:rsidRPr="00B60AF5">
        <w:rPr>
          <w:rFonts w:eastAsia="Times New Roman"/>
          <w:spacing w:val="-2"/>
          <w:sz w:val="24"/>
          <w:szCs w:val="24"/>
        </w:rPr>
        <w:t>доступны крупы — перловая, пшенная, растительное масло. Толь</w:t>
      </w:r>
      <w:r w:rsidRPr="00B60AF5">
        <w:rPr>
          <w:rFonts w:eastAsia="Times New Roman"/>
          <w:spacing w:val="-2"/>
          <w:sz w:val="24"/>
          <w:szCs w:val="24"/>
        </w:rPr>
        <w:softHyphen/>
        <w:t>ко партийная номенклатура и заводские начальники цехов, дирек</w:t>
      </w:r>
      <w:r w:rsidRPr="00B60AF5">
        <w:rPr>
          <w:rFonts w:eastAsia="Times New Roman"/>
          <w:spacing w:val="-2"/>
          <w:sz w:val="24"/>
          <w:szCs w:val="24"/>
        </w:rPr>
        <w:softHyphen/>
        <w:t xml:space="preserve">тора заводов получали по карточкам сахар, папиросы, мясо, рыбу. </w:t>
      </w:r>
      <w:r w:rsidRPr="00B60AF5">
        <w:rPr>
          <w:rFonts w:eastAsia="Times New Roman"/>
          <w:spacing w:val="-1"/>
          <w:sz w:val="24"/>
          <w:szCs w:val="24"/>
        </w:rPr>
        <w:t>Но почти все продукты можно было купить на базаре, или в ком</w:t>
      </w:r>
      <w:r w:rsidRPr="00B60AF5">
        <w:rPr>
          <w:rFonts w:eastAsia="Times New Roman"/>
          <w:spacing w:val="-1"/>
          <w:sz w:val="24"/>
          <w:szCs w:val="24"/>
        </w:rPr>
        <w:softHyphen/>
        <w:t>мерческих магазинах. Булка хлеба стоила до 100 рублей при зара</w:t>
      </w:r>
      <w:r w:rsidRPr="00B60AF5">
        <w:rPr>
          <w:rFonts w:eastAsia="Times New Roman"/>
          <w:spacing w:val="-1"/>
          <w:sz w:val="24"/>
          <w:szCs w:val="24"/>
        </w:rPr>
        <w:softHyphen/>
      </w:r>
      <w:r w:rsidRPr="00B60AF5">
        <w:rPr>
          <w:rFonts w:eastAsia="Times New Roman"/>
          <w:spacing w:val="-2"/>
          <w:sz w:val="24"/>
          <w:szCs w:val="24"/>
        </w:rPr>
        <w:t>ботной плате 100 — 400 рублей.</w:t>
      </w:r>
      <w:r w:rsidRPr="00C00B7C">
        <w:rPr>
          <w:rStyle w:val="a5"/>
        </w:rPr>
        <w:footnoteReference w:id="153"/>
      </w:r>
      <w:r w:rsidRPr="00B60AF5">
        <w:rPr>
          <w:rFonts w:eastAsia="Times New Roman"/>
          <w:spacing w:val="-2"/>
          <w:sz w:val="24"/>
          <w:szCs w:val="24"/>
        </w:rPr>
        <w:t xml:space="preserve"> Там же можно было купить мясо, </w:t>
      </w:r>
      <w:r w:rsidRPr="00B60AF5">
        <w:rPr>
          <w:rFonts w:eastAsia="Times New Roman"/>
          <w:spacing w:val="-1"/>
          <w:sz w:val="24"/>
          <w:szCs w:val="24"/>
        </w:rPr>
        <w:t xml:space="preserve">молоко, одежду и обувь местного производства. Но все дорого, не </w:t>
      </w:r>
      <w:r w:rsidRPr="00B60AF5">
        <w:rPr>
          <w:rFonts w:eastAsia="Times New Roman"/>
          <w:spacing w:val="-5"/>
          <w:sz w:val="24"/>
          <w:szCs w:val="24"/>
        </w:rPr>
        <w:t>по карману. Впрочем, обижаться на дороговизну рыночных цен бес</w:t>
      </w:r>
      <w:r w:rsidRPr="00B60AF5">
        <w:rPr>
          <w:rFonts w:eastAsia="Times New Roman"/>
          <w:spacing w:val="-5"/>
          <w:sz w:val="24"/>
          <w:szCs w:val="24"/>
        </w:rPr>
        <w:softHyphen/>
      </w:r>
      <w:r w:rsidRPr="00B60AF5">
        <w:rPr>
          <w:rFonts w:eastAsia="Times New Roman"/>
          <w:sz w:val="24"/>
          <w:szCs w:val="24"/>
        </w:rPr>
        <w:t>полезно. Жили трудно все.</w:t>
      </w:r>
    </w:p>
    <w:p w:rsidR="00D529DB" w:rsidRPr="00B60AF5" w:rsidRDefault="00D529DB" w:rsidP="00385275">
      <w:pPr>
        <w:shd w:val="clear" w:color="auto" w:fill="FFFFFF"/>
        <w:spacing w:before="120"/>
        <w:ind w:left="19" w:firstLine="341"/>
        <w:jc w:val="both"/>
        <w:rPr>
          <w:sz w:val="24"/>
          <w:szCs w:val="24"/>
        </w:rPr>
      </w:pPr>
      <w:r w:rsidRPr="00B60AF5">
        <w:rPr>
          <w:rFonts w:eastAsia="Times New Roman"/>
          <w:sz w:val="24"/>
          <w:szCs w:val="24"/>
        </w:rPr>
        <w:t>Все организации — заводы, школы, больницы занимались подсобным хозяйством, при АТЗ было 3 крупных подсобных хо</w:t>
      </w:r>
      <w:r w:rsidRPr="00B60AF5">
        <w:rPr>
          <w:rFonts w:eastAsia="Times New Roman"/>
          <w:sz w:val="24"/>
          <w:szCs w:val="24"/>
        </w:rPr>
        <w:softHyphen/>
        <w:t>зяйства, при АСМ — 2 хозяйства. Так, Рубцовское педагоги</w:t>
      </w:r>
      <w:r w:rsidRPr="00B60AF5">
        <w:rPr>
          <w:rFonts w:eastAsia="Times New Roman"/>
          <w:sz w:val="24"/>
          <w:szCs w:val="24"/>
        </w:rPr>
        <w:softHyphen/>
        <w:t>ческое училище в 1947 году посеяло своими силами 15 гектаров и 15 соток пашни, из них пшеницей, овсом, ячменем — 8 га, са</w:t>
      </w:r>
      <w:r w:rsidRPr="00B60AF5">
        <w:rPr>
          <w:rFonts w:eastAsia="Times New Roman"/>
          <w:sz w:val="24"/>
          <w:szCs w:val="24"/>
        </w:rPr>
        <w:softHyphen/>
        <w:t>жали также бахчу, картофель, табак, махорку, коноплю.</w:t>
      </w:r>
      <w:r w:rsidRPr="00C00B7C">
        <w:rPr>
          <w:rStyle w:val="a5"/>
        </w:rPr>
        <w:footnoteReference w:id="154"/>
      </w:r>
      <w:r w:rsidRPr="00B60AF5">
        <w:rPr>
          <w:rFonts w:eastAsia="Times New Roman"/>
          <w:sz w:val="24"/>
          <w:szCs w:val="24"/>
        </w:rPr>
        <w:t xml:space="preserve"> На эти посевы доводились планы госпоставок с подсобных хозяйств зерновых, картофеля, оставшееся шло в столовую на питание учащихся и распределялось среди работников. Картофель тог</w:t>
      </w:r>
      <w:r w:rsidRPr="00B60AF5">
        <w:rPr>
          <w:rFonts w:eastAsia="Times New Roman"/>
          <w:sz w:val="24"/>
          <w:szCs w:val="24"/>
        </w:rPr>
        <w:softHyphen/>
        <w:t>да сажали по 10-15 соток на семью, организации давали землю, организовывали транспорт, выезды на посадку, прополку, убор</w:t>
      </w:r>
      <w:r w:rsidRPr="00B60AF5">
        <w:rPr>
          <w:rFonts w:eastAsia="Times New Roman"/>
          <w:sz w:val="24"/>
          <w:szCs w:val="24"/>
        </w:rPr>
        <w:softHyphen/>
        <w:t>ку. С отменой карточек в 1947 году в магазинах появились колбасы, сливочное масло, даже красная икра, но по недоступным ценам.</w:t>
      </w:r>
    </w:p>
    <w:p w:rsidR="00D529DB" w:rsidRPr="00B60AF5" w:rsidRDefault="00D529DB" w:rsidP="00385275">
      <w:pPr>
        <w:shd w:val="clear" w:color="auto" w:fill="FFFFFF"/>
        <w:spacing w:before="120"/>
        <w:ind w:left="24" w:firstLine="350"/>
        <w:jc w:val="both"/>
        <w:rPr>
          <w:sz w:val="24"/>
          <w:szCs w:val="24"/>
        </w:rPr>
      </w:pPr>
      <w:r w:rsidRPr="00B60AF5">
        <w:rPr>
          <w:rFonts w:eastAsia="Times New Roman"/>
          <w:sz w:val="24"/>
          <w:szCs w:val="24"/>
        </w:rPr>
        <w:t xml:space="preserve">Жилье. В 1947 году имелось 639 домов АТЗ, АСМ, АЗТЭ и других предприятий (182 — АТЗ, 50 — АСМ, АЗТЭ — 5 домов), </w:t>
      </w:r>
      <w:r w:rsidRPr="00B60AF5">
        <w:rPr>
          <w:rFonts w:eastAsia="Times New Roman"/>
          <w:spacing w:val="-2"/>
          <w:sz w:val="24"/>
          <w:szCs w:val="24"/>
        </w:rPr>
        <w:t>жилой площадью около 94 тыс. м</w:t>
      </w:r>
      <w:r w:rsidRPr="00B60AF5">
        <w:rPr>
          <w:rFonts w:eastAsia="Times New Roman"/>
          <w:spacing w:val="-2"/>
          <w:sz w:val="24"/>
          <w:szCs w:val="24"/>
          <w:vertAlign w:val="superscript"/>
        </w:rPr>
        <w:t>2</w:t>
      </w:r>
      <w:r w:rsidRPr="00B60AF5">
        <w:rPr>
          <w:rFonts w:eastAsia="Times New Roman"/>
          <w:spacing w:val="-2"/>
          <w:sz w:val="24"/>
          <w:szCs w:val="24"/>
        </w:rPr>
        <w:t>.</w:t>
      </w:r>
      <w:r w:rsidRPr="00C00B7C">
        <w:rPr>
          <w:rStyle w:val="a5"/>
        </w:rPr>
        <w:footnoteReference w:id="155"/>
      </w:r>
      <w:r w:rsidRPr="00B60AF5">
        <w:rPr>
          <w:rFonts w:eastAsia="Times New Roman"/>
          <w:spacing w:val="-2"/>
          <w:sz w:val="24"/>
          <w:szCs w:val="24"/>
        </w:rPr>
        <w:t xml:space="preserve"> Все жилье было ведомствен</w:t>
      </w:r>
      <w:r w:rsidRPr="00B60AF5">
        <w:rPr>
          <w:rFonts w:eastAsia="Times New Roman"/>
          <w:spacing w:val="-2"/>
          <w:sz w:val="24"/>
          <w:szCs w:val="24"/>
        </w:rPr>
        <w:softHyphen/>
        <w:t xml:space="preserve">ным, т.е. при увольнении с предприятия жилье отбиралось. Жилья </w:t>
      </w:r>
      <w:r w:rsidRPr="00B60AF5">
        <w:rPr>
          <w:rFonts w:eastAsia="Times New Roman"/>
          <w:spacing w:val="-3"/>
          <w:sz w:val="24"/>
          <w:szCs w:val="24"/>
        </w:rPr>
        <w:t xml:space="preserve">катастрофически не хватало, поэтому многие рабочие первые годы </w:t>
      </w:r>
      <w:r w:rsidRPr="00B60AF5">
        <w:rPr>
          <w:rFonts w:eastAsia="Times New Roman"/>
          <w:spacing w:val="-1"/>
          <w:sz w:val="24"/>
          <w:szCs w:val="24"/>
        </w:rPr>
        <w:t>снимали квартиру в частном секторе, по прошествии времени хо</w:t>
      </w:r>
      <w:r w:rsidRPr="00B60AF5">
        <w:rPr>
          <w:rFonts w:eastAsia="Times New Roman"/>
          <w:spacing w:val="-1"/>
          <w:sz w:val="24"/>
          <w:szCs w:val="24"/>
        </w:rPr>
        <w:softHyphen/>
        <w:t>рошим работникам выделяли ведомственное жилье в</w:t>
      </w:r>
      <w:r>
        <w:rPr>
          <w:rFonts w:eastAsia="Times New Roman"/>
          <w:spacing w:val="-1"/>
          <w:sz w:val="22"/>
          <w:szCs w:val="22"/>
        </w:rPr>
        <w:t xml:space="preserve"> </w:t>
      </w:r>
      <w:r w:rsidRPr="00B60AF5">
        <w:rPr>
          <w:rFonts w:eastAsia="Times New Roman"/>
          <w:spacing w:val="-1"/>
          <w:sz w:val="24"/>
          <w:szCs w:val="24"/>
        </w:rPr>
        <w:t>коммуналь</w:t>
      </w:r>
      <w:r w:rsidRPr="00B60AF5">
        <w:rPr>
          <w:rFonts w:eastAsia="Times New Roman"/>
          <w:spacing w:val="-1"/>
          <w:sz w:val="24"/>
          <w:szCs w:val="24"/>
        </w:rPr>
        <w:softHyphen/>
      </w:r>
      <w:r w:rsidRPr="00B60AF5">
        <w:rPr>
          <w:rFonts w:eastAsia="Times New Roman"/>
          <w:sz w:val="24"/>
          <w:szCs w:val="24"/>
        </w:rPr>
        <w:t xml:space="preserve">ной квартире или бараке. Но и такому жилью были рады, так как </w:t>
      </w:r>
      <w:r w:rsidRPr="00B60AF5">
        <w:rPr>
          <w:rFonts w:eastAsia="Times New Roman"/>
          <w:spacing w:val="-1"/>
          <w:sz w:val="24"/>
          <w:szCs w:val="24"/>
        </w:rPr>
        <w:t>снимать квартиру стоило от 300 до 500 рублей в месяц</w:t>
      </w:r>
      <w:r w:rsidRPr="00C00B7C">
        <w:rPr>
          <w:rStyle w:val="a5"/>
        </w:rPr>
        <w:footnoteReference w:id="156"/>
      </w:r>
      <w:r w:rsidRPr="00B60AF5">
        <w:rPr>
          <w:rFonts w:eastAsia="Times New Roman"/>
          <w:spacing w:val="-1"/>
          <w:sz w:val="24"/>
          <w:szCs w:val="24"/>
        </w:rPr>
        <w:t xml:space="preserve"> и не было никакой гарантии, что хозяева не откажут в квартире на следую</w:t>
      </w:r>
      <w:r w:rsidRPr="00B60AF5">
        <w:rPr>
          <w:rFonts w:eastAsia="Times New Roman"/>
          <w:spacing w:val="-1"/>
          <w:sz w:val="24"/>
          <w:szCs w:val="24"/>
        </w:rPr>
        <w:softHyphen/>
      </w:r>
      <w:r w:rsidRPr="00B60AF5">
        <w:rPr>
          <w:rFonts w:eastAsia="Times New Roman"/>
          <w:spacing w:val="-2"/>
          <w:sz w:val="24"/>
          <w:szCs w:val="24"/>
        </w:rPr>
        <w:t xml:space="preserve">щий месяц. Условия проживания как на частной квартире, так и на </w:t>
      </w:r>
      <w:r w:rsidRPr="00B60AF5">
        <w:rPr>
          <w:rFonts w:eastAsia="Times New Roman"/>
          <w:sz w:val="24"/>
          <w:szCs w:val="24"/>
        </w:rPr>
        <w:t>государственной были далеки от санитарных норм, так как боль</w:t>
      </w:r>
      <w:r w:rsidRPr="00B60AF5">
        <w:rPr>
          <w:rFonts w:eastAsia="Times New Roman"/>
          <w:sz w:val="24"/>
          <w:szCs w:val="24"/>
        </w:rPr>
        <w:softHyphen/>
      </w:r>
      <w:r w:rsidRPr="00B60AF5">
        <w:rPr>
          <w:rFonts w:eastAsia="Times New Roman"/>
          <w:spacing w:val="-3"/>
          <w:sz w:val="24"/>
          <w:szCs w:val="24"/>
        </w:rPr>
        <w:t>шинство жилья того периода — саманные домишки или просто по</w:t>
      </w:r>
      <w:r w:rsidRPr="00B60AF5">
        <w:rPr>
          <w:rFonts w:eastAsia="Times New Roman"/>
          <w:spacing w:val="-3"/>
          <w:sz w:val="24"/>
          <w:szCs w:val="24"/>
        </w:rPr>
        <w:softHyphen/>
      </w:r>
      <w:r w:rsidRPr="00B60AF5">
        <w:rPr>
          <w:rFonts w:eastAsia="Times New Roman"/>
          <w:sz w:val="24"/>
          <w:szCs w:val="24"/>
        </w:rPr>
        <w:t xml:space="preserve">луземлянки с земляной крышей, земляным же полом. Сырость и </w:t>
      </w:r>
      <w:r w:rsidRPr="00B60AF5">
        <w:rPr>
          <w:rFonts w:eastAsia="Times New Roman"/>
          <w:spacing w:val="-2"/>
          <w:sz w:val="24"/>
          <w:szCs w:val="24"/>
        </w:rPr>
        <w:t>холод постоянно присутствовали в таком доме, потому в послево</w:t>
      </w:r>
      <w:r w:rsidRPr="00B60AF5">
        <w:rPr>
          <w:rFonts w:eastAsia="Times New Roman"/>
          <w:spacing w:val="-2"/>
          <w:sz w:val="24"/>
          <w:szCs w:val="24"/>
        </w:rPr>
        <w:softHyphen/>
        <w:t xml:space="preserve">енные годы так широко был распространен туберкулез и легочные </w:t>
      </w:r>
      <w:r w:rsidRPr="00B60AF5">
        <w:rPr>
          <w:rFonts w:eastAsia="Times New Roman"/>
          <w:sz w:val="24"/>
          <w:szCs w:val="24"/>
        </w:rPr>
        <w:t xml:space="preserve">болезни. Туберкулез, пневмония, силикоз называются в отчетах основными причинами смерти населения. Ведь средний возраст городского населения составлял до 30 лет. Это была деревенская </w:t>
      </w:r>
      <w:r w:rsidRPr="00B60AF5">
        <w:rPr>
          <w:rFonts w:eastAsia="Times New Roman"/>
          <w:spacing w:val="-1"/>
          <w:sz w:val="24"/>
          <w:szCs w:val="24"/>
        </w:rPr>
        <w:t xml:space="preserve">молодежь, пришедшая или мобилизованная на возникшие в годы </w:t>
      </w:r>
      <w:r w:rsidRPr="00B60AF5">
        <w:rPr>
          <w:rFonts w:eastAsia="Times New Roman"/>
          <w:sz w:val="24"/>
          <w:szCs w:val="24"/>
        </w:rPr>
        <w:t>войны заводы.</w:t>
      </w:r>
    </w:p>
    <w:p w:rsidR="00D529DB" w:rsidRPr="00B60AF5" w:rsidRDefault="00D529DB" w:rsidP="00385275">
      <w:pPr>
        <w:shd w:val="clear" w:color="auto" w:fill="FFFFFF"/>
        <w:spacing w:before="120"/>
        <w:ind w:left="10" w:right="24" w:firstLine="403"/>
        <w:jc w:val="both"/>
        <w:rPr>
          <w:sz w:val="24"/>
          <w:szCs w:val="24"/>
        </w:rPr>
      </w:pPr>
      <w:r w:rsidRPr="00B60AF5">
        <w:rPr>
          <w:rFonts w:eastAsia="Times New Roman"/>
          <w:spacing w:val="-2"/>
          <w:sz w:val="24"/>
          <w:szCs w:val="24"/>
        </w:rPr>
        <w:t>В квартире не было никакой мебели, кроме самодельной кро</w:t>
      </w:r>
      <w:r w:rsidRPr="00B60AF5">
        <w:rPr>
          <w:rFonts w:eastAsia="Times New Roman"/>
          <w:spacing w:val="-2"/>
          <w:sz w:val="24"/>
          <w:szCs w:val="24"/>
        </w:rPr>
        <w:softHyphen/>
      </w:r>
      <w:r w:rsidRPr="00B60AF5">
        <w:rPr>
          <w:rFonts w:eastAsia="Times New Roman"/>
          <w:spacing w:val="-3"/>
          <w:sz w:val="24"/>
          <w:szCs w:val="24"/>
        </w:rPr>
        <w:t xml:space="preserve">вати, первое время зачастую спали на полу, укрываясь лоскутными </w:t>
      </w:r>
      <w:r w:rsidRPr="00B60AF5">
        <w:rPr>
          <w:rFonts w:eastAsia="Times New Roman"/>
          <w:sz w:val="24"/>
          <w:szCs w:val="24"/>
        </w:rPr>
        <w:t xml:space="preserve">одеялами. Столы, табуретки — все самодельное. На АТЗ, АСМ </w:t>
      </w:r>
      <w:r w:rsidRPr="00B60AF5">
        <w:rPr>
          <w:rFonts w:eastAsia="Times New Roman"/>
          <w:spacing w:val="-2"/>
          <w:sz w:val="24"/>
          <w:szCs w:val="24"/>
        </w:rPr>
        <w:t xml:space="preserve">подпольно делали железные кровати, переправляли через охрану и </w:t>
      </w:r>
      <w:r w:rsidRPr="00B60AF5">
        <w:rPr>
          <w:rFonts w:eastAsia="Times New Roman"/>
          <w:sz w:val="24"/>
          <w:szCs w:val="24"/>
        </w:rPr>
        <w:t xml:space="preserve">продавали на базаре — эти изделия были чуть дешевле 1000 — 800 рублей, потому что были без головок и пружин. Настоящим бичом для проживающих были насекомые — клопы, тараканы и </w:t>
      </w:r>
      <w:r w:rsidRPr="00B60AF5">
        <w:rPr>
          <w:rFonts w:eastAsia="Times New Roman"/>
          <w:spacing w:val="-2"/>
          <w:sz w:val="24"/>
          <w:szCs w:val="24"/>
        </w:rPr>
        <w:t>прочие, которые «заживо» съедали проживающих.</w:t>
      </w:r>
    </w:p>
    <w:p w:rsidR="00D529DB" w:rsidRPr="00B60AF5" w:rsidRDefault="00D529DB" w:rsidP="00385275">
      <w:pPr>
        <w:shd w:val="clear" w:color="auto" w:fill="FFFFFF"/>
        <w:spacing w:before="120"/>
        <w:ind w:left="5" w:right="38" w:firstLine="413"/>
        <w:jc w:val="both"/>
        <w:rPr>
          <w:sz w:val="24"/>
          <w:szCs w:val="24"/>
        </w:rPr>
      </w:pPr>
      <w:r w:rsidRPr="00B60AF5">
        <w:rPr>
          <w:rFonts w:eastAsia="Times New Roman"/>
          <w:spacing w:val="-1"/>
          <w:sz w:val="24"/>
          <w:szCs w:val="24"/>
        </w:rPr>
        <w:t>К началу 50-х годов по улицам Тракторной, Калинина, Дзер</w:t>
      </w:r>
      <w:r w:rsidRPr="00B60AF5">
        <w:rPr>
          <w:rFonts w:eastAsia="Times New Roman"/>
          <w:spacing w:val="-1"/>
          <w:sz w:val="24"/>
          <w:szCs w:val="24"/>
        </w:rPr>
        <w:softHyphen/>
      </w:r>
      <w:r w:rsidRPr="00B60AF5">
        <w:rPr>
          <w:rFonts w:eastAsia="Times New Roman"/>
          <w:sz w:val="24"/>
          <w:szCs w:val="24"/>
        </w:rPr>
        <w:t xml:space="preserve">жинского, Красной, Сельмашская стали строить коммунальные </w:t>
      </w:r>
      <w:r w:rsidRPr="00B60AF5">
        <w:rPr>
          <w:rFonts w:eastAsia="Times New Roman"/>
          <w:spacing w:val="-2"/>
          <w:sz w:val="24"/>
          <w:szCs w:val="24"/>
        </w:rPr>
        <w:t>квартиры на 5-10 семей. Для многих получить такую квартиру или</w:t>
      </w:r>
      <w:r w:rsidRPr="00B60AF5">
        <w:rPr>
          <w:sz w:val="24"/>
          <w:szCs w:val="24"/>
        </w:rPr>
        <w:t xml:space="preserve"> </w:t>
      </w:r>
      <w:r w:rsidRPr="00B60AF5">
        <w:rPr>
          <w:rFonts w:eastAsia="Times New Roman"/>
          <w:spacing w:val="-1"/>
          <w:sz w:val="24"/>
          <w:szCs w:val="24"/>
        </w:rPr>
        <w:t>комнату было счастьем. Но зачастую рабочая семья, получив та</w:t>
      </w:r>
      <w:r w:rsidRPr="00B60AF5">
        <w:rPr>
          <w:rFonts w:eastAsia="Times New Roman"/>
          <w:spacing w:val="-1"/>
          <w:sz w:val="24"/>
          <w:szCs w:val="24"/>
        </w:rPr>
        <w:softHyphen/>
      </w:r>
      <w:r w:rsidRPr="00B60AF5">
        <w:rPr>
          <w:rFonts w:eastAsia="Times New Roman"/>
          <w:spacing w:val="-4"/>
          <w:sz w:val="24"/>
          <w:szCs w:val="24"/>
        </w:rPr>
        <w:t xml:space="preserve">кую квартиру, имела один чемодан с бельем, а иногда даже не было </w:t>
      </w:r>
      <w:r w:rsidRPr="00B60AF5">
        <w:rPr>
          <w:rFonts w:eastAsia="Times New Roman"/>
          <w:sz w:val="24"/>
          <w:szCs w:val="24"/>
        </w:rPr>
        <w:t>смены белья, чтобы сходить в баню.</w:t>
      </w:r>
    </w:p>
    <w:p w:rsidR="00D529DB" w:rsidRPr="00B60AF5" w:rsidRDefault="00D529DB" w:rsidP="00385275">
      <w:pPr>
        <w:shd w:val="clear" w:color="auto" w:fill="FFFFFF"/>
        <w:spacing w:before="120"/>
        <w:ind w:left="10" w:right="53" w:firstLine="341"/>
        <w:jc w:val="both"/>
        <w:rPr>
          <w:sz w:val="24"/>
          <w:szCs w:val="24"/>
        </w:rPr>
      </w:pPr>
      <w:r w:rsidRPr="00B60AF5">
        <w:rPr>
          <w:rFonts w:eastAsia="Times New Roman"/>
          <w:b/>
          <w:bCs/>
          <w:spacing w:val="-1"/>
          <w:sz w:val="24"/>
          <w:szCs w:val="24"/>
        </w:rPr>
        <w:t xml:space="preserve">Образ и приметы жизни сороковых годов. </w:t>
      </w:r>
      <w:r w:rsidRPr="00B60AF5">
        <w:rPr>
          <w:rFonts w:eastAsia="Times New Roman"/>
          <w:spacing w:val="-1"/>
          <w:sz w:val="24"/>
          <w:szCs w:val="24"/>
        </w:rPr>
        <w:t>Основу жизнен</w:t>
      </w:r>
      <w:r w:rsidRPr="00B60AF5">
        <w:rPr>
          <w:rFonts w:eastAsia="Times New Roman"/>
          <w:spacing w:val="-1"/>
          <w:sz w:val="24"/>
          <w:szCs w:val="24"/>
        </w:rPr>
        <w:softHyphen/>
      </w:r>
      <w:r w:rsidRPr="00B60AF5">
        <w:rPr>
          <w:rFonts w:eastAsia="Times New Roman"/>
          <w:sz w:val="24"/>
          <w:szCs w:val="24"/>
        </w:rPr>
        <w:t xml:space="preserve">ного распорядка сороковых годов составляла работа на заводе. </w:t>
      </w:r>
      <w:r w:rsidRPr="00B60AF5">
        <w:rPr>
          <w:rFonts w:eastAsia="Times New Roman"/>
          <w:spacing w:val="-1"/>
          <w:sz w:val="24"/>
          <w:szCs w:val="24"/>
        </w:rPr>
        <w:t>Работали тогда все, не считаясь со временем, особенно мастера, начальники смен и цехов, а о директорах заводов нечего и гово</w:t>
      </w:r>
      <w:r w:rsidRPr="00B60AF5">
        <w:rPr>
          <w:rFonts w:eastAsia="Times New Roman"/>
          <w:spacing w:val="-1"/>
          <w:sz w:val="24"/>
          <w:szCs w:val="24"/>
        </w:rPr>
        <w:softHyphen/>
      </w:r>
      <w:r w:rsidRPr="00B60AF5">
        <w:rPr>
          <w:rFonts w:eastAsia="Times New Roman"/>
          <w:spacing w:val="-2"/>
          <w:sz w:val="24"/>
          <w:szCs w:val="24"/>
        </w:rPr>
        <w:t xml:space="preserve">рить. Не все могли выдержать такой темп жизни, когда человек на </w:t>
      </w:r>
      <w:r w:rsidRPr="00B60AF5">
        <w:rPr>
          <w:rFonts w:eastAsia="Times New Roman"/>
          <w:spacing w:val="-3"/>
          <w:sz w:val="24"/>
          <w:szCs w:val="24"/>
        </w:rPr>
        <w:t>работе без выходных, отпусков, ежедневно до 20 — 22 часов. Дома отца видели только спящим, женщины также постоянно были заня</w:t>
      </w:r>
      <w:r w:rsidRPr="00B60AF5">
        <w:rPr>
          <w:rFonts w:eastAsia="Times New Roman"/>
          <w:spacing w:val="-3"/>
          <w:sz w:val="24"/>
          <w:szCs w:val="24"/>
        </w:rPr>
        <w:softHyphen/>
      </w:r>
      <w:r w:rsidRPr="00B60AF5">
        <w:rPr>
          <w:rFonts w:eastAsia="Times New Roman"/>
          <w:sz w:val="24"/>
          <w:szCs w:val="24"/>
        </w:rPr>
        <w:t>ты на работе, поэтому дети были предоставлены сами себе и вы</w:t>
      </w:r>
      <w:r w:rsidRPr="00B60AF5">
        <w:rPr>
          <w:rFonts w:eastAsia="Times New Roman"/>
          <w:sz w:val="24"/>
          <w:szCs w:val="24"/>
        </w:rPr>
        <w:softHyphen/>
      </w:r>
      <w:r w:rsidRPr="00B60AF5">
        <w:rPr>
          <w:rFonts w:eastAsia="Times New Roman"/>
          <w:spacing w:val="-4"/>
          <w:sz w:val="24"/>
          <w:szCs w:val="24"/>
        </w:rPr>
        <w:t>растали самостоятельно. В подавляющем большинстве — нормаль</w:t>
      </w:r>
      <w:r w:rsidRPr="00B60AF5">
        <w:rPr>
          <w:rFonts w:eastAsia="Times New Roman"/>
          <w:spacing w:val="-4"/>
          <w:sz w:val="24"/>
          <w:szCs w:val="24"/>
        </w:rPr>
        <w:softHyphen/>
      </w:r>
      <w:r w:rsidRPr="00B60AF5">
        <w:rPr>
          <w:rFonts w:eastAsia="Times New Roman"/>
          <w:sz w:val="24"/>
          <w:szCs w:val="24"/>
        </w:rPr>
        <w:t>ными людьми.</w:t>
      </w:r>
    </w:p>
    <w:p w:rsidR="00D529DB" w:rsidRDefault="00780378" w:rsidP="00385275">
      <w:pPr>
        <w:spacing w:before="120"/>
        <w:ind w:left="1205" w:right="1387"/>
        <w:jc w:val="both"/>
        <w:rPr>
          <w:sz w:val="24"/>
          <w:szCs w:val="24"/>
        </w:rPr>
      </w:pPr>
      <w:r>
        <w:rPr>
          <w:noProof/>
          <w:sz w:val="24"/>
          <w:szCs w:val="24"/>
        </w:rPr>
        <w:drawing>
          <wp:anchor distT="0" distB="0" distL="114300" distR="114300" simplePos="0" relativeHeight="251798528" behindDoc="0" locked="0" layoutInCell="1" allowOverlap="1">
            <wp:simplePos x="0" y="0"/>
            <wp:positionH relativeFrom="column">
              <wp:posOffset>283210</wp:posOffset>
            </wp:positionH>
            <wp:positionV relativeFrom="paragraph">
              <wp:posOffset>215900</wp:posOffset>
            </wp:positionV>
            <wp:extent cx="2352675" cy="1447800"/>
            <wp:effectExtent l="19050" t="0" r="9525" b="0"/>
            <wp:wrapSquare wrapText="bothSides"/>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7" cstate="email"/>
                    <a:srcRect/>
                    <a:stretch>
                      <a:fillRect/>
                    </a:stretch>
                  </pic:blipFill>
                  <pic:spPr bwMode="auto">
                    <a:xfrm>
                      <a:off x="0" y="0"/>
                      <a:ext cx="2352675" cy="1447800"/>
                    </a:xfrm>
                    <a:prstGeom prst="rect">
                      <a:avLst/>
                    </a:prstGeom>
                    <a:noFill/>
                    <a:ln w="9525">
                      <a:noFill/>
                      <a:miter lim="800000"/>
                      <a:headEnd/>
                      <a:tailEnd/>
                    </a:ln>
                  </pic:spPr>
                </pic:pic>
              </a:graphicData>
            </a:graphic>
          </wp:anchor>
        </w:drawing>
      </w:r>
    </w:p>
    <w:p w:rsidR="00D529DB" w:rsidRDefault="00D529DB" w:rsidP="00780378">
      <w:pPr>
        <w:shd w:val="clear" w:color="auto" w:fill="FFFFFF"/>
        <w:spacing w:before="120"/>
        <w:ind w:right="691"/>
        <w:jc w:val="center"/>
      </w:pPr>
      <w:r>
        <w:rPr>
          <w:rFonts w:eastAsia="Times New Roman"/>
          <w:spacing w:val="-3"/>
          <w:sz w:val="18"/>
          <w:szCs w:val="18"/>
        </w:rPr>
        <w:t xml:space="preserve">Первая команда футболистов АТЗ, моторный цех (1949 г.). </w:t>
      </w:r>
      <w:r>
        <w:rPr>
          <w:rFonts w:eastAsia="Times New Roman"/>
          <w:spacing w:val="-1"/>
          <w:sz w:val="18"/>
          <w:szCs w:val="18"/>
        </w:rPr>
        <w:t>Из</w:t>
      </w:r>
      <w:r w:rsidR="00780378">
        <w:rPr>
          <w:rFonts w:eastAsia="Times New Roman"/>
          <w:spacing w:val="-1"/>
          <w:sz w:val="18"/>
          <w:szCs w:val="18"/>
        </w:rPr>
        <w:t xml:space="preserve"> </w:t>
      </w:r>
      <w:r>
        <w:rPr>
          <w:rFonts w:eastAsia="Times New Roman"/>
          <w:spacing w:val="-1"/>
          <w:sz w:val="18"/>
          <w:szCs w:val="18"/>
        </w:rPr>
        <w:t>фондов выставочного центра (музея) ОАО «Алттрак».</w:t>
      </w:r>
    </w:p>
    <w:p w:rsidR="00780378" w:rsidRDefault="00780378" w:rsidP="00385275">
      <w:pPr>
        <w:shd w:val="clear" w:color="auto" w:fill="FFFFFF"/>
        <w:spacing w:before="120"/>
        <w:ind w:left="53" w:right="10" w:firstLine="379"/>
        <w:jc w:val="both"/>
        <w:rPr>
          <w:rFonts w:eastAsia="Times New Roman"/>
          <w:spacing w:val="-6"/>
          <w:sz w:val="24"/>
          <w:szCs w:val="24"/>
        </w:rPr>
      </w:pPr>
    </w:p>
    <w:p w:rsidR="00780378" w:rsidRDefault="00780378" w:rsidP="00385275">
      <w:pPr>
        <w:shd w:val="clear" w:color="auto" w:fill="FFFFFF"/>
        <w:spacing w:before="120"/>
        <w:ind w:left="53" w:right="10" w:firstLine="379"/>
        <w:jc w:val="both"/>
        <w:rPr>
          <w:rFonts w:eastAsia="Times New Roman"/>
          <w:spacing w:val="-6"/>
          <w:sz w:val="24"/>
          <w:szCs w:val="24"/>
        </w:rPr>
      </w:pPr>
    </w:p>
    <w:p w:rsidR="00780378" w:rsidRDefault="00780378" w:rsidP="00385275">
      <w:pPr>
        <w:shd w:val="clear" w:color="auto" w:fill="FFFFFF"/>
        <w:spacing w:before="120"/>
        <w:ind w:left="53" w:right="10" w:firstLine="379"/>
        <w:jc w:val="both"/>
        <w:rPr>
          <w:rFonts w:eastAsia="Times New Roman"/>
          <w:spacing w:val="-6"/>
          <w:sz w:val="24"/>
          <w:szCs w:val="24"/>
        </w:rPr>
      </w:pPr>
    </w:p>
    <w:p w:rsidR="00780378" w:rsidRDefault="00780378" w:rsidP="00385275">
      <w:pPr>
        <w:shd w:val="clear" w:color="auto" w:fill="FFFFFF"/>
        <w:spacing w:before="120"/>
        <w:ind w:left="53" w:right="10" w:firstLine="379"/>
        <w:jc w:val="both"/>
        <w:rPr>
          <w:rFonts w:eastAsia="Times New Roman"/>
          <w:spacing w:val="-6"/>
          <w:sz w:val="24"/>
          <w:szCs w:val="24"/>
        </w:rPr>
      </w:pPr>
    </w:p>
    <w:p w:rsidR="00780378" w:rsidRDefault="00780378" w:rsidP="00385275">
      <w:pPr>
        <w:shd w:val="clear" w:color="auto" w:fill="FFFFFF"/>
        <w:spacing w:before="120"/>
        <w:ind w:left="53" w:right="10" w:firstLine="379"/>
        <w:jc w:val="both"/>
        <w:rPr>
          <w:rFonts w:eastAsia="Times New Roman"/>
          <w:spacing w:val="-6"/>
          <w:sz w:val="24"/>
          <w:szCs w:val="24"/>
        </w:rPr>
      </w:pPr>
    </w:p>
    <w:p w:rsidR="00D529DB" w:rsidRPr="00B60AF5" w:rsidRDefault="00D529DB" w:rsidP="00385275">
      <w:pPr>
        <w:shd w:val="clear" w:color="auto" w:fill="FFFFFF"/>
        <w:spacing w:before="120"/>
        <w:ind w:left="53" w:right="10" w:firstLine="379"/>
        <w:jc w:val="both"/>
        <w:rPr>
          <w:sz w:val="24"/>
          <w:szCs w:val="24"/>
        </w:rPr>
      </w:pPr>
      <w:r w:rsidRPr="00B60AF5">
        <w:rPr>
          <w:rFonts w:eastAsia="Times New Roman"/>
          <w:spacing w:val="-6"/>
          <w:sz w:val="24"/>
          <w:szCs w:val="24"/>
        </w:rPr>
        <w:t xml:space="preserve">Такой ритм жизни не все выдерживали, поэтому так велика была </w:t>
      </w:r>
      <w:r w:rsidRPr="00B60AF5">
        <w:rPr>
          <w:rFonts w:eastAsia="Times New Roman"/>
          <w:sz w:val="24"/>
          <w:szCs w:val="24"/>
        </w:rPr>
        <w:t>текучесть кадров — за 1948 год в Рубцовск прибыло 14200 чело</w:t>
      </w:r>
      <w:r w:rsidRPr="00B60AF5">
        <w:rPr>
          <w:rFonts w:eastAsia="Times New Roman"/>
          <w:sz w:val="24"/>
          <w:szCs w:val="24"/>
        </w:rPr>
        <w:softHyphen/>
      </w:r>
      <w:r w:rsidRPr="00B60AF5">
        <w:rPr>
          <w:rFonts w:eastAsia="Times New Roman"/>
          <w:spacing w:val="-2"/>
          <w:sz w:val="24"/>
          <w:szCs w:val="24"/>
        </w:rPr>
        <w:t xml:space="preserve">век, убыло 9200, это при численности населения 95142 человек, за </w:t>
      </w:r>
      <w:r w:rsidRPr="00B60AF5">
        <w:rPr>
          <w:rFonts w:eastAsia="Times New Roman"/>
          <w:spacing w:val="-4"/>
          <w:sz w:val="24"/>
          <w:szCs w:val="24"/>
        </w:rPr>
        <w:t xml:space="preserve">1954 год — в Рубцовск прибыло 8200 человек, убыло 8700, т.е. за 5 </w:t>
      </w:r>
      <w:r w:rsidRPr="00B60AF5">
        <w:rPr>
          <w:rFonts w:eastAsia="Times New Roman"/>
          <w:spacing w:val="-1"/>
          <w:sz w:val="24"/>
          <w:szCs w:val="24"/>
        </w:rPr>
        <w:t xml:space="preserve">лет население города обновлялось наполовину. </w:t>
      </w:r>
      <w:r w:rsidRPr="00C00B7C">
        <w:rPr>
          <w:rStyle w:val="a5"/>
        </w:rPr>
        <w:footnoteReference w:id="157"/>
      </w:r>
      <w:r w:rsidRPr="00B60AF5">
        <w:rPr>
          <w:rFonts w:eastAsia="Times New Roman"/>
          <w:spacing w:val="-1"/>
          <w:sz w:val="24"/>
          <w:szCs w:val="24"/>
        </w:rPr>
        <w:t>Многие люди ра</w:t>
      </w:r>
      <w:r w:rsidRPr="00B60AF5">
        <w:rPr>
          <w:rFonts w:eastAsia="Times New Roman"/>
          <w:spacing w:val="-1"/>
          <w:sz w:val="24"/>
          <w:szCs w:val="24"/>
        </w:rPr>
        <w:softHyphen/>
      </w:r>
      <w:r w:rsidRPr="00B60AF5">
        <w:rPr>
          <w:rFonts w:eastAsia="Times New Roman"/>
          <w:sz w:val="24"/>
          <w:szCs w:val="24"/>
        </w:rPr>
        <w:t xml:space="preserve">бочих специальностей нигде не задерживались — часто меняли </w:t>
      </w:r>
      <w:r w:rsidRPr="00B60AF5">
        <w:rPr>
          <w:rFonts w:eastAsia="Times New Roman"/>
          <w:spacing w:val="-2"/>
          <w:sz w:val="24"/>
          <w:szCs w:val="24"/>
        </w:rPr>
        <w:t>место работы, переезжали в другие города в поисках лучших усло</w:t>
      </w:r>
      <w:r w:rsidRPr="00B60AF5">
        <w:rPr>
          <w:rFonts w:eastAsia="Times New Roman"/>
          <w:spacing w:val="-2"/>
          <w:sz w:val="24"/>
          <w:szCs w:val="24"/>
        </w:rPr>
        <w:softHyphen/>
      </w:r>
      <w:r w:rsidRPr="00B60AF5">
        <w:rPr>
          <w:rFonts w:eastAsia="Times New Roman"/>
          <w:sz w:val="24"/>
          <w:szCs w:val="24"/>
        </w:rPr>
        <w:t>вий жизни.</w:t>
      </w:r>
    </w:p>
    <w:p w:rsidR="00D529DB" w:rsidRPr="00B60AF5" w:rsidRDefault="00D529DB" w:rsidP="00385275">
      <w:pPr>
        <w:shd w:val="clear" w:color="auto" w:fill="FFFFFF"/>
        <w:spacing w:before="120"/>
        <w:ind w:left="77" w:firstLine="336"/>
        <w:jc w:val="both"/>
        <w:rPr>
          <w:sz w:val="24"/>
          <w:szCs w:val="24"/>
        </w:rPr>
      </w:pPr>
      <w:r w:rsidRPr="00B60AF5">
        <w:rPr>
          <w:rFonts w:eastAsia="Times New Roman"/>
          <w:spacing w:val="-1"/>
          <w:sz w:val="24"/>
          <w:szCs w:val="24"/>
        </w:rPr>
        <w:t>Преступность в городе после войны была очень высокой. Со</w:t>
      </w:r>
      <w:r w:rsidRPr="00B60AF5">
        <w:rPr>
          <w:rFonts w:eastAsia="Times New Roman"/>
          <w:spacing w:val="-1"/>
          <w:sz w:val="24"/>
          <w:szCs w:val="24"/>
        </w:rPr>
        <w:softHyphen/>
      </w:r>
      <w:r w:rsidRPr="00B60AF5">
        <w:rPr>
          <w:rFonts w:eastAsia="Times New Roman"/>
          <w:spacing w:val="-4"/>
          <w:sz w:val="24"/>
          <w:szCs w:val="24"/>
        </w:rPr>
        <w:t>здавались банды и прочие преступные формирования, которые рас</w:t>
      </w:r>
      <w:r w:rsidRPr="00B60AF5">
        <w:rPr>
          <w:rFonts w:eastAsia="Times New Roman"/>
          <w:spacing w:val="-4"/>
          <w:sz w:val="24"/>
          <w:szCs w:val="24"/>
        </w:rPr>
        <w:softHyphen/>
        <w:t>хищали государственное и общественное имущество, грабили квар</w:t>
      </w:r>
      <w:r w:rsidRPr="00B60AF5">
        <w:rPr>
          <w:rFonts w:eastAsia="Times New Roman"/>
          <w:spacing w:val="-2"/>
          <w:sz w:val="24"/>
          <w:szCs w:val="24"/>
        </w:rPr>
        <w:t xml:space="preserve">тиры граждан, убивали людей, мошенническим путем завладевали </w:t>
      </w:r>
      <w:r w:rsidRPr="00B60AF5">
        <w:rPr>
          <w:rFonts w:eastAsia="Times New Roman"/>
          <w:sz w:val="24"/>
          <w:szCs w:val="24"/>
        </w:rPr>
        <w:t xml:space="preserve">их собственностью, спекулировали промышленными товарами и продуктами питания. Так, в течение 1947 года бандитская группа </w:t>
      </w:r>
      <w:r w:rsidRPr="00B60AF5">
        <w:rPr>
          <w:rFonts w:eastAsia="Times New Roman"/>
          <w:spacing w:val="-3"/>
          <w:sz w:val="24"/>
          <w:szCs w:val="24"/>
        </w:rPr>
        <w:t xml:space="preserve">двух братьев Саблиных, куда входили 17 человек, терроризировала население Рубцовска, совершая грабежи, кражи, убийства и другие </w:t>
      </w:r>
      <w:r w:rsidRPr="00B60AF5">
        <w:rPr>
          <w:rFonts w:eastAsia="Times New Roman"/>
          <w:spacing w:val="-2"/>
          <w:sz w:val="24"/>
          <w:szCs w:val="24"/>
        </w:rPr>
        <w:t>опасные</w:t>
      </w:r>
      <w:r>
        <w:rPr>
          <w:rFonts w:eastAsia="Times New Roman"/>
          <w:spacing w:val="-2"/>
          <w:sz w:val="22"/>
          <w:szCs w:val="22"/>
        </w:rPr>
        <w:t xml:space="preserve"> </w:t>
      </w:r>
      <w:r w:rsidRPr="00B60AF5">
        <w:rPr>
          <w:rFonts w:eastAsia="Times New Roman"/>
          <w:spacing w:val="-2"/>
          <w:sz w:val="24"/>
          <w:szCs w:val="24"/>
        </w:rPr>
        <w:t>преступления. Они убили шоферов "Алтаймашстроя" Пи</w:t>
      </w:r>
      <w:r w:rsidRPr="00B60AF5">
        <w:rPr>
          <w:rFonts w:eastAsia="Times New Roman"/>
          <w:spacing w:val="-2"/>
          <w:sz w:val="24"/>
          <w:szCs w:val="24"/>
        </w:rPr>
        <w:softHyphen/>
      </w:r>
      <w:r w:rsidRPr="00B60AF5">
        <w:rPr>
          <w:rFonts w:eastAsia="Times New Roman"/>
          <w:sz w:val="24"/>
          <w:szCs w:val="24"/>
        </w:rPr>
        <w:t xml:space="preserve">сарева и Тищенко, сторожа артели "Рассвет" Чурсина, ограбили </w:t>
      </w:r>
      <w:r w:rsidRPr="00B60AF5">
        <w:rPr>
          <w:rFonts w:eastAsia="Times New Roman"/>
          <w:spacing w:val="-1"/>
          <w:sz w:val="24"/>
          <w:szCs w:val="24"/>
        </w:rPr>
        <w:t xml:space="preserve">кассира завода "Алтайсельмаш" Савенкову, забрав у нее 25 тысяч </w:t>
      </w:r>
      <w:r w:rsidRPr="00B60AF5">
        <w:rPr>
          <w:rFonts w:eastAsia="Times New Roman"/>
          <w:spacing w:val="-4"/>
          <w:sz w:val="24"/>
          <w:szCs w:val="24"/>
        </w:rPr>
        <w:t xml:space="preserve">рублей, при ограблении квартиры Гриценко ранили гражданина Ворожейкина. Силами рубцовской милиции все участники бандитской </w:t>
      </w:r>
      <w:r w:rsidRPr="00B60AF5">
        <w:rPr>
          <w:rFonts w:eastAsia="Times New Roman"/>
          <w:sz w:val="24"/>
          <w:szCs w:val="24"/>
        </w:rPr>
        <w:t>группы были установлены и задержаны. На состоявшемся суде в декабре 1948 года четверо преступников были осуждены к 25 го</w:t>
      </w:r>
      <w:r w:rsidRPr="00B60AF5">
        <w:rPr>
          <w:rFonts w:eastAsia="Times New Roman"/>
          <w:sz w:val="24"/>
          <w:szCs w:val="24"/>
        </w:rPr>
        <w:softHyphen/>
      </w:r>
      <w:r w:rsidRPr="00B60AF5">
        <w:rPr>
          <w:rFonts w:eastAsia="Times New Roman"/>
          <w:spacing w:val="-1"/>
          <w:sz w:val="24"/>
          <w:szCs w:val="24"/>
        </w:rPr>
        <w:t>дам лишения свободы, мать Саблиных — к 15 годам, четверо — к 10 годам лишения свободы. Остальные также осуждены к различ</w:t>
      </w:r>
      <w:r w:rsidRPr="00B60AF5">
        <w:rPr>
          <w:rFonts w:eastAsia="Times New Roman"/>
          <w:spacing w:val="-1"/>
          <w:sz w:val="24"/>
          <w:szCs w:val="24"/>
        </w:rPr>
        <w:softHyphen/>
      </w:r>
      <w:r w:rsidRPr="00B60AF5">
        <w:rPr>
          <w:rFonts w:eastAsia="Times New Roman"/>
          <w:sz w:val="24"/>
          <w:szCs w:val="24"/>
        </w:rPr>
        <w:t>ным срокам наказания.</w:t>
      </w:r>
      <w:r w:rsidRPr="00C00B7C">
        <w:rPr>
          <w:rStyle w:val="a5"/>
        </w:rPr>
        <w:footnoteReference w:id="158"/>
      </w:r>
    </w:p>
    <w:p w:rsidR="00D529DB" w:rsidRPr="00B60AF5" w:rsidRDefault="00D529DB" w:rsidP="00385275">
      <w:pPr>
        <w:shd w:val="clear" w:color="auto" w:fill="FFFFFF"/>
        <w:spacing w:before="120"/>
        <w:ind w:left="67" w:right="77" w:firstLine="341"/>
        <w:jc w:val="both"/>
        <w:rPr>
          <w:sz w:val="24"/>
          <w:szCs w:val="24"/>
        </w:rPr>
      </w:pPr>
      <w:r w:rsidRPr="00B60AF5">
        <w:rPr>
          <w:rFonts w:eastAsia="Times New Roman"/>
          <w:spacing w:val="-3"/>
          <w:sz w:val="24"/>
          <w:szCs w:val="24"/>
        </w:rPr>
        <w:t xml:space="preserve">В июне 1947 года Президиум Верховного Совета СССР принял </w:t>
      </w:r>
      <w:r w:rsidRPr="00B60AF5">
        <w:rPr>
          <w:rFonts w:eastAsia="Times New Roman"/>
          <w:spacing w:val="-4"/>
          <w:sz w:val="24"/>
          <w:szCs w:val="24"/>
        </w:rPr>
        <w:t xml:space="preserve">Указ, направленный на усиление охраны государственной и личной </w:t>
      </w:r>
      <w:r w:rsidRPr="00B60AF5">
        <w:rPr>
          <w:rFonts w:eastAsia="Times New Roman"/>
          <w:sz w:val="24"/>
          <w:szCs w:val="24"/>
        </w:rPr>
        <w:t>собственности граждан. Он предусматривал повышенную ответ</w:t>
      </w:r>
      <w:r w:rsidRPr="00B60AF5">
        <w:rPr>
          <w:rFonts w:eastAsia="Times New Roman"/>
          <w:sz w:val="24"/>
          <w:szCs w:val="24"/>
        </w:rPr>
        <w:softHyphen/>
        <w:t>ственность за эти виды преступлений. Фактически Указ устанав</w:t>
      </w:r>
      <w:r w:rsidRPr="00B60AF5">
        <w:rPr>
          <w:rFonts w:eastAsia="Times New Roman"/>
          <w:sz w:val="24"/>
          <w:szCs w:val="24"/>
        </w:rPr>
        <w:softHyphen/>
      </w:r>
      <w:r w:rsidRPr="00B60AF5">
        <w:rPr>
          <w:rFonts w:eastAsia="Times New Roman"/>
          <w:spacing w:val="-2"/>
          <w:sz w:val="24"/>
          <w:szCs w:val="24"/>
        </w:rPr>
        <w:t xml:space="preserve">ливал единство законодательства об уголовной ответственности за </w:t>
      </w:r>
      <w:r w:rsidRPr="00B60AF5">
        <w:rPr>
          <w:rFonts w:eastAsia="Times New Roman"/>
          <w:spacing w:val="-4"/>
          <w:sz w:val="24"/>
          <w:szCs w:val="24"/>
        </w:rPr>
        <w:t>посягательство на личную и государственную собственность и уси</w:t>
      </w:r>
      <w:r w:rsidRPr="00B60AF5">
        <w:rPr>
          <w:rFonts w:eastAsia="Times New Roman"/>
          <w:spacing w:val="-4"/>
          <w:sz w:val="24"/>
          <w:szCs w:val="24"/>
        </w:rPr>
        <w:softHyphen/>
      </w:r>
      <w:r w:rsidRPr="00B60AF5">
        <w:rPr>
          <w:rFonts w:eastAsia="Times New Roman"/>
          <w:spacing w:val="-2"/>
          <w:sz w:val="24"/>
          <w:szCs w:val="24"/>
        </w:rPr>
        <w:t>ливал борьбу с этими проявлениями. Поэтому он стал основопола</w:t>
      </w:r>
      <w:r w:rsidRPr="00B60AF5">
        <w:rPr>
          <w:rFonts w:eastAsia="Times New Roman"/>
          <w:spacing w:val="-2"/>
          <w:sz w:val="24"/>
          <w:szCs w:val="24"/>
        </w:rPr>
        <w:softHyphen/>
      </w:r>
      <w:r w:rsidRPr="00B60AF5">
        <w:rPr>
          <w:rFonts w:eastAsia="Times New Roman"/>
          <w:sz w:val="24"/>
          <w:szCs w:val="24"/>
        </w:rPr>
        <w:t>гающим правовым актом для всех правоохранительных органов страны.</w:t>
      </w:r>
    </w:p>
    <w:p w:rsidR="00D529DB" w:rsidRPr="00B60AF5" w:rsidRDefault="006978E0" w:rsidP="00385275">
      <w:pPr>
        <w:shd w:val="clear" w:color="auto" w:fill="FFFFFF"/>
        <w:spacing w:before="120"/>
        <w:ind w:left="10" w:right="125" w:firstLine="341"/>
        <w:jc w:val="both"/>
        <w:rPr>
          <w:sz w:val="24"/>
          <w:szCs w:val="24"/>
        </w:rPr>
      </w:pPr>
      <w:r>
        <w:rPr>
          <w:rFonts w:eastAsia="Times New Roman"/>
          <w:noProof/>
          <w:sz w:val="24"/>
          <w:szCs w:val="24"/>
        </w:rPr>
        <w:drawing>
          <wp:anchor distT="0" distB="0" distL="114300" distR="114300" simplePos="0" relativeHeight="251799552" behindDoc="0" locked="0" layoutInCell="1" allowOverlap="1">
            <wp:simplePos x="0" y="0"/>
            <wp:positionH relativeFrom="column">
              <wp:posOffset>-50165</wp:posOffset>
            </wp:positionH>
            <wp:positionV relativeFrom="paragraph">
              <wp:posOffset>1407795</wp:posOffset>
            </wp:positionV>
            <wp:extent cx="1485900" cy="1876425"/>
            <wp:effectExtent l="19050" t="0" r="0" b="0"/>
            <wp:wrapSquare wrapText="bothSides"/>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8" cstate="email"/>
                    <a:srcRect/>
                    <a:stretch>
                      <a:fillRect/>
                    </a:stretch>
                  </pic:blipFill>
                  <pic:spPr bwMode="auto">
                    <a:xfrm>
                      <a:off x="0" y="0"/>
                      <a:ext cx="1485900" cy="1876425"/>
                    </a:xfrm>
                    <a:prstGeom prst="rect">
                      <a:avLst/>
                    </a:prstGeom>
                    <a:noFill/>
                    <a:ln w="9525">
                      <a:noFill/>
                      <a:miter lim="800000"/>
                      <a:headEnd/>
                      <a:tailEnd/>
                    </a:ln>
                  </pic:spPr>
                </pic:pic>
              </a:graphicData>
            </a:graphic>
          </wp:anchor>
        </w:drawing>
      </w:r>
      <w:r w:rsidR="00D529DB" w:rsidRPr="00B60AF5">
        <w:rPr>
          <w:rFonts w:eastAsia="Times New Roman"/>
          <w:sz w:val="24"/>
          <w:szCs w:val="24"/>
        </w:rPr>
        <w:t xml:space="preserve">Рубцовские сотрудники милиции, вступая в единоборство с </w:t>
      </w:r>
      <w:r w:rsidR="00D529DB" w:rsidRPr="00B60AF5">
        <w:rPr>
          <w:rFonts w:eastAsia="Times New Roman"/>
          <w:spacing w:val="-1"/>
          <w:sz w:val="24"/>
          <w:szCs w:val="24"/>
        </w:rPr>
        <w:t xml:space="preserve">преступниками, рисковали своей жизнью и здоровьем, но всегда </w:t>
      </w:r>
      <w:r w:rsidR="00D529DB" w:rsidRPr="00B60AF5">
        <w:rPr>
          <w:rFonts w:eastAsia="Times New Roman"/>
          <w:spacing w:val="-6"/>
          <w:sz w:val="24"/>
          <w:szCs w:val="24"/>
        </w:rPr>
        <w:t xml:space="preserve">выходили победителями, проявляя мужество и героизм. В силу своих </w:t>
      </w:r>
      <w:r w:rsidR="00D529DB" w:rsidRPr="00B60AF5">
        <w:rPr>
          <w:rFonts w:eastAsia="Times New Roman"/>
          <w:spacing w:val="-5"/>
          <w:sz w:val="24"/>
          <w:szCs w:val="24"/>
        </w:rPr>
        <w:t>профессиональных обязанностей они становились жертвой преступ</w:t>
      </w:r>
      <w:r w:rsidR="00D529DB" w:rsidRPr="00B60AF5">
        <w:rPr>
          <w:rFonts w:eastAsia="Times New Roman"/>
          <w:spacing w:val="-5"/>
          <w:sz w:val="24"/>
          <w:szCs w:val="24"/>
        </w:rPr>
        <w:softHyphen/>
      </w:r>
      <w:r w:rsidR="00D529DB" w:rsidRPr="00B60AF5">
        <w:rPr>
          <w:rFonts w:eastAsia="Times New Roman"/>
          <w:sz w:val="24"/>
          <w:szCs w:val="24"/>
        </w:rPr>
        <w:t xml:space="preserve">ных посягательств, а некоторые даже погибали. 11 августа 1947 </w:t>
      </w:r>
      <w:r w:rsidR="00D529DB" w:rsidRPr="00B60AF5">
        <w:rPr>
          <w:rFonts w:eastAsia="Times New Roman"/>
          <w:spacing w:val="-1"/>
          <w:sz w:val="24"/>
          <w:szCs w:val="24"/>
        </w:rPr>
        <w:t>года от рук бандитов погиб наш земляк сотрудник милиции Васи</w:t>
      </w:r>
      <w:r w:rsidR="00D529DB" w:rsidRPr="00B60AF5">
        <w:rPr>
          <w:rFonts w:eastAsia="Times New Roman"/>
          <w:spacing w:val="-1"/>
          <w:sz w:val="24"/>
          <w:szCs w:val="24"/>
        </w:rPr>
        <w:softHyphen/>
      </w:r>
      <w:r w:rsidR="00D529DB" w:rsidRPr="00B60AF5">
        <w:rPr>
          <w:rFonts w:eastAsia="Times New Roman"/>
          <w:sz w:val="24"/>
          <w:szCs w:val="24"/>
        </w:rPr>
        <w:t xml:space="preserve">лий Иванович Федоров. Вечером указанного дня В. И. Федоров </w:t>
      </w:r>
      <w:r w:rsidR="00D529DB" w:rsidRPr="00B60AF5">
        <w:rPr>
          <w:rFonts w:eastAsia="Times New Roman"/>
          <w:spacing w:val="-2"/>
          <w:sz w:val="24"/>
          <w:szCs w:val="24"/>
        </w:rPr>
        <w:t>находился в городском парке имени Кирова по делам службы. Се</w:t>
      </w:r>
      <w:r w:rsidR="00D529DB" w:rsidRPr="00B60AF5">
        <w:rPr>
          <w:rFonts w:eastAsia="Times New Roman"/>
          <w:spacing w:val="-2"/>
          <w:sz w:val="24"/>
          <w:szCs w:val="24"/>
        </w:rPr>
        <w:softHyphen/>
        <w:t>годня трудно восстановить во всех подробностях события того ве</w:t>
      </w:r>
      <w:r w:rsidR="00D529DB" w:rsidRPr="00B60AF5">
        <w:rPr>
          <w:rFonts w:eastAsia="Times New Roman"/>
          <w:spacing w:val="-2"/>
          <w:sz w:val="24"/>
          <w:szCs w:val="24"/>
        </w:rPr>
        <w:softHyphen/>
        <w:t xml:space="preserve">чера, как невозможно объяснить и то, почему он пошел на схватку </w:t>
      </w:r>
      <w:r w:rsidR="00D529DB" w:rsidRPr="00B60AF5">
        <w:rPr>
          <w:rFonts w:eastAsia="Times New Roman"/>
          <w:spacing w:val="-1"/>
          <w:sz w:val="24"/>
          <w:szCs w:val="24"/>
        </w:rPr>
        <w:t xml:space="preserve">с преступниками один, не обеспечив себе помощь товарищей. </w:t>
      </w:r>
    </w:p>
    <w:p w:rsidR="00D529DB" w:rsidRDefault="00D529DB" w:rsidP="00385275">
      <w:pPr>
        <w:framePr w:h="2952" w:hSpace="38" w:wrap="auto" w:vAnchor="text" w:hAnchor="margin" w:x="-61" w:y="1"/>
        <w:spacing w:before="120"/>
        <w:jc w:val="both"/>
        <w:rPr>
          <w:sz w:val="24"/>
          <w:szCs w:val="24"/>
        </w:rPr>
      </w:pPr>
    </w:p>
    <w:p w:rsidR="00D529DB" w:rsidRPr="00B60AF5" w:rsidRDefault="00D529DB" w:rsidP="00385275">
      <w:pPr>
        <w:shd w:val="clear" w:color="auto" w:fill="FFFFFF"/>
        <w:spacing w:before="120"/>
        <w:ind w:left="2366" w:right="38"/>
        <w:jc w:val="both"/>
        <w:rPr>
          <w:sz w:val="24"/>
          <w:szCs w:val="24"/>
        </w:rPr>
      </w:pPr>
      <w:r w:rsidRPr="00B60AF5">
        <w:rPr>
          <w:rFonts w:eastAsia="Times New Roman"/>
          <w:sz w:val="24"/>
          <w:szCs w:val="24"/>
        </w:rPr>
        <w:t xml:space="preserve">Работавший с Федоровым И. В. Игнатов </w:t>
      </w:r>
      <w:r w:rsidRPr="00B60AF5">
        <w:rPr>
          <w:rFonts w:eastAsia="Times New Roman"/>
          <w:spacing w:val="-3"/>
          <w:sz w:val="24"/>
          <w:szCs w:val="24"/>
        </w:rPr>
        <w:t>вспоминал: «Я тогда был старшим оперу</w:t>
      </w:r>
      <w:r w:rsidRPr="00B60AF5">
        <w:rPr>
          <w:rFonts w:eastAsia="Times New Roman"/>
          <w:spacing w:val="-3"/>
          <w:sz w:val="24"/>
          <w:szCs w:val="24"/>
        </w:rPr>
        <w:softHyphen/>
      </w:r>
      <w:r w:rsidRPr="00B60AF5">
        <w:rPr>
          <w:rFonts w:eastAsia="Times New Roman"/>
          <w:spacing w:val="-1"/>
          <w:sz w:val="24"/>
          <w:szCs w:val="24"/>
        </w:rPr>
        <w:t xml:space="preserve">полномоченным зоны, а Василий был у </w:t>
      </w:r>
      <w:r w:rsidRPr="00B60AF5">
        <w:rPr>
          <w:rFonts w:eastAsia="Times New Roman"/>
          <w:spacing w:val="-4"/>
          <w:sz w:val="24"/>
          <w:szCs w:val="24"/>
        </w:rPr>
        <w:t>меня в группе. Хороший был парень, сме</w:t>
      </w:r>
      <w:r w:rsidRPr="00B60AF5">
        <w:rPr>
          <w:rFonts w:eastAsia="Times New Roman"/>
          <w:spacing w:val="-4"/>
          <w:sz w:val="24"/>
          <w:szCs w:val="24"/>
        </w:rPr>
        <w:softHyphen/>
      </w:r>
      <w:r w:rsidRPr="00B60AF5">
        <w:rPr>
          <w:rFonts w:eastAsia="Times New Roman"/>
          <w:spacing w:val="-7"/>
          <w:sz w:val="24"/>
          <w:szCs w:val="24"/>
        </w:rPr>
        <w:t>лый. Небольшого роста, подвижный. Мно</w:t>
      </w:r>
      <w:r w:rsidRPr="00B60AF5">
        <w:rPr>
          <w:rFonts w:eastAsia="Times New Roman"/>
          <w:spacing w:val="-7"/>
          <w:sz w:val="24"/>
          <w:szCs w:val="24"/>
        </w:rPr>
        <w:softHyphen/>
      </w:r>
      <w:r w:rsidRPr="00B60AF5">
        <w:rPr>
          <w:rFonts w:eastAsia="Times New Roman"/>
          <w:spacing w:val="-6"/>
          <w:sz w:val="24"/>
          <w:szCs w:val="24"/>
        </w:rPr>
        <w:t xml:space="preserve">го мы с ним преступников брали... Они его </w:t>
      </w:r>
      <w:r w:rsidRPr="00B60AF5">
        <w:rPr>
          <w:rFonts w:eastAsia="Times New Roman"/>
          <w:spacing w:val="-4"/>
          <w:sz w:val="24"/>
          <w:szCs w:val="24"/>
        </w:rPr>
        <w:t>боялись, и отомстили, наверное».</w:t>
      </w:r>
      <w:r w:rsidRPr="00C00B7C">
        <w:rPr>
          <w:rStyle w:val="a5"/>
        </w:rPr>
        <w:footnoteReference w:id="159"/>
      </w:r>
      <w:r w:rsidRPr="00B60AF5">
        <w:rPr>
          <w:rFonts w:eastAsia="Times New Roman"/>
          <w:spacing w:val="-4"/>
          <w:sz w:val="24"/>
          <w:szCs w:val="24"/>
        </w:rPr>
        <w:t xml:space="preserve"> Город</w:t>
      </w:r>
      <w:r w:rsidRPr="00B60AF5">
        <w:rPr>
          <w:rFonts w:eastAsia="Times New Roman"/>
          <w:spacing w:val="-4"/>
          <w:sz w:val="24"/>
          <w:szCs w:val="24"/>
        </w:rPr>
        <w:softHyphen/>
        <w:t>ские власти в целях предупреждения пра</w:t>
      </w:r>
      <w:r w:rsidRPr="00B60AF5">
        <w:rPr>
          <w:rFonts w:eastAsia="Times New Roman"/>
          <w:spacing w:val="-4"/>
          <w:sz w:val="24"/>
          <w:szCs w:val="24"/>
        </w:rPr>
        <w:softHyphen/>
      </w:r>
      <w:r w:rsidRPr="00B60AF5">
        <w:rPr>
          <w:rFonts w:eastAsia="Times New Roman"/>
          <w:spacing w:val="-8"/>
          <w:sz w:val="24"/>
          <w:szCs w:val="24"/>
        </w:rPr>
        <w:t>вонарушений и преступлений в городе при</w:t>
      </w:r>
      <w:r w:rsidRPr="00B60AF5">
        <w:rPr>
          <w:rFonts w:eastAsia="Times New Roman"/>
          <w:spacing w:val="-8"/>
          <w:sz w:val="24"/>
          <w:szCs w:val="24"/>
        </w:rPr>
        <w:softHyphen/>
      </w:r>
      <w:r w:rsidRPr="00B60AF5">
        <w:rPr>
          <w:rFonts w:eastAsia="Times New Roman"/>
          <w:spacing w:val="-5"/>
          <w:sz w:val="24"/>
          <w:szCs w:val="24"/>
        </w:rPr>
        <w:t>нимали определенные меры по их профи</w:t>
      </w:r>
      <w:r w:rsidRPr="00B60AF5">
        <w:rPr>
          <w:rFonts w:eastAsia="Times New Roman"/>
          <w:spacing w:val="-5"/>
          <w:sz w:val="24"/>
          <w:szCs w:val="24"/>
        </w:rPr>
        <w:softHyphen/>
      </w:r>
      <w:r w:rsidRPr="00B60AF5">
        <w:rPr>
          <w:rFonts w:eastAsia="Times New Roman"/>
          <w:sz w:val="24"/>
          <w:szCs w:val="24"/>
        </w:rPr>
        <w:t xml:space="preserve">лактике. При этом милиция наделялась </w:t>
      </w:r>
      <w:r w:rsidRPr="00B60AF5">
        <w:rPr>
          <w:rFonts w:eastAsia="Times New Roman"/>
          <w:spacing w:val="-2"/>
          <w:sz w:val="24"/>
          <w:szCs w:val="24"/>
        </w:rPr>
        <w:t>правами принятия мер воздействия к ви</w:t>
      </w:r>
      <w:r w:rsidRPr="00B60AF5">
        <w:rPr>
          <w:rFonts w:eastAsia="Times New Roman"/>
          <w:spacing w:val="-2"/>
          <w:sz w:val="24"/>
          <w:szCs w:val="24"/>
        </w:rPr>
        <w:softHyphen/>
      </w:r>
      <w:r w:rsidRPr="00B60AF5">
        <w:rPr>
          <w:rFonts w:eastAsia="Times New Roman"/>
          <w:spacing w:val="-6"/>
          <w:sz w:val="24"/>
          <w:szCs w:val="24"/>
        </w:rPr>
        <w:t>новным на месте нарушения ими установ</w:t>
      </w:r>
      <w:r w:rsidRPr="00B60AF5">
        <w:rPr>
          <w:rFonts w:eastAsia="Times New Roman"/>
          <w:spacing w:val="-6"/>
          <w:sz w:val="24"/>
          <w:szCs w:val="24"/>
        </w:rPr>
        <w:softHyphen/>
      </w:r>
      <w:r w:rsidRPr="00B60AF5">
        <w:rPr>
          <w:rFonts w:eastAsia="Times New Roman"/>
          <w:sz w:val="24"/>
          <w:szCs w:val="24"/>
        </w:rPr>
        <w:t>ленных норм поведения.</w:t>
      </w:r>
    </w:p>
    <w:p w:rsidR="006978E0" w:rsidRDefault="006978E0" w:rsidP="006978E0">
      <w:pPr>
        <w:framePr w:w="2025" w:h="677" w:hRule="exact" w:hSpace="38" w:wrap="auto" w:vAnchor="text" w:hAnchor="page" w:x="1013" w:y="638"/>
        <w:shd w:val="clear" w:color="auto" w:fill="FFFFFF"/>
        <w:ind w:right="10"/>
        <w:jc w:val="center"/>
      </w:pPr>
      <w:r>
        <w:rPr>
          <w:rFonts w:eastAsia="Times New Roman"/>
          <w:sz w:val="18"/>
          <w:szCs w:val="18"/>
        </w:rPr>
        <w:t>В.И. Федоров.</w:t>
      </w:r>
    </w:p>
    <w:p w:rsidR="006978E0" w:rsidRDefault="006978E0" w:rsidP="006978E0">
      <w:pPr>
        <w:framePr w:w="2025" w:h="677" w:hRule="exact" w:hSpace="38" w:wrap="auto" w:vAnchor="text" w:hAnchor="page" w:x="1013" w:y="638"/>
        <w:shd w:val="clear" w:color="auto" w:fill="FFFFFF"/>
        <w:jc w:val="center"/>
      </w:pPr>
      <w:r>
        <w:rPr>
          <w:rFonts w:eastAsia="Times New Roman"/>
          <w:spacing w:val="-4"/>
          <w:sz w:val="18"/>
          <w:szCs w:val="18"/>
        </w:rPr>
        <w:t>Фото из книги В. Гриценко</w:t>
      </w:r>
    </w:p>
    <w:p w:rsidR="006978E0" w:rsidRDefault="006978E0" w:rsidP="006978E0">
      <w:pPr>
        <w:framePr w:w="2025" w:h="677" w:hRule="exact" w:hSpace="38" w:wrap="auto" w:vAnchor="text" w:hAnchor="page" w:x="1013" w:y="638"/>
        <w:shd w:val="clear" w:color="auto" w:fill="FFFFFF"/>
        <w:ind w:left="5"/>
        <w:jc w:val="center"/>
      </w:pPr>
      <w:r>
        <w:rPr>
          <w:rFonts w:eastAsia="Times New Roman"/>
          <w:spacing w:val="-1"/>
          <w:sz w:val="18"/>
          <w:szCs w:val="18"/>
        </w:rPr>
        <w:t>«Рубцовская милиция»</w:t>
      </w:r>
    </w:p>
    <w:p w:rsidR="006978E0" w:rsidRDefault="006978E0" w:rsidP="00385275">
      <w:pPr>
        <w:shd w:val="clear" w:color="auto" w:fill="FFFFFF"/>
        <w:spacing w:before="120"/>
        <w:ind w:right="19" w:firstLine="336"/>
        <w:jc w:val="both"/>
        <w:rPr>
          <w:rFonts w:eastAsia="Times New Roman"/>
          <w:spacing w:val="-1"/>
          <w:sz w:val="24"/>
          <w:szCs w:val="24"/>
        </w:rPr>
      </w:pPr>
    </w:p>
    <w:p w:rsidR="00D529DB" w:rsidRPr="00B60AF5" w:rsidRDefault="00D529DB" w:rsidP="00385275">
      <w:pPr>
        <w:shd w:val="clear" w:color="auto" w:fill="FFFFFF"/>
        <w:spacing w:before="120"/>
        <w:ind w:right="19" w:firstLine="336"/>
        <w:jc w:val="both"/>
        <w:rPr>
          <w:sz w:val="24"/>
          <w:szCs w:val="24"/>
        </w:rPr>
      </w:pPr>
      <w:r w:rsidRPr="00B60AF5">
        <w:rPr>
          <w:rFonts w:eastAsia="Times New Roman"/>
          <w:spacing w:val="-1"/>
          <w:sz w:val="24"/>
          <w:szCs w:val="24"/>
        </w:rPr>
        <w:t xml:space="preserve">В этой связи заслуживают внимания два решения исполкома </w:t>
      </w:r>
      <w:r w:rsidRPr="00B60AF5">
        <w:rPr>
          <w:rFonts w:eastAsia="Times New Roman"/>
          <w:spacing w:val="-4"/>
          <w:sz w:val="24"/>
          <w:szCs w:val="24"/>
        </w:rPr>
        <w:t xml:space="preserve">городского </w:t>
      </w:r>
      <w:r w:rsidR="006978E0">
        <w:rPr>
          <w:rFonts w:eastAsia="Times New Roman"/>
          <w:spacing w:val="-4"/>
          <w:sz w:val="24"/>
          <w:szCs w:val="24"/>
        </w:rPr>
        <w:t>с</w:t>
      </w:r>
      <w:r w:rsidRPr="00B60AF5">
        <w:rPr>
          <w:rFonts w:eastAsia="Times New Roman"/>
          <w:spacing w:val="-4"/>
          <w:sz w:val="24"/>
          <w:szCs w:val="24"/>
        </w:rPr>
        <w:t xml:space="preserve">овета депутатов трудящихся, принятые в декабре 1948 </w:t>
      </w:r>
      <w:r w:rsidRPr="00B60AF5">
        <w:rPr>
          <w:rFonts w:eastAsia="Times New Roman"/>
          <w:spacing w:val="-1"/>
          <w:sz w:val="24"/>
          <w:szCs w:val="24"/>
        </w:rPr>
        <w:t xml:space="preserve">года, которыми запрещалась торговля промышленными товарами </w:t>
      </w:r>
      <w:r w:rsidRPr="00B60AF5">
        <w:rPr>
          <w:rFonts w:eastAsia="Times New Roman"/>
          <w:spacing w:val="-2"/>
          <w:sz w:val="24"/>
          <w:szCs w:val="24"/>
        </w:rPr>
        <w:t xml:space="preserve">и другими предметами в неустановленных местах и говорилось об </w:t>
      </w:r>
      <w:r w:rsidRPr="00B60AF5">
        <w:rPr>
          <w:rFonts w:eastAsia="Times New Roman"/>
          <w:spacing w:val="-3"/>
          <w:sz w:val="24"/>
          <w:szCs w:val="24"/>
        </w:rPr>
        <w:t>административной ответственности за хулиганство, не влекущее за собой уголовной ответственности. Сотрудники милиции единолич</w:t>
      </w:r>
      <w:r w:rsidRPr="00B60AF5">
        <w:rPr>
          <w:rFonts w:eastAsia="Times New Roman"/>
          <w:spacing w:val="-3"/>
          <w:sz w:val="24"/>
          <w:szCs w:val="24"/>
        </w:rPr>
        <w:softHyphen/>
      </w:r>
      <w:r w:rsidRPr="00B60AF5">
        <w:rPr>
          <w:rFonts w:eastAsia="Times New Roman"/>
          <w:spacing w:val="-2"/>
          <w:sz w:val="24"/>
          <w:szCs w:val="24"/>
        </w:rPr>
        <w:t>но могли в соответствии с этими решениями налагать на виновных штраф в размере 5 рублей или подвергать их принудительным ра</w:t>
      </w:r>
      <w:r w:rsidRPr="00B60AF5">
        <w:rPr>
          <w:rFonts w:eastAsia="Times New Roman"/>
          <w:spacing w:val="-2"/>
          <w:sz w:val="24"/>
          <w:szCs w:val="24"/>
        </w:rPr>
        <w:softHyphen/>
      </w:r>
      <w:r w:rsidRPr="00B60AF5">
        <w:rPr>
          <w:rFonts w:eastAsia="Times New Roman"/>
          <w:sz w:val="24"/>
          <w:szCs w:val="24"/>
        </w:rPr>
        <w:t>ботам на срок до трех суток.</w:t>
      </w:r>
    </w:p>
    <w:p w:rsidR="00D529DB" w:rsidRPr="00B60AF5" w:rsidRDefault="00D529DB" w:rsidP="00385275">
      <w:pPr>
        <w:shd w:val="clear" w:color="auto" w:fill="FFFFFF"/>
        <w:spacing w:before="120"/>
        <w:ind w:left="19" w:firstLine="422"/>
        <w:jc w:val="both"/>
        <w:rPr>
          <w:sz w:val="24"/>
          <w:szCs w:val="24"/>
        </w:rPr>
      </w:pPr>
      <w:r w:rsidRPr="00B60AF5">
        <w:rPr>
          <w:rFonts w:eastAsia="Times New Roman"/>
          <w:sz w:val="24"/>
          <w:szCs w:val="24"/>
        </w:rPr>
        <w:t xml:space="preserve">Рождаемость после войны и прирост населения были очень </w:t>
      </w:r>
      <w:r w:rsidRPr="00B60AF5">
        <w:rPr>
          <w:rFonts w:eastAsia="Times New Roman"/>
          <w:spacing w:val="-6"/>
          <w:sz w:val="24"/>
          <w:szCs w:val="24"/>
        </w:rPr>
        <w:t xml:space="preserve">высокими. Так, в 1947 году в Рубцовске родилось 709 детей, а умерло </w:t>
      </w:r>
      <w:r w:rsidRPr="00B60AF5">
        <w:rPr>
          <w:rFonts w:eastAsia="Times New Roman"/>
          <w:sz w:val="24"/>
          <w:szCs w:val="24"/>
        </w:rPr>
        <w:t xml:space="preserve">174 человека — прирост почти 300%. Были запрещены аборты. </w:t>
      </w:r>
      <w:r w:rsidRPr="00B60AF5">
        <w:rPr>
          <w:rFonts w:eastAsia="Times New Roman"/>
          <w:spacing w:val="-1"/>
          <w:sz w:val="24"/>
          <w:szCs w:val="24"/>
        </w:rPr>
        <w:t xml:space="preserve">Семейные узы были прочными — на 413 браков, заключенных в </w:t>
      </w:r>
      <w:r w:rsidRPr="00B60AF5">
        <w:rPr>
          <w:rFonts w:eastAsia="Times New Roman"/>
          <w:spacing w:val="-6"/>
          <w:sz w:val="24"/>
          <w:szCs w:val="24"/>
        </w:rPr>
        <w:t>1947 году, приходилось 12 разводов.</w:t>
      </w:r>
      <w:r w:rsidRPr="00C00B7C">
        <w:rPr>
          <w:rStyle w:val="a5"/>
        </w:rPr>
        <w:footnoteReference w:id="160"/>
      </w:r>
      <w:r w:rsidRPr="00B60AF5">
        <w:rPr>
          <w:rFonts w:eastAsia="Times New Roman"/>
          <w:spacing w:val="-6"/>
          <w:sz w:val="24"/>
          <w:szCs w:val="24"/>
        </w:rPr>
        <w:t xml:space="preserve"> Разводы осуществлялись толь</w:t>
      </w:r>
      <w:r w:rsidRPr="00B60AF5">
        <w:rPr>
          <w:rFonts w:eastAsia="Times New Roman"/>
          <w:spacing w:val="-6"/>
          <w:sz w:val="24"/>
          <w:szCs w:val="24"/>
        </w:rPr>
        <w:softHyphen/>
      </w:r>
      <w:r w:rsidRPr="00B60AF5">
        <w:rPr>
          <w:rFonts w:eastAsia="Times New Roman"/>
          <w:spacing w:val="-2"/>
          <w:sz w:val="24"/>
          <w:szCs w:val="24"/>
        </w:rPr>
        <w:t>ко через суд, в рубцовской газете «Большевистский призыв» дава</w:t>
      </w:r>
      <w:r w:rsidRPr="00B60AF5">
        <w:rPr>
          <w:rFonts w:eastAsia="Times New Roman"/>
          <w:spacing w:val="-2"/>
          <w:sz w:val="24"/>
          <w:szCs w:val="24"/>
        </w:rPr>
        <w:softHyphen/>
      </w:r>
      <w:r w:rsidRPr="00B60AF5">
        <w:rPr>
          <w:rFonts w:eastAsia="Times New Roman"/>
          <w:spacing w:val="-3"/>
          <w:sz w:val="24"/>
          <w:szCs w:val="24"/>
        </w:rPr>
        <w:t>лись извещения, что состоятся судебные слушания по разводу. По</w:t>
      </w:r>
      <w:r w:rsidRPr="00B60AF5">
        <w:rPr>
          <w:rFonts w:eastAsia="Times New Roman"/>
          <w:spacing w:val="-3"/>
          <w:sz w:val="24"/>
          <w:szCs w:val="24"/>
        </w:rPr>
        <w:softHyphen/>
      </w:r>
      <w:r w:rsidRPr="00B60AF5">
        <w:rPr>
          <w:rFonts w:eastAsia="Times New Roman"/>
          <w:spacing w:val="-2"/>
          <w:sz w:val="24"/>
          <w:szCs w:val="24"/>
        </w:rPr>
        <w:t>этому многие предпочитали жить незарегистрированными, в граж</w:t>
      </w:r>
      <w:r w:rsidRPr="00B60AF5">
        <w:rPr>
          <w:rFonts w:eastAsia="Times New Roman"/>
          <w:spacing w:val="-2"/>
          <w:sz w:val="24"/>
          <w:szCs w:val="24"/>
        </w:rPr>
        <w:softHyphen/>
      </w:r>
      <w:r w:rsidRPr="00B60AF5">
        <w:rPr>
          <w:rFonts w:eastAsia="Times New Roman"/>
          <w:sz w:val="24"/>
          <w:szCs w:val="24"/>
        </w:rPr>
        <w:t>данском браке.</w:t>
      </w:r>
    </w:p>
    <w:p w:rsidR="00D529DB" w:rsidRPr="00B60AF5" w:rsidRDefault="00D529DB" w:rsidP="00385275">
      <w:pPr>
        <w:shd w:val="clear" w:color="auto" w:fill="FFFFFF"/>
        <w:spacing w:before="120"/>
        <w:ind w:left="43" w:firstLine="374"/>
        <w:jc w:val="both"/>
        <w:rPr>
          <w:sz w:val="24"/>
          <w:szCs w:val="24"/>
        </w:rPr>
      </w:pPr>
      <w:r w:rsidRPr="00B60AF5">
        <w:rPr>
          <w:rFonts w:eastAsia="Times New Roman"/>
          <w:spacing w:val="-4"/>
          <w:sz w:val="24"/>
          <w:szCs w:val="24"/>
        </w:rPr>
        <w:t>В Рубцовске многие жители жили привычной деревенской жиз</w:t>
      </w:r>
      <w:r w:rsidRPr="00B60AF5">
        <w:rPr>
          <w:rFonts w:eastAsia="Times New Roman"/>
          <w:spacing w:val="-4"/>
          <w:sz w:val="24"/>
          <w:szCs w:val="24"/>
        </w:rPr>
        <w:softHyphen/>
      </w:r>
      <w:r w:rsidRPr="00B60AF5">
        <w:rPr>
          <w:rFonts w:eastAsia="Times New Roman"/>
          <w:sz w:val="24"/>
          <w:szCs w:val="24"/>
        </w:rPr>
        <w:t>нью, держали домашний скот, работали на огородах. Так, в 1947 г</w:t>
      </w:r>
      <w:r w:rsidRPr="00B60AF5">
        <w:rPr>
          <w:rFonts w:eastAsia="Times New Roman"/>
          <w:spacing w:val="-4"/>
          <w:sz w:val="24"/>
          <w:szCs w:val="24"/>
        </w:rPr>
        <w:t>оду у населения было 5431 голов крупного рогатого скота, да орга</w:t>
      </w:r>
      <w:r w:rsidRPr="00B60AF5">
        <w:rPr>
          <w:rFonts w:eastAsia="Times New Roman"/>
          <w:spacing w:val="-4"/>
          <w:sz w:val="24"/>
          <w:szCs w:val="24"/>
        </w:rPr>
        <w:softHyphen/>
      </w:r>
      <w:r w:rsidRPr="00B60AF5">
        <w:rPr>
          <w:rFonts w:eastAsia="Times New Roman"/>
          <w:spacing w:val="-2"/>
          <w:sz w:val="24"/>
          <w:szCs w:val="24"/>
        </w:rPr>
        <w:t>низации держали 1714 коров, а вот свиней у населения было мень</w:t>
      </w:r>
      <w:r w:rsidRPr="00B60AF5">
        <w:rPr>
          <w:rFonts w:eastAsia="Times New Roman"/>
          <w:spacing w:val="-2"/>
          <w:sz w:val="24"/>
          <w:szCs w:val="24"/>
        </w:rPr>
        <w:softHyphen/>
      </w:r>
      <w:r w:rsidRPr="00B60AF5">
        <w:rPr>
          <w:rFonts w:eastAsia="Times New Roman"/>
          <w:spacing w:val="-4"/>
          <w:sz w:val="24"/>
          <w:szCs w:val="24"/>
        </w:rPr>
        <w:t xml:space="preserve">ше — 308 против 900 у организаций, это связано, видимо, с тем, что </w:t>
      </w:r>
      <w:r w:rsidRPr="00B60AF5">
        <w:rPr>
          <w:rFonts w:eastAsia="Times New Roman"/>
          <w:spacing w:val="-1"/>
          <w:sz w:val="24"/>
          <w:szCs w:val="24"/>
        </w:rPr>
        <w:t>невозможно было купить корма для свиней. Зато лошадей у насе</w:t>
      </w:r>
      <w:r w:rsidRPr="00B60AF5">
        <w:rPr>
          <w:rFonts w:eastAsia="Times New Roman"/>
          <w:spacing w:val="-1"/>
          <w:sz w:val="24"/>
          <w:szCs w:val="24"/>
        </w:rPr>
        <w:softHyphen/>
      </w:r>
      <w:r w:rsidRPr="00B60AF5">
        <w:rPr>
          <w:rFonts w:eastAsia="Times New Roman"/>
          <w:spacing w:val="-3"/>
          <w:sz w:val="24"/>
          <w:szCs w:val="24"/>
        </w:rPr>
        <w:t>ления было всего 4, в городе числилось 1158 лошадей. Обходя зап</w:t>
      </w:r>
      <w:r w:rsidRPr="00B60AF5">
        <w:rPr>
          <w:rFonts w:eastAsia="Times New Roman"/>
          <w:spacing w:val="-3"/>
          <w:sz w:val="24"/>
          <w:szCs w:val="24"/>
        </w:rPr>
        <w:softHyphen/>
      </w:r>
      <w:r w:rsidRPr="00B60AF5">
        <w:rPr>
          <w:rFonts w:eastAsia="Times New Roman"/>
          <w:sz w:val="24"/>
          <w:szCs w:val="24"/>
        </w:rPr>
        <w:t>рет, люди держали ослов и мулов для перевозки грузов. Числен</w:t>
      </w:r>
      <w:r w:rsidRPr="00B60AF5">
        <w:rPr>
          <w:rFonts w:eastAsia="Times New Roman"/>
          <w:sz w:val="24"/>
          <w:szCs w:val="24"/>
        </w:rPr>
        <w:softHyphen/>
      </w:r>
      <w:r w:rsidRPr="00B60AF5">
        <w:rPr>
          <w:rFonts w:eastAsia="Times New Roman"/>
          <w:spacing w:val="-1"/>
          <w:sz w:val="24"/>
          <w:szCs w:val="24"/>
        </w:rPr>
        <w:t xml:space="preserve">ность поголовья скота росла после войны быстро. Так, за 1947 год </w:t>
      </w:r>
      <w:r w:rsidRPr="00B60AF5">
        <w:rPr>
          <w:rFonts w:eastAsia="Times New Roman"/>
          <w:spacing w:val="-2"/>
          <w:sz w:val="24"/>
          <w:szCs w:val="24"/>
        </w:rPr>
        <w:t>прибавилось КРС на 500 голов, свиней на 300 голов.</w:t>
      </w:r>
      <w:r w:rsidRPr="00C00B7C">
        <w:rPr>
          <w:rStyle w:val="a5"/>
        </w:rPr>
        <w:footnoteReference w:id="161"/>
      </w:r>
    </w:p>
    <w:p w:rsidR="00D529DB" w:rsidRPr="00B60AF5" w:rsidRDefault="00D529DB" w:rsidP="00385275">
      <w:pPr>
        <w:shd w:val="clear" w:color="auto" w:fill="FFFFFF"/>
        <w:spacing w:before="120"/>
        <w:ind w:left="120" w:right="29" w:firstLine="418"/>
        <w:jc w:val="both"/>
        <w:rPr>
          <w:sz w:val="24"/>
          <w:szCs w:val="24"/>
        </w:rPr>
      </w:pPr>
      <w:r w:rsidRPr="00B60AF5">
        <w:rPr>
          <w:rFonts w:eastAsia="Times New Roman"/>
          <w:sz w:val="24"/>
          <w:szCs w:val="24"/>
        </w:rPr>
        <w:t xml:space="preserve">Подлинным бедствием, впрочем, как и сейчас было бытовое </w:t>
      </w:r>
      <w:r w:rsidRPr="00B60AF5">
        <w:rPr>
          <w:rFonts w:eastAsia="Times New Roman"/>
          <w:spacing w:val="-2"/>
          <w:sz w:val="24"/>
          <w:szCs w:val="24"/>
        </w:rPr>
        <w:t xml:space="preserve">пьянство населения. Водка стоила дешево, торговали ею везде и в </w:t>
      </w:r>
      <w:r w:rsidRPr="00B60AF5">
        <w:rPr>
          <w:rFonts w:eastAsia="Times New Roman"/>
          <w:spacing w:val="-1"/>
          <w:sz w:val="24"/>
          <w:szCs w:val="24"/>
        </w:rPr>
        <w:t>любое время, пей хоть ковшом. Пивные ларьки и рюмочные, чай</w:t>
      </w:r>
      <w:r w:rsidRPr="00B60AF5">
        <w:rPr>
          <w:rFonts w:eastAsia="Times New Roman"/>
          <w:spacing w:val="-1"/>
          <w:sz w:val="24"/>
          <w:szCs w:val="24"/>
        </w:rPr>
        <w:softHyphen/>
      </w:r>
      <w:r w:rsidRPr="00B60AF5">
        <w:rPr>
          <w:rFonts w:eastAsia="Times New Roman"/>
          <w:spacing w:val="-5"/>
          <w:sz w:val="24"/>
          <w:szCs w:val="24"/>
        </w:rPr>
        <w:t>ные стояли у проходных заводов, центральном рынке, везде на люд</w:t>
      </w:r>
      <w:r w:rsidRPr="00B60AF5">
        <w:rPr>
          <w:rFonts w:eastAsia="Times New Roman"/>
          <w:spacing w:val="-5"/>
          <w:sz w:val="24"/>
          <w:szCs w:val="24"/>
        </w:rPr>
        <w:softHyphen/>
      </w:r>
      <w:r w:rsidRPr="00B60AF5">
        <w:rPr>
          <w:rFonts w:eastAsia="Times New Roman"/>
          <w:spacing w:val="-1"/>
          <w:sz w:val="24"/>
          <w:szCs w:val="24"/>
        </w:rPr>
        <w:t>ных местах. Особенно дурной славой пользовалась столовая у за</w:t>
      </w:r>
      <w:r w:rsidRPr="00B60AF5">
        <w:rPr>
          <w:rFonts w:eastAsia="Times New Roman"/>
          <w:spacing w:val="-1"/>
          <w:sz w:val="24"/>
          <w:szCs w:val="24"/>
        </w:rPr>
        <w:softHyphen/>
      </w:r>
      <w:r w:rsidRPr="00B60AF5">
        <w:rPr>
          <w:rFonts w:eastAsia="Times New Roman"/>
          <w:spacing w:val="-3"/>
          <w:sz w:val="24"/>
          <w:szCs w:val="24"/>
        </w:rPr>
        <w:t xml:space="preserve">вода АСМ, которую неоднократно закрывали за нарушения правил </w:t>
      </w:r>
      <w:r w:rsidRPr="00B60AF5">
        <w:rPr>
          <w:rFonts w:eastAsia="Times New Roman"/>
          <w:spacing w:val="-4"/>
          <w:sz w:val="24"/>
          <w:szCs w:val="24"/>
        </w:rPr>
        <w:t>торговли, писали о ней в городской газете, но она продолжала рабо</w:t>
      </w:r>
      <w:r w:rsidRPr="00B60AF5">
        <w:rPr>
          <w:rFonts w:eastAsia="Times New Roman"/>
          <w:spacing w:val="-4"/>
          <w:sz w:val="24"/>
          <w:szCs w:val="24"/>
        </w:rPr>
        <w:softHyphen/>
      </w:r>
      <w:r w:rsidRPr="00B60AF5">
        <w:rPr>
          <w:rFonts w:eastAsia="Times New Roman"/>
          <w:spacing w:val="-1"/>
          <w:sz w:val="24"/>
          <w:szCs w:val="24"/>
        </w:rPr>
        <w:t>тать. Многие рабочие спивались, пополняя ряды бродяг и уголов</w:t>
      </w:r>
      <w:r w:rsidRPr="00B60AF5">
        <w:rPr>
          <w:rFonts w:eastAsia="Times New Roman"/>
          <w:spacing w:val="-1"/>
          <w:sz w:val="24"/>
          <w:szCs w:val="24"/>
        </w:rPr>
        <w:softHyphen/>
        <w:t>ного элемента, которых особенно много было на рынке.</w:t>
      </w:r>
    </w:p>
    <w:p w:rsidR="00D529DB" w:rsidRPr="00B60AF5" w:rsidRDefault="00D529DB" w:rsidP="00385275">
      <w:pPr>
        <w:shd w:val="clear" w:color="auto" w:fill="FFFFFF"/>
        <w:spacing w:before="120"/>
        <w:ind w:left="24" w:firstLine="394"/>
        <w:jc w:val="both"/>
        <w:rPr>
          <w:sz w:val="24"/>
          <w:szCs w:val="24"/>
        </w:rPr>
      </w:pPr>
      <w:r w:rsidRPr="00B60AF5">
        <w:rPr>
          <w:rFonts w:eastAsia="Times New Roman"/>
          <w:spacing w:val="-1"/>
          <w:sz w:val="24"/>
          <w:szCs w:val="24"/>
        </w:rPr>
        <w:t>Базар продолжал оставаться центральным местом города Руб</w:t>
      </w:r>
      <w:r w:rsidRPr="00B60AF5">
        <w:rPr>
          <w:rFonts w:eastAsia="Times New Roman"/>
          <w:spacing w:val="-1"/>
          <w:sz w:val="24"/>
          <w:szCs w:val="24"/>
        </w:rPr>
        <w:softHyphen/>
      </w:r>
      <w:r w:rsidRPr="00B60AF5">
        <w:rPr>
          <w:rFonts w:eastAsia="Times New Roman"/>
          <w:sz w:val="24"/>
          <w:szCs w:val="24"/>
        </w:rPr>
        <w:t>цовска. В связи с тем, что площадь им. Кирова стала местом про</w:t>
      </w:r>
      <w:r w:rsidRPr="00B60AF5">
        <w:rPr>
          <w:rFonts w:eastAsia="Times New Roman"/>
          <w:sz w:val="24"/>
          <w:szCs w:val="24"/>
        </w:rPr>
        <w:softHyphen/>
        <w:t>ведения праздничных демонстраций и других торжественных ме</w:t>
      </w:r>
      <w:r w:rsidRPr="00B60AF5">
        <w:rPr>
          <w:rFonts w:eastAsia="Times New Roman"/>
          <w:sz w:val="24"/>
          <w:szCs w:val="24"/>
        </w:rPr>
        <w:softHyphen/>
        <w:t xml:space="preserve">роприятий, в 1947-1949 годах на поселке ОСМЧ-15 был построен </w:t>
      </w:r>
      <w:r w:rsidRPr="00B60AF5">
        <w:rPr>
          <w:rFonts w:eastAsia="Times New Roman"/>
          <w:spacing w:val="-2"/>
          <w:sz w:val="24"/>
          <w:szCs w:val="24"/>
        </w:rPr>
        <w:t>новый рынок, примерно на месте нынешнего ГАИ, таможни, мага</w:t>
      </w:r>
      <w:r w:rsidRPr="00B60AF5">
        <w:rPr>
          <w:rFonts w:eastAsia="Times New Roman"/>
          <w:spacing w:val="-2"/>
          <w:sz w:val="24"/>
          <w:szCs w:val="24"/>
        </w:rPr>
        <w:softHyphen/>
      </w:r>
      <w:r w:rsidRPr="00B60AF5">
        <w:rPr>
          <w:rFonts w:eastAsia="Times New Roman"/>
          <w:sz w:val="24"/>
          <w:szCs w:val="24"/>
        </w:rPr>
        <w:t xml:space="preserve">зина «Детский мир». На базаре скапливались безногие инвалиды </w:t>
      </w:r>
      <w:r w:rsidRPr="00B60AF5">
        <w:rPr>
          <w:rFonts w:eastAsia="Times New Roman"/>
          <w:spacing w:val="-3"/>
          <w:sz w:val="24"/>
          <w:szCs w:val="24"/>
        </w:rPr>
        <w:t>войны, местный уголовный элемент, вовсю играли на деньги, обма</w:t>
      </w:r>
      <w:r w:rsidRPr="00B60AF5">
        <w:rPr>
          <w:rFonts w:eastAsia="Times New Roman"/>
          <w:spacing w:val="-3"/>
          <w:sz w:val="24"/>
          <w:szCs w:val="24"/>
        </w:rPr>
        <w:softHyphen/>
      </w:r>
      <w:r w:rsidRPr="00B60AF5">
        <w:rPr>
          <w:rFonts w:eastAsia="Times New Roman"/>
          <w:sz w:val="24"/>
          <w:szCs w:val="24"/>
        </w:rPr>
        <w:t>нывая приезжих. Старожил СМ. Пономарев вспоминал:</w:t>
      </w:r>
      <w:r w:rsidRPr="00C00B7C">
        <w:rPr>
          <w:rStyle w:val="a5"/>
        </w:rPr>
        <w:footnoteReference w:id="162"/>
      </w:r>
      <w:r w:rsidRPr="00B60AF5">
        <w:rPr>
          <w:rFonts w:eastAsia="Times New Roman"/>
          <w:sz w:val="24"/>
          <w:szCs w:val="24"/>
        </w:rPr>
        <w:t xml:space="preserve"> «После </w:t>
      </w:r>
      <w:r w:rsidRPr="00B60AF5">
        <w:rPr>
          <w:rFonts w:eastAsia="Times New Roman"/>
          <w:spacing w:val="-4"/>
          <w:sz w:val="24"/>
          <w:szCs w:val="24"/>
        </w:rPr>
        <w:t>войны в городе преступный мир свирепствовал, преступников и ху</w:t>
      </w:r>
      <w:r w:rsidRPr="00B60AF5">
        <w:rPr>
          <w:rFonts w:eastAsia="Times New Roman"/>
          <w:spacing w:val="-4"/>
          <w:sz w:val="24"/>
          <w:szCs w:val="24"/>
        </w:rPr>
        <w:softHyphen/>
      </w:r>
      <w:r w:rsidRPr="00B60AF5">
        <w:rPr>
          <w:rFonts w:eastAsia="Times New Roman"/>
          <w:sz w:val="24"/>
          <w:szCs w:val="24"/>
        </w:rPr>
        <w:t>лиганов у нас в городе было много, даже две или три банды. По</w:t>
      </w:r>
      <w:r w:rsidRPr="00B60AF5">
        <w:rPr>
          <w:rFonts w:eastAsia="Times New Roman"/>
          <w:sz w:val="24"/>
          <w:szCs w:val="24"/>
        </w:rPr>
        <w:softHyphen/>
      </w:r>
      <w:r w:rsidRPr="00B60AF5">
        <w:rPr>
          <w:rFonts w:eastAsia="Times New Roman"/>
          <w:spacing w:val="-4"/>
          <w:sz w:val="24"/>
          <w:szCs w:val="24"/>
        </w:rPr>
        <w:t>мню, группа Парамзина Владимира, у них на счету было много гра</w:t>
      </w:r>
      <w:r w:rsidRPr="00B60AF5">
        <w:rPr>
          <w:rFonts w:eastAsia="Times New Roman"/>
          <w:spacing w:val="-4"/>
          <w:sz w:val="24"/>
          <w:szCs w:val="24"/>
        </w:rPr>
        <w:softHyphen/>
      </w:r>
      <w:r w:rsidRPr="00B60AF5">
        <w:rPr>
          <w:rFonts w:eastAsia="Times New Roman"/>
          <w:sz w:val="24"/>
          <w:szCs w:val="24"/>
        </w:rPr>
        <w:t xml:space="preserve">бежей и несколько убийств. С Парамзиным я часто встречался, </w:t>
      </w:r>
      <w:r w:rsidRPr="00B60AF5">
        <w:rPr>
          <w:rFonts w:eastAsia="Times New Roman"/>
          <w:spacing w:val="-2"/>
          <w:sz w:val="24"/>
          <w:szCs w:val="24"/>
        </w:rPr>
        <w:t>ночью поздороваюсь, и пошел, они меня не трогали, видимо, пото</w:t>
      </w:r>
      <w:r w:rsidRPr="00B60AF5">
        <w:rPr>
          <w:rFonts w:eastAsia="Times New Roman"/>
          <w:spacing w:val="-2"/>
          <w:sz w:val="24"/>
          <w:szCs w:val="24"/>
        </w:rPr>
        <w:softHyphen/>
      </w:r>
      <w:r w:rsidRPr="00B60AF5">
        <w:rPr>
          <w:rFonts w:eastAsia="Times New Roman"/>
          <w:sz w:val="24"/>
          <w:szCs w:val="24"/>
        </w:rPr>
        <w:t xml:space="preserve">му, что я с его братом работал в одном цехе, потому и был с ним знаком. Но я тогда не знал, что Парамзин — руководитель шайки </w:t>
      </w:r>
      <w:r w:rsidRPr="00B60AF5">
        <w:rPr>
          <w:rFonts w:eastAsia="Times New Roman"/>
          <w:spacing w:val="-5"/>
          <w:sz w:val="24"/>
          <w:szCs w:val="24"/>
        </w:rPr>
        <w:t>преступников, узнал тогда, когда их посадили». Процветали карман</w:t>
      </w:r>
      <w:r w:rsidRPr="00B60AF5">
        <w:rPr>
          <w:rFonts w:eastAsia="Times New Roman"/>
          <w:spacing w:val="-5"/>
          <w:sz w:val="24"/>
          <w:szCs w:val="24"/>
        </w:rPr>
        <w:softHyphen/>
      </w:r>
      <w:r w:rsidRPr="00B60AF5">
        <w:rPr>
          <w:rFonts w:eastAsia="Times New Roman"/>
          <w:spacing w:val="-3"/>
          <w:sz w:val="24"/>
          <w:szCs w:val="24"/>
        </w:rPr>
        <w:t>ники, квартирные воры сбывали краденое, причем, зачастую, поку</w:t>
      </w:r>
      <w:r w:rsidRPr="00B60AF5">
        <w:rPr>
          <w:rFonts w:eastAsia="Times New Roman"/>
          <w:spacing w:val="-3"/>
          <w:sz w:val="24"/>
          <w:szCs w:val="24"/>
        </w:rPr>
        <w:softHyphen/>
      </w:r>
      <w:r w:rsidRPr="00B60AF5">
        <w:rPr>
          <w:rFonts w:eastAsia="Times New Roman"/>
          <w:sz w:val="24"/>
          <w:szCs w:val="24"/>
        </w:rPr>
        <w:t>пателями были заведующие магазинами, торговые работники».</w:t>
      </w:r>
    </w:p>
    <w:p w:rsidR="00D529DB" w:rsidRPr="00B60AF5" w:rsidRDefault="00D529DB" w:rsidP="00385275">
      <w:pPr>
        <w:shd w:val="clear" w:color="auto" w:fill="FFFFFF"/>
        <w:spacing w:before="120"/>
        <w:ind w:right="67" w:firstLine="389"/>
        <w:jc w:val="both"/>
        <w:rPr>
          <w:sz w:val="24"/>
          <w:szCs w:val="24"/>
        </w:rPr>
      </w:pPr>
      <w:r w:rsidRPr="00B60AF5">
        <w:rPr>
          <w:rFonts w:eastAsia="Times New Roman"/>
          <w:b/>
          <w:bCs/>
          <w:spacing w:val="-1"/>
          <w:sz w:val="24"/>
          <w:szCs w:val="24"/>
        </w:rPr>
        <w:t xml:space="preserve">Рынок и торговля. </w:t>
      </w:r>
      <w:r w:rsidRPr="00B60AF5">
        <w:rPr>
          <w:rFonts w:eastAsia="Times New Roman"/>
          <w:spacing w:val="-1"/>
          <w:sz w:val="24"/>
          <w:szCs w:val="24"/>
        </w:rPr>
        <w:t xml:space="preserve">Покупателей стало много, после того, как </w:t>
      </w:r>
      <w:r w:rsidRPr="00B60AF5">
        <w:rPr>
          <w:rFonts w:eastAsia="Times New Roman"/>
          <w:spacing w:val="-2"/>
          <w:sz w:val="24"/>
          <w:szCs w:val="24"/>
        </w:rPr>
        <w:t xml:space="preserve">в Рубцовске появились заводы союзного значения, но и продавцов </w:t>
      </w:r>
      <w:r w:rsidRPr="00B60AF5">
        <w:rPr>
          <w:rFonts w:eastAsia="Times New Roman"/>
          <w:spacing w:val="-1"/>
          <w:sz w:val="24"/>
          <w:szCs w:val="24"/>
        </w:rPr>
        <w:t>также было немало, традиционно на Рубцовский рынок едет насе</w:t>
      </w:r>
      <w:r w:rsidRPr="00B60AF5">
        <w:rPr>
          <w:rFonts w:eastAsia="Times New Roman"/>
          <w:spacing w:val="-1"/>
          <w:sz w:val="24"/>
          <w:szCs w:val="24"/>
        </w:rPr>
        <w:softHyphen/>
      </w:r>
      <w:r w:rsidRPr="00B60AF5">
        <w:rPr>
          <w:rFonts w:eastAsia="Times New Roman"/>
          <w:spacing w:val="-3"/>
          <w:sz w:val="24"/>
          <w:szCs w:val="24"/>
        </w:rPr>
        <w:t>ление окружающих сельских районов — Егорьевского, Волчихинс</w:t>
      </w:r>
      <w:r w:rsidRPr="00B60AF5">
        <w:rPr>
          <w:rFonts w:eastAsia="Times New Roman"/>
          <w:spacing w:val="-5"/>
          <w:sz w:val="24"/>
          <w:szCs w:val="24"/>
        </w:rPr>
        <w:t xml:space="preserve">кого, Угловского; Змеиногорского, Локтевского, Краснощековского, </w:t>
      </w:r>
      <w:r w:rsidRPr="00B60AF5">
        <w:rPr>
          <w:rFonts w:eastAsia="Times New Roman"/>
          <w:spacing w:val="-3"/>
          <w:sz w:val="24"/>
          <w:szCs w:val="24"/>
        </w:rPr>
        <w:t xml:space="preserve">Курьинского и др. Колхозники продавали картофель, овощи, мясо, </w:t>
      </w:r>
      <w:r w:rsidRPr="00B60AF5">
        <w:rPr>
          <w:rFonts w:eastAsia="Times New Roman"/>
          <w:spacing w:val="-5"/>
          <w:sz w:val="24"/>
          <w:szCs w:val="24"/>
        </w:rPr>
        <w:t xml:space="preserve">молоко, зерно, шерсть, пух, подсолнечник, растительное масло. Так, </w:t>
      </w:r>
      <w:r w:rsidRPr="00B60AF5">
        <w:rPr>
          <w:rFonts w:eastAsia="Times New Roman"/>
          <w:spacing w:val="-2"/>
          <w:sz w:val="24"/>
          <w:szCs w:val="24"/>
        </w:rPr>
        <w:t>за март 1947 года на Центральном рынке (а был еще рынок у про</w:t>
      </w:r>
      <w:r w:rsidRPr="00B60AF5">
        <w:rPr>
          <w:rFonts w:eastAsia="Times New Roman"/>
          <w:spacing w:val="-2"/>
          <w:sz w:val="24"/>
          <w:szCs w:val="24"/>
        </w:rPr>
        <w:softHyphen/>
        <w:t xml:space="preserve">ходной АТЗ) продано картофеля 263,4 тонны, мяса — 28,1 тонны, </w:t>
      </w:r>
      <w:r w:rsidRPr="00B60AF5">
        <w:rPr>
          <w:rFonts w:eastAsia="Times New Roman"/>
          <w:spacing w:val="-5"/>
          <w:sz w:val="24"/>
          <w:szCs w:val="24"/>
        </w:rPr>
        <w:t>овощей — 46,5 тонны, молока 7,4 тонны, масла сливочного 0,85 тон</w:t>
      </w:r>
      <w:r w:rsidRPr="00B60AF5">
        <w:rPr>
          <w:rFonts w:eastAsia="Times New Roman"/>
          <w:spacing w:val="-5"/>
          <w:sz w:val="24"/>
          <w:szCs w:val="24"/>
        </w:rPr>
        <w:softHyphen/>
      </w:r>
      <w:r w:rsidRPr="00B60AF5">
        <w:rPr>
          <w:rFonts w:eastAsia="Times New Roman"/>
          <w:sz w:val="24"/>
          <w:szCs w:val="24"/>
        </w:rPr>
        <w:t>ны.</w:t>
      </w:r>
      <w:r w:rsidRPr="00C00B7C">
        <w:rPr>
          <w:rStyle w:val="a5"/>
        </w:rPr>
        <w:footnoteReference w:id="163"/>
      </w:r>
      <w:r w:rsidRPr="00B60AF5">
        <w:rPr>
          <w:rFonts w:eastAsia="Times New Roman"/>
          <w:sz w:val="24"/>
          <w:szCs w:val="24"/>
        </w:rPr>
        <w:t xml:space="preserve"> </w:t>
      </w:r>
      <w:r w:rsidRPr="00B60AF5">
        <w:rPr>
          <w:rFonts w:eastAsia="Times New Roman"/>
          <w:spacing w:val="-2"/>
          <w:sz w:val="24"/>
          <w:szCs w:val="24"/>
        </w:rPr>
        <w:t>Здесь не учитывается, сколько было продано через сеть госу</w:t>
      </w:r>
      <w:r w:rsidRPr="00B60AF5">
        <w:rPr>
          <w:rFonts w:eastAsia="Times New Roman"/>
          <w:spacing w:val="-2"/>
          <w:sz w:val="24"/>
          <w:szCs w:val="24"/>
        </w:rPr>
        <w:softHyphen/>
      </w:r>
      <w:r w:rsidRPr="00B60AF5">
        <w:rPr>
          <w:rFonts w:eastAsia="Times New Roman"/>
          <w:sz w:val="24"/>
          <w:szCs w:val="24"/>
        </w:rPr>
        <w:t xml:space="preserve">дарственной торговли — магазины, заводские столовые, ОРСы, </w:t>
      </w:r>
      <w:r w:rsidRPr="00B60AF5">
        <w:rPr>
          <w:rFonts w:eastAsia="Times New Roman"/>
          <w:spacing w:val="-1"/>
          <w:sz w:val="24"/>
          <w:szCs w:val="24"/>
        </w:rPr>
        <w:t>децентрализованный закуп у населения. Цифры потребления, не</w:t>
      </w:r>
      <w:r w:rsidRPr="00B60AF5">
        <w:rPr>
          <w:rFonts w:eastAsia="Times New Roman"/>
          <w:spacing w:val="-1"/>
          <w:sz w:val="24"/>
          <w:szCs w:val="24"/>
        </w:rPr>
        <w:softHyphen/>
      </w:r>
      <w:r w:rsidRPr="00B60AF5">
        <w:rPr>
          <w:rFonts w:eastAsia="Times New Roman"/>
          <w:sz w:val="24"/>
          <w:szCs w:val="24"/>
        </w:rPr>
        <w:t>сомненно, должны быть немного больше.</w:t>
      </w:r>
    </w:p>
    <w:p w:rsidR="00D529DB" w:rsidRPr="00B60AF5" w:rsidRDefault="00D529DB" w:rsidP="00385275">
      <w:pPr>
        <w:shd w:val="clear" w:color="auto" w:fill="FFFFFF"/>
        <w:spacing w:before="120"/>
        <w:ind w:left="38" w:firstLine="394"/>
        <w:jc w:val="both"/>
        <w:rPr>
          <w:sz w:val="24"/>
          <w:szCs w:val="24"/>
        </w:rPr>
      </w:pPr>
      <w:r w:rsidRPr="00B60AF5">
        <w:rPr>
          <w:rFonts w:eastAsia="Times New Roman"/>
          <w:spacing w:val="-2"/>
          <w:sz w:val="24"/>
          <w:szCs w:val="24"/>
        </w:rPr>
        <w:t>В конце 1947 года в стране было объявлено об отмене карточ</w:t>
      </w:r>
      <w:r w:rsidRPr="00B60AF5">
        <w:rPr>
          <w:rFonts w:eastAsia="Times New Roman"/>
          <w:spacing w:val="-2"/>
          <w:sz w:val="24"/>
          <w:szCs w:val="24"/>
        </w:rPr>
        <w:softHyphen/>
      </w:r>
      <w:r w:rsidRPr="00B60AF5">
        <w:rPr>
          <w:rFonts w:eastAsia="Times New Roman"/>
          <w:spacing w:val="-5"/>
          <w:sz w:val="24"/>
          <w:szCs w:val="24"/>
        </w:rPr>
        <w:t>ной системы снабжения населения продовольственными и промыш</w:t>
      </w:r>
      <w:r w:rsidRPr="00B60AF5">
        <w:rPr>
          <w:rFonts w:eastAsia="Times New Roman"/>
          <w:spacing w:val="-5"/>
          <w:sz w:val="24"/>
          <w:szCs w:val="24"/>
        </w:rPr>
        <w:softHyphen/>
      </w:r>
      <w:r w:rsidRPr="00B60AF5">
        <w:rPr>
          <w:rFonts w:eastAsia="Times New Roman"/>
          <w:spacing w:val="-3"/>
          <w:sz w:val="24"/>
          <w:szCs w:val="24"/>
        </w:rPr>
        <w:t>ленными товарами и о проведении денежной реформы. Были отме</w:t>
      </w:r>
      <w:r w:rsidRPr="00B60AF5">
        <w:rPr>
          <w:rFonts w:eastAsia="Times New Roman"/>
          <w:spacing w:val="-3"/>
          <w:sz w:val="24"/>
          <w:szCs w:val="24"/>
        </w:rPr>
        <w:softHyphen/>
      </w:r>
      <w:r w:rsidRPr="00B60AF5">
        <w:rPr>
          <w:rFonts w:eastAsia="Times New Roman"/>
          <w:spacing w:val="-1"/>
          <w:sz w:val="24"/>
          <w:szCs w:val="24"/>
        </w:rPr>
        <w:t xml:space="preserve">нены высокие цены в коммерческой торговле и введены единые </w:t>
      </w:r>
      <w:r w:rsidRPr="00B60AF5">
        <w:rPr>
          <w:rFonts w:eastAsia="Times New Roman"/>
          <w:spacing w:val="-3"/>
          <w:sz w:val="24"/>
          <w:szCs w:val="24"/>
        </w:rPr>
        <w:t xml:space="preserve">сниженные государственные розничные цены на продовольствие и </w:t>
      </w:r>
      <w:r w:rsidRPr="00B60AF5">
        <w:rPr>
          <w:rFonts w:eastAsia="Times New Roman"/>
          <w:sz w:val="24"/>
          <w:szCs w:val="24"/>
        </w:rPr>
        <w:t xml:space="preserve">промтовары. В постановлении Совета Министров СССР и ЦК </w:t>
      </w:r>
      <w:r w:rsidRPr="00B60AF5">
        <w:rPr>
          <w:rFonts w:eastAsia="Times New Roman"/>
          <w:spacing w:val="-1"/>
          <w:sz w:val="24"/>
          <w:szCs w:val="24"/>
        </w:rPr>
        <w:t xml:space="preserve">ВКП (б) от 14 декабря 1947 года говорилось, что спекулятивные </w:t>
      </w:r>
      <w:r w:rsidRPr="00B60AF5">
        <w:rPr>
          <w:rFonts w:eastAsia="Times New Roman"/>
          <w:spacing w:val="-2"/>
          <w:sz w:val="24"/>
          <w:szCs w:val="24"/>
        </w:rPr>
        <w:t>элементы воспользовались наличием большого разрыва между го</w:t>
      </w:r>
      <w:r w:rsidRPr="00B60AF5">
        <w:rPr>
          <w:rFonts w:eastAsia="Times New Roman"/>
          <w:spacing w:val="-2"/>
          <w:sz w:val="24"/>
          <w:szCs w:val="24"/>
        </w:rPr>
        <w:softHyphen/>
      </w:r>
      <w:r w:rsidRPr="00B60AF5">
        <w:rPr>
          <w:rFonts w:eastAsia="Times New Roman"/>
          <w:spacing w:val="-6"/>
          <w:sz w:val="24"/>
          <w:szCs w:val="24"/>
        </w:rPr>
        <w:t>сударственными и розничными ценами для накопления денег в боль</w:t>
      </w:r>
      <w:r w:rsidRPr="00B60AF5">
        <w:rPr>
          <w:rFonts w:eastAsia="Times New Roman"/>
          <w:spacing w:val="-6"/>
          <w:sz w:val="24"/>
          <w:szCs w:val="24"/>
        </w:rPr>
        <w:softHyphen/>
      </w:r>
      <w:r w:rsidRPr="00B60AF5">
        <w:rPr>
          <w:rFonts w:eastAsia="Times New Roman"/>
          <w:spacing w:val="-3"/>
          <w:sz w:val="24"/>
          <w:szCs w:val="24"/>
        </w:rPr>
        <w:t xml:space="preserve">ших размерах в целях наживы за счет населения. Все это побудило </w:t>
      </w:r>
      <w:r w:rsidRPr="00B60AF5">
        <w:rPr>
          <w:rFonts w:eastAsia="Times New Roman"/>
          <w:sz w:val="24"/>
          <w:szCs w:val="24"/>
        </w:rPr>
        <w:t>правительство на проведение в стране не только отмены карточ</w:t>
      </w:r>
      <w:r w:rsidRPr="00B60AF5">
        <w:rPr>
          <w:rFonts w:eastAsia="Times New Roman"/>
          <w:sz w:val="24"/>
          <w:szCs w:val="24"/>
        </w:rPr>
        <w:softHyphen/>
      </w:r>
      <w:r w:rsidRPr="00B60AF5">
        <w:rPr>
          <w:rFonts w:eastAsia="Times New Roman"/>
          <w:spacing w:val="-4"/>
          <w:sz w:val="24"/>
          <w:szCs w:val="24"/>
        </w:rPr>
        <w:t>ной системы, но и денежной реформы. Это был первый этап сниже</w:t>
      </w:r>
      <w:r w:rsidRPr="00B60AF5">
        <w:rPr>
          <w:rFonts w:eastAsia="Times New Roman"/>
          <w:spacing w:val="-4"/>
          <w:sz w:val="24"/>
          <w:szCs w:val="24"/>
        </w:rPr>
        <w:softHyphen/>
      </w:r>
      <w:r w:rsidRPr="00B60AF5">
        <w:rPr>
          <w:rFonts w:eastAsia="Times New Roman"/>
          <w:spacing w:val="-1"/>
          <w:sz w:val="24"/>
          <w:szCs w:val="24"/>
        </w:rPr>
        <w:t>ния цен, который не мог не сказаться на повышении благосостоя</w:t>
      </w:r>
      <w:r w:rsidRPr="00B60AF5">
        <w:rPr>
          <w:rFonts w:eastAsia="Times New Roman"/>
          <w:spacing w:val="-1"/>
          <w:sz w:val="24"/>
          <w:szCs w:val="24"/>
        </w:rPr>
        <w:softHyphen/>
      </w:r>
      <w:r w:rsidRPr="00B60AF5">
        <w:rPr>
          <w:rFonts w:eastAsia="Times New Roman"/>
          <w:sz w:val="24"/>
          <w:szCs w:val="24"/>
        </w:rPr>
        <w:t xml:space="preserve">ния людей и поднятии их жизненного уровня. Денежная реформа 1947 года предусматривала обмен старых денег на деньги нового </w:t>
      </w:r>
      <w:r w:rsidRPr="00B60AF5">
        <w:rPr>
          <w:rFonts w:eastAsia="Times New Roman"/>
          <w:spacing w:val="-1"/>
          <w:sz w:val="24"/>
          <w:szCs w:val="24"/>
        </w:rPr>
        <w:t>образца в масштабе 10:1, за исключением разменной монеты, ко</w:t>
      </w:r>
      <w:r w:rsidRPr="00B60AF5">
        <w:rPr>
          <w:rFonts w:eastAsia="Times New Roman"/>
          <w:spacing w:val="-1"/>
          <w:sz w:val="24"/>
          <w:szCs w:val="24"/>
        </w:rPr>
        <w:softHyphen/>
      </w:r>
      <w:r w:rsidRPr="00B60AF5">
        <w:rPr>
          <w:rFonts w:eastAsia="Times New Roman"/>
          <w:sz w:val="24"/>
          <w:szCs w:val="24"/>
        </w:rPr>
        <w:t xml:space="preserve">торая не обменивалась и оставалась в обращении. В апреле 1948 </w:t>
      </w:r>
      <w:r w:rsidRPr="00B60AF5">
        <w:rPr>
          <w:rFonts w:eastAsia="Times New Roman"/>
          <w:spacing w:val="-1"/>
          <w:sz w:val="24"/>
          <w:szCs w:val="24"/>
        </w:rPr>
        <w:t>года Совет Министров СССР принял постановление, согласно ко</w:t>
      </w:r>
      <w:r w:rsidRPr="00B60AF5">
        <w:rPr>
          <w:rFonts w:eastAsia="Times New Roman"/>
          <w:spacing w:val="-1"/>
          <w:sz w:val="24"/>
          <w:szCs w:val="24"/>
        </w:rPr>
        <w:softHyphen/>
      </w:r>
      <w:r w:rsidRPr="00B60AF5">
        <w:rPr>
          <w:rFonts w:eastAsia="Times New Roman"/>
          <w:spacing w:val="-6"/>
          <w:sz w:val="24"/>
          <w:szCs w:val="24"/>
        </w:rPr>
        <w:t xml:space="preserve">торому в стране снизились единые государственные розничные цены </w:t>
      </w:r>
      <w:r w:rsidRPr="00B60AF5">
        <w:rPr>
          <w:rFonts w:eastAsia="Times New Roman"/>
          <w:sz w:val="24"/>
          <w:szCs w:val="24"/>
        </w:rPr>
        <w:t xml:space="preserve">на различные товары от 10 до 20%, в том числе на автомашины, </w:t>
      </w:r>
      <w:r w:rsidRPr="00B60AF5">
        <w:rPr>
          <w:rFonts w:eastAsia="Times New Roman"/>
          <w:spacing w:val="-2"/>
          <w:sz w:val="24"/>
          <w:szCs w:val="24"/>
        </w:rPr>
        <w:t>мотоциклы, велосипеды, ювелирные изделия и т.п.</w:t>
      </w:r>
    </w:p>
    <w:p w:rsidR="00D529DB" w:rsidRPr="00B60AF5" w:rsidRDefault="00D529DB" w:rsidP="00385275">
      <w:pPr>
        <w:shd w:val="clear" w:color="auto" w:fill="FFFFFF"/>
        <w:spacing w:before="120"/>
        <w:ind w:left="72" w:firstLine="394"/>
        <w:jc w:val="both"/>
        <w:rPr>
          <w:sz w:val="24"/>
          <w:szCs w:val="24"/>
        </w:rPr>
      </w:pPr>
      <w:r w:rsidRPr="00B60AF5">
        <w:rPr>
          <w:rFonts w:eastAsia="Times New Roman"/>
          <w:spacing w:val="-2"/>
          <w:sz w:val="24"/>
          <w:szCs w:val="24"/>
        </w:rPr>
        <w:t>На населении города Рубцовска это широко разрекламирован</w:t>
      </w:r>
      <w:r w:rsidRPr="00B60AF5">
        <w:rPr>
          <w:rFonts w:eastAsia="Times New Roman"/>
          <w:spacing w:val="-2"/>
          <w:sz w:val="24"/>
          <w:szCs w:val="24"/>
        </w:rPr>
        <w:softHyphen/>
      </w:r>
      <w:r w:rsidRPr="00B60AF5">
        <w:rPr>
          <w:rFonts w:eastAsia="Times New Roman"/>
          <w:spacing w:val="-3"/>
          <w:sz w:val="24"/>
          <w:szCs w:val="24"/>
        </w:rPr>
        <w:t>ное мероприятие почти никак не отразилось, потому что по карточ</w:t>
      </w:r>
      <w:r w:rsidRPr="00B60AF5">
        <w:rPr>
          <w:rFonts w:eastAsia="Times New Roman"/>
          <w:spacing w:val="-3"/>
          <w:sz w:val="24"/>
          <w:szCs w:val="24"/>
        </w:rPr>
        <w:softHyphen/>
      </w:r>
      <w:r w:rsidRPr="00B60AF5">
        <w:rPr>
          <w:rFonts w:eastAsia="Times New Roman"/>
          <w:sz w:val="24"/>
          <w:szCs w:val="24"/>
        </w:rPr>
        <w:t>кам (Рубцовск не Москва) население мало что получало. От де</w:t>
      </w:r>
      <w:r w:rsidRPr="00B60AF5">
        <w:rPr>
          <w:rFonts w:eastAsia="Times New Roman"/>
          <w:sz w:val="24"/>
          <w:szCs w:val="24"/>
        </w:rPr>
        <w:softHyphen/>
      </w:r>
      <w:r w:rsidRPr="00B60AF5">
        <w:rPr>
          <w:rFonts w:eastAsia="Times New Roman"/>
          <w:spacing w:val="-1"/>
          <w:sz w:val="24"/>
          <w:szCs w:val="24"/>
        </w:rPr>
        <w:t>нежной реформы пострадали главным образом рыночные спеку</w:t>
      </w:r>
      <w:r w:rsidRPr="00B60AF5">
        <w:rPr>
          <w:rFonts w:eastAsia="Times New Roman"/>
          <w:spacing w:val="-1"/>
          <w:sz w:val="24"/>
          <w:szCs w:val="24"/>
        </w:rPr>
        <w:softHyphen/>
        <w:t xml:space="preserve">лянты, у населения Рубцовска в 1947 году на сберкнижках было в </w:t>
      </w:r>
      <w:r w:rsidRPr="00B60AF5">
        <w:rPr>
          <w:rFonts w:eastAsia="Times New Roman"/>
          <w:spacing w:val="-2"/>
          <w:sz w:val="24"/>
          <w:szCs w:val="24"/>
        </w:rPr>
        <w:t>среднем 106 рублей</w:t>
      </w:r>
      <w:r w:rsidRPr="00C00B7C">
        <w:rPr>
          <w:rStyle w:val="a5"/>
        </w:rPr>
        <w:footnoteReference w:id="164"/>
      </w:r>
      <w:r w:rsidRPr="00B60AF5">
        <w:rPr>
          <w:rFonts w:eastAsia="Times New Roman"/>
          <w:spacing w:val="-2"/>
          <w:sz w:val="24"/>
          <w:szCs w:val="24"/>
        </w:rPr>
        <w:t xml:space="preserve">, да и вклады обменивались 1:1. Спекулянт же не мог пойти и обменять несколько десятков тысяч рублей, он был </w:t>
      </w:r>
      <w:r w:rsidRPr="00B60AF5">
        <w:rPr>
          <w:rFonts w:eastAsia="Times New Roman"/>
          <w:spacing w:val="-1"/>
          <w:sz w:val="24"/>
          <w:szCs w:val="24"/>
        </w:rPr>
        <w:t xml:space="preserve">обязан представить сведения, откуда деньги. Несмотря на то, что </w:t>
      </w:r>
      <w:r w:rsidRPr="00B60AF5">
        <w:rPr>
          <w:rFonts w:eastAsia="Times New Roman"/>
          <w:sz w:val="24"/>
          <w:szCs w:val="24"/>
        </w:rPr>
        <w:t xml:space="preserve">денежная реформа 1947 года считается наиболее подготовленной </w:t>
      </w:r>
      <w:r w:rsidRPr="00B60AF5">
        <w:rPr>
          <w:rFonts w:eastAsia="Times New Roman"/>
          <w:spacing w:val="-3"/>
          <w:sz w:val="24"/>
          <w:szCs w:val="24"/>
        </w:rPr>
        <w:t>в истории страны, абсолютную секретность и малый срок проведе</w:t>
      </w:r>
      <w:r w:rsidRPr="00B60AF5">
        <w:rPr>
          <w:rFonts w:eastAsia="Times New Roman"/>
          <w:spacing w:val="-3"/>
          <w:sz w:val="24"/>
          <w:szCs w:val="24"/>
        </w:rPr>
        <w:softHyphen/>
      </w:r>
      <w:r w:rsidRPr="00B60AF5">
        <w:rPr>
          <w:rFonts w:eastAsia="Times New Roman"/>
          <w:spacing w:val="-1"/>
          <w:sz w:val="24"/>
          <w:szCs w:val="24"/>
        </w:rPr>
        <w:t xml:space="preserve">ния реформы, сведения о ней все же просочились к населению и в </w:t>
      </w:r>
      <w:r w:rsidRPr="00B60AF5">
        <w:rPr>
          <w:rFonts w:eastAsia="Times New Roman"/>
          <w:spacing w:val="-2"/>
          <w:sz w:val="24"/>
          <w:szCs w:val="24"/>
        </w:rPr>
        <w:t xml:space="preserve">марте 1947 года вокруг сберкасс был настоящий ажиотаж и давка. </w:t>
      </w:r>
      <w:r w:rsidRPr="00B60AF5">
        <w:rPr>
          <w:rFonts w:eastAsia="Times New Roman"/>
          <w:sz w:val="24"/>
          <w:szCs w:val="24"/>
        </w:rPr>
        <w:t>Спекулянты всеми правдами и неправдами старались положить деньги на счета в разных сберкассах, чтобы спасти свои деньги.</w:t>
      </w:r>
    </w:p>
    <w:p w:rsidR="00D529DB" w:rsidRPr="00B60AF5" w:rsidRDefault="00D529DB" w:rsidP="00385275">
      <w:pPr>
        <w:shd w:val="clear" w:color="auto" w:fill="FFFFFF"/>
        <w:spacing w:before="120"/>
        <w:ind w:left="34" w:right="34" w:firstLine="427"/>
        <w:jc w:val="both"/>
        <w:rPr>
          <w:sz w:val="24"/>
          <w:szCs w:val="24"/>
        </w:rPr>
      </w:pPr>
      <w:r w:rsidRPr="00B60AF5">
        <w:rPr>
          <w:rFonts w:eastAsia="Times New Roman"/>
          <w:spacing w:val="-1"/>
          <w:sz w:val="24"/>
          <w:szCs w:val="24"/>
        </w:rPr>
        <w:t>Торговая сеть к концу 40-х годов в городе была достаточно развита — согласно торговой переписи 1947 года в городе числи</w:t>
      </w:r>
      <w:r w:rsidRPr="00B60AF5">
        <w:rPr>
          <w:rFonts w:eastAsia="Times New Roman"/>
          <w:spacing w:val="-1"/>
          <w:sz w:val="24"/>
          <w:szCs w:val="24"/>
        </w:rPr>
        <w:softHyphen/>
      </w:r>
      <w:r w:rsidRPr="00B60AF5">
        <w:rPr>
          <w:rFonts w:eastAsia="Times New Roman"/>
          <w:spacing w:val="-2"/>
          <w:sz w:val="24"/>
          <w:szCs w:val="24"/>
        </w:rPr>
        <w:t xml:space="preserve">лось 29 магазинов, торговавших промышленными товарами, 28 — </w:t>
      </w:r>
      <w:r w:rsidRPr="00B60AF5">
        <w:rPr>
          <w:rFonts w:eastAsia="Times New Roman"/>
          <w:spacing w:val="-1"/>
          <w:sz w:val="24"/>
          <w:szCs w:val="24"/>
        </w:rPr>
        <w:t>продовольственных магазинов, 21 магазин смешанных товаров.</w:t>
      </w:r>
      <w:r w:rsidRPr="00C00B7C">
        <w:rPr>
          <w:rStyle w:val="a5"/>
        </w:rPr>
        <w:footnoteReference w:id="165"/>
      </w:r>
      <w:r w:rsidRPr="00B60AF5">
        <w:rPr>
          <w:rFonts w:eastAsia="Times New Roman"/>
          <w:spacing w:val="-1"/>
          <w:sz w:val="24"/>
          <w:szCs w:val="24"/>
          <w:vertAlign w:val="superscript"/>
        </w:rPr>
        <w:t xml:space="preserve"> </w:t>
      </w:r>
      <w:r w:rsidRPr="00B60AF5">
        <w:rPr>
          <w:rFonts w:eastAsia="Times New Roman"/>
          <w:spacing w:val="-2"/>
          <w:sz w:val="24"/>
          <w:szCs w:val="24"/>
        </w:rPr>
        <w:t xml:space="preserve">Как это всегда было, торговля являлась источником нарушений — </w:t>
      </w:r>
      <w:r w:rsidRPr="00B60AF5">
        <w:rPr>
          <w:rFonts w:eastAsia="Times New Roman"/>
          <w:spacing w:val="-1"/>
          <w:sz w:val="24"/>
          <w:szCs w:val="24"/>
        </w:rPr>
        <w:t>обмана покупателей, завышения цен, пересортицы, наиболее рас</w:t>
      </w:r>
      <w:r w:rsidRPr="00B60AF5">
        <w:rPr>
          <w:rFonts w:eastAsia="Times New Roman"/>
          <w:spacing w:val="-1"/>
          <w:sz w:val="24"/>
          <w:szCs w:val="24"/>
        </w:rPr>
        <w:softHyphen/>
      </w:r>
      <w:r w:rsidRPr="00B60AF5">
        <w:rPr>
          <w:rFonts w:eastAsia="Times New Roman"/>
          <w:spacing w:val="-3"/>
          <w:sz w:val="24"/>
          <w:szCs w:val="24"/>
        </w:rPr>
        <w:t>пространенным нарушением было припрятывание дефицитных то</w:t>
      </w:r>
      <w:r w:rsidRPr="00B60AF5">
        <w:rPr>
          <w:rFonts w:eastAsia="Times New Roman"/>
          <w:spacing w:val="-3"/>
          <w:sz w:val="24"/>
          <w:szCs w:val="24"/>
        </w:rPr>
        <w:softHyphen/>
      </w:r>
      <w:r w:rsidRPr="00B60AF5">
        <w:rPr>
          <w:rFonts w:eastAsia="Times New Roman"/>
          <w:spacing w:val="-2"/>
          <w:sz w:val="24"/>
          <w:szCs w:val="24"/>
        </w:rPr>
        <w:t>варов. Так, при проверке магазинов общественниками и сотрудни</w:t>
      </w:r>
      <w:r w:rsidRPr="00B60AF5">
        <w:rPr>
          <w:rFonts w:eastAsia="Times New Roman"/>
          <w:spacing w:val="-2"/>
          <w:sz w:val="24"/>
          <w:szCs w:val="24"/>
        </w:rPr>
        <w:softHyphen/>
      </w:r>
      <w:r w:rsidRPr="00B60AF5">
        <w:rPr>
          <w:rFonts w:eastAsia="Times New Roman"/>
          <w:sz w:val="24"/>
          <w:szCs w:val="24"/>
        </w:rPr>
        <w:t xml:space="preserve">ками редакции газеты «Большевистский призыв» 13 ноября 1949 </w:t>
      </w:r>
      <w:r w:rsidRPr="00B60AF5">
        <w:rPr>
          <w:rFonts w:eastAsia="Times New Roman"/>
          <w:spacing w:val="-1"/>
          <w:sz w:val="24"/>
          <w:szCs w:val="24"/>
        </w:rPr>
        <w:t>года было обнаружено припрятывание дефицитных сахара, пшен</w:t>
      </w:r>
      <w:r w:rsidRPr="00B60AF5">
        <w:rPr>
          <w:rFonts w:eastAsia="Times New Roman"/>
          <w:spacing w:val="-1"/>
          <w:sz w:val="24"/>
          <w:szCs w:val="24"/>
        </w:rPr>
        <w:softHyphen/>
      </w:r>
      <w:r w:rsidRPr="00B60AF5">
        <w:rPr>
          <w:rFonts w:eastAsia="Times New Roman"/>
          <w:spacing w:val="-5"/>
          <w:sz w:val="24"/>
          <w:szCs w:val="24"/>
        </w:rPr>
        <w:t xml:space="preserve">ной, гречневой круп, манки, продажа их знакомым и родственникам </w:t>
      </w:r>
      <w:r w:rsidRPr="00B60AF5">
        <w:rPr>
          <w:rFonts w:eastAsia="Times New Roman"/>
          <w:sz w:val="24"/>
          <w:szCs w:val="24"/>
        </w:rPr>
        <w:t xml:space="preserve">работников магазина. </w:t>
      </w:r>
      <w:r w:rsidRPr="00C00B7C">
        <w:rPr>
          <w:rStyle w:val="a5"/>
        </w:rPr>
        <w:footnoteReference w:id="166"/>
      </w:r>
    </w:p>
    <w:p w:rsidR="00D529DB" w:rsidRPr="00C26C97" w:rsidRDefault="00D529DB" w:rsidP="00385275">
      <w:pPr>
        <w:shd w:val="clear" w:color="auto" w:fill="FFFFFF"/>
        <w:spacing w:before="120"/>
        <w:ind w:left="34"/>
        <w:jc w:val="both"/>
        <w:rPr>
          <w:b/>
        </w:rPr>
      </w:pPr>
      <w:r w:rsidRPr="00C26C97">
        <w:rPr>
          <w:rFonts w:ascii="Arial" w:eastAsia="Times New Roman" w:hAnsi="Arial"/>
          <w:b/>
          <w:sz w:val="22"/>
          <w:szCs w:val="22"/>
        </w:rPr>
        <w:t>§</w:t>
      </w:r>
      <w:r w:rsidRPr="00C26C97">
        <w:rPr>
          <w:rFonts w:ascii="Arial" w:eastAsia="Times New Roman" w:hAnsi="Arial" w:cs="Arial"/>
          <w:b/>
          <w:sz w:val="22"/>
          <w:szCs w:val="22"/>
        </w:rPr>
        <w:t xml:space="preserve"> 2. </w:t>
      </w:r>
      <w:r w:rsidRPr="00C26C97">
        <w:rPr>
          <w:rFonts w:ascii="Arial" w:eastAsia="Times New Roman" w:hAnsi="Arial"/>
          <w:b/>
          <w:sz w:val="22"/>
          <w:szCs w:val="22"/>
        </w:rPr>
        <w:t>Промысловые</w:t>
      </w:r>
      <w:r w:rsidRPr="00C26C97">
        <w:rPr>
          <w:rFonts w:ascii="Arial" w:eastAsia="Times New Roman" w:hAnsi="Arial" w:cs="Arial"/>
          <w:b/>
          <w:sz w:val="22"/>
          <w:szCs w:val="22"/>
        </w:rPr>
        <w:t xml:space="preserve"> </w:t>
      </w:r>
      <w:r w:rsidRPr="00C26C97">
        <w:rPr>
          <w:rFonts w:ascii="Arial" w:eastAsia="Times New Roman" w:hAnsi="Arial"/>
          <w:b/>
          <w:sz w:val="22"/>
          <w:szCs w:val="22"/>
        </w:rPr>
        <w:t>артели</w:t>
      </w:r>
    </w:p>
    <w:p w:rsidR="00D529DB" w:rsidRPr="00B60AF5" w:rsidRDefault="00D529DB" w:rsidP="00385275">
      <w:pPr>
        <w:shd w:val="clear" w:color="auto" w:fill="FFFFFF"/>
        <w:spacing w:before="120"/>
        <w:ind w:left="10" w:right="77" w:firstLine="341"/>
        <w:jc w:val="both"/>
        <w:rPr>
          <w:sz w:val="24"/>
          <w:szCs w:val="24"/>
        </w:rPr>
      </w:pPr>
      <w:r w:rsidRPr="00B60AF5">
        <w:rPr>
          <w:rFonts w:eastAsia="Times New Roman"/>
          <w:spacing w:val="-2"/>
          <w:sz w:val="24"/>
          <w:szCs w:val="24"/>
        </w:rPr>
        <w:t xml:space="preserve">Доминирующее положение занимала местная и кооперативная </w:t>
      </w:r>
      <w:r w:rsidRPr="00B60AF5">
        <w:rPr>
          <w:rFonts w:eastAsia="Times New Roman"/>
          <w:spacing w:val="-1"/>
          <w:sz w:val="24"/>
          <w:szCs w:val="24"/>
        </w:rPr>
        <w:t xml:space="preserve">промышленность, и ведущая роль принадлежала кооперативным </w:t>
      </w:r>
      <w:r w:rsidRPr="00B60AF5">
        <w:rPr>
          <w:rFonts w:eastAsia="Times New Roman"/>
          <w:sz w:val="24"/>
          <w:szCs w:val="24"/>
        </w:rPr>
        <w:t>артелям. Артелей после войны насчитывалось всего 10. В годы Отечественной войны добавилось еще четыре пошивочных про</w:t>
      </w:r>
      <w:r w:rsidRPr="00B60AF5">
        <w:rPr>
          <w:rFonts w:eastAsia="Times New Roman"/>
          <w:sz w:val="24"/>
          <w:szCs w:val="24"/>
        </w:rPr>
        <w:softHyphen/>
      </w:r>
      <w:r w:rsidRPr="00B60AF5">
        <w:rPr>
          <w:rFonts w:eastAsia="Times New Roman"/>
          <w:spacing w:val="-1"/>
          <w:sz w:val="24"/>
          <w:szCs w:val="24"/>
        </w:rPr>
        <w:t>мысловых артели. Трудовая деятельность коллективов этих про</w:t>
      </w:r>
      <w:r w:rsidRPr="00B60AF5">
        <w:rPr>
          <w:rFonts w:eastAsia="Times New Roman"/>
          <w:spacing w:val="-1"/>
          <w:sz w:val="24"/>
          <w:szCs w:val="24"/>
        </w:rPr>
        <w:softHyphen/>
      </w:r>
      <w:r w:rsidRPr="00B60AF5">
        <w:rPr>
          <w:rFonts w:eastAsia="Times New Roman"/>
          <w:sz w:val="24"/>
          <w:szCs w:val="24"/>
        </w:rPr>
        <w:t>мышленных артелей в послевоенный период определяла жизнен</w:t>
      </w:r>
      <w:r w:rsidRPr="00B60AF5">
        <w:rPr>
          <w:rFonts w:eastAsia="Times New Roman"/>
          <w:spacing w:val="-1"/>
          <w:sz w:val="24"/>
          <w:szCs w:val="24"/>
        </w:rPr>
        <w:t>ный уровень населения города; кормила, одевала, снабжала това</w:t>
      </w:r>
      <w:r w:rsidRPr="00B60AF5">
        <w:rPr>
          <w:rFonts w:eastAsia="Times New Roman"/>
          <w:spacing w:val="-1"/>
          <w:sz w:val="24"/>
          <w:szCs w:val="24"/>
        </w:rPr>
        <w:softHyphen/>
      </w:r>
      <w:r w:rsidRPr="00B60AF5">
        <w:rPr>
          <w:rFonts w:eastAsia="Times New Roman"/>
          <w:spacing w:val="-7"/>
          <w:sz w:val="24"/>
          <w:szCs w:val="24"/>
        </w:rPr>
        <w:t>рами первой необходимости, и не только города, но и население сель</w:t>
      </w:r>
      <w:r w:rsidRPr="00B60AF5">
        <w:rPr>
          <w:rFonts w:eastAsia="Times New Roman"/>
          <w:spacing w:val="-7"/>
          <w:sz w:val="24"/>
          <w:szCs w:val="24"/>
        </w:rPr>
        <w:softHyphen/>
      </w:r>
      <w:r w:rsidRPr="00B60AF5">
        <w:rPr>
          <w:rFonts w:eastAsia="Times New Roman"/>
          <w:sz w:val="24"/>
          <w:szCs w:val="24"/>
        </w:rPr>
        <w:t xml:space="preserve">ской местности. Из ведущих артелей в первую очередь следует </w:t>
      </w:r>
      <w:r w:rsidRPr="00B60AF5">
        <w:rPr>
          <w:rFonts w:eastAsia="Times New Roman"/>
          <w:spacing w:val="-1"/>
          <w:sz w:val="24"/>
          <w:szCs w:val="24"/>
        </w:rPr>
        <w:t>отметить артель «Сбыт». Коллектив этот славился в городе свои</w:t>
      </w:r>
      <w:r w:rsidRPr="00B60AF5">
        <w:rPr>
          <w:rFonts w:eastAsia="Times New Roman"/>
          <w:spacing w:val="-1"/>
          <w:sz w:val="24"/>
          <w:szCs w:val="24"/>
        </w:rPr>
        <w:softHyphen/>
      </w:r>
      <w:r w:rsidRPr="00B60AF5">
        <w:rPr>
          <w:rFonts w:eastAsia="Times New Roman"/>
          <w:sz w:val="24"/>
          <w:szCs w:val="24"/>
        </w:rPr>
        <w:t xml:space="preserve">ми хлебобулочными изделиями. Хлебопекарные цеха артели </w:t>
      </w:r>
      <w:r w:rsidRPr="00B60AF5">
        <w:rPr>
          <w:rFonts w:eastAsia="Times New Roman"/>
          <w:spacing w:val="-2"/>
          <w:sz w:val="24"/>
          <w:szCs w:val="24"/>
        </w:rPr>
        <w:t>«Сбыт» располагались в квартале ул. К.Маркса и М. Горького, се</w:t>
      </w:r>
      <w:r w:rsidRPr="00B60AF5">
        <w:rPr>
          <w:rFonts w:eastAsia="Times New Roman"/>
          <w:spacing w:val="-2"/>
          <w:sz w:val="24"/>
          <w:szCs w:val="24"/>
        </w:rPr>
        <w:softHyphen/>
      </w:r>
      <w:r w:rsidRPr="00B60AF5">
        <w:rPr>
          <w:rFonts w:eastAsia="Times New Roman"/>
          <w:spacing w:val="-1"/>
          <w:sz w:val="24"/>
          <w:szCs w:val="24"/>
        </w:rPr>
        <w:t xml:space="preserve">вернее Центрального переулка с выходом на базарную площадь. </w:t>
      </w:r>
      <w:r w:rsidRPr="00B60AF5">
        <w:rPr>
          <w:rFonts w:eastAsia="Times New Roman"/>
          <w:sz w:val="24"/>
          <w:szCs w:val="24"/>
        </w:rPr>
        <w:t>Артель располагала тремя большими подовыми печами для вы</w:t>
      </w:r>
      <w:r w:rsidRPr="00B60AF5">
        <w:rPr>
          <w:rFonts w:eastAsia="Times New Roman"/>
          <w:sz w:val="24"/>
          <w:szCs w:val="24"/>
        </w:rPr>
        <w:softHyphen/>
      </w:r>
      <w:r w:rsidRPr="00B60AF5">
        <w:rPr>
          <w:rFonts w:eastAsia="Times New Roman"/>
          <w:spacing w:val="-5"/>
          <w:sz w:val="24"/>
          <w:szCs w:val="24"/>
        </w:rPr>
        <w:t xml:space="preserve">печки хлеба и малыми печами для выпечки булочных изделий. Хлеб </w:t>
      </w:r>
      <w:r w:rsidRPr="00B60AF5">
        <w:rPr>
          <w:rFonts w:eastAsia="Times New Roman"/>
          <w:spacing w:val="-2"/>
          <w:sz w:val="24"/>
          <w:szCs w:val="24"/>
        </w:rPr>
        <w:t>мастеров «Сбыта» славился хорошей выпечкой, отменными вкусо</w:t>
      </w:r>
      <w:r w:rsidRPr="00B60AF5">
        <w:rPr>
          <w:rFonts w:eastAsia="Times New Roman"/>
          <w:spacing w:val="-2"/>
          <w:sz w:val="24"/>
          <w:szCs w:val="24"/>
        </w:rPr>
        <w:softHyphen/>
        <w:t>выми качествами, а сайка, которая поставлялась артелью для про</w:t>
      </w:r>
      <w:r w:rsidRPr="00B60AF5">
        <w:rPr>
          <w:rFonts w:eastAsia="Times New Roman"/>
          <w:spacing w:val="-2"/>
          <w:sz w:val="24"/>
          <w:szCs w:val="24"/>
        </w:rPr>
        <w:softHyphen/>
      </w:r>
      <w:r w:rsidRPr="00B60AF5">
        <w:rPr>
          <w:rFonts w:eastAsia="Times New Roman"/>
          <w:sz w:val="24"/>
          <w:szCs w:val="24"/>
        </w:rPr>
        <w:t>дажи в магазин, отличалась своим притягательным внешним ви</w:t>
      </w:r>
      <w:r w:rsidRPr="00B60AF5">
        <w:rPr>
          <w:rFonts w:eastAsia="Times New Roman"/>
          <w:sz w:val="24"/>
          <w:szCs w:val="24"/>
        </w:rPr>
        <w:softHyphen/>
      </w:r>
      <w:r w:rsidRPr="00B60AF5">
        <w:rPr>
          <w:rFonts w:eastAsia="Times New Roman"/>
          <w:spacing w:val="-2"/>
          <w:sz w:val="24"/>
          <w:szCs w:val="24"/>
        </w:rPr>
        <w:t>дом и высокими вкусовыми качествами. Артель выпускала и кон</w:t>
      </w:r>
      <w:r w:rsidRPr="00B60AF5">
        <w:rPr>
          <w:rFonts w:eastAsia="Times New Roman"/>
          <w:spacing w:val="-2"/>
          <w:sz w:val="24"/>
          <w:szCs w:val="24"/>
        </w:rPr>
        <w:softHyphen/>
      </w:r>
      <w:r w:rsidRPr="00B60AF5">
        <w:rPr>
          <w:rFonts w:eastAsia="Times New Roman"/>
          <w:spacing w:val="-1"/>
          <w:sz w:val="24"/>
          <w:szCs w:val="24"/>
        </w:rPr>
        <w:t xml:space="preserve">дитерские изделия, имела столовые. В общем, занимала ведущую </w:t>
      </w:r>
      <w:r w:rsidRPr="00B60AF5">
        <w:rPr>
          <w:rFonts w:eastAsia="Times New Roman"/>
          <w:sz w:val="24"/>
          <w:szCs w:val="24"/>
        </w:rPr>
        <w:t>роль в деле обеспечения населения города хлебом и хле</w:t>
      </w:r>
      <w:r w:rsidRPr="00B60AF5">
        <w:rPr>
          <w:rFonts w:eastAsia="Times New Roman"/>
          <w:sz w:val="24"/>
          <w:szCs w:val="24"/>
        </w:rPr>
        <w:softHyphen/>
        <w:t xml:space="preserve">бобулочными изделиями. Председателями артели долгое время </w:t>
      </w:r>
      <w:r w:rsidRPr="00B60AF5">
        <w:rPr>
          <w:rFonts w:eastAsia="Times New Roman"/>
          <w:spacing w:val="-1"/>
          <w:sz w:val="24"/>
          <w:szCs w:val="24"/>
        </w:rPr>
        <w:t xml:space="preserve">работали Северин и Хворостинин. Металлическими и скобяными </w:t>
      </w:r>
      <w:r w:rsidRPr="00B60AF5">
        <w:rPr>
          <w:rFonts w:eastAsia="Times New Roman"/>
          <w:spacing w:val="-2"/>
          <w:sz w:val="24"/>
          <w:szCs w:val="24"/>
        </w:rPr>
        <w:t>изделиями население снабжал коллектив артели «Красный труже</w:t>
      </w:r>
      <w:r w:rsidRPr="00B60AF5">
        <w:rPr>
          <w:rFonts w:eastAsia="Times New Roman"/>
          <w:spacing w:val="-2"/>
          <w:sz w:val="24"/>
          <w:szCs w:val="24"/>
        </w:rPr>
        <w:softHyphen/>
      </w:r>
      <w:r w:rsidRPr="00B60AF5">
        <w:rPr>
          <w:rFonts w:eastAsia="Times New Roman"/>
          <w:spacing w:val="-1"/>
          <w:sz w:val="24"/>
          <w:szCs w:val="24"/>
        </w:rPr>
        <w:t>ник». Эта артель находилась в квартале ул. Пролетарской и Пио</w:t>
      </w:r>
      <w:r w:rsidRPr="00B60AF5">
        <w:rPr>
          <w:rFonts w:eastAsia="Times New Roman"/>
          <w:spacing w:val="-1"/>
          <w:sz w:val="24"/>
          <w:szCs w:val="24"/>
        </w:rPr>
        <w:softHyphen/>
      </w:r>
      <w:r w:rsidRPr="00B60AF5">
        <w:rPr>
          <w:rFonts w:eastAsia="Times New Roman"/>
          <w:spacing w:val="-2"/>
          <w:sz w:val="24"/>
          <w:szCs w:val="24"/>
        </w:rPr>
        <w:t>нерского переулка в излучине реки Алей. Артель располагала дву</w:t>
      </w:r>
      <w:r w:rsidRPr="00B60AF5">
        <w:rPr>
          <w:rFonts w:eastAsia="Times New Roman"/>
          <w:spacing w:val="-2"/>
          <w:sz w:val="24"/>
          <w:szCs w:val="24"/>
        </w:rPr>
        <w:softHyphen/>
      </w:r>
      <w:r w:rsidRPr="00B60AF5">
        <w:rPr>
          <w:rFonts w:eastAsia="Times New Roman"/>
          <w:sz w:val="24"/>
          <w:szCs w:val="24"/>
        </w:rPr>
        <w:t>мя цехами — литейным и жестяным.</w:t>
      </w:r>
    </w:p>
    <w:p w:rsidR="00D529DB" w:rsidRPr="00B60AF5" w:rsidRDefault="00D529DB" w:rsidP="00385275">
      <w:pPr>
        <w:shd w:val="clear" w:color="auto" w:fill="FFFFFF"/>
        <w:spacing w:before="120"/>
        <w:ind w:left="14" w:firstLine="346"/>
        <w:jc w:val="both"/>
        <w:rPr>
          <w:sz w:val="24"/>
          <w:szCs w:val="24"/>
        </w:rPr>
      </w:pPr>
      <w:r w:rsidRPr="00B60AF5">
        <w:rPr>
          <w:rFonts w:eastAsia="Times New Roman"/>
          <w:spacing w:val="-3"/>
          <w:sz w:val="24"/>
          <w:szCs w:val="24"/>
        </w:rPr>
        <w:t xml:space="preserve">В литейном цехе была установлена небольшая плавильная печь </w:t>
      </w:r>
      <w:r w:rsidRPr="00B60AF5">
        <w:rPr>
          <w:rFonts w:eastAsia="Times New Roman"/>
          <w:sz w:val="24"/>
          <w:szCs w:val="24"/>
        </w:rPr>
        <w:t>— «вагранка» для выплавки чугуна. Здесь же располагался фор</w:t>
      </w:r>
      <w:r w:rsidRPr="00B60AF5">
        <w:rPr>
          <w:rFonts w:eastAsia="Times New Roman"/>
          <w:sz w:val="24"/>
          <w:szCs w:val="24"/>
        </w:rPr>
        <w:softHyphen/>
      </w:r>
      <w:r w:rsidRPr="00B60AF5">
        <w:rPr>
          <w:rFonts w:eastAsia="Times New Roman"/>
          <w:spacing w:val="-1"/>
          <w:sz w:val="24"/>
          <w:szCs w:val="24"/>
        </w:rPr>
        <w:t xml:space="preserve">мовочный участок, где отливались различные чугунные изделия: печные плиты, дверцы-задвижки и небольшие литые изделия для </w:t>
      </w:r>
      <w:r w:rsidRPr="00B60AF5">
        <w:rPr>
          <w:rFonts w:eastAsia="Times New Roman"/>
          <w:spacing w:val="-4"/>
          <w:sz w:val="24"/>
          <w:szCs w:val="24"/>
        </w:rPr>
        <w:t>сельхозорудий. В жестяном цехе изготавливались ведра, тазы, умы</w:t>
      </w:r>
      <w:r w:rsidRPr="00B60AF5">
        <w:rPr>
          <w:rFonts w:eastAsia="Times New Roman"/>
          <w:spacing w:val="-4"/>
          <w:sz w:val="24"/>
          <w:szCs w:val="24"/>
        </w:rPr>
        <w:softHyphen/>
      </w:r>
      <w:r w:rsidRPr="00B60AF5">
        <w:rPr>
          <w:rFonts w:eastAsia="Times New Roman"/>
          <w:spacing w:val="-3"/>
          <w:sz w:val="24"/>
          <w:szCs w:val="24"/>
        </w:rPr>
        <w:t xml:space="preserve">вальники и другие емкости, в которых остро нуждалось население. </w:t>
      </w:r>
      <w:r w:rsidRPr="00B60AF5">
        <w:rPr>
          <w:rFonts w:eastAsia="Times New Roman"/>
          <w:spacing w:val="-1"/>
          <w:sz w:val="24"/>
          <w:szCs w:val="24"/>
        </w:rPr>
        <w:t>Заслуга в обеспечении металлическими и железобетонными изде</w:t>
      </w:r>
      <w:r w:rsidRPr="00B60AF5">
        <w:rPr>
          <w:rFonts w:eastAsia="Times New Roman"/>
          <w:spacing w:val="-1"/>
          <w:sz w:val="24"/>
          <w:szCs w:val="24"/>
        </w:rPr>
        <w:softHyphen/>
      </w:r>
      <w:r w:rsidRPr="00B60AF5">
        <w:rPr>
          <w:rFonts w:eastAsia="Times New Roman"/>
          <w:sz w:val="24"/>
          <w:szCs w:val="24"/>
        </w:rPr>
        <w:t>лиями населения города и колхозов, совхозов, принадлежит ра</w:t>
      </w:r>
      <w:r w:rsidRPr="00B60AF5">
        <w:rPr>
          <w:rFonts w:eastAsia="Times New Roman"/>
          <w:sz w:val="24"/>
          <w:szCs w:val="24"/>
        </w:rPr>
        <w:softHyphen/>
        <w:t>ботникам артели «Красный труженик», ее председателю того пе</w:t>
      </w:r>
      <w:r w:rsidRPr="00B60AF5">
        <w:rPr>
          <w:rFonts w:eastAsia="Times New Roman"/>
          <w:sz w:val="24"/>
          <w:szCs w:val="24"/>
        </w:rPr>
        <w:softHyphen/>
      </w:r>
      <w:r w:rsidRPr="00B60AF5">
        <w:rPr>
          <w:rFonts w:eastAsia="Times New Roman"/>
          <w:spacing w:val="-2"/>
          <w:sz w:val="24"/>
          <w:szCs w:val="24"/>
        </w:rPr>
        <w:t xml:space="preserve">риода Овчинникову. Продажу своих товаров артель производила в </w:t>
      </w:r>
      <w:r w:rsidRPr="00B60AF5">
        <w:rPr>
          <w:rFonts w:eastAsia="Times New Roman"/>
          <w:spacing w:val="-1"/>
          <w:sz w:val="24"/>
          <w:szCs w:val="24"/>
        </w:rPr>
        <w:t xml:space="preserve">своих магазинах, ларьках, установленных на базаре и на главных </w:t>
      </w:r>
      <w:r w:rsidRPr="00B60AF5">
        <w:rPr>
          <w:rFonts w:eastAsia="Times New Roman"/>
          <w:spacing w:val="-2"/>
          <w:sz w:val="24"/>
          <w:szCs w:val="24"/>
        </w:rPr>
        <w:t>улицах. Пошивом верхней одежды, платьев, костюмов для населе</w:t>
      </w:r>
      <w:r w:rsidRPr="00B60AF5">
        <w:rPr>
          <w:rFonts w:eastAsia="Times New Roman"/>
          <w:spacing w:val="-2"/>
          <w:sz w:val="24"/>
          <w:szCs w:val="24"/>
        </w:rPr>
        <w:softHyphen/>
      </w:r>
      <w:r w:rsidRPr="00B60AF5">
        <w:rPr>
          <w:rFonts w:eastAsia="Times New Roman"/>
          <w:spacing w:val="-3"/>
          <w:sz w:val="24"/>
          <w:szCs w:val="24"/>
        </w:rPr>
        <w:t>ния города занимались коллективы артели «Соревнование» и инва</w:t>
      </w:r>
      <w:r w:rsidRPr="00B60AF5">
        <w:rPr>
          <w:rFonts w:eastAsia="Times New Roman"/>
          <w:sz w:val="24"/>
          <w:szCs w:val="24"/>
        </w:rPr>
        <w:t xml:space="preserve">лидская артель «Рассвет». Артель «Соревнование» размещалась </w:t>
      </w:r>
      <w:r w:rsidRPr="00B60AF5">
        <w:rPr>
          <w:rFonts w:eastAsia="Times New Roman"/>
          <w:spacing w:val="-7"/>
          <w:sz w:val="24"/>
          <w:szCs w:val="24"/>
        </w:rPr>
        <w:t>в центре города по улице Барнаульской (сейчас пр.Ленина) в деревян</w:t>
      </w:r>
      <w:r w:rsidRPr="00B60AF5">
        <w:rPr>
          <w:rFonts w:eastAsia="Times New Roman"/>
          <w:spacing w:val="-1"/>
          <w:sz w:val="24"/>
          <w:szCs w:val="24"/>
        </w:rPr>
        <w:t>ных зданиях, как раз теперь на этом месте расположены кирпич</w:t>
      </w:r>
      <w:r w:rsidRPr="00B60AF5">
        <w:rPr>
          <w:rFonts w:eastAsia="Times New Roman"/>
          <w:spacing w:val="-1"/>
          <w:sz w:val="24"/>
          <w:szCs w:val="24"/>
        </w:rPr>
        <w:softHyphen/>
      </w:r>
      <w:r w:rsidRPr="00B60AF5">
        <w:rPr>
          <w:rFonts w:eastAsia="Times New Roman"/>
          <w:spacing w:val="-4"/>
          <w:sz w:val="24"/>
          <w:szCs w:val="24"/>
        </w:rPr>
        <w:t xml:space="preserve">ные корпуса фабрики того же названия, но другого профиля работы </w:t>
      </w:r>
      <w:r w:rsidRPr="00B60AF5">
        <w:rPr>
          <w:rFonts w:eastAsia="Times New Roman"/>
          <w:spacing w:val="-1"/>
          <w:sz w:val="24"/>
          <w:szCs w:val="24"/>
        </w:rPr>
        <w:t xml:space="preserve">(трикотажная фабрика). А артель «Рассвет» тоже размещалась в </w:t>
      </w:r>
      <w:r w:rsidRPr="00B60AF5">
        <w:rPr>
          <w:rFonts w:eastAsia="Times New Roman"/>
          <w:spacing w:val="-4"/>
          <w:sz w:val="24"/>
          <w:szCs w:val="24"/>
        </w:rPr>
        <w:t xml:space="preserve">одноэтажных деревянных домах на восточной стороне площади им. </w:t>
      </w:r>
      <w:r w:rsidRPr="00B60AF5">
        <w:rPr>
          <w:rFonts w:eastAsia="Times New Roman"/>
          <w:sz w:val="24"/>
          <w:szCs w:val="24"/>
        </w:rPr>
        <w:t>Кирова. Артель «Рассвет» и артель имени Чкалова имели свои парикмахерские, фотографии и часовые мастерские.</w:t>
      </w:r>
    </w:p>
    <w:p w:rsidR="00D529DB" w:rsidRPr="00B60AF5" w:rsidRDefault="00D529DB" w:rsidP="00385275">
      <w:pPr>
        <w:shd w:val="clear" w:color="auto" w:fill="FFFFFF"/>
        <w:spacing w:before="120"/>
        <w:ind w:left="62" w:right="14" w:firstLine="341"/>
        <w:jc w:val="both"/>
        <w:rPr>
          <w:sz w:val="24"/>
          <w:szCs w:val="24"/>
        </w:rPr>
      </w:pPr>
      <w:r w:rsidRPr="00B60AF5">
        <w:rPr>
          <w:rFonts w:eastAsia="Times New Roman"/>
          <w:spacing w:val="-1"/>
          <w:sz w:val="24"/>
          <w:szCs w:val="24"/>
        </w:rPr>
        <w:t xml:space="preserve">В период Отечественной войны наряду с ростом предприятий </w:t>
      </w:r>
      <w:r w:rsidRPr="00B60AF5">
        <w:rPr>
          <w:rFonts w:eastAsia="Times New Roman"/>
          <w:spacing w:val="-3"/>
          <w:sz w:val="24"/>
          <w:szCs w:val="24"/>
        </w:rPr>
        <w:t>союзной промышленности значительно была расширена сеть пред</w:t>
      </w:r>
      <w:r w:rsidRPr="00B60AF5">
        <w:rPr>
          <w:rFonts w:eastAsia="Times New Roman"/>
          <w:spacing w:val="-3"/>
          <w:sz w:val="24"/>
          <w:szCs w:val="24"/>
        </w:rPr>
        <w:softHyphen/>
      </w:r>
      <w:r w:rsidRPr="00B60AF5">
        <w:rPr>
          <w:rFonts w:eastAsia="Times New Roman"/>
          <w:spacing w:val="-2"/>
          <w:sz w:val="24"/>
          <w:szCs w:val="24"/>
        </w:rPr>
        <w:t>приятий республиканской, местной и кооперативной промышлен</w:t>
      </w:r>
      <w:r w:rsidRPr="00B60AF5">
        <w:rPr>
          <w:rFonts w:eastAsia="Times New Roman"/>
          <w:spacing w:val="-2"/>
          <w:sz w:val="24"/>
          <w:szCs w:val="24"/>
        </w:rPr>
        <w:softHyphen/>
        <w:t>ности. Вновь выстроен и пущен в эксплуатацию в 1943 году на по</w:t>
      </w:r>
      <w:r w:rsidRPr="00B60AF5">
        <w:rPr>
          <w:rFonts w:eastAsia="Times New Roman"/>
          <w:spacing w:val="-2"/>
          <w:sz w:val="24"/>
          <w:szCs w:val="24"/>
        </w:rPr>
        <w:softHyphen/>
        <w:t>селке АТЗ по ул. Сталина хлебозавод, макаронная фабрика пище</w:t>
      </w:r>
      <w:r w:rsidRPr="00B60AF5">
        <w:rPr>
          <w:rFonts w:eastAsia="Times New Roman"/>
          <w:sz w:val="24"/>
          <w:szCs w:val="24"/>
        </w:rPr>
        <w:t xml:space="preserve">комбината по ул. К. Маркса (директор Степанова А.Н.). Открыта в 1945 году швейно-обувная фабрика по улице Вокзальной и </w:t>
      </w:r>
      <w:r w:rsidRPr="00B60AF5">
        <w:rPr>
          <w:rFonts w:eastAsia="Times New Roman"/>
          <w:spacing w:val="-6"/>
          <w:sz w:val="24"/>
          <w:szCs w:val="24"/>
        </w:rPr>
        <w:t>Бульварному переулку. В барачном помещении на поселке АТЗ орга</w:t>
      </w:r>
      <w:r w:rsidRPr="00B60AF5">
        <w:rPr>
          <w:rFonts w:eastAsia="Times New Roman"/>
          <w:spacing w:val="-6"/>
          <w:sz w:val="24"/>
          <w:szCs w:val="24"/>
        </w:rPr>
        <w:softHyphen/>
      </w:r>
      <w:r w:rsidRPr="00B60AF5">
        <w:rPr>
          <w:rFonts w:eastAsia="Times New Roman"/>
          <w:sz w:val="24"/>
          <w:szCs w:val="24"/>
        </w:rPr>
        <w:t xml:space="preserve">низована пошивочная артель им. Орджоникидзе (председатель </w:t>
      </w:r>
      <w:r w:rsidRPr="00B60AF5">
        <w:rPr>
          <w:rFonts w:eastAsia="Times New Roman"/>
          <w:spacing w:val="-3"/>
          <w:sz w:val="24"/>
          <w:szCs w:val="24"/>
        </w:rPr>
        <w:t>Н.И. Чаплыгин, который впоследствии долгое время возглавлял от</w:t>
      </w:r>
      <w:r w:rsidRPr="00B60AF5">
        <w:rPr>
          <w:rFonts w:eastAsia="Times New Roman"/>
          <w:spacing w:val="-3"/>
          <w:sz w:val="24"/>
          <w:szCs w:val="24"/>
        </w:rPr>
        <w:softHyphen/>
      </w:r>
      <w:r w:rsidRPr="00B60AF5">
        <w:rPr>
          <w:rFonts w:eastAsia="Times New Roman"/>
          <w:sz w:val="24"/>
          <w:szCs w:val="24"/>
        </w:rPr>
        <w:t>дел коммунального хозяйства горисполкома).</w:t>
      </w:r>
    </w:p>
    <w:p w:rsidR="00D529DB" w:rsidRPr="0095326B" w:rsidRDefault="00D529DB" w:rsidP="00385275">
      <w:pPr>
        <w:shd w:val="clear" w:color="auto" w:fill="FFFFFF"/>
        <w:spacing w:before="120"/>
        <w:ind w:left="48" w:right="58" w:firstLine="346"/>
        <w:jc w:val="both"/>
        <w:rPr>
          <w:sz w:val="24"/>
          <w:szCs w:val="24"/>
        </w:rPr>
      </w:pPr>
      <w:r w:rsidRPr="0095326B">
        <w:rPr>
          <w:rFonts w:eastAsia="Times New Roman"/>
          <w:spacing w:val="-2"/>
          <w:sz w:val="24"/>
          <w:szCs w:val="24"/>
        </w:rPr>
        <w:t xml:space="preserve">Производством трикотажных и деревянных изделий занимался </w:t>
      </w:r>
      <w:r w:rsidRPr="0095326B">
        <w:rPr>
          <w:rFonts w:eastAsia="Times New Roman"/>
          <w:sz w:val="24"/>
          <w:szCs w:val="24"/>
        </w:rPr>
        <w:t xml:space="preserve">коллектив горпромбыткомбината (директор Прибытков). Здание </w:t>
      </w:r>
      <w:r w:rsidRPr="0095326B">
        <w:rPr>
          <w:rFonts w:eastAsia="Times New Roman"/>
          <w:spacing w:val="-5"/>
          <w:sz w:val="24"/>
          <w:szCs w:val="24"/>
        </w:rPr>
        <w:t>комбината располагалось на Барнаульской улице и базарной площа</w:t>
      </w:r>
      <w:r w:rsidRPr="0095326B">
        <w:rPr>
          <w:rFonts w:eastAsia="Times New Roman"/>
          <w:spacing w:val="-5"/>
          <w:sz w:val="24"/>
          <w:szCs w:val="24"/>
        </w:rPr>
        <w:softHyphen/>
      </w:r>
      <w:r w:rsidRPr="0095326B">
        <w:rPr>
          <w:rFonts w:eastAsia="Times New Roman"/>
          <w:sz w:val="24"/>
          <w:szCs w:val="24"/>
        </w:rPr>
        <w:t>ди.</w:t>
      </w:r>
      <w:r w:rsidRPr="00C00B7C">
        <w:rPr>
          <w:rStyle w:val="a5"/>
        </w:rPr>
        <w:footnoteReference w:id="167"/>
      </w:r>
    </w:p>
    <w:p w:rsidR="00D529DB" w:rsidRPr="00C26C97" w:rsidRDefault="00D529DB" w:rsidP="00385275">
      <w:pPr>
        <w:shd w:val="clear" w:color="auto" w:fill="FFFFFF"/>
        <w:spacing w:before="120"/>
        <w:ind w:left="43"/>
        <w:jc w:val="both"/>
        <w:rPr>
          <w:b/>
        </w:rPr>
      </w:pPr>
      <w:r w:rsidRPr="00C26C97">
        <w:rPr>
          <w:rFonts w:ascii="Arial" w:eastAsia="Times New Roman" w:hAnsi="Arial"/>
          <w:b/>
          <w:sz w:val="22"/>
          <w:szCs w:val="22"/>
        </w:rPr>
        <w:t>§</w:t>
      </w:r>
      <w:r w:rsidRPr="00C26C97">
        <w:rPr>
          <w:rFonts w:ascii="Arial" w:eastAsia="Times New Roman" w:hAnsi="Arial" w:cs="Arial"/>
          <w:b/>
          <w:sz w:val="22"/>
          <w:szCs w:val="22"/>
        </w:rPr>
        <w:t xml:space="preserve"> 3. </w:t>
      </w:r>
      <w:r w:rsidRPr="00C26C97">
        <w:rPr>
          <w:rFonts w:ascii="Arial" w:eastAsia="Times New Roman" w:hAnsi="Arial"/>
          <w:b/>
          <w:sz w:val="22"/>
          <w:szCs w:val="22"/>
        </w:rPr>
        <w:t>Благоустройство</w:t>
      </w:r>
      <w:r w:rsidRPr="00C26C97">
        <w:rPr>
          <w:rFonts w:ascii="Arial" w:eastAsia="Times New Roman" w:hAnsi="Arial" w:cs="Arial"/>
          <w:b/>
          <w:sz w:val="22"/>
          <w:szCs w:val="22"/>
        </w:rPr>
        <w:t xml:space="preserve"> </w:t>
      </w:r>
      <w:r w:rsidRPr="00C26C97">
        <w:rPr>
          <w:rFonts w:ascii="Arial" w:eastAsia="Times New Roman" w:hAnsi="Arial"/>
          <w:b/>
          <w:sz w:val="22"/>
          <w:szCs w:val="22"/>
        </w:rPr>
        <w:t>города</w:t>
      </w:r>
    </w:p>
    <w:p w:rsidR="00D529DB" w:rsidRPr="0095326B" w:rsidRDefault="00D529DB" w:rsidP="00385275">
      <w:pPr>
        <w:shd w:val="clear" w:color="auto" w:fill="FFFFFF"/>
        <w:spacing w:before="120"/>
        <w:ind w:left="29" w:right="82" w:firstLine="350"/>
        <w:jc w:val="both"/>
        <w:rPr>
          <w:sz w:val="24"/>
          <w:szCs w:val="24"/>
        </w:rPr>
      </w:pPr>
      <w:r w:rsidRPr="0095326B">
        <w:rPr>
          <w:rFonts w:eastAsia="Times New Roman"/>
          <w:sz w:val="24"/>
          <w:szCs w:val="24"/>
        </w:rPr>
        <w:t>Великая Отечественная война несла разрушения многим го</w:t>
      </w:r>
      <w:r w:rsidRPr="0095326B">
        <w:rPr>
          <w:rFonts w:eastAsia="Times New Roman"/>
          <w:sz w:val="24"/>
          <w:szCs w:val="24"/>
        </w:rPr>
        <w:softHyphen/>
      </w:r>
      <w:r w:rsidRPr="0095326B">
        <w:rPr>
          <w:rFonts w:eastAsia="Times New Roman"/>
          <w:spacing w:val="-2"/>
          <w:sz w:val="24"/>
          <w:szCs w:val="24"/>
        </w:rPr>
        <w:t xml:space="preserve">родам европейской части страны, но нашему сибирскому городку, </w:t>
      </w:r>
      <w:r w:rsidRPr="0095326B">
        <w:rPr>
          <w:rFonts w:eastAsia="Times New Roman"/>
          <w:spacing w:val="-1"/>
          <w:sz w:val="24"/>
          <w:szCs w:val="24"/>
        </w:rPr>
        <w:t>как ни парадоксально, она дала мощный толчок к развитию.</w:t>
      </w:r>
    </w:p>
    <w:p w:rsidR="00D529DB" w:rsidRPr="0095326B" w:rsidRDefault="00D529DB" w:rsidP="00385275">
      <w:pPr>
        <w:shd w:val="clear" w:color="auto" w:fill="FFFFFF"/>
        <w:spacing w:before="120"/>
        <w:ind w:left="19" w:right="91" w:firstLine="346"/>
        <w:jc w:val="both"/>
        <w:rPr>
          <w:sz w:val="24"/>
          <w:szCs w:val="24"/>
        </w:rPr>
      </w:pPr>
      <w:r w:rsidRPr="0095326B">
        <w:rPr>
          <w:rFonts w:eastAsia="Times New Roman"/>
          <w:spacing w:val="-2"/>
          <w:sz w:val="24"/>
          <w:szCs w:val="24"/>
        </w:rPr>
        <w:t>В войну, конечно, сам город строился плохо. Основное внима</w:t>
      </w:r>
      <w:r w:rsidRPr="0095326B">
        <w:rPr>
          <w:rFonts w:eastAsia="Times New Roman"/>
          <w:spacing w:val="-2"/>
          <w:sz w:val="24"/>
          <w:szCs w:val="24"/>
        </w:rPr>
        <w:softHyphen/>
        <w:t>ние уделялось созданию заводских мощностей. Рубцовчане испы</w:t>
      </w:r>
      <w:r w:rsidRPr="0095326B">
        <w:rPr>
          <w:rFonts w:eastAsia="Times New Roman"/>
          <w:spacing w:val="-2"/>
          <w:sz w:val="24"/>
          <w:szCs w:val="24"/>
        </w:rPr>
        <w:softHyphen/>
      </w:r>
      <w:r w:rsidRPr="0095326B">
        <w:rPr>
          <w:rFonts w:eastAsia="Times New Roman"/>
          <w:spacing w:val="-1"/>
          <w:sz w:val="24"/>
          <w:szCs w:val="24"/>
        </w:rPr>
        <w:t>тывали огромный дефицит в жилье. Строилось много времянок.</w:t>
      </w:r>
    </w:p>
    <w:p w:rsidR="00D529DB" w:rsidRPr="0095326B" w:rsidRDefault="00D529DB" w:rsidP="00385275">
      <w:pPr>
        <w:shd w:val="clear" w:color="auto" w:fill="FFFFFF"/>
        <w:spacing w:before="120"/>
        <w:ind w:right="96" w:firstLine="317"/>
        <w:jc w:val="both"/>
        <w:rPr>
          <w:sz w:val="24"/>
          <w:szCs w:val="24"/>
        </w:rPr>
      </w:pPr>
      <w:r w:rsidRPr="0095326B">
        <w:rPr>
          <w:rFonts w:eastAsia="Times New Roman"/>
          <w:spacing w:val="-3"/>
          <w:sz w:val="24"/>
          <w:szCs w:val="24"/>
        </w:rPr>
        <w:t xml:space="preserve">А вот в послевоенный период, а именно в период с 1946 года по 1950 годы, развитие культурных учреждений пошло быстрее, и это главным образом было обусловлено тем, что ГК КПСС, исполкому </w:t>
      </w:r>
      <w:r w:rsidRPr="0095326B">
        <w:rPr>
          <w:rFonts w:eastAsia="Times New Roman"/>
          <w:spacing w:val="-2"/>
          <w:sz w:val="24"/>
          <w:szCs w:val="24"/>
        </w:rPr>
        <w:t xml:space="preserve">горсовета удалось добиться принятия двух решений вышестоящих </w:t>
      </w:r>
      <w:r w:rsidRPr="0095326B">
        <w:rPr>
          <w:rFonts w:eastAsia="Times New Roman"/>
          <w:sz w:val="24"/>
          <w:szCs w:val="24"/>
        </w:rPr>
        <w:t>органов по развитию города Рубцовска. По этим решениям пре</w:t>
      </w:r>
      <w:r w:rsidRPr="0095326B">
        <w:rPr>
          <w:rFonts w:eastAsia="Times New Roman"/>
          <w:sz w:val="24"/>
          <w:szCs w:val="24"/>
        </w:rPr>
        <w:softHyphen/>
      </w:r>
      <w:r w:rsidRPr="0095326B">
        <w:rPr>
          <w:rFonts w:eastAsia="Times New Roman"/>
          <w:spacing w:val="-3"/>
          <w:sz w:val="24"/>
          <w:szCs w:val="24"/>
        </w:rPr>
        <w:t>дусматривалась значительная реконструкция промышленных пред</w:t>
      </w:r>
      <w:r w:rsidRPr="0095326B">
        <w:rPr>
          <w:rFonts w:eastAsia="Times New Roman"/>
          <w:spacing w:val="-3"/>
          <w:sz w:val="24"/>
          <w:szCs w:val="24"/>
        </w:rPr>
        <w:softHyphen/>
      </w:r>
      <w:r w:rsidRPr="0095326B">
        <w:rPr>
          <w:rFonts w:eastAsia="Times New Roman"/>
          <w:spacing w:val="-4"/>
          <w:sz w:val="24"/>
          <w:szCs w:val="24"/>
        </w:rPr>
        <w:t>приятий и развитие городского хозяйства. Был утвержден генераль</w:t>
      </w:r>
      <w:r w:rsidRPr="0095326B">
        <w:rPr>
          <w:rFonts w:eastAsia="Times New Roman"/>
          <w:spacing w:val="-6"/>
          <w:sz w:val="24"/>
          <w:szCs w:val="24"/>
        </w:rPr>
        <w:t>ный план застройки города. Следует сказать, что предложения горис</w:t>
      </w:r>
      <w:r w:rsidRPr="0095326B">
        <w:rPr>
          <w:rFonts w:eastAsia="Times New Roman"/>
          <w:spacing w:val="-6"/>
          <w:sz w:val="24"/>
          <w:szCs w:val="24"/>
        </w:rPr>
        <w:softHyphen/>
      </w:r>
      <w:r w:rsidRPr="0095326B">
        <w:rPr>
          <w:rFonts w:eastAsia="Times New Roman"/>
          <w:spacing w:val="-4"/>
          <w:sz w:val="24"/>
          <w:szCs w:val="24"/>
        </w:rPr>
        <w:t>полкома, которые отдельными пунктами нашли отражение в проек</w:t>
      </w:r>
      <w:r w:rsidRPr="0095326B">
        <w:rPr>
          <w:rFonts w:eastAsia="Times New Roman"/>
          <w:spacing w:val="-4"/>
          <w:sz w:val="24"/>
          <w:szCs w:val="24"/>
        </w:rPr>
        <w:softHyphen/>
      </w:r>
      <w:r w:rsidRPr="0095326B">
        <w:rPr>
          <w:rFonts w:eastAsia="Times New Roman"/>
          <w:spacing w:val="-1"/>
          <w:sz w:val="24"/>
          <w:szCs w:val="24"/>
        </w:rPr>
        <w:t xml:space="preserve">те этих решений, получили одобрение, прежде всего, в крайкоме </w:t>
      </w:r>
      <w:r w:rsidRPr="0095326B">
        <w:rPr>
          <w:rFonts w:eastAsia="Times New Roman"/>
          <w:sz w:val="24"/>
          <w:szCs w:val="24"/>
        </w:rPr>
        <w:t>партии и крайисполкоме.</w:t>
      </w:r>
    </w:p>
    <w:p w:rsidR="00D529DB" w:rsidRPr="0095326B" w:rsidRDefault="00D529DB" w:rsidP="00385275">
      <w:pPr>
        <w:shd w:val="clear" w:color="auto" w:fill="FFFFFF"/>
        <w:spacing w:before="120"/>
        <w:ind w:left="5" w:right="43" w:firstLine="336"/>
        <w:jc w:val="both"/>
        <w:rPr>
          <w:sz w:val="24"/>
          <w:szCs w:val="24"/>
        </w:rPr>
      </w:pPr>
      <w:r w:rsidRPr="0095326B">
        <w:rPr>
          <w:rFonts w:eastAsia="Times New Roman"/>
          <w:spacing w:val="-2"/>
          <w:sz w:val="24"/>
          <w:szCs w:val="24"/>
        </w:rPr>
        <w:t>А непосредственно в Москве они имели поддержку у министра тракторного и сельскохозяйственного машиностроения С. А. Ако</w:t>
      </w:r>
      <w:r w:rsidRPr="0095326B">
        <w:rPr>
          <w:rFonts w:eastAsia="Times New Roman"/>
          <w:spacing w:val="-2"/>
          <w:sz w:val="24"/>
          <w:szCs w:val="24"/>
        </w:rPr>
        <w:softHyphen/>
      </w:r>
      <w:r w:rsidRPr="0095326B">
        <w:rPr>
          <w:rFonts w:eastAsia="Times New Roman"/>
          <w:spacing w:val="-4"/>
          <w:sz w:val="24"/>
          <w:szCs w:val="24"/>
        </w:rPr>
        <w:t>пова, который являлся депутатом Верховного Совета СССР по Руб</w:t>
      </w:r>
      <w:r w:rsidRPr="0095326B">
        <w:rPr>
          <w:rFonts w:eastAsia="Times New Roman"/>
          <w:spacing w:val="-4"/>
          <w:sz w:val="24"/>
          <w:szCs w:val="24"/>
        </w:rPr>
        <w:softHyphen/>
      </w:r>
      <w:r w:rsidRPr="0095326B">
        <w:rPr>
          <w:rFonts w:eastAsia="Times New Roman"/>
          <w:spacing w:val="-3"/>
          <w:sz w:val="24"/>
          <w:szCs w:val="24"/>
        </w:rPr>
        <w:t>цовскому избирательному округу и лично знал положение дел в го</w:t>
      </w:r>
      <w:r w:rsidRPr="0095326B">
        <w:rPr>
          <w:rFonts w:eastAsia="Times New Roman"/>
          <w:spacing w:val="-3"/>
          <w:sz w:val="24"/>
          <w:szCs w:val="24"/>
        </w:rPr>
        <w:softHyphen/>
      </w:r>
      <w:r w:rsidRPr="0095326B">
        <w:rPr>
          <w:rFonts w:eastAsia="Times New Roman"/>
          <w:sz w:val="24"/>
          <w:szCs w:val="24"/>
        </w:rPr>
        <w:t>роде по его развитию.</w:t>
      </w:r>
    </w:p>
    <w:p w:rsidR="00D529DB" w:rsidRPr="0095326B" w:rsidRDefault="00D529DB" w:rsidP="00385275">
      <w:pPr>
        <w:shd w:val="clear" w:color="auto" w:fill="FFFFFF"/>
        <w:spacing w:before="120"/>
        <w:ind w:left="14" w:firstLine="331"/>
        <w:jc w:val="both"/>
        <w:rPr>
          <w:sz w:val="24"/>
          <w:szCs w:val="24"/>
        </w:rPr>
      </w:pPr>
      <w:r w:rsidRPr="0095326B">
        <w:rPr>
          <w:rFonts w:eastAsia="Times New Roman"/>
          <w:sz w:val="24"/>
          <w:szCs w:val="24"/>
        </w:rPr>
        <w:t>Проект решения для представления на рассмотрение в горис</w:t>
      </w:r>
      <w:r w:rsidRPr="0095326B">
        <w:rPr>
          <w:rFonts w:eastAsia="Times New Roman"/>
          <w:sz w:val="24"/>
          <w:szCs w:val="24"/>
        </w:rPr>
        <w:softHyphen/>
      </w:r>
      <w:r w:rsidRPr="0095326B">
        <w:rPr>
          <w:rFonts w:eastAsia="Times New Roman"/>
          <w:spacing w:val="-3"/>
          <w:sz w:val="24"/>
          <w:szCs w:val="24"/>
        </w:rPr>
        <w:t>полкоме готовился очень тщательно. Ведь все пункты этого проек</w:t>
      </w:r>
      <w:r w:rsidRPr="0095326B">
        <w:rPr>
          <w:rFonts w:eastAsia="Times New Roman"/>
          <w:spacing w:val="-3"/>
          <w:sz w:val="24"/>
          <w:szCs w:val="24"/>
        </w:rPr>
        <w:softHyphen/>
        <w:t>та надо было обосновать так, чтобы при рассмотрении данных воп</w:t>
      </w:r>
      <w:r w:rsidRPr="0095326B">
        <w:rPr>
          <w:rFonts w:eastAsia="Times New Roman"/>
          <w:spacing w:val="-3"/>
          <w:sz w:val="24"/>
          <w:szCs w:val="24"/>
        </w:rPr>
        <w:softHyphen/>
      </w:r>
      <w:r w:rsidRPr="0095326B">
        <w:rPr>
          <w:rFonts w:eastAsia="Times New Roman"/>
          <w:spacing w:val="-4"/>
          <w:sz w:val="24"/>
          <w:szCs w:val="24"/>
        </w:rPr>
        <w:t xml:space="preserve">росов никаких не было сомнений в их жизненной необходимости. В </w:t>
      </w:r>
      <w:r w:rsidRPr="0095326B">
        <w:rPr>
          <w:rFonts w:eastAsia="Times New Roman"/>
          <w:spacing w:val="-1"/>
          <w:sz w:val="24"/>
          <w:szCs w:val="24"/>
        </w:rPr>
        <w:t xml:space="preserve">нем были отражены все потребности города не только в области строительства жилищно-бытовых объектов, но и в значительном </w:t>
      </w:r>
      <w:r w:rsidRPr="0095326B">
        <w:rPr>
          <w:rFonts w:eastAsia="Times New Roman"/>
          <w:spacing w:val="-4"/>
          <w:sz w:val="24"/>
          <w:szCs w:val="24"/>
        </w:rPr>
        <w:t>расширении зрелищных учреждений по титулам АТЗ и «Алтайсель</w:t>
      </w:r>
      <w:r w:rsidRPr="0095326B">
        <w:rPr>
          <w:rFonts w:eastAsia="Times New Roman"/>
          <w:spacing w:val="-1"/>
          <w:sz w:val="24"/>
          <w:szCs w:val="24"/>
        </w:rPr>
        <w:t>маша», а также строительстве ряда школ в различных районах го</w:t>
      </w:r>
      <w:r w:rsidRPr="0095326B">
        <w:rPr>
          <w:rFonts w:eastAsia="Times New Roman"/>
          <w:spacing w:val="-1"/>
          <w:sz w:val="24"/>
          <w:szCs w:val="24"/>
        </w:rPr>
        <w:softHyphen/>
      </w:r>
      <w:r w:rsidRPr="0095326B">
        <w:rPr>
          <w:rFonts w:eastAsia="Times New Roman"/>
          <w:spacing w:val="-2"/>
          <w:sz w:val="24"/>
          <w:szCs w:val="24"/>
        </w:rPr>
        <w:t>рода, включая западную часть города и Сад-город. В этом же про</w:t>
      </w:r>
      <w:r w:rsidRPr="0095326B">
        <w:rPr>
          <w:rFonts w:eastAsia="Times New Roman"/>
          <w:spacing w:val="-2"/>
          <w:sz w:val="24"/>
          <w:szCs w:val="24"/>
        </w:rPr>
        <w:softHyphen/>
      </w:r>
      <w:r w:rsidRPr="0095326B">
        <w:rPr>
          <w:rFonts w:eastAsia="Times New Roman"/>
          <w:spacing w:val="-1"/>
          <w:sz w:val="24"/>
          <w:szCs w:val="24"/>
        </w:rPr>
        <w:t>екте предусматривалось открытие автобусного движения по глав</w:t>
      </w:r>
      <w:r w:rsidRPr="0095326B">
        <w:rPr>
          <w:rFonts w:eastAsia="Times New Roman"/>
          <w:spacing w:val="-1"/>
          <w:sz w:val="24"/>
          <w:szCs w:val="24"/>
        </w:rPr>
        <w:softHyphen/>
        <w:t>ным магистралям города: ул. К. Маркса и Вокзальной от трактор</w:t>
      </w:r>
      <w:r w:rsidRPr="0095326B">
        <w:rPr>
          <w:rFonts w:eastAsia="Times New Roman"/>
          <w:spacing w:val="-1"/>
          <w:sz w:val="24"/>
          <w:szCs w:val="24"/>
        </w:rPr>
        <w:softHyphen/>
      </w:r>
      <w:r w:rsidRPr="0095326B">
        <w:rPr>
          <w:rFonts w:eastAsia="Times New Roman"/>
          <w:sz w:val="24"/>
          <w:szCs w:val="24"/>
        </w:rPr>
        <w:t>ного завода до завода «Алтайсельмаш». В перспективе по гене</w:t>
      </w:r>
      <w:r w:rsidRPr="0095326B">
        <w:rPr>
          <w:rFonts w:eastAsia="Times New Roman"/>
          <w:sz w:val="24"/>
          <w:szCs w:val="24"/>
        </w:rPr>
        <w:softHyphen/>
      </w:r>
      <w:r w:rsidRPr="0095326B">
        <w:rPr>
          <w:rFonts w:eastAsia="Times New Roman"/>
          <w:spacing w:val="-2"/>
          <w:sz w:val="24"/>
          <w:szCs w:val="24"/>
        </w:rPr>
        <w:t>ральному плану предусматривалось в городе иметь троллейбусное сообщение, а не трамвайное движение. Всю документацию по раз</w:t>
      </w:r>
      <w:r w:rsidRPr="0095326B">
        <w:rPr>
          <w:rFonts w:eastAsia="Times New Roman"/>
          <w:spacing w:val="-2"/>
          <w:sz w:val="24"/>
          <w:szCs w:val="24"/>
        </w:rPr>
        <w:softHyphen/>
      </w:r>
      <w:r w:rsidRPr="0095326B">
        <w:rPr>
          <w:rFonts w:eastAsia="Times New Roman"/>
          <w:spacing w:val="-5"/>
          <w:sz w:val="24"/>
          <w:szCs w:val="24"/>
        </w:rPr>
        <w:t>витию города Рубцовска доставил в Москву председатель гориспол</w:t>
      </w:r>
      <w:r w:rsidRPr="0095326B">
        <w:rPr>
          <w:rFonts w:eastAsia="Times New Roman"/>
          <w:spacing w:val="-5"/>
          <w:sz w:val="24"/>
          <w:szCs w:val="24"/>
        </w:rPr>
        <w:softHyphen/>
      </w:r>
      <w:r w:rsidRPr="0095326B">
        <w:rPr>
          <w:rFonts w:eastAsia="Times New Roman"/>
          <w:spacing w:val="-2"/>
          <w:sz w:val="24"/>
          <w:szCs w:val="24"/>
        </w:rPr>
        <w:t xml:space="preserve">кома Николай Лаврентьевич Ступиченко, которому и надлежало в </w:t>
      </w:r>
      <w:r w:rsidRPr="0095326B">
        <w:rPr>
          <w:rFonts w:eastAsia="Times New Roman"/>
          <w:spacing w:val="-3"/>
          <w:sz w:val="24"/>
          <w:szCs w:val="24"/>
        </w:rPr>
        <w:t>Москве защитить, обосновать все пункты, предусмотренные в про</w:t>
      </w:r>
      <w:r w:rsidRPr="0095326B">
        <w:rPr>
          <w:rFonts w:eastAsia="Times New Roman"/>
          <w:spacing w:val="-3"/>
          <w:sz w:val="24"/>
          <w:szCs w:val="24"/>
        </w:rPr>
        <w:softHyphen/>
      </w:r>
      <w:r w:rsidRPr="0095326B">
        <w:rPr>
          <w:rFonts w:eastAsia="Times New Roman"/>
          <w:spacing w:val="-1"/>
          <w:sz w:val="24"/>
          <w:szCs w:val="24"/>
        </w:rPr>
        <w:t xml:space="preserve">екте решения, и добиться положительного их разрешения. И эту </w:t>
      </w:r>
      <w:r w:rsidRPr="0095326B">
        <w:rPr>
          <w:rFonts w:eastAsia="Times New Roman"/>
          <w:spacing w:val="-3"/>
          <w:sz w:val="24"/>
          <w:szCs w:val="24"/>
        </w:rPr>
        <w:t>свою миссию Н.Л. Ступиченко выполнил успешно.</w:t>
      </w:r>
      <w:r w:rsidRPr="00C00B7C">
        <w:rPr>
          <w:rStyle w:val="a5"/>
        </w:rPr>
        <w:footnoteReference w:id="168"/>
      </w:r>
      <w:r w:rsidRPr="0095326B">
        <w:rPr>
          <w:rFonts w:eastAsia="Times New Roman"/>
          <w:spacing w:val="-3"/>
          <w:sz w:val="24"/>
          <w:szCs w:val="24"/>
        </w:rPr>
        <w:t xml:space="preserve"> Данные реше</w:t>
      </w:r>
      <w:r w:rsidRPr="0095326B">
        <w:rPr>
          <w:rFonts w:eastAsia="Times New Roman"/>
          <w:spacing w:val="-3"/>
          <w:sz w:val="24"/>
          <w:szCs w:val="24"/>
        </w:rPr>
        <w:softHyphen/>
      </w:r>
      <w:r w:rsidRPr="0095326B">
        <w:rPr>
          <w:rFonts w:eastAsia="Times New Roman"/>
          <w:spacing w:val="-1"/>
          <w:sz w:val="24"/>
          <w:szCs w:val="24"/>
        </w:rPr>
        <w:t>ния дали возможность исполкому горсовета и ГК КПСС решить в комплексе жизненно необходимые проблемы в развитии города. Директорам АТЗ, «Алтайсельмаш» предоставлялось право расхо</w:t>
      </w:r>
      <w:r w:rsidRPr="0095326B">
        <w:rPr>
          <w:rFonts w:eastAsia="Times New Roman"/>
          <w:spacing w:val="-1"/>
          <w:sz w:val="24"/>
          <w:szCs w:val="24"/>
        </w:rPr>
        <w:softHyphen/>
      </w:r>
      <w:r w:rsidRPr="0095326B">
        <w:rPr>
          <w:rFonts w:eastAsia="Times New Roman"/>
          <w:sz w:val="24"/>
          <w:szCs w:val="24"/>
        </w:rPr>
        <w:t>довать денежные средства на благоустройство города и стро</w:t>
      </w:r>
      <w:r w:rsidRPr="0095326B">
        <w:rPr>
          <w:rFonts w:eastAsia="Times New Roman"/>
          <w:sz w:val="24"/>
          <w:szCs w:val="24"/>
        </w:rPr>
        <w:softHyphen/>
      </w:r>
      <w:r w:rsidRPr="0095326B">
        <w:rPr>
          <w:rFonts w:eastAsia="Times New Roman"/>
          <w:spacing w:val="-2"/>
          <w:sz w:val="24"/>
          <w:szCs w:val="24"/>
        </w:rPr>
        <w:t>ительство необходимых зданий, сооружений культурно-бытового назначения. В 1945-1952 годах были построены здание Дома куль</w:t>
      </w:r>
      <w:r w:rsidRPr="0095326B">
        <w:rPr>
          <w:rFonts w:eastAsia="Times New Roman"/>
          <w:spacing w:val="-2"/>
          <w:sz w:val="24"/>
          <w:szCs w:val="24"/>
        </w:rPr>
        <w:softHyphen/>
      </w:r>
      <w:r w:rsidRPr="0095326B">
        <w:rPr>
          <w:rFonts w:eastAsia="Times New Roman"/>
          <w:sz w:val="24"/>
          <w:szCs w:val="24"/>
        </w:rPr>
        <w:t xml:space="preserve">туры завода «Алтайсельмаш» на проспекте Ленина (ДК АСМ), </w:t>
      </w:r>
      <w:r w:rsidRPr="0095326B">
        <w:rPr>
          <w:rFonts w:eastAsia="Times New Roman"/>
          <w:spacing w:val="-2"/>
          <w:sz w:val="24"/>
          <w:szCs w:val="24"/>
        </w:rPr>
        <w:t xml:space="preserve">здание городской библиотеки на площади им. Кирова. </w:t>
      </w:r>
      <w:r w:rsidRPr="0095326B">
        <w:rPr>
          <w:rFonts w:eastAsia="Times New Roman"/>
          <w:spacing w:val="-1"/>
          <w:sz w:val="24"/>
          <w:szCs w:val="24"/>
        </w:rPr>
        <w:t xml:space="preserve">По титулу Алтайского тракторного завода им. Калинина в те </w:t>
      </w:r>
      <w:r w:rsidRPr="0095326B">
        <w:rPr>
          <w:rFonts w:eastAsia="Times New Roman"/>
          <w:spacing w:val="-2"/>
          <w:sz w:val="24"/>
          <w:szCs w:val="24"/>
        </w:rPr>
        <w:t>годы было запланировано строительство здания кинотеатра, комп</w:t>
      </w:r>
      <w:r w:rsidRPr="0095326B">
        <w:rPr>
          <w:rFonts w:eastAsia="Times New Roman"/>
          <w:spacing w:val="-2"/>
          <w:sz w:val="24"/>
          <w:szCs w:val="24"/>
        </w:rPr>
        <w:softHyphen/>
      </w:r>
      <w:r w:rsidRPr="0095326B">
        <w:rPr>
          <w:rFonts w:eastAsia="Times New Roman"/>
          <w:spacing w:val="-1"/>
          <w:sz w:val="24"/>
          <w:szCs w:val="24"/>
        </w:rPr>
        <w:t xml:space="preserve">лекса зданий городской больницы в районе излучины р. Алей, на </w:t>
      </w:r>
      <w:r w:rsidRPr="0095326B">
        <w:rPr>
          <w:rFonts w:eastAsia="Times New Roman"/>
          <w:spacing w:val="-2"/>
          <w:sz w:val="24"/>
          <w:szCs w:val="24"/>
        </w:rPr>
        <w:t xml:space="preserve">территории бывшей деревни Оловянишниково и других объектов: </w:t>
      </w:r>
      <w:r w:rsidRPr="0095326B">
        <w:rPr>
          <w:rFonts w:eastAsia="Times New Roman"/>
          <w:sz w:val="24"/>
          <w:szCs w:val="24"/>
        </w:rPr>
        <w:t>школ, детских садов, детских яслей и др.</w:t>
      </w:r>
    </w:p>
    <w:p w:rsidR="0095326B" w:rsidRPr="00D22F83" w:rsidRDefault="0095326B" w:rsidP="00385275">
      <w:pPr>
        <w:shd w:val="clear" w:color="auto" w:fill="FFFFFF"/>
        <w:spacing w:before="120"/>
        <w:ind w:left="4077"/>
        <w:jc w:val="both"/>
        <w:rPr>
          <w:rFonts w:eastAsia="Times New Roman"/>
          <w:spacing w:val="-2"/>
          <w:sz w:val="18"/>
          <w:szCs w:val="18"/>
        </w:rPr>
      </w:pPr>
    </w:p>
    <w:p w:rsidR="0095326B" w:rsidRPr="00D22F83" w:rsidRDefault="00691FED" w:rsidP="00385275">
      <w:pPr>
        <w:shd w:val="clear" w:color="auto" w:fill="FFFFFF"/>
        <w:spacing w:before="120"/>
        <w:ind w:left="4077"/>
        <w:jc w:val="both"/>
        <w:rPr>
          <w:rFonts w:eastAsia="Times New Roman"/>
          <w:spacing w:val="-2"/>
          <w:sz w:val="18"/>
          <w:szCs w:val="18"/>
        </w:rPr>
      </w:pPr>
      <w:r>
        <w:rPr>
          <w:rFonts w:eastAsia="Times New Roman"/>
          <w:noProof/>
          <w:spacing w:val="-2"/>
          <w:sz w:val="18"/>
          <w:szCs w:val="18"/>
        </w:rPr>
        <w:drawing>
          <wp:anchor distT="0" distB="0" distL="114300" distR="114300" simplePos="0" relativeHeight="251748352" behindDoc="0" locked="0" layoutInCell="1" allowOverlap="1">
            <wp:simplePos x="0" y="0"/>
            <wp:positionH relativeFrom="column">
              <wp:posOffset>254635</wp:posOffset>
            </wp:positionH>
            <wp:positionV relativeFrom="paragraph">
              <wp:posOffset>184785</wp:posOffset>
            </wp:positionV>
            <wp:extent cx="2257425" cy="1438275"/>
            <wp:effectExtent l="19050" t="0" r="9525" b="0"/>
            <wp:wrapSquare wrapText="bothSides"/>
            <wp:docPr id="471"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9" cstate="email"/>
                    <a:srcRect l="3175" t="8380" r="2778" b="7263"/>
                    <a:stretch>
                      <a:fillRect/>
                    </a:stretch>
                  </pic:blipFill>
                  <pic:spPr bwMode="auto">
                    <a:xfrm>
                      <a:off x="0" y="0"/>
                      <a:ext cx="2257425" cy="1438275"/>
                    </a:xfrm>
                    <a:prstGeom prst="rect">
                      <a:avLst/>
                    </a:prstGeom>
                    <a:noFill/>
                    <a:ln w="9525">
                      <a:noFill/>
                      <a:miter lim="800000"/>
                      <a:headEnd/>
                      <a:tailEnd/>
                    </a:ln>
                  </pic:spPr>
                </pic:pic>
              </a:graphicData>
            </a:graphic>
          </wp:anchor>
        </w:drawing>
      </w:r>
    </w:p>
    <w:p w:rsidR="0095326B" w:rsidRPr="00D22F83" w:rsidRDefault="0095326B" w:rsidP="00385275">
      <w:pPr>
        <w:shd w:val="clear" w:color="auto" w:fill="FFFFFF"/>
        <w:spacing w:before="120"/>
        <w:ind w:left="4077"/>
        <w:jc w:val="both"/>
        <w:rPr>
          <w:rFonts w:eastAsia="Times New Roman"/>
          <w:spacing w:val="-2"/>
          <w:sz w:val="18"/>
          <w:szCs w:val="18"/>
        </w:rPr>
      </w:pPr>
    </w:p>
    <w:p w:rsidR="0095326B" w:rsidRPr="00D22F83" w:rsidRDefault="0095326B" w:rsidP="00385275">
      <w:pPr>
        <w:shd w:val="clear" w:color="auto" w:fill="FFFFFF"/>
        <w:spacing w:before="120"/>
        <w:ind w:left="4077"/>
        <w:jc w:val="both"/>
        <w:rPr>
          <w:rFonts w:eastAsia="Times New Roman"/>
          <w:spacing w:val="-2"/>
          <w:sz w:val="18"/>
          <w:szCs w:val="18"/>
        </w:rPr>
      </w:pPr>
    </w:p>
    <w:p w:rsidR="0095326B" w:rsidRPr="00D22F83" w:rsidRDefault="0095326B" w:rsidP="00385275">
      <w:pPr>
        <w:shd w:val="clear" w:color="auto" w:fill="FFFFFF"/>
        <w:spacing w:before="120"/>
        <w:ind w:left="4077"/>
        <w:jc w:val="both"/>
        <w:rPr>
          <w:rFonts w:eastAsia="Times New Roman"/>
          <w:spacing w:val="-2"/>
          <w:sz w:val="18"/>
          <w:szCs w:val="18"/>
        </w:rPr>
      </w:pPr>
    </w:p>
    <w:p w:rsidR="0095326B" w:rsidRPr="00D22F83" w:rsidRDefault="0095326B" w:rsidP="00385275">
      <w:pPr>
        <w:shd w:val="clear" w:color="auto" w:fill="FFFFFF"/>
        <w:spacing w:before="120"/>
        <w:ind w:left="4077"/>
        <w:jc w:val="both"/>
        <w:rPr>
          <w:rFonts w:eastAsia="Times New Roman"/>
          <w:spacing w:val="-2"/>
          <w:sz w:val="18"/>
          <w:szCs w:val="18"/>
        </w:rPr>
      </w:pPr>
    </w:p>
    <w:p w:rsidR="0095326B" w:rsidRPr="00D22F83" w:rsidRDefault="0095326B" w:rsidP="00385275">
      <w:pPr>
        <w:shd w:val="clear" w:color="auto" w:fill="FFFFFF"/>
        <w:spacing w:before="120"/>
        <w:ind w:left="4077"/>
        <w:jc w:val="both"/>
        <w:rPr>
          <w:rFonts w:eastAsia="Times New Roman"/>
          <w:spacing w:val="-2"/>
          <w:sz w:val="18"/>
          <w:szCs w:val="18"/>
        </w:rPr>
      </w:pPr>
    </w:p>
    <w:p w:rsidR="00D529DB" w:rsidRDefault="00D529DB" w:rsidP="00385275">
      <w:pPr>
        <w:shd w:val="clear" w:color="auto" w:fill="FFFFFF"/>
        <w:spacing w:before="120"/>
        <w:ind w:left="4077"/>
        <w:jc w:val="both"/>
      </w:pPr>
      <w:r>
        <w:rPr>
          <w:rFonts w:eastAsia="Times New Roman"/>
          <w:spacing w:val="-2"/>
          <w:sz w:val="18"/>
          <w:szCs w:val="18"/>
        </w:rPr>
        <w:t>Медсанчасть АТЗ (1956 г.). Из фондов музея медицины</w:t>
      </w:r>
    </w:p>
    <w:p w:rsidR="00D529DB" w:rsidRDefault="00D529DB" w:rsidP="00385275">
      <w:pPr>
        <w:shd w:val="clear" w:color="auto" w:fill="FFFFFF"/>
        <w:spacing w:before="120"/>
        <w:ind w:left="67" w:right="82" w:firstLine="403"/>
        <w:jc w:val="both"/>
        <w:rPr>
          <w:rFonts w:eastAsia="Times New Roman"/>
          <w:spacing w:val="-2"/>
          <w:sz w:val="22"/>
          <w:szCs w:val="22"/>
        </w:rPr>
      </w:pPr>
    </w:p>
    <w:p w:rsidR="0095326B" w:rsidRPr="00D22F83" w:rsidRDefault="0095326B" w:rsidP="00385275">
      <w:pPr>
        <w:shd w:val="clear" w:color="auto" w:fill="FFFFFF"/>
        <w:spacing w:before="120"/>
        <w:ind w:left="67" w:right="82" w:firstLine="403"/>
        <w:jc w:val="both"/>
        <w:rPr>
          <w:rFonts w:eastAsia="Times New Roman"/>
          <w:spacing w:val="-2"/>
          <w:sz w:val="24"/>
          <w:szCs w:val="24"/>
        </w:rPr>
      </w:pPr>
    </w:p>
    <w:p w:rsidR="00D529DB" w:rsidRPr="0095326B" w:rsidRDefault="0095326B" w:rsidP="00385275">
      <w:pPr>
        <w:shd w:val="clear" w:color="auto" w:fill="FFFFFF"/>
        <w:spacing w:before="120"/>
        <w:ind w:left="139" w:right="24" w:firstLine="346"/>
        <w:jc w:val="both"/>
        <w:rPr>
          <w:sz w:val="24"/>
          <w:szCs w:val="24"/>
        </w:rPr>
      </w:pPr>
      <w:r w:rsidRPr="0095326B">
        <w:rPr>
          <w:rFonts w:eastAsia="Times New Roman"/>
          <w:sz w:val="24"/>
          <w:szCs w:val="24"/>
        </w:rPr>
        <w:t>Строительство ряда объектов в тот период затормаживалось ограниченными возможностями ТЭЦ АТЗ.</w:t>
      </w:r>
      <w:r w:rsidRPr="0095326B">
        <w:rPr>
          <w:sz w:val="24"/>
          <w:szCs w:val="24"/>
        </w:rPr>
        <w:t xml:space="preserve"> </w:t>
      </w:r>
      <w:r w:rsidR="00D529DB" w:rsidRPr="0095326B">
        <w:rPr>
          <w:rFonts w:eastAsia="Times New Roman"/>
          <w:spacing w:val="-2"/>
          <w:sz w:val="24"/>
          <w:szCs w:val="24"/>
        </w:rPr>
        <w:t>Поэтому удалось решить только вопрос по строительству зда</w:t>
      </w:r>
      <w:r w:rsidR="00D529DB" w:rsidRPr="0095326B">
        <w:rPr>
          <w:rFonts w:eastAsia="Times New Roman"/>
          <w:spacing w:val="-2"/>
          <w:sz w:val="24"/>
          <w:szCs w:val="24"/>
        </w:rPr>
        <w:softHyphen/>
      </w:r>
      <w:r w:rsidR="00D529DB" w:rsidRPr="0095326B">
        <w:rPr>
          <w:rFonts w:eastAsia="Times New Roman"/>
          <w:spacing w:val="-3"/>
          <w:sz w:val="24"/>
          <w:szCs w:val="24"/>
        </w:rPr>
        <w:t xml:space="preserve">ния поликлиники АТЗ, которое расположено на проспекте Ленина, зданий школ № 17, 6, детских учреждений и городского кинотеатра </w:t>
      </w:r>
      <w:r w:rsidR="00D529DB" w:rsidRPr="0095326B">
        <w:rPr>
          <w:rFonts w:eastAsia="Times New Roman"/>
          <w:spacing w:val="-2"/>
          <w:sz w:val="24"/>
          <w:szCs w:val="24"/>
        </w:rPr>
        <w:t xml:space="preserve">по ул. Вокзальной (теперь Комсомольской). Следует отметить, что </w:t>
      </w:r>
      <w:r w:rsidR="00D529DB" w:rsidRPr="0095326B">
        <w:rPr>
          <w:rFonts w:eastAsia="Times New Roman"/>
          <w:spacing w:val="-1"/>
          <w:sz w:val="24"/>
          <w:szCs w:val="24"/>
        </w:rPr>
        <w:t xml:space="preserve">это здание городского кинотеатра имело одинаковую планировку </w:t>
      </w:r>
      <w:r w:rsidR="00D529DB" w:rsidRPr="0095326B">
        <w:rPr>
          <w:rFonts w:eastAsia="Times New Roman"/>
          <w:sz w:val="24"/>
          <w:szCs w:val="24"/>
        </w:rPr>
        <w:t>со зданием кинотеатра московского автозавода им. Лихачева.</w:t>
      </w:r>
    </w:p>
    <w:p w:rsidR="0095326B" w:rsidRPr="00D22F83" w:rsidRDefault="0095326B" w:rsidP="00385275">
      <w:pPr>
        <w:shd w:val="clear" w:color="auto" w:fill="FFFFFF"/>
        <w:spacing w:before="120"/>
        <w:ind w:left="29"/>
        <w:jc w:val="both"/>
        <w:rPr>
          <w:rFonts w:eastAsia="Times New Roman"/>
          <w:spacing w:val="-1"/>
          <w:sz w:val="18"/>
          <w:szCs w:val="18"/>
        </w:rPr>
      </w:pPr>
    </w:p>
    <w:p w:rsidR="0095326B" w:rsidRPr="00D22F83" w:rsidRDefault="0095326B" w:rsidP="00385275">
      <w:pPr>
        <w:shd w:val="clear" w:color="auto" w:fill="FFFFFF"/>
        <w:spacing w:before="120"/>
        <w:ind w:left="29"/>
        <w:jc w:val="both"/>
        <w:rPr>
          <w:rFonts w:eastAsia="Times New Roman"/>
          <w:spacing w:val="-1"/>
          <w:sz w:val="18"/>
          <w:szCs w:val="18"/>
        </w:rPr>
      </w:pPr>
    </w:p>
    <w:p w:rsidR="0095326B" w:rsidRPr="00D22F83" w:rsidRDefault="00691FED" w:rsidP="00385275">
      <w:pPr>
        <w:shd w:val="clear" w:color="auto" w:fill="FFFFFF"/>
        <w:spacing w:before="120"/>
        <w:ind w:left="29"/>
        <w:jc w:val="both"/>
        <w:rPr>
          <w:rFonts w:eastAsia="Times New Roman"/>
          <w:spacing w:val="-1"/>
          <w:sz w:val="18"/>
          <w:szCs w:val="18"/>
        </w:rPr>
      </w:pPr>
      <w:r>
        <w:rPr>
          <w:rFonts w:eastAsia="Times New Roman"/>
          <w:noProof/>
          <w:spacing w:val="-1"/>
          <w:sz w:val="18"/>
          <w:szCs w:val="18"/>
        </w:rPr>
        <w:drawing>
          <wp:anchor distT="0" distB="0" distL="114300" distR="114300" simplePos="0" relativeHeight="251747328" behindDoc="0" locked="0" layoutInCell="1" allowOverlap="1">
            <wp:simplePos x="0" y="0"/>
            <wp:positionH relativeFrom="column">
              <wp:posOffset>3121660</wp:posOffset>
            </wp:positionH>
            <wp:positionV relativeFrom="paragraph">
              <wp:posOffset>19050</wp:posOffset>
            </wp:positionV>
            <wp:extent cx="2943225" cy="1657350"/>
            <wp:effectExtent l="19050" t="0" r="9525" b="0"/>
            <wp:wrapSquare wrapText="bothSides"/>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0" cstate="email"/>
                    <a:srcRect l="4215" t="5000" r="2682" b="9375"/>
                    <a:stretch>
                      <a:fillRect/>
                    </a:stretch>
                  </pic:blipFill>
                  <pic:spPr bwMode="auto">
                    <a:xfrm>
                      <a:off x="0" y="0"/>
                      <a:ext cx="2943225" cy="1657350"/>
                    </a:xfrm>
                    <a:prstGeom prst="rect">
                      <a:avLst/>
                    </a:prstGeom>
                    <a:noFill/>
                    <a:ln w="9525">
                      <a:noFill/>
                      <a:miter lim="800000"/>
                      <a:headEnd/>
                      <a:tailEnd/>
                    </a:ln>
                  </pic:spPr>
                </pic:pic>
              </a:graphicData>
            </a:graphic>
          </wp:anchor>
        </w:drawing>
      </w:r>
    </w:p>
    <w:p w:rsidR="0095326B" w:rsidRPr="00D22F83" w:rsidRDefault="0095326B" w:rsidP="00385275">
      <w:pPr>
        <w:shd w:val="clear" w:color="auto" w:fill="FFFFFF"/>
        <w:spacing w:before="120"/>
        <w:ind w:left="29"/>
        <w:jc w:val="both"/>
        <w:rPr>
          <w:rFonts w:eastAsia="Times New Roman"/>
          <w:spacing w:val="-1"/>
          <w:sz w:val="18"/>
          <w:szCs w:val="18"/>
        </w:rPr>
      </w:pPr>
    </w:p>
    <w:p w:rsidR="0095326B" w:rsidRPr="00D22F83" w:rsidRDefault="0095326B" w:rsidP="00385275">
      <w:pPr>
        <w:shd w:val="clear" w:color="auto" w:fill="FFFFFF"/>
        <w:spacing w:before="120"/>
        <w:ind w:left="29"/>
        <w:jc w:val="both"/>
        <w:rPr>
          <w:rFonts w:eastAsia="Times New Roman"/>
          <w:spacing w:val="-1"/>
          <w:sz w:val="18"/>
          <w:szCs w:val="18"/>
        </w:rPr>
      </w:pPr>
    </w:p>
    <w:p w:rsidR="0095326B" w:rsidRPr="00D22F83" w:rsidRDefault="0095326B" w:rsidP="00385275">
      <w:pPr>
        <w:shd w:val="clear" w:color="auto" w:fill="FFFFFF"/>
        <w:spacing w:before="120"/>
        <w:ind w:left="29"/>
        <w:jc w:val="both"/>
        <w:rPr>
          <w:rFonts w:eastAsia="Times New Roman"/>
          <w:spacing w:val="-1"/>
          <w:sz w:val="18"/>
          <w:szCs w:val="18"/>
        </w:rPr>
      </w:pPr>
    </w:p>
    <w:p w:rsidR="0095326B" w:rsidRPr="00D22F83" w:rsidRDefault="0095326B" w:rsidP="00385275">
      <w:pPr>
        <w:shd w:val="clear" w:color="auto" w:fill="FFFFFF"/>
        <w:spacing w:before="120"/>
        <w:ind w:left="29"/>
        <w:jc w:val="both"/>
        <w:rPr>
          <w:rFonts w:eastAsia="Times New Roman"/>
          <w:spacing w:val="-1"/>
          <w:sz w:val="18"/>
          <w:szCs w:val="18"/>
        </w:rPr>
      </w:pPr>
    </w:p>
    <w:p w:rsidR="0095326B" w:rsidRPr="00D22F83" w:rsidRDefault="0095326B" w:rsidP="00385275">
      <w:pPr>
        <w:shd w:val="clear" w:color="auto" w:fill="FFFFFF"/>
        <w:spacing w:before="120"/>
        <w:ind w:left="29"/>
        <w:jc w:val="both"/>
        <w:rPr>
          <w:rFonts w:eastAsia="Times New Roman"/>
          <w:spacing w:val="-1"/>
          <w:sz w:val="18"/>
          <w:szCs w:val="18"/>
        </w:rPr>
      </w:pPr>
    </w:p>
    <w:p w:rsidR="00D529DB" w:rsidRDefault="0095326B" w:rsidP="00385275">
      <w:pPr>
        <w:shd w:val="clear" w:color="auto" w:fill="FFFFFF"/>
        <w:spacing w:before="120"/>
        <w:ind w:left="29"/>
        <w:jc w:val="both"/>
      </w:pPr>
      <w:r w:rsidRPr="00D22F83">
        <w:rPr>
          <w:rFonts w:eastAsia="Times New Roman"/>
          <w:spacing w:val="-1"/>
          <w:sz w:val="18"/>
          <w:szCs w:val="18"/>
        </w:rPr>
        <w:t xml:space="preserve">      </w:t>
      </w:r>
      <w:r w:rsidR="00D529DB">
        <w:rPr>
          <w:rFonts w:eastAsia="Times New Roman"/>
          <w:spacing w:val="-1"/>
          <w:sz w:val="18"/>
          <w:szCs w:val="18"/>
        </w:rPr>
        <w:t>ДК АТЗ (50-е годы).</w:t>
      </w:r>
      <w:r w:rsidRPr="0095326B">
        <w:rPr>
          <w:rFonts w:eastAsia="Times New Roman"/>
          <w:spacing w:val="-1"/>
          <w:sz w:val="18"/>
          <w:szCs w:val="18"/>
        </w:rPr>
        <w:t xml:space="preserve"> </w:t>
      </w:r>
      <w:r w:rsidR="00D529DB">
        <w:rPr>
          <w:rFonts w:eastAsia="Times New Roman"/>
          <w:spacing w:val="-3"/>
          <w:sz w:val="18"/>
          <w:szCs w:val="18"/>
        </w:rPr>
        <w:t>Из фондов выставочного центра</w:t>
      </w:r>
    </w:p>
    <w:p w:rsidR="00D529DB" w:rsidRDefault="0095326B" w:rsidP="00385275">
      <w:pPr>
        <w:shd w:val="clear" w:color="auto" w:fill="FFFFFF"/>
        <w:spacing w:before="120"/>
        <w:ind w:left="24"/>
        <w:jc w:val="both"/>
      </w:pPr>
      <w:r w:rsidRPr="00D22F83">
        <w:rPr>
          <w:sz w:val="18"/>
          <w:szCs w:val="18"/>
        </w:rPr>
        <w:t xml:space="preserve">                   </w:t>
      </w:r>
      <w:r w:rsidR="00D529DB">
        <w:rPr>
          <w:sz w:val="18"/>
          <w:szCs w:val="18"/>
        </w:rPr>
        <w:t>(</w:t>
      </w:r>
      <w:r w:rsidR="00D529DB">
        <w:rPr>
          <w:rFonts w:eastAsia="Times New Roman"/>
          <w:sz w:val="18"/>
          <w:szCs w:val="18"/>
        </w:rPr>
        <w:t>музея) ОАО «Алттрак».</w:t>
      </w:r>
    </w:p>
    <w:p w:rsidR="00D529DB" w:rsidRDefault="00D529DB" w:rsidP="00385275">
      <w:pPr>
        <w:shd w:val="clear" w:color="auto" w:fill="FFFFFF"/>
        <w:spacing w:before="120"/>
        <w:ind w:right="149" w:firstLine="346"/>
        <w:jc w:val="both"/>
        <w:rPr>
          <w:rFonts w:eastAsia="Times New Roman"/>
          <w:sz w:val="22"/>
          <w:szCs w:val="22"/>
        </w:rPr>
      </w:pPr>
    </w:p>
    <w:p w:rsidR="00D529DB" w:rsidRPr="0095326B" w:rsidRDefault="00D529DB" w:rsidP="00385275">
      <w:pPr>
        <w:shd w:val="clear" w:color="auto" w:fill="FFFFFF"/>
        <w:spacing w:before="120"/>
        <w:ind w:right="149" w:firstLine="346"/>
        <w:jc w:val="both"/>
        <w:rPr>
          <w:sz w:val="24"/>
          <w:szCs w:val="24"/>
        </w:rPr>
      </w:pPr>
      <w:r w:rsidRPr="0095326B">
        <w:rPr>
          <w:rFonts w:eastAsia="Times New Roman"/>
          <w:sz w:val="24"/>
          <w:szCs w:val="24"/>
        </w:rPr>
        <w:t xml:space="preserve">Строительство осуществлялось в одно и то же время. И даже строительные организации Москвы и Рубцовска соревновались </w:t>
      </w:r>
      <w:r w:rsidRPr="0095326B">
        <w:rPr>
          <w:rFonts w:eastAsia="Times New Roman"/>
          <w:spacing w:val="-1"/>
          <w:sz w:val="24"/>
          <w:szCs w:val="24"/>
        </w:rPr>
        <w:t xml:space="preserve">между собой по качеству отделки фасадного вида и внутренних </w:t>
      </w:r>
      <w:r w:rsidRPr="0095326B">
        <w:rPr>
          <w:rFonts w:eastAsia="Times New Roman"/>
          <w:sz w:val="24"/>
          <w:szCs w:val="24"/>
        </w:rPr>
        <w:t>лепных работ зрительного зала, фойе и остальных вспомогатель</w:t>
      </w:r>
      <w:r w:rsidR="00A7674E">
        <w:rPr>
          <w:noProof/>
          <w:sz w:val="24"/>
          <w:szCs w:val="24"/>
        </w:rPr>
        <w:pict>
          <v:line id="_x0000_s1030" style="position:absolute;left:0;text-align:left;z-index:251677696;mso-position-horizontal-relative:margin;mso-position-vertical-relative:text" from="-49.9pt,-30.25pt" to="-49.9pt,88.3pt" o:allowincell="f" strokeweight="2.65pt">
            <w10:wrap anchorx="margin"/>
          </v:line>
        </w:pict>
      </w:r>
      <w:r w:rsidR="00A7674E">
        <w:rPr>
          <w:noProof/>
          <w:sz w:val="24"/>
          <w:szCs w:val="24"/>
        </w:rPr>
        <w:pict>
          <v:line id="_x0000_s1031" style="position:absolute;left:0;text-align:left;z-index:251678720;mso-position-horizontal-relative:margin;mso-position-vertical-relative:text" from="-45.85pt,85.2pt" to="-45.85pt,171.6pt" o:allowincell="f" strokeweight=".25pt">
            <w10:wrap anchorx="margin"/>
          </v:line>
        </w:pict>
      </w:r>
      <w:r w:rsidRPr="0095326B">
        <w:rPr>
          <w:rFonts w:eastAsia="Times New Roman"/>
          <w:spacing w:val="-3"/>
          <w:sz w:val="24"/>
          <w:szCs w:val="24"/>
        </w:rPr>
        <w:t>ных помещений. Строители треста № 46 вышли победителями это</w:t>
      </w:r>
      <w:r w:rsidRPr="0095326B">
        <w:rPr>
          <w:rFonts w:eastAsia="Times New Roman"/>
          <w:spacing w:val="-3"/>
          <w:sz w:val="24"/>
          <w:szCs w:val="24"/>
        </w:rPr>
        <w:softHyphen/>
        <w:t>го соревнования. Значительно позже были построены Дворец куль</w:t>
      </w:r>
      <w:r w:rsidRPr="0095326B">
        <w:rPr>
          <w:rFonts w:eastAsia="Times New Roman"/>
          <w:spacing w:val="-3"/>
          <w:sz w:val="24"/>
          <w:szCs w:val="24"/>
        </w:rPr>
        <w:softHyphen/>
        <w:t xml:space="preserve">туры АТЗ на площади им. Ленина и клуб треста № 46 на Западном </w:t>
      </w:r>
      <w:r w:rsidRPr="0095326B">
        <w:rPr>
          <w:rFonts w:eastAsia="Times New Roman"/>
          <w:sz w:val="24"/>
          <w:szCs w:val="24"/>
        </w:rPr>
        <w:t>поселке.</w:t>
      </w:r>
    </w:p>
    <w:p w:rsidR="00D529DB" w:rsidRPr="0095326B" w:rsidRDefault="00D529DB" w:rsidP="00385275">
      <w:pPr>
        <w:shd w:val="clear" w:color="auto" w:fill="FFFFFF"/>
        <w:spacing w:before="120"/>
        <w:ind w:left="24" w:firstLine="403"/>
        <w:jc w:val="both"/>
        <w:rPr>
          <w:sz w:val="24"/>
          <w:szCs w:val="24"/>
        </w:rPr>
      </w:pPr>
      <w:r w:rsidRPr="0095326B">
        <w:rPr>
          <w:rFonts w:eastAsia="Times New Roman"/>
          <w:spacing w:val="-2"/>
          <w:sz w:val="24"/>
          <w:szCs w:val="24"/>
        </w:rPr>
        <w:t>С послевоенного времени, когда появились мощные промыш</w:t>
      </w:r>
      <w:r w:rsidRPr="0095326B">
        <w:rPr>
          <w:rFonts w:eastAsia="Times New Roman"/>
          <w:spacing w:val="-2"/>
          <w:sz w:val="24"/>
          <w:szCs w:val="24"/>
        </w:rPr>
        <w:softHyphen/>
      </w:r>
      <w:r w:rsidRPr="0095326B">
        <w:rPr>
          <w:rFonts w:eastAsia="Times New Roman"/>
          <w:spacing w:val="-4"/>
          <w:sz w:val="24"/>
          <w:szCs w:val="24"/>
        </w:rPr>
        <w:t xml:space="preserve">ленные предприятия, постепенно меняется к лучшему внешний вид </w:t>
      </w:r>
      <w:r w:rsidRPr="0095326B">
        <w:rPr>
          <w:rFonts w:eastAsia="Times New Roman"/>
          <w:spacing w:val="-2"/>
          <w:sz w:val="24"/>
          <w:szCs w:val="24"/>
        </w:rPr>
        <w:t>города. С 1947 года начинается асфальтирование и установка тог</w:t>
      </w:r>
      <w:r w:rsidRPr="0095326B">
        <w:rPr>
          <w:rFonts w:eastAsia="Times New Roman"/>
          <w:spacing w:val="-2"/>
          <w:sz w:val="24"/>
          <w:szCs w:val="24"/>
        </w:rPr>
        <w:softHyphen/>
      </w:r>
      <w:r w:rsidRPr="0095326B">
        <w:rPr>
          <w:rFonts w:eastAsia="Times New Roman"/>
          <w:spacing w:val="-1"/>
          <w:sz w:val="24"/>
          <w:szCs w:val="24"/>
        </w:rPr>
        <w:t xml:space="preserve">да еще железных столбов уличного освещения — улицы Сталина, </w:t>
      </w:r>
      <w:r w:rsidRPr="0095326B">
        <w:rPr>
          <w:rFonts w:eastAsia="Times New Roman"/>
          <w:spacing w:val="-4"/>
          <w:sz w:val="24"/>
          <w:szCs w:val="24"/>
        </w:rPr>
        <w:t xml:space="preserve">переулков Бульварного, Улежникова, площади им. Кирова, поселка </w:t>
      </w:r>
      <w:r w:rsidRPr="0095326B">
        <w:rPr>
          <w:rFonts w:eastAsia="Times New Roman"/>
          <w:spacing w:val="-3"/>
          <w:sz w:val="24"/>
          <w:szCs w:val="24"/>
        </w:rPr>
        <w:t xml:space="preserve">АСМ. С 1945 года начинает ходить регулярно автобус. В 1949 году был единственный маршрут по восточной части города — АСМ — </w:t>
      </w:r>
      <w:r w:rsidRPr="0095326B">
        <w:rPr>
          <w:rFonts w:eastAsia="Times New Roman"/>
          <w:spacing w:val="-2"/>
          <w:sz w:val="24"/>
          <w:szCs w:val="24"/>
        </w:rPr>
        <w:t>ул. Красная, до пер. Бульварного — пл. им. Кирова, по ул. К. Мар</w:t>
      </w:r>
      <w:r w:rsidRPr="0095326B">
        <w:rPr>
          <w:rFonts w:eastAsia="Times New Roman"/>
          <w:spacing w:val="-2"/>
          <w:sz w:val="24"/>
          <w:szCs w:val="24"/>
        </w:rPr>
        <w:softHyphen/>
      </w:r>
      <w:r w:rsidRPr="0095326B">
        <w:rPr>
          <w:rFonts w:eastAsia="Times New Roman"/>
          <w:spacing w:val="-3"/>
          <w:sz w:val="24"/>
          <w:szCs w:val="24"/>
        </w:rPr>
        <w:t xml:space="preserve">кса — пер. Улежникова — вокзал — ул. Комсомольская — АТЗ — </w:t>
      </w:r>
      <w:r w:rsidRPr="0095326B">
        <w:rPr>
          <w:rFonts w:eastAsia="Times New Roman"/>
          <w:spacing w:val="-1"/>
          <w:sz w:val="24"/>
          <w:szCs w:val="24"/>
        </w:rPr>
        <w:t>АЗТЭ. В 1949 году на маршруте было 6-8 стареньких автобусов, зачастую они были без стекол и капотов. Регулярность их движе</w:t>
      </w:r>
      <w:r w:rsidRPr="0095326B">
        <w:rPr>
          <w:rFonts w:eastAsia="Times New Roman"/>
          <w:spacing w:val="-1"/>
          <w:sz w:val="24"/>
          <w:szCs w:val="24"/>
        </w:rPr>
        <w:softHyphen/>
      </w:r>
      <w:r w:rsidRPr="0095326B">
        <w:rPr>
          <w:rFonts w:eastAsia="Times New Roman"/>
          <w:sz w:val="24"/>
          <w:szCs w:val="24"/>
        </w:rPr>
        <w:t>ния вызывала много справедливых нареканий населения. Но это был большой шаг вперед в развитии города.</w:t>
      </w:r>
      <w:r w:rsidRPr="00C00B7C">
        <w:rPr>
          <w:rStyle w:val="a5"/>
        </w:rPr>
        <w:footnoteReference w:id="169"/>
      </w:r>
    </w:p>
    <w:p w:rsidR="00D529DB" w:rsidRPr="0095326B" w:rsidRDefault="00D529DB" w:rsidP="00385275">
      <w:pPr>
        <w:shd w:val="clear" w:color="auto" w:fill="FFFFFF"/>
        <w:spacing w:before="120"/>
        <w:ind w:right="14" w:firstLine="398"/>
        <w:jc w:val="both"/>
        <w:rPr>
          <w:sz w:val="24"/>
          <w:szCs w:val="24"/>
        </w:rPr>
      </w:pPr>
      <w:r w:rsidRPr="0095326B">
        <w:rPr>
          <w:rFonts w:eastAsia="Times New Roman"/>
          <w:spacing w:val="-1"/>
          <w:sz w:val="24"/>
          <w:szCs w:val="24"/>
        </w:rPr>
        <w:t>Надо отметить, что осенью и весной грязь в городе была нео</w:t>
      </w:r>
      <w:r w:rsidRPr="0095326B">
        <w:rPr>
          <w:rFonts w:eastAsia="Times New Roman"/>
          <w:spacing w:val="-1"/>
          <w:sz w:val="24"/>
          <w:szCs w:val="24"/>
        </w:rPr>
        <w:softHyphen/>
        <w:t>писуемой. По воспоминаниям старожилов, весной с АСМ до же</w:t>
      </w:r>
      <w:r w:rsidRPr="0095326B">
        <w:rPr>
          <w:rFonts w:eastAsia="Times New Roman"/>
          <w:spacing w:val="-1"/>
          <w:sz w:val="24"/>
          <w:szCs w:val="24"/>
        </w:rPr>
        <w:softHyphen/>
      </w:r>
      <w:r w:rsidRPr="0095326B">
        <w:rPr>
          <w:rFonts w:eastAsia="Times New Roman"/>
          <w:spacing w:val="-2"/>
          <w:sz w:val="24"/>
          <w:szCs w:val="24"/>
        </w:rPr>
        <w:t xml:space="preserve">лезнодорожного вокзала мог пройти только вездеход с передними </w:t>
      </w:r>
      <w:r w:rsidRPr="0095326B">
        <w:rPr>
          <w:rFonts w:eastAsia="Times New Roman"/>
          <w:spacing w:val="-1"/>
          <w:sz w:val="24"/>
          <w:szCs w:val="24"/>
        </w:rPr>
        <w:t xml:space="preserve">ведущими колесами, типа ГАЗ-67, и даже ему приходилось ехать </w:t>
      </w:r>
      <w:r w:rsidRPr="0095326B">
        <w:rPr>
          <w:rFonts w:eastAsia="Times New Roman"/>
          <w:spacing w:val="-2"/>
          <w:sz w:val="24"/>
          <w:szCs w:val="24"/>
        </w:rPr>
        <w:t xml:space="preserve">обочинами и огородами. Летом Рубцовск донимала пыль, гужевой </w:t>
      </w:r>
      <w:r w:rsidRPr="0095326B">
        <w:rPr>
          <w:rFonts w:eastAsia="Times New Roman"/>
          <w:spacing w:val="-1"/>
          <w:sz w:val="24"/>
          <w:szCs w:val="24"/>
        </w:rPr>
        <w:t xml:space="preserve">транспорт набивал много пыли, и когда усиливался ветер, то весь </w:t>
      </w:r>
      <w:r w:rsidRPr="0095326B">
        <w:rPr>
          <w:rFonts w:eastAsia="Times New Roman"/>
          <w:spacing w:val="-2"/>
          <w:sz w:val="24"/>
          <w:szCs w:val="24"/>
        </w:rPr>
        <w:t>город тонул в пыльных бурях. Началом борьбы с пыльными буря</w:t>
      </w:r>
      <w:r w:rsidRPr="0095326B">
        <w:rPr>
          <w:rFonts w:eastAsia="Times New Roman"/>
          <w:spacing w:val="-2"/>
          <w:sz w:val="24"/>
          <w:szCs w:val="24"/>
        </w:rPr>
        <w:softHyphen/>
      </w:r>
      <w:r w:rsidRPr="0095326B">
        <w:rPr>
          <w:rFonts w:eastAsia="Times New Roman"/>
          <w:sz w:val="24"/>
          <w:szCs w:val="24"/>
        </w:rPr>
        <w:t xml:space="preserve">ми в городе послужило то обстоятельство, что в сентябре 1948 </w:t>
      </w:r>
      <w:r w:rsidRPr="0095326B">
        <w:rPr>
          <w:rFonts w:eastAsia="Times New Roman"/>
          <w:spacing w:val="-2"/>
          <w:sz w:val="24"/>
          <w:szCs w:val="24"/>
        </w:rPr>
        <w:t>года в городе находился первый секретарь крайкома партии Нико</w:t>
      </w:r>
      <w:r w:rsidRPr="0095326B">
        <w:rPr>
          <w:rFonts w:eastAsia="Times New Roman"/>
          <w:spacing w:val="-2"/>
          <w:sz w:val="24"/>
          <w:szCs w:val="24"/>
        </w:rPr>
        <w:softHyphen/>
      </w:r>
      <w:r w:rsidRPr="0095326B">
        <w:rPr>
          <w:rFonts w:eastAsia="Times New Roman"/>
          <w:sz w:val="24"/>
          <w:szCs w:val="24"/>
        </w:rPr>
        <w:t xml:space="preserve">лай Ильич Беляев, человек не только выдающихся способностей, </w:t>
      </w:r>
      <w:r w:rsidRPr="0095326B">
        <w:rPr>
          <w:rFonts w:eastAsia="Times New Roman"/>
          <w:spacing w:val="-3"/>
          <w:sz w:val="24"/>
          <w:szCs w:val="24"/>
        </w:rPr>
        <w:t xml:space="preserve">но очень властный человек, которого многие боялись и не любили, </w:t>
      </w:r>
      <w:r w:rsidRPr="0095326B">
        <w:rPr>
          <w:rFonts w:eastAsia="Times New Roman"/>
          <w:spacing w:val="-1"/>
          <w:sz w:val="24"/>
          <w:szCs w:val="24"/>
        </w:rPr>
        <w:t xml:space="preserve">но никто не презирал. В дни его пребывания и разразилась такая </w:t>
      </w:r>
      <w:r w:rsidRPr="0095326B">
        <w:rPr>
          <w:rFonts w:eastAsia="Times New Roman"/>
          <w:spacing w:val="-2"/>
          <w:sz w:val="24"/>
          <w:szCs w:val="24"/>
        </w:rPr>
        <w:t>пыльная буря, что глаза выстегивает. Вот в это время, на совмест</w:t>
      </w:r>
      <w:r w:rsidRPr="0095326B">
        <w:rPr>
          <w:rFonts w:eastAsia="Times New Roman"/>
          <w:spacing w:val="-2"/>
          <w:sz w:val="24"/>
          <w:szCs w:val="24"/>
        </w:rPr>
        <w:softHyphen/>
      </w:r>
      <w:r w:rsidRPr="0095326B">
        <w:rPr>
          <w:rFonts w:eastAsia="Times New Roman"/>
          <w:spacing w:val="-4"/>
          <w:sz w:val="24"/>
          <w:szCs w:val="24"/>
        </w:rPr>
        <w:t xml:space="preserve">ном заседании горкома партии и горисполкома, в присутствии Н. И. </w:t>
      </w:r>
      <w:r w:rsidRPr="0095326B">
        <w:rPr>
          <w:rFonts w:eastAsia="Times New Roman"/>
          <w:sz w:val="24"/>
          <w:szCs w:val="24"/>
        </w:rPr>
        <w:t xml:space="preserve">Беляева и было решено серьезно заняться вопросами озеленения </w:t>
      </w:r>
      <w:r w:rsidRPr="0095326B">
        <w:rPr>
          <w:rFonts w:eastAsia="Times New Roman"/>
          <w:spacing w:val="-3"/>
          <w:sz w:val="24"/>
          <w:szCs w:val="24"/>
        </w:rPr>
        <w:t>города.</w:t>
      </w:r>
      <w:r w:rsidRPr="00C00B7C">
        <w:rPr>
          <w:rStyle w:val="a5"/>
        </w:rPr>
        <w:footnoteReference w:id="170"/>
      </w:r>
      <w:r w:rsidRPr="0095326B">
        <w:rPr>
          <w:rFonts w:eastAsia="Times New Roman"/>
          <w:spacing w:val="-3"/>
          <w:sz w:val="24"/>
          <w:szCs w:val="24"/>
        </w:rPr>
        <w:t xml:space="preserve"> Было поднято для решения этой задачи почти все населе</w:t>
      </w:r>
      <w:r w:rsidRPr="0095326B">
        <w:rPr>
          <w:rFonts w:eastAsia="Times New Roman"/>
          <w:spacing w:val="-3"/>
          <w:sz w:val="24"/>
          <w:szCs w:val="24"/>
        </w:rPr>
        <w:softHyphen/>
      </w:r>
      <w:r w:rsidRPr="0095326B">
        <w:rPr>
          <w:rFonts w:eastAsia="Times New Roman"/>
          <w:sz w:val="24"/>
          <w:szCs w:val="24"/>
        </w:rPr>
        <w:t>ние города, рабочие и служащие заводов, учреждений, организа</w:t>
      </w:r>
      <w:r w:rsidRPr="0095326B">
        <w:rPr>
          <w:rFonts w:eastAsia="Times New Roman"/>
          <w:spacing w:val="-2"/>
          <w:sz w:val="24"/>
          <w:szCs w:val="24"/>
        </w:rPr>
        <w:t xml:space="preserve">ций, учебные заведения и школы города. В течение двух лет были </w:t>
      </w:r>
      <w:r w:rsidRPr="0095326B">
        <w:rPr>
          <w:rFonts w:eastAsia="Times New Roman"/>
          <w:spacing w:val="-1"/>
          <w:sz w:val="24"/>
          <w:szCs w:val="24"/>
        </w:rPr>
        <w:t>высажены десятки тысяч деревьев и кустарников на главных ули</w:t>
      </w:r>
      <w:r w:rsidRPr="0095326B">
        <w:rPr>
          <w:rFonts w:eastAsia="Times New Roman"/>
          <w:spacing w:val="-1"/>
          <w:sz w:val="24"/>
          <w:szCs w:val="24"/>
        </w:rPr>
        <w:softHyphen/>
      </w:r>
      <w:r w:rsidRPr="0095326B">
        <w:rPr>
          <w:rFonts w:eastAsia="Times New Roman"/>
          <w:sz w:val="24"/>
          <w:szCs w:val="24"/>
        </w:rPr>
        <w:t>цах и площадях города. За заводом «Алтайсельмаш» была созда</w:t>
      </w:r>
      <w:r w:rsidRPr="0095326B">
        <w:rPr>
          <w:rFonts w:eastAsia="Times New Roman"/>
          <w:sz w:val="24"/>
          <w:szCs w:val="24"/>
        </w:rPr>
        <w:softHyphen/>
      </w:r>
      <w:r w:rsidRPr="0095326B">
        <w:rPr>
          <w:rFonts w:eastAsia="Times New Roman"/>
          <w:spacing w:val="-2"/>
          <w:sz w:val="24"/>
          <w:szCs w:val="24"/>
        </w:rPr>
        <w:t>на большая лесозащитная полоса. Вопросами посадки цветов в го</w:t>
      </w:r>
      <w:r w:rsidRPr="0095326B">
        <w:rPr>
          <w:rFonts w:eastAsia="Times New Roman"/>
          <w:spacing w:val="-2"/>
          <w:sz w:val="24"/>
          <w:szCs w:val="24"/>
        </w:rPr>
        <w:softHyphen/>
      </w:r>
      <w:r w:rsidRPr="0095326B">
        <w:rPr>
          <w:rFonts w:eastAsia="Times New Roman"/>
          <w:sz w:val="24"/>
          <w:szCs w:val="24"/>
        </w:rPr>
        <w:t xml:space="preserve">роде стал заниматься цветовод-любитель Захаров. При участии </w:t>
      </w:r>
      <w:r w:rsidRPr="0095326B">
        <w:rPr>
          <w:rFonts w:eastAsia="Times New Roman"/>
          <w:spacing w:val="-2"/>
          <w:sz w:val="24"/>
          <w:szCs w:val="24"/>
        </w:rPr>
        <w:t xml:space="preserve">Захарова в 1947-1948 годах были оформлены цветочные клумбы в </w:t>
      </w:r>
      <w:r w:rsidRPr="0095326B">
        <w:rPr>
          <w:rFonts w:eastAsia="Times New Roman"/>
          <w:spacing w:val="-1"/>
          <w:sz w:val="24"/>
          <w:szCs w:val="24"/>
        </w:rPr>
        <w:t>городском парке им. Кирова, две грядки цветов были высажены непосредственно перед зданием горисполкома. И это явилось на</w:t>
      </w:r>
      <w:r w:rsidRPr="0095326B">
        <w:rPr>
          <w:rFonts w:eastAsia="Times New Roman"/>
          <w:spacing w:val="-1"/>
          <w:sz w:val="24"/>
          <w:szCs w:val="24"/>
        </w:rPr>
        <w:softHyphen/>
      </w:r>
      <w:r w:rsidRPr="0095326B">
        <w:rPr>
          <w:rFonts w:eastAsia="Times New Roman"/>
          <w:sz w:val="24"/>
          <w:szCs w:val="24"/>
        </w:rPr>
        <w:t>чалом цветоводства в городе.</w:t>
      </w:r>
    </w:p>
    <w:p w:rsidR="00D529DB" w:rsidRPr="0095326B" w:rsidRDefault="00D529DB" w:rsidP="00385275">
      <w:pPr>
        <w:shd w:val="clear" w:color="auto" w:fill="FFFFFF"/>
        <w:spacing w:before="120"/>
        <w:ind w:left="62" w:firstLine="336"/>
        <w:jc w:val="both"/>
        <w:rPr>
          <w:sz w:val="24"/>
          <w:szCs w:val="24"/>
        </w:rPr>
      </w:pPr>
      <w:r w:rsidRPr="0095326B">
        <w:rPr>
          <w:rFonts w:eastAsia="Times New Roman"/>
          <w:b/>
          <w:bCs/>
          <w:sz w:val="24"/>
          <w:szCs w:val="24"/>
        </w:rPr>
        <w:t xml:space="preserve">Японские военнопленные в Рубцовске. </w:t>
      </w:r>
      <w:r w:rsidRPr="0095326B">
        <w:rPr>
          <w:rFonts w:eastAsia="Times New Roman"/>
          <w:sz w:val="24"/>
          <w:szCs w:val="24"/>
        </w:rPr>
        <w:t xml:space="preserve">Почти не осталось </w:t>
      </w:r>
      <w:r w:rsidRPr="0095326B">
        <w:rPr>
          <w:rFonts w:eastAsia="Times New Roman"/>
          <w:spacing w:val="-3"/>
          <w:sz w:val="24"/>
          <w:szCs w:val="24"/>
        </w:rPr>
        <w:t xml:space="preserve">свидетельств о пребывании японских военнопленных в городе. Вот </w:t>
      </w:r>
      <w:r w:rsidRPr="0095326B">
        <w:rPr>
          <w:rFonts w:eastAsia="Times New Roman"/>
          <w:spacing w:val="-5"/>
          <w:sz w:val="24"/>
          <w:szCs w:val="24"/>
        </w:rPr>
        <w:t>как вспоминает ветеран войны и труда С. Пономарев:</w:t>
      </w:r>
      <w:r w:rsidRPr="00C00B7C">
        <w:rPr>
          <w:rStyle w:val="a5"/>
        </w:rPr>
        <w:footnoteReference w:id="171"/>
      </w:r>
      <w:r w:rsidRPr="0095326B">
        <w:rPr>
          <w:rFonts w:eastAsia="Times New Roman"/>
          <w:spacing w:val="-5"/>
          <w:sz w:val="24"/>
          <w:szCs w:val="24"/>
        </w:rPr>
        <w:t xml:space="preserve"> «Зимой 1946-</w:t>
      </w:r>
      <w:r w:rsidRPr="0095326B">
        <w:rPr>
          <w:rFonts w:eastAsia="Times New Roman"/>
          <w:sz w:val="24"/>
          <w:szCs w:val="24"/>
        </w:rPr>
        <w:t>1947 г. у нас в сборочном цехе «Алтайсельмаша» работали воен</w:t>
      </w:r>
      <w:r w:rsidRPr="0095326B">
        <w:rPr>
          <w:rFonts w:eastAsia="Times New Roman"/>
          <w:sz w:val="24"/>
          <w:szCs w:val="24"/>
        </w:rPr>
        <w:softHyphen/>
      </w:r>
      <w:r w:rsidRPr="0095326B">
        <w:rPr>
          <w:rFonts w:eastAsia="Times New Roman"/>
          <w:spacing w:val="-1"/>
          <w:sz w:val="24"/>
          <w:szCs w:val="24"/>
        </w:rPr>
        <w:t xml:space="preserve">нопленные японцы. Привозили их с лагеря заключенных. Первый </w:t>
      </w:r>
      <w:r w:rsidRPr="0095326B">
        <w:rPr>
          <w:rFonts w:eastAsia="Times New Roman"/>
          <w:spacing w:val="-4"/>
          <w:sz w:val="24"/>
          <w:szCs w:val="24"/>
        </w:rPr>
        <w:t xml:space="preserve">лагерь был около проходной завода, где сейчас контора ЖКО АСМ, </w:t>
      </w:r>
      <w:r w:rsidRPr="0095326B">
        <w:rPr>
          <w:rFonts w:eastAsia="Times New Roman"/>
          <w:spacing w:val="-2"/>
          <w:sz w:val="24"/>
          <w:szCs w:val="24"/>
        </w:rPr>
        <w:t>там были два барака — наполовину в земле. Назывались они полу</w:t>
      </w:r>
      <w:r w:rsidRPr="0095326B">
        <w:rPr>
          <w:rFonts w:eastAsia="Times New Roman"/>
          <w:spacing w:val="-2"/>
          <w:sz w:val="24"/>
          <w:szCs w:val="24"/>
        </w:rPr>
        <w:softHyphen/>
      </w:r>
      <w:r w:rsidRPr="0095326B">
        <w:rPr>
          <w:rFonts w:eastAsia="Times New Roman"/>
          <w:spacing w:val="-3"/>
          <w:sz w:val="24"/>
          <w:szCs w:val="24"/>
        </w:rPr>
        <w:t>землянки, их построили в войну узбеки, которые работали в трудо</w:t>
      </w:r>
      <w:r w:rsidRPr="0095326B">
        <w:rPr>
          <w:rFonts w:eastAsia="Times New Roman"/>
          <w:spacing w:val="-3"/>
          <w:sz w:val="24"/>
          <w:szCs w:val="24"/>
        </w:rPr>
        <w:softHyphen/>
        <w:t>вой армии на заводе. Осенью 1945 года в эти полуземлянки привез</w:t>
      </w:r>
      <w:r w:rsidRPr="0095326B">
        <w:rPr>
          <w:rFonts w:eastAsia="Times New Roman"/>
          <w:spacing w:val="-3"/>
          <w:sz w:val="24"/>
          <w:szCs w:val="24"/>
        </w:rPr>
        <w:softHyphen/>
      </w:r>
      <w:r w:rsidRPr="0095326B">
        <w:rPr>
          <w:rFonts w:eastAsia="Times New Roman"/>
          <w:sz w:val="24"/>
          <w:szCs w:val="24"/>
        </w:rPr>
        <w:t xml:space="preserve">ли военнопленных японцев, узбеков убрали. Землянки огородили </w:t>
      </w:r>
      <w:r w:rsidRPr="0095326B">
        <w:rPr>
          <w:rFonts w:eastAsia="Times New Roman"/>
          <w:spacing w:val="-4"/>
          <w:sz w:val="24"/>
          <w:szCs w:val="24"/>
        </w:rPr>
        <w:t>колючей проволокой, и стал временно лагерь военнопленных. Вско</w:t>
      </w:r>
      <w:r w:rsidRPr="0095326B">
        <w:rPr>
          <w:rFonts w:eastAsia="Times New Roman"/>
          <w:spacing w:val="-4"/>
          <w:sz w:val="24"/>
          <w:szCs w:val="24"/>
        </w:rPr>
        <w:softHyphen/>
      </w:r>
      <w:r w:rsidRPr="0095326B">
        <w:rPr>
          <w:rFonts w:eastAsia="Times New Roman"/>
          <w:sz w:val="24"/>
          <w:szCs w:val="24"/>
        </w:rPr>
        <w:t xml:space="preserve">ре построили новый лагерь, за городом в южной части, в степи. </w:t>
      </w:r>
      <w:r w:rsidRPr="0095326B">
        <w:rPr>
          <w:rFonts w:eastAsia="Times New Roman"/>
          <w:spacing w:val="-2"/>
          <w:sz w:val="24"/>
          <w:szCs w:val="24"/>
        </w:rPr>
        <w:t>Потом на этом месте до 90-х годов был рыбсбыт, по улице Жуков</w:t>
      </w:r>
      <w:r w:rsidRPr="0095326B">
        <w:rPr>
          <w:rFonts w:eastAsia="Times New Roman"/>
          <w:spacing w:val="-2"/>
          <w:sz w:val="24"/>
          <w:szCs w:val="24"/>
        </w:rPr>
        <w:softHyphen/>
      </w:r>
      <w:r w:rsidRPr="0095326B">
        <w:rPr>
          <w:rFonts w:eastAsia="Times New Roman"/>
          <w:sz w:val="24"/>
          <w:szCs w:val="24"/>
        </w:rPr>
        <w:t xml:space="preserve">ского, где сейчас стоят дома № 10 и 14. В этом лагере были и </w:t>
      </w:r>
      <w:r w:rsidRPr="0095326B">
        <w:rPr>
          <w:rFonts w:eastAsia="Times New Roman"/>
          <w:spacing w:val="-1"/>
          <w:sz w:val="24"/>
          <w:szCs w:val="24"/>
        </w:rPr>
        <w:t>немцы. Когда японцев и немцев не стало, в лагере были наши зак</w:t>
      </w:r>
      <w:r w:rsidRPr="0095326B">
        <w:rPr>
          <w:rFonts w:eastAsia="Times New Roman"/>
          <w:spacing w:val="-1"/>
          <w:sz w:val="24"/>
          <w:szCs w:val="24"/>
        </w:rPr>
        <w:softHyphen/>
        <w:t xml:space="preserve">люченные, позже лагерь заключенных перевели в другое место, за </w:t>
      </w:r>
      <w:r w:rsidRPr="0095326B">
        <w:rPr>
          <w:rFonts w:eastAsia="Times New Roman"/>
          <w:sz w:val="24"/>
          <w:szCs w:val="24"/>
        </w:rPr>
        <w:t>город, на северо-запад, около мясокомбината.</w:t>
      </w:r>
    </w:p>
    <w:p w:rsidR="00D529DB" w:rsidRPr="0095326B" w:rsidRDefault="00D529DB" w:rsidP="00385275">
      <w:pPr>
        <w:shd w:val="clear" w:color="auto" w:fill="FFFFFF"/>
        <w:spacing w:before="120"/>
        <w:ind w:left="14" w:right="130" w:firstLine="384"/>
        <w:jc w:val="both"/>
        <w:rPr>
          <w:sz w:val="24"/>
          <w:szCs w:val="24"/>
        </w:rPr>
      </w:pPr>
      <w:r w:rsidRPr="0095326B">
        <w:rPr>
          <w:rFonts w:eastAsia="Times New Roman"/>
          <w:spacing w:val="-3"/>
          <w:sz w:val="24"/>
          <w:szCs w:val="24"/>
        </w:rPr>
        <w:t>Японцы работали в нашем цехе недолго. Они в основном рабо</w:t>
      </w:r>
      <w:r w:rsidRPr="0095326B">
        <w:rPr>
          <w:rFonts w:eastAsia="Times New Roman"/>
          <w:spacing w:val="-3"/>
          <w:sz w:val="24"/>
          <w:szCs w:val="24"/>
        </w:rPr>
        <w:softHyphen/>
      </w:r>
      <w:r w:rsidRPr="0095326B">
        <w:rPr>
          <w:rFonts w:eastAsia="Times New Roman"/>
          <w:spacing w:val="-2"/>
          <w:sz w:val="24"/>
          <w:szCs w:val="24"/>
        </w:rPr>
        <w:t>тали в заготовительном и литейном цехах, которые были огороже</w:t>
      </w:r>
      <w:r w:rsidRPr="0095326B">
        <w:rPr>
          <w:rFonts w:eastAsia="Times New Roman"/>
          <w:spacing w:val="-2"/>
          <w:sz w:val="24"/>
          <w:szCs w:val="24"/>
        </w:rPr>
        <w:softHyphen/>
        <w:t xml:space="preserve">ны колючей проволокой. Почти рядом с лагерем военнопленных </w:t>
      </w:r>
      <w:r w:rsidRPr="0095326B">
        <w:rPr>
          <w:rFonts w:eastAsia="Times New Roman"/>
          <w:spacing w:val="-3"/>
          <w:sz w:val="24"/>
          <w:szCs w:val="24"/>
        </w:rPr>
        <w:t xml:space="preserve">находится японское кладбище. Оно оказалось в черте города по ул. </w:t>
      </w:r>
      <w:r w:rsidRPr="0095326B">
        <w:rPr>
          <w:rFonts w:eastAsia="Times New Roman"/>
          <w:spacing w:val="-5"/>
          <w:sz w:val="24"/>
          <w:szCs w:val="24"/>
        </w:rPr>
        <w:t>Пролетарской, между улицами Жуковского и Маяковского. На клад</w:t>
      </w:r>
      <w:r w:rsidRPr="0095326B">
        <w:rPr>
          <w:rFonts w:eastAsia="Times New Roman"/>
          <w:spacing w:val="-5"/>
          <w:sz w:val="24"/>
          <w:szCs w:val="24"/>
        </w:rPr>
        <w:softHyphen/>
      </w:r>
      <w:r w:rsidRPr="0095326B">
        <w:rPr>
          <w:rFonts w:eastAsia="Times New Roman"/>
          <w:spacing w:val="-1"/>
          <w:sz w:val="24"/>
          <w:szCs w:val="24"/>
        </w:rPr>
        <w:t>бище были видны бугорки могил и маленькие крестики, со време</w:t>
      </w:r>
      <w:r w:rsidRPr="0095326B">
        <w:rPr>
          <w:rFonts w:eastAsia="Times New Roman"/>
          <w:spacing w:val="-1"/>
          <w:sz w:val="24"/>
          <w:szCs w:val="24"/>
        </w:rPr>
        <w:softHyphen/>
      </w:r>
      <w:r w:rsidRPr="0095326B">
        <w:rPr>
          <w:rFonts w:eastAsia="Times New Roman"/>
          <w:spacing w:val="-3"/>
          <w:sz w:val="24"/>
          <w:szCs w:val="24"/>
        </w:rPr>
        <w:t>нем их затоптали, начали валить мусор. Потом убрали мусор, поса</w:t>
      </w:r>
      <w:r w:rsidRPr="0095326B">
        <w:rPr>
          <w:rFonts w:eastAsia="Times New Roman"/>
          <w:spacing w:val="-3"/>
          <w:sz w:val="24"/>
          <w:szCs w:val="24"/>
        </w:rPr>
        <w:softHyphen/>
      </w:r>
      <w:r w:rsidRPr="0095326B">
        <w:rPr>
          <w:rFonts w:eastAsia="Times New Roman"/>
          <w:sz w:val="24"/>
          <w:szCs w:val="24"/>
        </w:rPr>
        <w:t>дили деревья, тополя, таблички написали, запрещающие валить мусор, и снова образовалась свалка. Сейчас на этом месте пост</w:t>
      </w:r>
      <w:r w:rsidRPr="0095326B">
        <w:rPr>
          <w:rFonts w:eastAsia="Times New Roman"/>
          <w:spacing w:val="-1"/>
          <w:sz w:val="24"/>
          <w:szCs w:val="24"/>
        </w:rPr>
        <w:t>роено два одноэтажных кирпичных жилых дома. Кладбище обра</w:t>
      </w:r>
      <w:r w:rsidRPr="0095326B">
        <w:rPr>
          <w:rFonts w:eastAsia="Times New Roman"/>
          <w:spacing w:val="-1"/>
          <w:sz w:val="24"/>
          <w:szCs w:val="24"/>
        </w:rPr>
        <w:softHyphen/>
        <w:t>зовалось еще в 30-е годы, было казахское, хоронили только каза</w:t>
      </w:r>
      <w:r w:rsidRPr="0095326B">
        <w:rPr>
          <w:rFonts w:eastAsia="Times New Roman"/>
          <w:spacing w:val="-1"/>
          <w:sz w:val="24"/>
          <w:szCs w:val="24"/>
        </w:rPr>
        <w:softHyphen/>
      </w:r>
      <w:r w:rsidRPr="0095326B">
        <w:rPr>
          <w:rFonts w:eastAsia="Times New Roman"/>
          <w:spacing w:val="-7"/>
          <w:sz w:val="24"/>
          <w:szCs w:val="24"/>
        </w:rPr>
        <w:t xml:space="preserve">хов, позже хоронили и русских бедных, которых не в состоянии были </w:t>
      </w:r>
      <w:r w:rsidRPr="0095326B">
        <w:rPr>
          <w:rFonts w:eastAsia="Times New Roman"/>
          <w:spacing w:val="-3"/>
          <w:sz w:val="24"/>
          <w:szCs w:val="24"/>
        </w:rPr>
        <w:t>хоронить на другом кладбище. В ноябре-декабре 1945 года хорони</w:t>
      </w:r>
      <w:r w:rsidRPr="0095326B">
        <w:rPr>
          <w:rFonts w:eastAsia="Times New Roman"/>
          <w:spacing w:val="-3"/>
          <w:sz w:val="24"/>
          <w:szCs w:val="24"/>
        </w:rPr>
        <w:softHyphen/>
      </w:r>
      <w:r w:rsidRPr="0095326B">
        <w:rPr>
          <w:rFonts w:eastAsia="Times New Roman"/>
          <w:spacing w:val="-1"/>
          <w:sz w:val="24"/>
          <w:szCs w:val="24"/>
        </w:rPr>
        <w:t xml:space="preserve">ли много японцев, умирали они от холода и в основном от голода. Они не приспособлены к нашему климату и питанию, к тому же в </w:t>
      </w:r>
      <w:r w:rsidRPr="0095326B">
        <w:rPr>
          <w:rFonts w:eastAsia="Times New Roman"/>
          <w:spacing w:val="-3"/>
          <w:sz w:val="24"/>
          <w:szCs w:val="24"/>
        </w:rPr>
        <w:t xml:space="preserve">это время с продуктами было очень плохо. Так это кладбище стало называться японским, других там никого не хоронили. Дисциплина </w:t>
      </w:r>
      <w:r w:rsidRPr="0095326B">
        <w:rPr>
          <w:rFonts w:eastAsia="Times New Roman"/>
          <w:spacing w:val="-1"/>
          <w:sz w:val="24"/>
          <w:szCs w:val="24"/>
        </w:rPr>
        <w:t xml:space="preserve">у японцев была хорошая, командира своего они слушались, даже </w:t>
      </w:r>
      <w:r w:rsidRPr="0095326B">
        <w:rPr>
          <w:rFonts w:eastAsia="Times New Roman"/>
          <w:spacing w:val="-3"/>
          <w:sz w:val="24"/>
          <w:szCs w:val="24"/>
        </w:rPr>
        <w:t xml:space="preserve">боялись. Однажды был такой случай, их командира как-то не было, </w:t>
      </w:r>
      <w:r w:rsidRPr="0095326B">
        <w:rPr>
          <w:rFonts w:eastAsia="Times New Roman"/>
          <w:spacing w:val="-2"/>
          <w:sz w:val="24"/>
          <w:szCs w:val="24"/>
        </w:rPr>
        <w:t>одни японцы. Сошлись все в сушилку погреться, или как мы гово</w:t>
      </w:r>
      <w:r w:rsidRPr="0095326B">
        <w:rPr>
          <w:rFonts w:eastAsia="Times New Roman"/>
          <w:spacing w:val="-2"/>
          <w:sz w:val="24"/>
          <w:szCs w:val="24"/>
        </w:rPr>
        <w:softHyphen/>
      </w:r>
      <w:r w:rsidRPr="0095326B">
        <w:rPr>
          <w:rFonts w:eastAsia="Times New Roman"/>
          <w:sz w:val="24"/>
          <w:szCs w:val="24"/>
        </w:rPr>
        <w:t>рим — на перекур, и что-то долго засиделись, а мы с переводчи</w:t>
      </w:r>
      <w:r w:rsidRPr="0095326B">
        <w:rPr>
          <w:rFonts w:eastAsia="Times New Roman"/>
          <w:sz w:val="24"/>
          <w:szCs w:val="24"/>
        </w:rPr>
        <w:softHyphen/>
      </w:r>
      <w:r w:rsidRPr="0095326B">
        <w:rPr>
          <w:rFonts w:eastAsia="Times New Roman"/>
          <w:spacing w:val="-3"/>
          <w:sz w:val="24"/>
          <w:szCs w:val="24"/>
        </w:rPr>
        <w:t>ком подошли к двери, и я сказал, почему долго сидите и не работа</w:t>
      </w:r>
      <w:r w:rsidRPr="0095326B">
        <w:rPr>
          <w:rFonts w:eastAsia="Times New Roman"/>
          <w:spacing w:val="-3"/>
          <w:sz w:val="24"/>
          <w:szCs w:val="24"/>
        </w:rPr>
        <w:softHyphen/>
      </w:r>
      <w:r w:rsidRPr="0095326B">
        <w:rPr>
          <w:rFonts w:eastAsia="Times New Roman"/>
          <w:spacing w:val="-4"/>
          <w:sz w:val="24"/>
          <w:szCs w:val="24"/>
        </w:rPr>
        <w:t>ете. Один японец выскочил и кинулся на меня, хотел ударить и про</w:t>
      </w:r>
      <w:r w:rsidRPr="0095326B">
        <w:rPr>
          <w:rFonts w:eastAsia="Times New Roman"/>
          <w:spacing w:val="-4"/>
          <w:sz w:val="24"/>
          <w:szCs w:val="24"/>
        </w:rPr>
        <w:softHyphen/>
      </w:r>
      <w:r w:rsidRPr="0095326B">
        <w:rPr>
          <w:rFonts w:eastAsia="Times New Roman"/>
          <w:spacing w:val="-1"/>
          <w:sz w:val="24"/>
          <w:szCs w:val="24"/>
        </w:rPr>
        <w:t xml:space="preserve">махнулся, в это время выскочили все японцы и бегом по местам работы. Я сначала думал, что кинулись тоже на меня, и мне стало </w:t>
      </w:r>
      <w:r w:rsidRPr="0095326B">
        <w:rPr>
          <w:rFonts w:eastAsia="Times New Roman"/>
          <w:spacing w:val="-4"/>
          <w:sz w:val="24"/>
          <w:szCs w:val="24"/>
        </w:rPr>
        <w:t xml:space="preserve">как-то неприятно, я хотел ударить этого японца, но стало его жалко, </w:t>
      </w:r>
      <w:r w:rsidRPr="0095326B">
        <w:rPr>
          <w:rFonts w:eastAsia="Times New Roman"/>
          <w:spacing w:val="-1"/>
          <w:sz w:val="24"/>
          <w:szCs w:val="24"/>
        </w:rPr>
        <w:t>и я воздержался. Потом пришел командир, переводчик рассказал все, что случилось. После работы командир построил своих япон</w:t>
      </w:r>
      <w:r w:rsidRPr="0095326B">
        <w:rPr>
          <w:rFonts w:eastAsia="Times New Roman"/>
          <w:spacing w:val="-1"/>
          <w:sz w:val="24"/>
          <w:szCs w:val="24"/>
        </w:rPr>
        <w:softHyphen/>
        <w:t xml:space="preserve">цев, сам он перед строем, подозвал меня, и от имени своих солдат </w:t>
      </w:r>
      <w:r w:rsidRPr="0095326B">
        <w:rPr>
          <w:rFonts w:eastAsia="Times New Roman"/>
          <w:spacing w:val="-3"/>
          <w:sz w:val="24"/>
          <w:szCs w:val="24"/>
        </w:rPr>
        <w:t xml:space="preserve">извинился за то, что их солдат кинулся на меня драться, и за то, что </w:t>
      </w:r>
      <w:r w:rsidRPr="0095326B">
        <w:rPr>
          <w:rFonts w:eastAsia="Times New Roman"/>
          <w:sz w:val="24"/>
          <w:szCs w:val="24"/>
        </w:rPr>
        <w:t xml:space="preserve">солдаты не хотели работать. Потом что-то сказал по-японски и </w:t>
      </w:r>
      <w:r w:rsidRPr="0095326B">
        <w:rPr>
          <w:rFonts w:eastAsia="Times New Roman"/>
          <w:spacing w:val="-1"/>
          <w:sz w:val="24"/>
          <w:szCs w:val="24"/>
        </w:rPr>
        <w:t>увел солдат к машинам, стоявшим около цеха. Я спросил у пере</w:t>
      </w:r>
      <w:r w:rsidRPr="0095326B">
        <w:rPr>
          <w:rFonts w:eastAsia="Times New Roman"/>
          <w:spacing w:val="-1"/>
          <w:sz w:val="24"/>
          <w:szCs w:val="24"/>
        </w:rPr>
        <w:softHyphen/>
        <w:t xml:space="preserve">водчика, что сказал командир? Он ответил, командир сказал, что </w:t>
      </w:r>
      <w:r w:rsidRPr="0095326B">
        <w:rPr>
          <w:rFonts w:eastAsia="Times New Roman"/>
          <w:spacing w:val="-2"/>
          <w:sz w:val="24"/>
          <w:szCs w:val="24"/>
        </w:rPr>
        <w:t xml:space="preserve">если бы вы были у нас в плену, мы бы с вами так не нянчились, вы </w:t>
      </w:r>
      <w:r w:rsidRPr="0095326B">
        <w:rPr>
          <w:rFonts w:eastAsia="Times New Roman"/>
          <w:spacing w:val="-1"/>
          <w:sz w:val="24"/>
          <w:szCs w:val="24"/>
        </w:rPr>
        <w:t>бы у нас на коленях ползали. Я сказал переводчику, передай свое</w:t>
      </w:r>
      <w:r w:rsidRPr="0095326B">
        <w:rPr>
          <w:rFonts w:eastAsia="Times New Roman"/>
          <w:spacing w:val="-1"/>
          <w:sz w:val="24"/>
          <w:szCs w:val="24"/>
        </w:rPr>
        <w:softHyphen/>
      </w:r>
      <w:r w:rsidRPr="0095326B">
        <w:rPr>
          <w:rFonts w:eastAsia="Times New Roman"/>
          <w:spacing w:val="-2"/>
          <w:sz w:val="24"/>
          <w:szCs w:val="24"/>
        </w:rPr>
        <w:t>му командиру, что мы об этом давно знаем. Японцы пытались не</w:t>
      </w:r>
      <w:r w:rsidRPr="0095326B">
        <w:rPr>
          <w:rFonts w:eastAsia="Times New Roman"/>
          <w:spacing w:val="-2"/>
          <w:sz w:val="24"/>
          <w:szCs w:val="24"/>
        </w:rPr>
        <w:softHyphen/>
        <w:t>сколько раз делать забастовки, но всегда попытки гасились немед</w:t>
      </w:r>
      <w:r w:rsidRPr="0095326B">
        <w:rPr>
          <w:rFonts w:eastAsia="Times New Roman"/>
          <w:spacing w:val="-2"/>
          <w:sz w:val="24"/>
          <w:szCs w:val="24"/>
        </w:rPr>
        <w:softHyphen/>
      </w:r>
      <w:r w:rsidRPr="0095326B">
        <w:rPr>
          <w:rFonts w:eastAsia="Times New Roman"/>
          <w:spacing w:val="-4"/>
          <w:sz w:val="24"/>
          <w:szCs w:val="24"/>
        </w:rPr>
        <w:t xml:space="preserve">ленно, даже нашими конвоирами. Вот однажды японцы прекратили </w:t>
      </w:r>
      <w:r w:rsidRPr="0095326B">
        <w:rPr>
          <w:rFonts w:eastAsia="Times New Roman"/>
          <w:spacing w:val="-5"/>
          <w:sz w:val="24"/>
          <w:szCs w:val="24"/>
        </w:rPr>
        <w:t>работу ввиду того, что плохое питание, наш конвоир подозвал япон</w:t>
      </w:r>
      <w:r w:rsidRPr="0095326B">
        <w:rPr>
          <w:rFonts w:eastAsia="Times New Roman"/>
          <w:spacing w:val="-5"/>
          <w:sz w:val="24"/>
          <w:szCs w:val="24"/>
        </w:rPr>
        <w:softHyphen/>
      </w:r>
      <w:r w:rsidRPr="0095326B">
        <w:rPr>
          <w:rFonts w:eastAsia="Times New Roman"/>
          <w:spacing w:val="-4"/>
          <w:sz w:val="24"/>
          <w:szCs w:val="24"/>
        </w:rPr>
        <w:t>ского командира, поговорил с ним и японцы начали работать. Пита</w:t>
      </w:r>
      <w:r w:rsidRPr="0095326B">
        <w:rPr>
          <w:rFonts w:eastAsia="Times New Roman"/>
          <w:spacing w:val="-4"/>
          <w:sz w:val="24"/>
          <w:szCs w:val="24"/>
        </w:rPr>
        <w:softHyphen/>
        <w:t>ние действительно было плохое, но и у нас самих было плохое, хле</w:t>
      </w:r>
      <w:r w:rsidRPr="0095326B">
        <w:rPr>
          <w:rFonts w:eastAsia="Times New Roman"/>
          <w:spacing w:val="-4"/>
          <w:sz w:val="24"/>
          <w:szCs w:val="24"/>
        </w:rPr>
        <w:softHyphen/>
      </w:r>
      <w:r w:rsidRPr="0095326B">
        <w:rPr>
          <w:rFonts w:eastAsia="Times New Roman"/>
          <w:spacing w:val="-3"/>
          <w:sz w:val="24"/>
          <w:szCs w:val="24"/>
        </w:rPr>
        <w:t xml:space="preserve">ба по карточкам норма и картошка, вот основные продукты. В зиму </w:t>
      </w:r>
      <w:r w:rsidRPr="0095326B">
        <w:rPr>
          <w:rFonts w:eastAsia="Times New Roman"/>
          <w:spacing w:val="-2"/>
          <w:sz w:val="24"/>
          <w:szCs w:val="24"/>
        </w:rPr>
        <w:t xml:space="preserve">1946 года японцев стали кормить рисом и рыбой, с Хабаровска им </w:t>
      </w:r>
      <w:r w:rsidRPr="0095326B">
        <w:rPr>
          <w:rFonts w:eastAsia="Times New Roman"/>
          <w:sz w:val="24"/>
          <w:szCs w:val="24"/>
        </w:rPr>
        <w:t xml:space="preserve">присылали газеты на японском языке. Набрали мы своих рабочих </w:t>
      </w:r>
      <w:r w:rsidRPr="0095326B">
        <w:rPr>
          <w:rFonts w:eastAsia="Times New Roman"/>
          <w:spacing w:val="-1"/>
          <w:sz w:val="24"/>
          <w:szCs w:val="24"/>
        </w:rPr>
        <w:t>и японцев у нас не стало. Произошло это осенью 1947 года. Воен</w:t>
      </w:r>
      <w:r w:rsidRPr="0095326B">
        <w:rPr>
          <w:rFonts w:eastAsia="Times New Roman"/>
          <w:spacing w:val="-4"/>
          <w:sz w:val="24"/>
          <w:szCs w:val="24"/>
        </w:rPr>
        <w:t xml:space="preserve">нопленных японцев использовали не только на заводе АСМ, но и на </w:t>
      </w:r>
      <w:r w:rsidRPr="0095326B">
        <w:rPr>
          <w:rFonts w:eastAsia="Times New Roman"/>
          <w:spacing w:val="-2"/>
          <w:sz w:val="24"/>
          <w:szCs w:val="24"/>
        </w:rPr>
        <w:t>строительстве. Так, они построили много домов по ул. Сельмашс</w:t>
      </w:r>
      <w:r w:rsidRPr="0095326B">
        <w:rPr>
          <w:rFonts w:eastAsia="Times New Roman"/>
          <w:spacing w:val="-1"/>
          <w:sz w:val="24"/>
          <w:szCs w:val="24"/>
        </w:rPr>
        <w:t xml:space="preserve">кой, нынешнему проспекту Ленина. Эти двухэтажные кирпичные </w:t>
      </w:r>
      <w:r w:rsidRPr="0095326B">
        <w:rPr>
          <w:rFonts w:eastAsia="Times New Roman"/>
          <w:sz w:val="24"/>
          <w:szCs w:val="24"/>
        </w:rPr>
        <w:t xml:space="preserve">дома так и называют — японскими. Баню на поселке Западный </w:t>
      </w:r>
      <w:r w:rsidRPr="0095326B">
        <w:rPr>
          <w:rFonts w:eastAsia="Times New Roman"/>
          <w:spacing w:val="-1"/>
          <w:sz w:val="24"/>
          <w:szCs w:val="24"/>
        </w:rPr>
        <w:t>также называют японской — ее тоже строили японцы.</w:t>
      </w:r>
    </w:p>
    <w:p w:rsidR="00D529DB" w:rsidRPr="0095326B" w:rsidRDefault="00D529DB" w:rsidP="00385275">
      <w:pPr>
        <w:shd w:val="clear" w:color="auto" w:fill="FFFFFF"/>
        <w:spacing w:before="120"/>
        <w:ind w:left="106" w:right="24" w:firstLine="408"/>
        <w:jc w:val="both"/>
        <w:rPr>
          <w:sz w:val="24"/>
          <w:szCs w:val="24"/>
        </w:rPr>
      </w:pPr>
      <w:r w:rsidRPr="0095326B">
        <w:rPr>
          <w:rFonts w:eastAsia="Times New Roman"/>
          <w:b/>
          <w:bCs/>
          <w:spacing w:val="-1"/>
          <w:sz w:val="24"/>
          <w:szCs w:val="24"/>
        </w:rPr>
        <w:t xml:space="preserve">Площадь И.В. Сталина. </w:t>
      </w:r>
      <w:r w:rsidRPr="0095326B">
        <w:rPr>
          <w:rFonts w:eastAsia="Times New Roman"/>
          <w:spacing w:val="-1"/>
          <w:sz w:val="24"/>
          <w:szCs w:val="24"/>
        </w:rPr>
        <w:t xml:space="preserve">В праздничный день 7 ноября 1949 </w:t>
      </w:r>
      <w:r w:rsidRPr="0095326B">
        <w:rPr>
          <w:rFonts w:eastAsia="Times New Roman"/>
          <w:spacing w:val="-2"/>
          <w:sz w:val="24"/>
          <w:szCs w:val="24"/>
        </w:rPr>
        <w:t xml:space="preserve">года, в канун 70-летия Сталина в городе на одноименной площади </w:t>
      </w:r>
      <w:r w:rsidRPr="0095326B">
        <w:rPr>
          <w:rFonts w:eastAsia="Times New Roman"/>
          <w:spacing w:val="-1"/>
          <w:sz w:val="24"/>
          <w:szCs w:val="24"/>
        </w:rPr>
        <w:t xml:space="preserve">перед зданием РСХТ, а тогда там размещалось заводоуправление </w:t>
      </w:r>
      <w:r w:rsidRPr="0095326B">
        <w:rPr>
          <w:rFonts w:eastAsia="Times New Roman"/>
          <w:sz w:val="24"/>
          <w:szCs w:val="24"/>
        </w:rPr>
        <w:t>АТЗ, был торжественно открыт памятник вождю.</w:t>
      </w:r>
    </w:p>
    <w:p w:rsidR="00D529DB" w:rsidRDefault="00D529DB" w:rsidP="00385275">
      <w:pPr>
        <w:spacing w:before="120"/>
        <w:ind w:left="456" w:right="480"/>
        <w:jc w:val="both"/>
        <w:rPr>
          <w:sz w:val="24"/>
          <w:szCs w:val="24"/>
        </w:rPr>
      </w:pPr>
      <w:r>
        <w:rPr>
          <w:noProof/>
          <w:sz w:val="24"/>
          <w:szCs w:val="24"/>
        </w:rPr>
        <w:drawing>
          <wp:anchor distT="0" distB="0" distL="114300" distR="114300" simplePos="0" relativeHeight="251779072" behindDoc="0" locked="0" layoutInCell="1" allowOverlap="1">
            <wp:simplePos x="0" y="0"/>
            <wp:positionH relativeFrom="column">
              <wp:posOffset>2626360</wp:posOffset>
            </wp:positionH>
            <wp:positionV relativeFrom="paragraph">
              <wp:posOffset>133350</wp:posOffset>
            </wp:positionV>
            <wp:extent cx="3257550" cy="1552575"/>
            <wp:effectExtent l="19050" t="0" r="0" b="0"/>
            <wp:wrapSquare wrapText="bothSides"/>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1" cstate="email"/>
                    <a:srcRect l="1657" t="3723" r="3867" b="9574"/>
                    <a:stretch>
                      <a:fillRect/>
                    </a:stretch>
                  </pic:blipFill>
                  <pic:spPr bwMode="auto">
                    <a:xfrm>
                      <a:off x="0" y="0"/>
                      <a:ext cx="3257550" cy="1552575"/>
                    </a:xfrm>
                    <a:prstGeom prst="rect">
                      <a:avLst/>
                    </a:prstGeom>
                    <a:noFill/>
                    <a:ln w="9525">
                      <a:noFill/>
                      <a:miter lim="800000"/>
                      <a:headEnd/>
                      <a:tailEnd/>
                    </a:ln>
                  </pic:spPr>
                </pic:pic>
              </a:graphicData>
            </a:graphic>
          </wp:anchor>
        </w:drawing>
      </w:r>
    </w:p>
    <w:p w:rsidR="009F0532" w:rsidRDefault="009F0532" w:rsidP="00385275">
      <w:pPr>
        <w:spacing w:before="120"/>
        <w:ind w:left="456" w:right="480"/>
        <w:jc w:val="both"/>
        <w:rPr>
          <w:sz w:val="24"/>
          <w:szCs w:val="24"/>
        </w:rPr>
      </w:pPr>
    </w:p>
    <w:p w:rsidR="009F0532" w:rsidRDefault="009F0532" w:rsidP="00385275">
      <w:pPr>
        <w:spacing w:before="120"/>
        <w:ind w:left="456" w:right="480"/>
        <w:jc w:val="both"/>
        <w:rPr>
          <w:sz w:val="24"/>
          <w:szCs w:val="24"/>
        </w:rPr>
      </w:pPr>
    </w:p>
    <w:p w:rsidR="009F0532" w:rsidRDefault="009F0532" w:rsidP="00385275">
      <w:pPr>
        <w:spacing w:before="120"/>
        <w:ind w:left="456" w:right="480"/>
        <w:jc w:val="both"/>
        <w:rPr>
          <w:sz w:val="24"/>
          <w:szCs w:val="24"/>
        </w:rPr>
      </w:pPr>
    </w:p>
    <w:p w:rsidR="009F0532" w:rsidRDefault="009F0532" w:rsidP="00385275">
      <w:pPr>
        <w:spacing w:before="120"/>
        <w:ind w:left="456" w:right="480"/>
        <w:jc w:val="both"/>
        <w:rPr>
          <w:sz w:val="24"/>
          <w:szCs w:val="24"/>
        </w:rPr>
      </w:pPr>
    </w:p>
    <w:p w:rsidR="009F0532" w:rsidRDefault="009F0532" w:rsidP="00385275">
      <w:pPr>
        <w:spacing w:before="120"/>
        <w:ind w:left="456" w:right="480"/>
        <w:jc w:val="both"/>
        <w:rPr>
          <w:sz w:val="24"/>
          <w:szCs w:val="24"/>
        </w:rPr>
      </w:pPr>
    </w:p>
    <w:p w:rsidR="009F0532" w:rsidRDefault="00D529DB" w:rsidP="009F0532">
      <w:pPr>
        <w:shd w:val="clear" w:color="auto" w:fill="FFFFFF"/>
        <w:spacing w:before="120"/>
        <w:ind w:right="43"/>
        <w:jc w:val="center"/>
        <w:rPr>
          <w:rFonts w:eastAsia="Times New Roman"/>
          <w:spacing w:val="-2"/>
          <w:sz w:val="18"/>
          <w:szCs w:val="18"/>
        </w:rPr>
      </w:pPr>
      <w:r>
        <w:rPr>
          <w:rFonts w:eastAsia="Times New Roman"/>
          <w:spacing w:val="-2"/>
          <w:sz w:val="18"/>
          <w:szCs w:val="18"/>
        </w:rPr>
        <w:t>Площадь И.В. Сталина.</w:t>
      </w:r>
    </w:p>
    <w:p w:rsidR="00940877" w:rsidRDefault="00D529DB" w:rsidP="00940877">
      <w:pPr>
        <w:shd w:val="clear" w:color="auto" w:fill="FFFFFF"/>
        <w:ind w:right="45"/>
        <w:jc w:val="both"/>
        <w:rPr>
          <w:rFonts w:eastAsia="Times New Roman"/>
          <w:spacing w:val="-3"/>
          <w:sz w:val="24"/>
          <w:szCs w:val="24"/>
        </w:rPr>
      </w:pPr>
      <w:r w:rsidRPr="0095326B">
        <w:rPr>
          <w:rFonts w:eastAsia="Times New Roman"/>
          <w:spacing w:val="-2"/>
          <w:sz w:val="24"/>
          <w:szCs w:val="24"/>
        </w:rPr>
        <w:t>Газета «Большевистский призыв» в номере от 13 ноября сооб</w:t>
      </w:r>
      <w:r w:rsidRPr="0095326B">
        <w:rPr>
          <w:rFonts w:eastAsia="Times New Roman"/>
          <w:spacing w:val="-2"/>
          <w:sz w:val="24"/>
          <w:szCs w:val="24"/>
        </w:rPr>
        <w:softHyphen/>
        <w:t>щала</w:t>
      </w:r>
      <w:r w:rsidRPr="00C00B7C">
        <w:rPr>
          <w:rStyle w:val="a5"/>
        </w:rPr>
        <w:footnoteReference w:id="172"/>
      </w:r>
      <w:r w:rsidRPr="0095326B">
        <w:rPr>
          <w:rFonts w:eastAsia="Times New Roman"/>
          <w:spacing w:val="-2"/>
          <w:sz w:val="24"/>
          <w:szCs w:val="24"/>
        </w:rPr>
        <w:t xml:space="preserve"> : «7 ноября 1949 года на восточном поселке АТЗ состоялось </w:t>
      </w:r>
      <w:r w:rsidRPr="0095326B">
        <w:rPr>
          <w:rFonts w:eastAsia="Times New Roman"/>
          <w:sz w:val="24"/>
          <w:szCs w:val="24"/>
        </w:rPr>
        <w:t xml:space="preserve">торжественное открытие скульптуры И. В. Сталина. На митинге </w:t>
      </w:r>
      <w:r w:rsidRPr="0095326B">
        <w:rPr>
          <w:rFonts w:eastAsia="Times New Roman"/>
          <w:spacing w:val="-1"/>
          <w:sz w:val="24"/>
          <w:szCs w:val="24"/>
        </w:rPr>
        <w:t xml:space="preserve">выступили секретарь ГК ВКП (б) Онучин, заместитель директора </w:t>
      </w:r>
      <w:r w:rsidRPr="0095326B">
        <w:rPr>
          <w:rFonts w:eastAsia="Times New Roman"/>
          <w:spacing w:val="-4"/>
          <w:sz w:val="24"/>
          <w:szCs w:val="24"/>
        </w:rPr>
        <w:t>АТЗ Ферман, мастер чугунолитейного цеха Масленников. К 70-лет</w:t>
      </w:r>
      <w:r w:rsidRPr="0095326B">
        <w:rPr>
          <w:rFonts w:eastAsia="Times New Roman"/>
          <w:spacing w:val="-4"/>
          <w:sz w:val="24"/>
          <w:szCs w:val="24"/>
        </w:rPr>
        <w:softHyphen/>
      </w:r>
      <w:r w:rsidRPr="0095326B">
        <w:rPr>
          <w:rFonts w:eastAsia="Times New Roman"/>
          <w:spacing w:val="-1"/>
          <w:sz w:val="24"/>
          <w:szCs w:val="24"/>
        </w:rPr>
        <w:t>нему юбилею вождя труженики завода установили трудовые ре</w:t>
      </w:r>
      <w:r w:rsidRPr="0095326B">
        <w:rPr>
          <w:rFonts w:eastAsia="Times New Roman"/>
          <w:spacing w:val="-1"/>
          <w:sz w:val="24"/>
          <w:szCs w:val="24"/>
        </w:rPr>
        <w:softHyphen/>
      </w:r>
      <w:r w:rsidRPr="0095326B">
        <w:rPr>
          <w:rFonts w:eastAsia="Times New Roman"/>
          <w:spacing w:val="-5"/>
          <w:sz w:val="24"/>
          <w:szCs w:val="24"/>
        </w:rPr>
        <w:t xml:space="preserve">корды. Так, токарь АТЗ Бражник довел сменную выработку до 700% </w:t>
      </w:r>
      <w:r w:rsidRPr="0095326B">
        <w:rPr>
          <w:rFonts w:eastAsia="Times New Roman"/>
          <w:spacing w:val="-3"/>
          <w:sz w:val="24"/>
          <w:szCs w:val="24"/>
        </w:rPr>
        <w:t>к норме, сборщица Мар</w:t>
      </w:r>
      <w:r w:rsidR="009F0532">
        <w:rPr>
          <w:rFonts w:eastAsia="Times New Roman"/>
          <w:spacing w:val="-3"/>
          <w:sz w:val="24"/>
          <w:szCs w:val="24"/>
        </w:rPr>
        <w:t>икова до 500%. И таких трудовых</w:t>
      </w:r>
    </w:p>
    <w:p w:rsidR="00D529DB" w:rsidRPr="00940877" w:rsidRDefault="00D529DB" w:rsidP="00940877">
      <w:pPr>
        <w:shd w:val="clear" w:color="auto" w:fill="FFFFFF"/>
        <w:ind w:right="45"/>
        <w:jc w:val="both"/>
        <w:rPr>
          <w:rFonts w:eastAsia="Times New Roman"/>
          <w:spacing w:val="-3"/>
          <w:sz w:val="24"/>
          <w:szCs w:val="24"/>
        </w:rPr>
      </w:pPr>
      <w:r w:rsidRPr="0095326B">
        <w:rPr>
          <w:rFonts w:eastAsia="Times New Roman"/>
          <w:spacing w:val="-3"/>
          <w:sz w:val="24"/>
          <w:szCs w:val="24"/>
        </w:rPr>
        <w:t>достиже</w:t>
      </w:r>
      <w:r w:rsidRPr="0095326B">
        <w:rPr>
          <w:rFonts w:eastAsia="Times New Roman"/>
          <w:spacing w:val="-3"/>
          <w:sz w:val="24"/>
          <w:szCs w:val="24"/>
        </w:rPr>
        <w:softHyphen/>
      </w:r>
      <w:r w:rsidRPr="0095326B">
        <w:rPr>
          <w:rFonts w:eastAsia="Times New Roman"/>
          <w:sz w:val="24"/>
          <w:szCs w:val="24"/>
        </w:rPr>
        <w:t>ний — сотни».</w:t>
      </w:r>
    </w:p>
    <w:p w:rsidR="00D529DB" w:rsidRPr="0095326B" w:rsidRDefault="00D529DB" w:rsidP="00385275">
      <w:pPr>
        <w:shd w:val="clear" w:color="auto" w:fill="FFFFFF"/>
        <w:spacing w:before="120"/>
        <w:ind w:right="134" w:firstLine="389"/>
        <w:jc w:val="both"/>
        <w:rPr>
          <w:sz w:val="24"/>
          <w:szCs w:val="24"/>
        </w:rPr>
      </w:pPr>
      <w:r w:rsidRPr="0095326B">
        <w:rPr>
          <w:rFonts w:eastAsia="Times New Roman"/>
          <w:spacing w:val="-2"/>
          <w:sz w:val="24"/>
          <w:szCs w:val="24"/>
        </w:rPr>
        <w:t>К сожалению, автору не удалось найти имена скульптора и ар</w:t>
      </w:r>
      <w:r w:rsidRPr="0095326B">
        <w:rPr>
          <w:rFonts w:eastAsia="Times New Roman"/>
          <w:spacing w:val="-2"/>
          <w:sz w:val="24"/>
          <w:szCs w:val="24"/>
        </w:rPr>
        <w:softHyphen/>
      </w:r>
      <w:r w:rsidRPr="0095326B">
        <w:rPr>
          <w:rFonts w:eastAsia="Times New Roman"/>
          <w:sz w:val="24"/>
          <w:szCs w:val="24"/>
        </w:rPr>
        <w:t>хитектора монумента, но известно, что бронзовая скульптура от</w:t>
      </w:r>
      <w:r w:rsidRPr="0095326B">
        <w:rPr>
          <w:rFonts w:eastAsia="Times New Roman"/>
          <w:sz w:val="24"/>
          <w:szCs w:val="24"/>
        </w:rPr>
        <w:softHyphen/>
        <w:t xml:space="preserve">ливалась в Ленинграде. Памятник представлял собой бронзовую </w:t>
      </w:r>
      <w:r w:rsidRPr="0095326B">
        <w:rPr>
          <w:rFonts w:eastAsia="Times New Roman"/>
          <w:spacing w:val="-1"/>
          <w:sz w:val="24"/>
          <w:szCs w:val="24"/>
        </w:rPr>
        <w:t>фигуру Сталина в шинели. Высота его вместе с гранитным поста</w:t>
      </w:r>
      <w:r w:rsidRPr="0095326B">
        <w:rPr>
          <w:rFonts w:eastAsia="Times New Roman"/>
          <w:sz w:val="24"/>
          <w:szCs w:val="24"/>
        </w:rPr>
        <w:t>ментом составляла более 5 метров. Площадь Сталина представ</w:t>
      </w:r>
      <w:r w:rsidRPr="0095326B">
        <w:rPr>
          <w:rFonts w:eastAsia="Times New Roman"/>
          <w:sz w:val="24"/>
          <w:szCs w:val="24"/>
        </w:rPr>
        <w:softHyphen/>
        <w:t>ляла архитектурный ансамбль: с севера — трехэтажное кирпич</w:t>
      </w:r>
      <w:r w:rsidRPr="0095326B">
        <w:rPr>
          <w:rFonts w:eastAsia="Times New Roman"/>
          <w:sz w:val="24"/>
          <w:szCs w:val="24"/>
        </w:rPr>
        <w:softHyphen/>
        <w:t>ное здание со шпилем и школа № 9, с юга — заводоуправление АТЗ.</w:t>
      </w:r>
    </w:p>
    <w:p w:rsidR="00D529DB" w:rsidRPr="0095326B" w:rsidRDefault="00D529DB" w:rsidP="00385275">
      <w:pPr>
        <w:shd w:val="clear" w:color="auto" w:fill="FFFFFF"/>
        <w:spacing w:before="120"/>
        <w:ind w:right="5" w:firstLine="374"/>
        <w:jc w:val="both"/>
        <w:rPr>
          <w:sz w:val="24"/>
          <w:szCs w:val="24"/>
        </w:rPr>
      </w:pPr>
      <w:r w:rsidRPr="0095326B">
        <w:rPr>
          <w:rFonts w:eastAsia="Times New Roman"/>
          <w:spacing w:val="-4"/>
          <w:sz w:val="24"/>
          <w:szCs w:val="24"/>
        </w:rPr>
        <w:t>Жаль, что памятник был демонтирован в 1957 году, сама скуль</w:t>
      </w:r>
      <w:r w:rsidRPr="0095326B">
        <w:rPr>
          <w:rFonts w:eastAsia="Times New Roman"/>
          <w:spacing w:val="-4"/>
          <w:sz w:val="24"/>
          <w:szCs w:val="24"/>
        </w:rPr>
        <w:softHyphen/>
      </w:r>
      <w:r w:rsidRPr="0095326B">
        <w:rPr>
          <w:rFonts w:eastAsia="Times New Roman"/>
          <w:sz w:val="24"/>
          <w:szCs w:val="24"/>
        </w:rPr>
        <w:t>птура до 1961 года стояла в парке им. Кирова, на небольшом по</w:t>
      </w:r>
      <w:r w:rsidRPr="0095326B">
        <w:rPr>
          <w:rFonts w:eastAsia="Times New Roman"/>
          <w:sz w:val="24"/>
          <w:szCs w:val="24"/>
        </w:rPr>
        <w:softHyphen/>
      </w:r>
      <w:r w:rsidRPr="0095326B">
        <w:rPr>
          <w:rFonts w:eastAsia="Times New Roman"/>
          <w:spacing w:val="-1"/>
          <w:sz w:val="24"/>
          <w:szCs w:val="24"/>
        </w:rPr>
        <w:t xml:space="preserve">стаменте, но после </w:t>
      </w:r>
      <w:r w:rsidRPr="0095326B">
        <w:rPr>
          <w:rFonts w:eastAsia="Times New Roman"/>
          <w:spacing w:val="-1"/>
          <w:sz w:val="24"/>
          <w:szCs w:val="24"/>
          <w:lang w:val="en-US"/>
        </w:rPr>
        <w:t>XXII</w:t>
      </w:r>
      <w:r w:rsidRPr="0095326B">
        <w:rPr>
          <w:rFonts w:eastAsia="Times New Roman"/>
          <w:spacing w:val="-1"/>
          <w:sz w:val="24"/>
          <w:szCs w:val="24"/>
        </w:rPr>
        <w:t xml:space="preserve"> съезда КПСС и «окончательного» разоб</w:t>
      </w:r>
      <w:r w:rsidRPr="0095326B">
        <w:rPr>
          <w:rFonts w:eastAsia="Times New Roman"/>
          <w:spacing w:val="-1"/>
          <w:sz w:val="24"/>
          <w:szCs w:val="24"/>
        </w:rPr>
        <w:softHyphen/>
      </w:r>
      <w:r w:rsidRPr="0095326B">
        <w:rPr>
          <w:rFonts w:eastAsia="Times New Roman"/>
          <w:spacing w:val="-2"/>
          <w:sz w:val="24"/>
          <w:szCs w:val="24"/>
        </w:rPr>
        <w:t>лачения культа личности и этот памятник был разрушен. Вместе с памятником исчезла и площадь Сталина, которая, несомненно, ук</w:t>
      </w:r>
      <w:r w:rsidRPr="0095326B">
        <w:rPr>
          <w:rFonts w:eastAsia="Times New Roman"/>
          <w:spacing w:val="-2"/>
          <w:sz w:val="24"/>
          <w:szCs w:val="24"/>
        </w:rPr>
        <w:softHyphen/>
      </w:r>
      <w:r w:rsidRPr="0095326B">
        <w:rPr>
          <w:rFonts w:eastAsia="Times New Roman"/>
          <w:sz w:val="24"/>
          <w:szCs w:val="24"/>
        </w:rPr>
        <w:t>расила бы наш город.</w:t>
      </w:r>
    </w:p>
    <w:p w:rsidR="00D529DB" w:rsidRPr="00905D6F" w:rsidRDefault="00D529DB" w:rsidP="00385275">
      <w:pPr>
        <w:shd w:val="clear" w:color="auto" w:fill="FFFFFF"/>
        <w:spacing w:before="120"/>
        <w:ind w:left="10"/>
        <w:jc w:val="both"/>
        <w:rPr>
          <w:b/>
        </w:rPr>
      </w:pPr>
      <w:r w:rsidRPr="00905D6F">
        <w:rPr>
          <w:rFonts w:ascii="Arial" w:eastAsia="Times New Roman" w:hAnsi="Arial"/>
          <w:b/>
          <w:sz w:val="22"/>
          <w:szCs w:val="22"/>
        </w:rPr>
        <w:t>§</w:t>
      </w:r>
      <w:r w:rsidRPr="00905D6F">
        <w:rPr>
          <w:rFonts w:ascii="Arial" w:eastAsia="Times New Roman" w:hAnsi="Arial" w:cs="Arial"/>
          <w:b/>
          <w:sz w:val="22"/>
          <w:szCs w:val="22"/>
        </w:rPr>
        <w:t xml:space="preserve">4. </w:t>
      </w:r>
      <w:r w:rsidRPr="00905D6F">
        <w:rPr>
          <w:rFonts w:ascii="Arial" w:eastAsia="Times New Roman" w:hAnsi="Arial"/>
          <w:b/>
          <w:sz w:val="22"/>
          <w:szCs w:val="22"/>
        </w:rPr>
        <w:t>Рубцовский</w:t>
      </w:r>
      <w:r w:rsidRPr="00905D6F">
        <w:rPr>
          <w:rFonts w:ascii="Arial" w:eastAsia="Times New Roman" w:hAnsi="Arial" w:cs="Arial"/>
          <w:b/>
          <w:sz w:val="22"/>
          <w:szCs w:val="22"/>
        </w:rPr>
        <w:t xml:space="preserve"> </w:t>
      </w:r>
      <w:r w:rsidRPr="00905D6F">
        <w:rPr>
          <w:rFonts w:ascii="Arial" w:eastAsia="Times New Roman" w:hAnsi="Arial"/>
          <w:b/>
          <w:sz w:val="22"/>
          <w:szCs w:val="22"/>
        </w:rPr>
        <w:t>индустриальный</w:t>
      </w:r>
      <w:r w:rsidRPr="00905D6F">
        <w:rPr>
          <w:rFonts w:ascii="Arial" w:eastAsia="Times New Roman" w:hAnsi="Arial" w:cs="Arial"/>
          <w:b/>
          <w:sz w:val="22"/>
          <w:szCs w:val="22"/>
        </w:rPr>
        <w:t xml:space="preserve"> </w:t>
      </w:r>
      <w:r w:rsidRPr="00905D6F">
        <w:rPr>
          <w:rFonts w:ascii="Arial" w:eastAsia="Times New Roman" w:hAnsi="Arial"/>
          <w:b/>
          <w:sz w:val="22"/>
          <w:szCs w:val="22"/>
        </w:rPr>
        <w:t>институт</w:t>
      </w:r>
      <w:r w:rsidRPr="00905D6F">
        <w:rPr>
          <w:rFonts w:ascii="Arial" w:eastAsia="Times New Roman" w:hAnsi="Arial" w:cs="Arial"/>
          <w:b/>
          <w:sz w:val="22"/>
          <w:szCs w:val="22"/>
        </w:rPr>
        <w:t xml:space="preserve"> </w:t>
      </w:r>
      <w:r w:rsidRPr="00905D6F">
        <w:rPr>
          <w:rFonts w:ascii="Arial" w:eastAsia="Times New Roman" w:hAnsi="Arial"/>
          <w:b/>
          <w:sz w:val="22"/>
          <w:szCs w:val="22"/>
        </w:rPr>
        <w:t>АлтГТУ</w:t>
      </w:r>
    </w:p>
    <w:p w:rsidR="00D529DB" w:rsidRPr="0095326B" w:rsidRDefault="00D529DB" w:rsidP="00385275">
      <w:pPr>
        <w:shd w:val="clear" w:color="auto" w:fill="FFFFFF"/>
        <w:spacing w:before="120"/>
        <w:ind w:firstLine="336"/>
        <w:jc w:val="both"/>
        <w:rPr>
          <w:sz w:val="24"/>
          <w:szCs w:val="24"/>
        </w:rPr>
      </w:pPr>
      <w:r w:rsidRPr="0095326B">
        <w:rPr>
          <w:rFonts w:eastAsia="Times New Roman"/>
          <w:spacing w:val="-4"/>
          <w:sz w:val="24"/>
          <w:szCs w:val="24"/>
        </w:rPr>
        <w:t>Институт ведет свое начало от Запорожского машиностроитель</w:t>
      </w:r>
      <w:r w:rsidRPr="0095326B">
        <w:rPr>
          <w:rFonts w:eastAsia="Times New Roman"/>
          <w:spacing w:val="-4"/>
          <w:sz w:val="24"/>
          <w:szCs w:val="24"/>
        </w:rPr>
        <w:softHyphen/>
      </w:r>
      <w:r w:rsidRPr="0095326B">
        <w:rPr>
          <w:rFonts w:eastAsia="Times New Roman"/>
          <w:spacing w:val="-3"/>
          <w:sz w:val="24"/>
          <w:szCs w:val="24"/>
        </w:rPr>
        <w:t xml:space="preserve">ного института, в декабре 1941 года эвакуированного в Барнаул и в </w:t>
      </w:r>
      <w:r w:rsidRPr="0095326B">
        <w:rPr>
          <w:rFonts w:eastAsia="Times New Roman"/>
          <w:spacing w:val="-4"/>
          <w:sz w:val="24"/>
          <w:szCs w:val="24"/>
        </w:rPr>
        <w:t>1943 году перименованного в Алтайский машиностроительный ин</w:t>
      </w:r>
      <w:r w:rsidRPr="0095326B">
        <w:rPr>
          <w:rFonts w:eastAsia="Times New Roman"/>
          <w:spacing w:val="-4"/>
          <w:sz w:val="24"/>
          <w:szCs w:val="24"/>
        </w:rPr>
        <w:softHyphen/>
      </w:r>
      <w:r w:rsidRPr="0095326B">
        <w:rPr>
          <w:rFonts w:eastAsia="Times New Roman"/>
          <w:spacing w:val="-2"/>
          <w:sz w:val="24"/>
          <w:szCs w:val="24"/>
        </w:rPr>
        <w:t>ститут. Вторым родителем можно считать Алтайский тракторный завод.</w:t>
      </w:r>
      <w:r w:rsidRPr="00C00B7C">
        <w:rPr>
          <w:rStyle w:val="a5"/>
        </w:rPr>
        <w:footnoteReference w:id="173"/>
      </w:r>
      <w:r w:rsidRPr="0095326B">
        <w:rPr>
          <w:rFonts w:eastAsia="Times New Roman"/>
          <w:spacing w:val="-2"/>
          <w:sz w:val="24"/>
          <w:szCs w:val="24"/>
        </w:rPr>
        <w:t xml:space="preserve"> Первоначально по согласованию с Министерством высше</w:t>
      </w:r>
      <w:r w:rsidRPr="0095326B">
        <w:rPr>
          <w:rFonts w:eastAsia="Times New Roman"/>
          <w:spacing w:val="-2"/>
          <w:sz w:val="24"/>
          <w:szCs w:val="24"/>
        </w:rPr>
        <w:softHyphen/>
      </w:r>
      <w:r w:rsidRPr="0095326B">
        <w:rPr>
          <w:rFonts w:eastAsia="Times New Roman"/>
          <w:spacing w:val="-3"/>
          <w:sz w:val="24"/>
          <w:szCs w:val="24"/>
        </w:rPr>
        <w:t xml:space="preserve">го образования СССР при отделе технического обучения АТЗ было </w:t>
      </w:r>
      <w:r w:rsidRPr="0095326B">
        <w:rPr>
          <w:rFonts w:eastAsia="Times New Roman"/>
          <w:sz w:val="24"/>
          <w:szCs w:val="24"/>
        </w:rPr>
        <w:t xml:space="preserve">решено открыть подготовительные курсы Всесоюзного заочного </w:t>
      </w:r>
      <w:r w:rsidRPr="0095326B">
        <w:rPr>
          <w:rFonts w:eastAsia="Times New Roman"/>
          <w:spacing w:val="-5"/>
          <w:sz w:val="24"/>
          <w:szCs w:val="24"/>
        </w:rPr>
        <w:t xml:space="preserve">института металлопромышленности. Приказом по заводу АТЗ №493 </w:t>
      </w:r>
      <w:r w:rsidRPr="0095326B">
        <w:rPr>
          <w:rFonts w:eastAsia="Times New Roman"/>
          <w:sz w:val="24"/>
          <w:szCs w:val="24"/>
        </w:rPr>
        <w:t xml:space="preserve">от 4 июля 1945 года была оформлена организация этих курсов. В </w:t>
      </w:r>
      <w:r w:rsidRPr="0095326B">
        <w:rPr>
          <w:rFonts w:eastAsia="Times New Roman"/>
          <w:spacing w:val="-6"/>
          <w:sz w:val="24"/>
          <w:szCs w:val="24"/>
        </w:rPr>
        <w:t>конце декабря 1945 года первая подготовительная группа сдала всту</w:t>
      </w:r>
      <w:r w:rsidRPr="0095326B">
        <w:rPr>
          <w:rFonts w:eastAsia="Times New Roman"/>
          <w:spacing w:val="-6"/>
          <w:sz w:val="24"/>
          <w:szCs w:val="24"/>
        </w:rPr>
        <w:softHyphen/>
      </w:r>
      <w:r w:rsidRPr="0095326B">
        <w:rPr>
          <w:rFonts w:eastAsia="Times New Roman"/>
          <w:sz w:val="24"/>
          <w:szCs w:val="24"/>
        </w:rPr>
        <w:t>пительные экзамены и в январе 1946 года 25 работников завода стали студентами Всесоюзного заочного института металлопро</w:t>
      </w:r>
      <w:r w:rsidRPr="0095326B">
        <w:rPr>
          <w:rFonts w:eastAsia="Times New Roman"/>
          <w:sz w:val="24"/>
          <w:szCs w:val="24"/>
        </w:rPr>
        <w:softHyphen/>
      </w:r>
      <w:r w:rsidRPr="0095326B">
        <w:rPr>
          <w:rFonts w:eastAsia="Times New Roman"/>
          <w:spacing w:val="-1"/>
          <w:sz w:val="24"/>
          <w:szCs w:val="24"/>
        </w:rPr>
        <w:t xml:space="preserve">мышленности. В числе первых студентов были Перевознов Н.И., </w:t>
      </w:r>
      <w:r w:rsidRPr="0095326B">
        <w:rPr>
          <w:rFonts w:eastAsia="Times New Roman"/>
          <w:spacing w:val="-2"/>
          <w:sz w:val="24"/>
          <w:szCs w:val="24"/>
        </w:rPr>
        <w:t xml:space="preserve">Лебедева Т.Б., Сахновская Е.А., Шварц Л.Ф., Огнев В.А. и другие. </w:t>
      </w:r>
      <w:r w:rsidRPr="0095326B">
        <w:rPr>
          <w:rFonts w:eastAsia="Times New Roman"/>
          <w:sz w:val="24"/>
          <w:szCs w:val="24"/>
        </w:rPr>
        <w:t xml:space="preserve">Осенью 1946 года был проведен второй набор на 1 курс этого же </w:t>
      </w:r>
      <w:r w:rsidRPr="0095326B">
        <w:rPr>
          <w:rFonts w:eastAsia="Times New Roman"/>
          <w:spacing w:val="-2"/>
          <w:sz w:val="24"/>
          <w:szCs w:val="24"/>
        </w:rPr>
        <w:t xml:space="preserve">института. В числе новых студентов были: Синяев М.Е., Салтыков </w:t>
      </w:r>
      <w:r w:rsidRPr="0095326B">
        <w:rPr>
          <w:rFonts w:eastAsia="Times New Roman"/>
          <w:spacing w:val="-1"/>
          <w:sz w:val="24"/>
          <w:szCs w:val="24"/>
        </w:rPr>
        <w:t xml:space="preserve">Ю.В., Брайт Л.К., Кулдыбин В.К. и другие. Для ведения занятий </w:t>
      </w:r>
      <w:r w:rsidRPr="0095326B">
        <w:rPr>
          <w:rFonts w:eastAsia="Times New Roman"/>
          <w:sz w:val="24"/>
          <w:szCs w:val="24"/>
        </w:rPr>
        <w:t>завод направил ведущих специалистов — Шкляр С.С, Гохберга М.М., Модылевского Б.Н., Шипилина Б.И. которые длительное время работали преподавателями по совместительству. УКП ин</w:t>
      </w:r>
      <w:r w:rsidRPr="0095326B">
        <w:rPr>
          <w:rFonts w:eastAsia="Times New Roman"/>
          <w:sz w:val="24"/>
          <w:szCs w:val="24"/>
        </w:rPr>
        <w:softHyphen/>
        <w:t>ститута размещался в четырех комнатах саманного барака (в районе рынка АТЗ). О бедности существования свидетельствует приказ по заводу, в котором говорилось о выделении ежедневно 2 ве</w:t>
      </w:r>
      <w:r w:rsidRPr="0095326B">
        <w:rPr>
          <w:rFonts w:eastAsia="Times New Roman"/>
          <w:spacing w:val="-3"/>
          <w:sz w:val="24"/>
          <w:szCs w:val="24"/>
        </w:rPr>
        <w:t xml:space="preserve">дер угля для отопления помещений, выделении керосиновых ламп </w:t>
      </w:r>
      <w:r w:rsidRPr="0095326B">
        <w:rPr>
          <w:rFonts w:eastAsia="Times New Roman"/>
          <w:iCs/>
          <w:spacing w:val="-3"/>
          <w:sz w:val="24"/>
          <w:szCs w:val="24"/>
        </w:rPr>
        <w:t>и</w:t>
      </w:r>
      <w:r w:rsidRPr="0095326B">
        <w:rPr>
          <w:rFonts w:eastAsia="Times New Roman"/>
          <w:i/>
          <w:iCs/>
          <w:spacing w:val="-3"/>
          <w:sz w:val="24"/>
          <w:szCs w:val="24"/>
        </w:rPr>
        <w:t xml:space="preserve"> </w:t>
      </w:r>
      <w:r w:rsidRPr="0095326B">
        <w:rPr>
          <w:rFonts w:eastAsia="Times New Roman"/>
          <w:sz w:val="24"/>
          <w:szCs w:val="24"/>
        </w:rPr>
        <w:t xml:space="preserve">свечей для отопления. В том же приказе студентам вменяется в </w:t>
      </w:r>
      <w:r w:rsidRPr="0095326B">
        <w:rPr>
          <w:rFonts w:eastAsia="Times New Roman"/>
          <w:spacing w:val="-1"/>
          <w:sz w:val="24"/>
          <w:szCs w:val="24"/>
        </w:rPr>
        <w:t>обязанность приносить сухие дрова для растопки печей. Для лабо</w:t>
      </w:r>
      <w:r w:rsidRPr="0095326B">
        <w:rPr>
          <w:rFonts w:eastAsia="Times New Roman"/>
          <w:spacing w:val="-1"/>
          <w:sz w:val="24"/>
          <w:szCs w:val="24"/>
        </w:rPr>
        <w:softHyphen/>
      </w:r>
      <w:r w:rsidRPr="0095326B">
        <w:rPr>
          <w:rFonts w:eastAsia="Times New Roman"/>
          <w:spacing w:val="-8"/>
          <w:sz w:val="24"/>
          <w:szCs w:val="24"/>
        </w:rPr>
        <w:t xml:space="preserve">раторных работ по физике приносили примитивные приборы из школ, </w:t>
      </w:r>
      <w:r w:rsidRPr="0095326B">
        <w:rPr>
          <w:rFonts w:eastAsia="Times New Roman"/>
          <w:spacing w:val="-1"/>
          <w:sz w:val="24"/>
          <w:szCs w:val="24"/>
        </w:rPr>
        <w:t xml:space="preserve">реактивы по химии умещались в кармане преподавателя, который </w:t>
      </w:r>
      <w:r w:rsidRPr="0095326B">
        <w:rPr>
          <w:rFonts w:eastAsia="Times New Roman"/>
          <w:sz w:val="24"/>
          <w:szCs w:val="24"/>
        </w:rPr>
        <w:t xml:space="preserve">показывал опыты сам. Многое сделал в тот период становления </w:t>
      </w:r>
      <w:r w:rsidRPr="0095326B">
        <w:rPr>
          <w:rFonts w:eastAsia="Times New Roman"/>
          <w:spacing w:val="-3"/>
          <w:sz w:val="24"/>
          <w:szCs w:val="24"/>
        </w:rPr>
        <w:t>института профессор Тимофей Александрович Животовский, кото</w:t>
      </w:r>
      <w:r w:rsidRPr="0095326B">
        <w:rPr>
          <w:rFonts w:eastAsia="Times New Roman"/>
          <w:spacing w:val="-3"/>
          <w:sz w:val="24"/>
          <w:szCs w:val="24"/>
        </w:rPr>
        <w:softHyphen/>
      </w:r>
      <w:r w:rsidRPr="0095326B">
        <w:rPr>
          <w:rFonts w:eastAsia="Times New Roman"/>
          <w:sz w:val="24"/>
          <w:szCs w:val="24"/>
        </w:rPr>
        <w:t xml:space="preserve">рый был эвакуирован из Сталинграда вместе с заводом и работал </w:t>
      </w:r>
      <w:r w:rsidRPr="0095326B">
        <w:rPr>
          <w:rFonts w:eastAsia="Times New Roman"/>
          <w:spacing w:val="-2"/>
          <w:sz w:val="24"/>
          <w:szCs w:val="24"/>
        </w:rPr>
        <w:t xml:space="preserve">в отделе технического обучения АТЗ. Животовский ТА., 1875 года </w:t>
      </w:r>
      <w:r w:rsidRPr="0095326B">
        <w:rPr>
          <w:rFonts w:eastAsia="Times New Roman"/>
          <w:spacing w:val="-5"/>
          <w:sz w:val="24"/>
          <w:szCs w:val="24"/>
        </w:rPr>
        <w:t>рождения, в 1910 г. окончил Петербургский технологический инсти</w:t>
      </w:r>
      <w:r w:rsidRPr="0095326B">
        <w:rPr>
          <w:rFonts w:eastAsia="Times New Roman"/>
          <w:spacing w:val="-5"/>
          <w:sz w:val="24"/>
          <w:szCs w:val="24"/>
        </w:rPr>
        <w:softHyphen/>
      </w:r>
      <w:r w:rsidRPr="0095326B">
        <w:rPr>
          <w:rFonts w:eastAsia="Times New Roman"/>
          <w:spacing w:val="-2"/>
          <w:sz w:val="24"/>
          <w:szCs w:val="24"/>
        </w:rPr>
        <w:t xml:space="preserve">тут, разносторонний специалист, владел 3 иностранными языками, </w:t>
      </w:r>
      <w:r w:rsidRPr="0095326B">
        <w:rPr>
          <w:rFonts w:eastAsia="Times New Roman"/>
          <w:spacing w:val="-5"/>
          <w:sz w:val="24"/>
          <w:szCs w:val="24"/>
        </w:rPr>
        <w:t>первый директор, ушел из филиала в 1952 году по состоянию здоро</w:t>
      </w:r>
      <w:r w:rsidRPr="0095326B">
        <w:rPr>
          <w:rFonts w:eastAsia="Times New Roman"/>
          <w:spacing w:val="-5"/>
          <w:sz w:val="24"/>
          <w:szCs w:val="24"/>
        </w:rPr>
        <w:softHyphen/>
      </w:r>
      <w:r w:rsidRPr="0095326B">
        <w:rPr>
          <w:rFonts w:eastAsia="Times New Roman"/>
          <w:sz w:val="24"/>
          <w:szCs w:val="24"/>
        </w:rPr>
        <w:t>вья. Несмотря на преклонный возраст, Тимофей Александрович заражал студентов и преподавателей своей неиссякаемой бодрос</w:t>
      </w:r>
      <w:r w:rsidRPr="0095326B">
        <w:rPr>
          <w:rFonts w:eastAsia="Times New Roman"/>
          <w:sz w:val="24"/>
          <w:szCs w:val="24"/>
        </w:rPr>
        <w:softHyphen/>
      </w:r>
      <w:r w:rsidRPr="0095326B">
        <w:rPr>
          <w:rFonts w:eastAsia="Times New Roman"/>
          <w:spacing w:val="-5"/>
          <w:sz w:val="24"/>
          <w:szCs w:val="24"/>
        </w:rPr>
        <w:t xml:space="preserve">тью. Скольким студентам он сумел оказать своевременную помощь, </w:t>
      </w:r>
      <w:r w:rsidRPr="0095326B">
        <w:rPr>
          <w:rFonts w:eastAsia="Times New Roman"/>
          <w:spacing w:val="-3"/>
          <w:sz w:val="24"/>
          <w:szCs w:val="24"/>
        </w:rPr>
        <w:t xml:space="preserve">убедить продолжать учебу. До сих пор инженеры первых выпусков </w:t>
      </w:r>
      <w:r w:rsidRPr="0095326B">
        <w:rPr>
          <w:rFonts w:eastAsia="Times New Roman"/>
          <w:sz w:val="24"/>
          <w:szCs w:val="24"/>
        </w:rPr>
        <w:t>с теплым чувством благодарности вспоминают ТА. Животовско-го за его добрые дела.</w:t>
      </w:r>
    </w:p>
    <w:p w:rsidR="00D529DB" w:rsidRPr="0095326B" w:rsidRDefault="00D529DB" w:rsidP="00385275">
      <w:pPr>
        <w:shd w:val="clear" w:color="auto" w:fill="FFFFFF"/>
        <w:spacing w:before="120"/>
        <w:ind w:firstLine="403"/>
        <w:jc w:val="both"/>
        <w:rPr>
          <w:sz w:val="24"/>
          <w:szCs w:val="24"/>
        </w:rPr>
      </w:pPr>
      <w:r w:rsidRPr="0095326B">
        <w:rPr>
          <w:rFonts w:eastAsia="Times New Roman"/>
          <w:sz w:val="24"/>
          <w:szCs w:val="24"/>
        </w:rPr>
        <w:t>В 1948 году УКП был преобразован в филиал Алтайского ин</w:t>
      </w:r>
      <w:r w:rsidRPr="0095326B">
        <w:rPr>
          <w:rFonts w:eastAsia="Times New Roman"/>
          <w:sz w:val="24"/>
          <w:szCs w:val="24"/>
        </w:rPr>
        <w:softHyphen/>
        <w:t>ститута сельскохозяйственного машиностроения. Учебно-методи</w:t>
      </w:r>
      <w:r w:rsidRPr="0095326B">
        <w:rPr>
          <w:rFonts w:eastAsia="Times New Roman"/>
          <w:sz w:val="24"/>
          <w:szCs w:val="24"/>
        </w:rPr>
        <w:softHyphen/>
      </w:r>
      <w:r w:rsidRPr="0095326B">
        <w:rPr>
          <w:rFonts w:eastAsia="Times New Roman"/>
          <w:spacing w:val="-1"/>
          <w:sz w:val="24"/>
          <w:szCs w:val="24"/>
        </w:rPr>
        <w:t>ческое руководство взяла на себя администрация АИСХМ, а обес</w:t>
      </w:r>
      <w:r w:rsidRPr="0095326B">
        <w:rPr>
          <w:rFonts w:eastAsia="Times New Roman"/>
          <w:spacing w:val="-1"/>
          <w:sz w:val="24"/>
          <w:szCs w:val="24"/>
        </w:rPr>
        <w:softHyphen/>
      </w:r>
      <w:r w:rsidRPr="0095326B">
        <w:rPr>
          <w:rFonts w:eastAsia="Times New Roman"/>
          <w:sz w:val="24"/>
          <w:szCs w:val="24"/>
        </w:rPr>
        <w:t>печение помещениями, материально-техническое снабжение при</w:t>
      </w:r>
      <w:r w:rsidRPr="0095326B">
        <w:rPr>
          <w:rFonts w:eastAsia="Times New Roman"/>
          <w:sz w:val="24"/>
          <w:szCs w:val="24"/>
        </w:rPr>
        <w:softHyphen/>
        <w:t>няло на себя руководство АТЗ. В 1949 году для филиала было вы</w:t>
      </w:r>
      <w:r w:rsidRPr="0095326B">
        <w:rPr>
          <w:rFonts w:eastAsia="Times New Roman"/>
          <w:sz w:val="24"/>
          <w:szCs w:val="24"/>
        </w:rPr>
        <w:softHyphen/>
      </w:r>
      <w:r w:rsidRPr="0095326B">
        <w:rPr>
          <w:rFonts w:eastAsia="Times New Roman"/>
          <w:spacing w:val="-3"/>
          <w:sz w:val="24"/>
          <w:szCs w:val="24"/>
        </w:rPr>
        <w:t xml:space="preserve">делено переоборудованное здание по ул.Сталина (рядом со школой № 9, д/с 15), в котором было 6 аудиторий и небольшой актовый зал. </w:t>
      </w:r>
      <w:r w:rsidRPr="0095326B">
        <w:rPr>
          <w:rFonts w:eastAsia="Times New Roman"/>
          <w:spacing w:val="-2"/>
          <w:sz w:val="24"/>
          <w:szCs w:val="24"/>
        </w:rPr>
        <w:t xml:space="preserve">К этому времени в институте уже училось около 100 студентов. До </w:t>
      </w:r>
      <w:r w:rsidRPr="0095326B">
        <w:rPr>
          <w:rFonts w:eastAsia="Times New Roman"/>
          <w:sz w:val="24"/>
          <w:szCs w:val="24"/>
        </w:rPr>
        <w:t>1952 года в филиале было всего 3 штатных преподавателя — Ор</w:t>
      </w:r>
      <w:r w:rsidRPr="0095326B">
        <w:rPr>
          <w:rFonts w:eastAsia="Times New Roman"/>
          <w:sz w:val="24"/>
          <w:szCs w:val="24"/>
        </w:rPr>
        <w:softHyphen/>
        <w:t>лов А.К. — директор филиала, Кутумов А.А — преподаватель те</w:t>
      </w:r>
      <w:r w:rsidRPr="0095326B">
        <w:rPr>
          <w:rFonts w:eastAsia="Times New Roman"/>
          <w:sz w:val="24"/>
          <w:szCs w:val="24"/>
        </w:rPr>
        <w:softHyphen/>
      </w:r>
      <w:r w:rsidRPr="0095326B">
        <w:rPr>
          <w:rFonts w:eastAsia="Times New Roman"/>
          <w:spacing w:val="-3"/>
          <w:sz w:val="24"/>
          <w:szCs w:val="24"/>
        </w:rPr>
        <w:t>оретической механики, Липанина Г.М. — преподаватель основ мар</w:t>
      </w:r>
      <w:r w:rsidRPr="0095326B">
        <w:rPr>
          <w:rFonts w:eastAsia="Times New Roman"/>
          <w:spacing w:val="-3"/>
          <w:sz w:val="24"/>
          <w:szCs w:val="24"/>
        </w:rPr>
        <w:softHyphen/>
      </w:r>
      <w:r w:rsidRPr="0095326B">
        <w:rPr>
          <w:rFonts w:eastAsia="Times New Roman"/>
          <w:sz w:val="24"/>
          <w:szCs w:val="24"/>
        </w:rPr>
        <w:t>ксизма-ленинизма. В феврале 1952 года был произведен</w:t>
      </w:r>
      <w:r>
        <w:rPr>
          <w:rFonts w:eastAsia="Times New Roman"/>
          <w:sz w:val="22"/>
          <w:szCs w:val="22"/>
        </w:rPr>
        <w:t xml:space="preserve"> </w:t>
      </w:r>
      <w:r w:rsidRPr="0095326B">
        <w:rPr>
          <w:rFonts w:eastAsia="Times New Roman"/>
          <w:sz w:val="24"/>
          <w:szCs w:val="24"/>
        </w:rPr>
        <w:t xml:space="preserve">первый выпуск — 11 человек получили дипломы инженера-механика по </w:t>
      </w:r>
      <w:r w:rsidRPr="0095326B">
        <w:rPr>
          <w:rFonts w:eastAsia="Times New Roman"/>
          <w:spacing w:val="-2"/>
          <w:sz w:val="24"/>
          <w:szCs w:val="24"/>
        </w:rPr>
        <w:t>специальности «технология машиностроения, станки и инструмен</w:t>
      </w:r>
      <w:r w:rsidRPr="0095326B">
        <w:rPr>
          <w:rFonts w:eastAsia="Times New Roman"/>
          <w:spacing w:val="-2"/>
          <w:sz w:val="24"/>
          <w:szCs w:val="24"/>
        </w:rPr>
        <w:softHyphen/>
      </w:r>
      <w:r w:rsidRPr="0095326B">
        <w:rPr>
          <w:rFonts w:eastAsia="Times New Roman"/>
          <w:sz w:val="24"/>
          <w:szCs w:val="24"/>
        </w:rPr>
        <w:t>ты».</w:t>
      </w:r>
    </w:p>
    <w:p w:rsidR="00D529DB" w:rsidRPr="0095326B" w:rsidRDefault="00D529DB" w:rsidP="00385275">
      <w:pPr>
        <w:shd w:val="clear" w:color="auto" w:fill="FFFFFF"/>
        <w:tabs>
          <w:tab w:val="left" w:pos="6255"/>
        </w:tabs>
        <w:spacing w:before="120"/>
        <w:ind w:left="322"/>
        <w:jc w:val="both"/>
        <w:rPr>
          <w:sz w:val="24"/>
          <w:szCs w:val="24"/>
        </w:rPr>
      </w:pPr>
      <w:r w:rsidRPr="0095326B">
        <w:rPr>
          <w:rFonts w:eastAsia="Times New Roman"/>
          <w:b/>
          <w:bCs/>
          <w:sz w:val="24"/>
          <w:szCs w:val="24"/>
        </w:rPr>
        <w:t>Первый выпуск РФ АПИ:</w:t>
      </w:r>
      <w:r w:rsidR="0095326B" w:rsidRPr="0095326B">
        <w:rPr>
          <w:rFonts w:eastAsia="Times New Roman"/>
          <w:b/>
          <w:bCs/>
          <w:sz w:val="24"/>
          <w:szCs w:val="24"/>
        </w:rPr>
        <w:tab/>
      </w:r>
    </w:p>
    <w:p w:rsidR="00D529DB" w:rsidRPr="0095326B" w:rsidRDefault="00D529DB" w:rsidP="00385275">
      <w:pPr>
        <w:numPr>
          <w:ilvl w:val="0"/>
          <w:numId w:val="10"/>
        </w:numPr>
        <w:shd w:val="clear" w:color="auto" w:fill="FFFFFF"/>
        <w:tabs>
          <w:tab w:val="left" w:pos="715"/>
          <w:tab w:val="left" w:pos="3149"/>
          <w:tab w:val="left" w:pos="3605"/>
        </w:tabs>
        <w:spacing w:before="120"/>
        <w:ind w:left="317"/>
        <w:jc w:val="both"/>
        <w:rPr>
          <w:rFonts w:eastAsia="Times New Roman"/>
          <w:b/>
          <w:bCs/>
          <w:sz w:val="24"/>
          <w:szCs w:val="24"/>
        </w:rPr>
      </w:pPr>
      <w:r w:rsidRPr="0095326B">
        <w:rPr>
          <w:rFonts w:eastAsia="Times New Roman"/>
          <w:b/>
          <w:bCs/>
          <w:i/>
          <w:iCs/>
          <w:sz w:val="24"/>
          <w:szCs w:val="24"/>
        </w:rPr>
        <w:t>Капулкин А.М</w:t>
      </w:r>
      <w:r w:rsidRPr="0095326B">
        <w:rPr>
          <w:rFonts w:ascii="Arial" w:eastAsia="Times New Roman" w:hAnsi="Arial" w:cs="Arial"/>
          <w:b/>
          <w:bCs/>
          <w:i/>
          <w:iCs/>
          <w:sz w:val="24"/>
          <w:szCs w:val="24"/>
        </w:rPr>
        <w:tab/>
      </w:r>
      <w:r w:rsidRPr="0095326B">
        <w:rPr>
          <w:rFonts w:eastAsia="Times New Roman"/>
          <w:b/>
          <w:bCs/>
          <w:sz w:val="24"/>
          <w:szCs w:val="24"/>
        </w:rPr>
        <w:t>—</w:t>
      </w:r>
      <w:r w:rsidRPr="0095326B">
        <w:rPr>
          <w:rFonts w:ascii="Arial" w:eastAsia="Times New Roman" w:hAnsi="Arial" w:cs="Arial"/>
          <w:b/>
          <w:bCs/>
          <w:sz w:val="24"/>
          <w:szCs w:val="24"/>
        </w:rPr>
        <w:tab/>
      </w:r>
      <w:r w:rsidRPr="0095326B">
        <w:rPr>
          <w:rFonts w:eastAsia="Times New Roman"/>
          <w:b/>
          <w:bCs/>
          <w:i/>
          <w:iCs/>
          <w:sz w:val="24"/>
          <w:szCs w:val="24"/>
        </w:rPr>
        <w:t>Сорокин В.С</w:t>
      </w:r>
    </w:p>
    <w:p w:rsidR="00D529DB" w:rsidRPr="0095326B" w:rsidRDefault="00D529DB" w:rsidP="00385275">
      <w:pPr>
        <w:numPr>
          <w:ilvl w:val="0"/>
          <w:numId w:val="10"/>
        </w:numPr>
        <w:shd w:val="clear" w:color="auto" w:fill="FFFFFF"/>
        <w:tabs>
          <w:tab w:val="left" w:pos="715"/>
          <w:tab w:val="left" w:pos="3149"/>
          <w:tab w:val="left" w:pos="3605"/>
        </w:tabs>
        <w:spacing w:before="120"/>
        <w:ind w:left="317"/>
        <w:jc w:val="both"/>
        <w:rPr>
          <w:rFonts w:eastAsia="Times New Roman"/>
          <w:b/>
          <w:bCs/>
          <w:sz w:val="24"/>
          <w:szCs w:val="24"/>
        </w:rPr>
      </w:pPr>
      <w:r w:rsidRPr="0095326B">
        <w:rPr>
          <w:rFonts w:eastAsia="Times New Roman"/>
          <w:b/>
          <w:bCs/>
          <w:i/>
          <w:iCs/>
          <w:spacing w:val="-7"/>
          <w:sz w:val="24"/>
          <w:szCs w:val="24"/>
        </w:rPr>
        <w:t>Тикунов Л.Ф.</w:t>
      </w:r>
      <w:r w:rsidRPr="0095326B">
        <w:rPr>
          <w:rFonts w:ascii="Arial" w:eastAsia="Times New Roman" w:cs="Arial"/>
          <w:b/>
          <w:bCs/>
          <w:i/>
          <w:iCs/>
          <w:sz w:val="24"/>
          <w:szCs w:val="24"/>
        </w:rPr>
        <w:tab/>
      </w:r>
      <w:r w:rsidRPr="0095326B">
        <w:rPr>
          <w:rFonts w:eastAsia="Times New Roman"/>
          <w:b/>
          <w:bCs/>
          <w:sz w:val="24"/>
          <w:szCs w:val="24"/>
        </w:rPr>
        <w:t>—</w:t>
      </w:r>
      <w:r w:rsidRPr="0095326B">
        <w:rPr>
          <w:rFonts w:ascii="Arial" w:eastAsia="Times New Roman" w:hAnsi="Arial" w:cs="Arial"/>
          <w:b/>
          <w:bCs/>
          <w:sz w:val="24"/>
          <w:szCs w:val="24"/>
        </w:rPr>
        <w:tab/>
      </w:r>
      <w:r w:rsidRPr="0095326B">
        <w:rPr>
          <w:rFonts w:eastAsia="Times New Roman"/>
          <w:b/>
          <w:bCs/>
          <w:i/>
          <w:iCs/>
          <w:sz w:val="24"/>
          <w:szCs w:val="24"/>
        </w:rPr>
        <w:t>Шварц Л. Ф.</w:t>
      </w:r>
    </w:p>
    <w:p w:rsidR="00D529DB" w:rsidRPr="0095326B" w:rsidRDefault="00D529DB" w:rsidP="00385275">
      <w:pPr>
        <w:numPr>
          <w:ilvl w:val="0"/>
          <w:numId w:val="10"/>
        </w:numPr>
        <w:shd w:val="clear" w:color="auto" w:fill="FFFFFF"/>
        <w:tabs>
          <w:tab w:val="left" w:pos="715"/>
          <w:tab w:val="left" w:pos="3149"/>
          <w:tab w:val="left" w:pos="3605"/>
        </w:tabs>
        <w:spacing w:before="120"/>
        <w:ind w:left="317"/>
        <w:jc w:val="both"/>
        <w:rPr>
          <w:rFonts w:eastAsia="Times New Roman"/>
          <w:b/>
          <w:bCs/>
          <w:sz w:val="24"/>
          <w:szCs w:val="24"/>
        </w:rPr>
      </w:pPr>
      <w:r w:rsidRPr="0095326B">
        <w:rPr>
          <w:rFonts w:eastAsia="Times New Roman"/>
          <w:b/>
          <w:bCs/>
          <w:i/>
          <w:iCs/>
          <w:sz w:val="24"/>
          <w:szCs w:val="24"/>
        </w:rPr>
        <w:t>Сахновская Е.А.</w:t>
      </w:r>
      <w:r w:rsidRPr="0095326B">
        <w:rPr>
          <w:rFonts w:ascii="Arial" w:eastAsia="Times New Roman" w:cs="Arial"/>
          <w:b/>
          <w:bCs/>
          <w:i/>
          <w:iCs/>
          <w:sz w:val="24"/>
          <w:szCs w:val="24"/>
        </w:rPr>
        <w:tab/>
      </w:r>
      <w:r w:rsidRPr="0095326B">
        <w:rPr>
          <w:rFonts w:eastAsia="Times New Roman"/>
          <w:b/>
          <w:bCs/>
          <w:sz w:val="24"/>
          <w:szCs w:val="24"/>
        </w:rPr>
        <w:t>—</w:t>
      </w:r>
      <w:r w:rsidRPr="0095326B">
        <w:rPr>
          <w:rFonts w:ascii="Arial" w:eastAsia="Times New Roman" w:hAnsi="Arial" w:cs="Arial"/>
          <w:b/>
          <w:bCs/>
          <w:sz w:val="24"/>
          <w:szCs w:val="24"/>
        </w:rPr>
        <w:tab/>
      </w:r>
      <w:r w:rsidRPr="0095326B">
        <w:rPr>
          <w:rFonts w:eastAsia="Times New Roman"/>
          <w:b/>
          <w:bCs/>
          <w:i/>
          <w:iCs/>
          <w:sz w:val="24"/>
          <w:szCs w:val="24"/>
        </w:rPr>
        <w:t>Попок Ю.А.</w:t>
      </w:r>
    </w:p>
    <w:p w:rsidR="00D529DB" w:rsidRPr="0095326B" w:rsidRDefault="00D529DB" w:rsidP="00385275">
      <w:pPr>
        <w:numPr>
          <w:ilvl w:val="0"/>
          <w:numId w:val="10"/>
        </w:numPr>
        <w:shd w:val="clear" w:color="auto" w:fill="FFFFFF"/>
        <w:tabs>
          <w:tab w:val="left" w:pos="715"/>
          <w:tab w:val="left" w:pos="3149"/>
          <w:tab w:val="left" w:pos="3605"/>
        </w:tabs>
        <w:spacing w:before="120"/>
        <w:ind w:left="317"/>
        <w:jc w:val="both"/>
        <w:rPr>
          <w:rFonts w:eastAsia="Times New Roman"/>
          <w:b/>
          <w:bCs/>
          <w:sz w:val="24"/>
          <w:szCs w:val="24"/>
        </w:rPr>
      </w:pPr>
      <w:r w:rsidRPr="0095326B">
        <w:rPr>
          <w:rFonts w:eastAsia="Times New Roman"/>
          <w:b/>
          <w:bCs/>
          <w:i/>
          <w:iCs/>
          <w:spacing w:val="-1"/>
          <w:sz w:val="24"/>
          <w:szCs w:val="24"/>
        </w:rPr>
        <w:t>Огнев В.А</w:t>
      </w:r>
      <w:r w:rsidRPr="0095326B">
        <w:rPr>
          <w:rFonts w:ascii="Arial" w:eastAsia="Times New Roman" w:hAnsi="Arial" w:cs="Arial"/>
          <w:b/>
          <w:bCs/>
          <w:i/>
          <w:iCs/>
          <w:sz w:val="24"/>
          <w:szCs w:val="24"/>
        </w:rPr>
        <w:tab/>
      </w:r>
      <w:r w:rsidRPr="0095326B">
        <w:rPr>
          <w:rFonts w:eastAsia="Times New Roman"/>
          <w:b/>
          <w:bCs/>
          <w:sz w:val="24"/>
          <w:szCs w:val="24"/>
        </w:rPr>
        <w:t>—</w:t>
      </w:r>
      <w:r w:rsidRPr="0095326B">
        <w:rPr>
          <w:rFonts w:ascii="Arial" w:eastAsia="Times New Roman" w:hAnsi="Arial" w:cs="Arial"/>
          <w:b/>
          <w:bCs/>
          <w:sz w:val="24"/>
          <w:szCs w:val="24"/>
        </w:rPr>
        <w:tab/>
      </w:r>
      <w:r w:rsidRPr="0095326B">
        <w:rPr>
          <w:rFonts w:eastAsia="Times New Roman"/>
          <w:b/>
          <w:bCs/>
          <w:i/>
          <w:iCs/>
          <w:sz w:val="24"/>
          <w:szCs w:val="24"/>
        </w:rPr>
        <w:t>Франкарди Г.Ф.</w:t>
      </w:r>
    </w:p>
    <w:p w:rsidR="00D529DB" w:rsidRPr="0095326B" w:rsidRDefault="00D529DB" w:rsidP="00385275">
      <w:pPr>
        <w:numPr>
          <w:ilvl w:val="0"/>
          <w:numId w:val="10"/>
        </w:numPr>
        <w:shd w:val="clear" w:color="auto" w:fill="FFFFFF"/>
        <w:tabs>
          <w:tab w:val="left" w:pos="715"/>
          <w:tab w:val="left" w:pos="3149"/>
          <w:tab w:val="left" w:pos="3605"/>
        </w:tabs>
        <w:spacing w:before="120"/>
        <w:ind w:left="317"/>
        <w:jc w:val="both"/>
        <w:rPr>
          <w:rFonts w:eastAsia="Times New Roman"/>
          <w:b/>
          <w:bCs/>
          <w:sz w:val="24"/>
          <w:szCs w:val="24"/>
        </w:rPr>
      </w:pPr>
      <w:r w:rsidRPr="0095326B">
        <w:rPr>
          <w:rFonts w:eastAsia="Times New Roman"/>
          <w:b/>
          <w:bCs/>
          <w:i/>
          <w:iCs/>
          <w:spacing w:val="-1"/>
          <w:sz w:val="24"/>
          <w:szCs w:val="24"/>
        </w:rPr>
        <w:t>Лебедева Т.Е.</w:t>
      </w:r>
      <w:r w:rsidRPr="0095326B">
        <w:rPr>
          <w:rFonts w:ascii="Arial" w:eastAsia="Times New Roman" w:cs="Arial"/>
          <w:b/>
          <w:bCs/>
          <w:i/>
          <w:iCs/>
          <w:sz w:val="24"/>
          <w:szCs w:val="24"/>
        </w:rPr>
        <w:tab/>
      </w:r>
      <w:r w:rsidRPr="0095326B">
        <w:rPr>
          <w:rFonts w:eastAsia="Times New Roman"/>
          <w:b/>
          <w:bCs/>
          <w:sz w:val="24"/>
          <w:szCs w:val="24"/>
        </w:rPr>
        <w:t>—</w:t>
      </w:r>
      <w:r w:rsidRPr="0095326B">
        <w:rPr>
          <w:rFonts w:ascii="Arial" w:eastAsia="Times New Roman" w:hAnsi="Arial" w:cs="Arial"/>
          <w:b/>
          <w:bCs/>
          <w:sz w:val="24"/>
          <w:szCs w:val="24"/>
        </w:rPr>
        <w:tab/>
      </w:r>
      <w:r w:rsidRPr="0095326B">
        <w:rPr>
          <w:rFonts w:eastAsia="Times New Roman"/>
          <w:b/>
          <w:bCs/>
          <w:i/>
          <w:iCs/>
          <w:sz w:val="24"/>
          <w:szCs w:val="24"/>
        </w:rPr>
        <w:t>Сакун В.Ш.</w:t>
      </w:r>
    </w:p>
    <w:p w:rsidR="00D529DB" w:rsidRPr="0095326B" w:rsidRDefault="00D529DB" w:rsidP="00385275">
      <w:pPr>
        <w:numPr>
          <w:ilvl w:val="0"/>
          <w:numId w:val="10"/>
        </w:numPr>
        <w:shd w:val="clear" w:color="auto" w:fill="FFFFFF"/>
        <w:tabs>
          <w:tab w:val="left" w:pos="715"/>
        </w:tabs>
        <w:spacing w:before="120"/>
        <w:ind w:left="317"/>
        <w:jc w:val="both"/>
        <w:rPr>
          <w:rFonts w:eastAsia="Times New Roman"/>
          <w:b/>
          <w:bCs/>
          <w:sz w:val="24"/>
          <w:szCs w:val="24"/>
        </w:rPr>
      </w:pPr>
      <w:r w:rsidRPr="0095326B">
        <w:rPr>
          <w:rFonts w:eastAsia="Times New Roman"/>
          <w:b/>
          <w:bCs/>
          <w:i/>
          <w:iCs/>
          <w:sz w:val="24"/>
          <w:szCs w:val="24"/>
        </w:rPr>
        <w:t>Перевознов Н.И.</w:t>
      </w:r>
    </w:p>
    <w:p w:rsidR="00D529DB" w:rsidRPr="0095326B" w:rsidRDefault="00D529DB" w:rsidP="00385275">
      <w:pPr>
        <w:shd w:val="clear" w:color="auto" w:fill="FFFFFF"/>
        <w:spacing w:before="120"/>
        <w:ind w:right="48" w:firstLine="408"/>
        <w:jc w:val="both"/>
        <w:rPr>
          <w:sz w:val="24"/>
          <w:szCs w:val="24"/>
        </w:rPr>
      </w:pPr>
      <w:r w:rsidRPr="0095326B">
        <w:rPr>
          <w:spacing w:val="-2"/>
          <w:sz w:val="24"/>
          <w:szCs w:val="24"/>
        </w:rPr>
        <w:t xml:space="preserve">8 </w:t>
      </w:r>
      <w:r w:rsidRPr="0095326B">
        <w:rPr>
          <w:rFonts w:eastAsia="Times New Roman"/>
          <w:spacing w:val="-2"/>
          <w:sz w:val="24"/>
          <w:szCs w:val="24"/>
        </w:rPr>
        <w:t xml:space="preserve">февраля 1952 года на заводе впервые состоялась публичная </w:t>
      </w:r>
      <w:r w:rsidRPr="0095326B">
        <w:rPr>
          <w:rFonts w:eastAsia="Times New Roman"/>
          <w:spacing w:val="-1"/>
          <w:sz w:val="24"/>
          <w:szCs w:val="24"/>
        </w:rPr>
        <w:t>защита дипломных проектов выпускниками этого института.</w:t>
      </w:r>
    </w:p>
    <w:p w:rsidR="00D529DB" w:rsidRPr="0095326B" w:rsidRDefault="00D529DB" w:rsidP="00385275">
      <w:pPr>
        <w:shd w:val="clear" w:color="auto" w:fill="FFFFFF"/>
        <w:spacing w:before="120"/>
        <w:ind w:left="5" w:right="5" w:firstLine="336"/>
        <w:jc w:val="both"/>
        <w:rPr>
          <w:sz w:val="24"/>
          <w:szCs w:val="24"/>
        </w:rPr>
      </w:pPr>
      <w:r w:rsidRPr="0095326B">
        <w:rPr>
          <w:rFonts w:eastAsia="Times New Roman"/>
          <w:spacing w:val="-2"/>
          <w:sz w:val="24"/>
          <w:szCs w:val="24"/>
        </w:rPr>
        <w:t xml:space="preserve">В числе первых дипломников было много участников Великой </w:t>
      </w:r>
      <w:r w:rsidRPr="0095326B">
        <w:rPr>
          <w:rFonts w:eastAsia="Times New Roman"/>
          <w:spacing w:val="-3"/>
          <w:sz w:val="24"/>
          <w:szCs w:val="24"/>
        </w:rPr>
        <w:t>Отечественной войны. Опаленные в битвах за Родину, они стреми</w:t>
      </w:r>
      <w:r w:rsidRPr="0095326B">
        <w:rPr>
          <w:rFonts w:eastAsia="Times New Roman"/>
          <w:spacing w:val="-3"/>
          <w:sz w:val="24"/>
          <w:szCs w:val="24"/>
        </w:rPr>
        <w:softHyphen/>
      </w:r>
      <w:r w:rsidRPr="0095326B">
        <w:rPr>
          <w:rFonts w:eastAsia="Times New Roman"/>
          <w:spacing w:val="-1"/>
          <w:sz w:val="24"/>
          <w:szCs w:val="24"/>
        </w:rPr>
        <w:t>лись к знаниям, к созиданию. Шесть лет напряженной учебы в ве</w:t>
      </w:r>
      <w:r w:rsidRPr="0095326B">
        <w:rPr>
          <w:rFonts w:eastAsia="Times New Roman"/>
          <w:spacing w:val="-1"/>
          <w:sz w:val="24"/>
          <w:szCs w:val="24"/>
        </w:rPr>
        <w:softHyphen/>
        <w:t xml:space="preserve">чернем институте без отрыва от производства помогли им стать </w:t>
      </w:r>
      <w:r w:rsidRPr="0095326B">
        <w:rPr>
          <w:rFonts w:eastAsia="Times New Roman"/>
          <w:spacing w:val="-3"/>
          <w:sz w:val="24"/>
          <w:szCs w:val="24"/>
        </w:rPr>
        <w:t xml:space="preserve">хорошими специалистами. Учеником конструктора начал работать на заводе после тяжелого ранения на фронте Дмитрий Феофанович </w:t>
      </w:r>
      <w:r w:rsidRPr="0095326B">
        <w:rPr>
          <w:rFonts w:eastAsia="Times New Roman"/>
          <w:spacing w:val="-1"/>
          <w:sz w:val="24"/>
          <w:szCs w:val="24"/>
        </w:rPr>
        <w:t>Чуев. Готовясь к защите диплома, он спроектировал цех по изго</w:t>
      </w:r>
      <w:r w:rsidRPr="0095326B">
        <w:rPr>
          <w:rFonts w:eastAsia="Times New Roman"/>
          <w:spacing w:val="-1"/>
          <w:sz w:val="24"/>
          <w:szCs w:val="24"/>
        </w:rPr>
        <w:softHyphen/>
      </w:r>
      <w:r w:rsidRPr="0095326B">
        <w:rPr>
          <w:rFonts w:eastAsia="Times New Roman"/>
          <w:sz w:val="24"/>
          <w:szCs w:val="24"/>
        </w:rPr>
        <w:t xml:space="preserve">товлению деталей и сборки заднего моста дизельного трактора. </w:t>
      </w:r>
      <w:r w:rsidRPr="0095326B">
        <w:rPr>
          <w:rFonts w:eastAsia="Times New Roman"/>
          <w:spacing w:val="-4"/>
          <w:sz w:val="24"/>
          <w:szCs w:val="24"/>
        </w:rPr>
        <w:t xml:space="preserve">Успешно защитили дипломные проекты бывший партизан Великой </w:t>
      </w:r>
      <w:r w:rsidRPr="0095326B">
        <w:rPr>
          <w:rFonts w:eastAsia="Times New Roman"/>
          <w:sz w:val="24"/>
          <w:szCs w:val="24"/>
        </w:rPr>
        <w:t xml:space="preserve">Отечественной войны Александр Сергеевич Земский, фронтовик </w:t>
      </w:r>
      <w:r w:rsidRPr="0095326B">
        <w:rPr>
          <w:rFonts w:eastAsia="Times New Roman"/>
          <w:spacing w:val="-3"/>
          <w:sz w:val="24"/>
          <w:szCs w:val="24"/>
        </w:rPr>
        <w:t>Юрий Викторович Салтыков, Василий Матвеевич Трутников, Вла</w:t>
      </w:r>
      <w:r w:rsidRPr="0095326B">
        <w:rPr>
          <w:rFonts w:eastAsia="Times New Roman"/>
          <w:spacing w:val="-3"/>
          <w:sz w:val="24"/>
          <w:szCs w:val="24"/>
        </w:rPr>
        <w:softHyphen/>
      </w:r>
      <w:r w:rsidRPr="0095326B">
        <w:rPr>
          <w:rFonts w:eastAsia="Times New Roman"/>
          <w:spacing w:val="-5"/>
          <w:sz w:val="24"/>
          <w:szCs w:val="24"/>
        </w:rPr>
        <w:t>димир Карпович Жулдыбин, Николай Иванович Перевознов. В дип</w:t>
      </w:r>
      <w:r w:rsidRPr="0095326B">
        <w:rPr>
          <w:rFonts w:eastAsia="Times New Roman"/>
          <w:spacing w:val="-5"/>
          <w:sz w:val="24"/>
          <w:szCs w:val="24"/>
        </w:rPr>
        <w:softHyphen/>
        <w:t>ломном проекте участника войны Михаила Евсеевича Синяева впер</w:t>
      </w:r>
      <w:r w:rsidRPr="0095326B">
        <w:rPr>
          <w:rFonts w:eastAsia="Times New Roman"/>
          <w:spacing w:val="-5"/>
          <w:sz w:val="24"/>
          <w:szCs w:val="24"/>
        </w:rPr>
        <w:softHyphen/>
      </w:r>
      <w:r w:rsidRPr="0095326B">
        <w:rPr>
          <w:rFonts w:eastAsia="Times New Roman"/>
          <w:spacing w:val="-2"/>
          <w:sz w:val="24"/>
          <w:szCs w:val="24"/>
        </w:rPr>
        <w:t>вые был применен комплексный метод разработки технологии ме</w:t>
      </w:r>
      <w:r w:rsidRPr="0095326B">
        <w:rPr>
          <w:rFonts w:eastAsia="Times New Roman"/>
          <w:spacing w:val="-2"/>
          <w:sz w:val="24"/>
          <w:szCs w:val="24"/>
        </w:rPr>
        <w:softHyphen/>
      </w:r>
      <w:r w:rsidRPr="0095326B">
        <w:rPr>
          <w:rFonts w:eastAsia="Times New Roman"/>
          <w:spacing w:val="-1"/>
          <w:sz w:val="24"/>
          <w:szCs w:val="24"/>
        </w:rPr>
        <w:t xml:space="preserve">ханической обработки и сборки узлов ходовой системы трактора ДТ-54. Большое практическое значение для успешного освоения </w:t>
      </w:r>
      <w:r w:rsidRPr="0095326B">
        <w:rPr>
          <w:rFonts w:eastAsia="Times New Roman"/>
          <w:spacing w:val="-5"/>
          <w:sz w:val="24"/>
          <w:szCs w:val="24"/>
        </w:rPr>
        <w:t xml:space="preserve">производства нового трактора имели дипломные проекты студентов </w:t>
      </w:r>
      <w:r w:rsidRPr="0095326B">
        <w:rPr>
          <w:rFonts w:eastAsia="Times New Roman"/>
          <w:spacing w:val="-1"/>
          <w:sz w:val="24"/>
          <w:szCs w:val="24"/>
        </w:rPr>
        <w:t>вечернего института Ивана Ивановича Аносова, Галины Андреев</w:t>
      </w:r>
      <w:r w:rsidRPr="0095326B">
        <w:rPr>
          <w:rFonts w:eastAsia="Times New Roman"/>
          <w:spacing w:val="-1"/>
          <w:sz w:val="24"/>
          <w:szCs w:val="24"/>
        </w:rPr>
        <w:softHyphen/>
      </w:r>
      <w:r w:rsidRPr="0095326B">
        <w:rPr>
          <w:rFonts w:eastAsia="Times New Roman"/>
          <w:spacing w:val="-2"/>
          <w:sz w:val="24"/>
          <w:szCs w:val="24"/>
        </w:rPr>
        <w:t>ны Богдановой, Виктора Ивановича Лебедева, Арона Моисеевича Капулкина, Зои Ивановны Лебедевой, Василия Степановича Соро</w:t>
      </w:r>
      <w:r w:rsidRPr="0095326B">
        <w:rPr>
          <w:rFonts w:eastAsia="Times New Roman"/>
          <w:spacing w:val="-2"/>
          <w:sz w:val="24"/>
          <w:szCs w:val="24"/>
        </w:rPr>
        <w:softHyphen/>
      </w:r>
      <w:r w:rsidRPr="0095326B">
        <w:rPr>
          <w:rFonts w:eastAsia="Times New Roman"/>
          <w:spacing w:val="-4"/>
          <w:sz w:val="24"/>
          <w:szCs w:val="24"/>
        </w:rPr>
        <w:t>кина, Елены Александровны Сахновской. Те большие усилия, кото</w:t>
      </w:r>
      <w:r w:rsidRPr="0095326B">
        <w:rPr>
          <w:rFonts w:eastAsia="Times New Roman"/>
          <w:spacing w:val="-4"/>
          <w:sz w:val="24"/>
          <w:szCs w:val="24"/>
        </w:rPr>
        <w:softHyphen/>
      </w:r>
      <w:r w:rsidRPr="0095326B">
        <w:rPr>
          <w:rFonts w:eastAsia="Times New Roman"/>
          <w:spacing w:val="-3"/>
          <w:sz w:val="24"/>
          <w:szCs w:val="24"/>
        </w:rPr>
        <w:t>рые вложил завод в организацию института начали приносить пер</w:t>
      </w:r>
      <w:r w:rsidRPr="0095326B">
        <w:rPr>
          <w:rFonts w:eastAsia="Times New Roman"/>
          <w:spacing w:val="-3"/>
          <w:sz w:val="24"/>
          <w:szCs w:val="24"/>
        </w:rPr>
        <w:softHyphen/>
      </w:r>
      <w:r w:rsidRPr="0095326B">
        <w:rPr>
          <w:rFonts w:eastAsia="Times New Roman"/>
          <w:sz w:val="24"/>
          <w:szCs w:val="24"/>
        </w:rPr>
        <w:t>вые плоды.</w:t>
      </w:r>
    </w:p>
    <w:p w:rsidR="00D529DB" w:rsidRPr="0095326B" w:rsidRDefault="00D529DB" w:rsidP="00385275">
      <w:pPr>
        <w:shd w:val="clear" w:color="auto" w:fill="FFFFFF"/>
        <w:spacing w:before="120"/>
        <w:jc w:val="both"/>
        <w:rPr>
          <w:sz w:val="24"/>
          <w:szCs w:val="24"/>
        </w:rPr>
      </w:pPr>
      <w:r w:rsidRPr="0095326B">
        <w:rPr>
          <w:rFonts w:eastAsia="Times New Roman"/>
          <w:b/>
          <w:bCs/>
          <w:spacing w:val="-1"/>
          <w:sz w:val="24"/>
          <w:szCs w:val="24"/>
        </w:rPr>
        <w:t xml:space="preserve">Образование. </w:t>
      </w:r>
      <w:r w:rsidRPr="0095326B">
        <w:rPr>
          <w:rFonts w:eastAsia="Times New Roman"/>
          <w:spacing w:val="-1"/>
          <w:sz w:val="24"/>
          <w:szCs w:val="24"/>
        </w:rPr>
        <w:t>В 1940-1941 учебном году в городе насчитыва</w:t>
      </w:r>
      <w:r w:rsidRPr="0095326B">
        <w:rPr>
          <w:rFonts w:eastAsia="Times New Roman"/>
          <w:spacing w:val="-1"/>
          <w:sz w:val="24"/>
          <w:szCs w:val="24"/>
        </w:rPr>
        <w:softHyphen/>
        <w:t>лось всего 150 учителей, из них только 18 человек имели высшее образование и среднее — 102 человека. А число учащихся состав</w:t>
      </w:r>
      <w:r w:rsidRPr="0095326B">
        <w:rPr>
          <w:rFonts w:eastAsia="Times New Roman"/>
          <w:sz w:val="24"/>
          <w:szCs w:val="24"/>
        </w:rPr>
        <w:t>ляло около 3500 человек.</w:t>
      </w:r>
      <w:r w:rsidRPr="00C00B7C">
        <w:rPr>
          <w:rStyle w:val="a5"/>
        </w:rPr>
        <w:footnoteReference w:id="174"/>
      </w:r>
      <w:r w:rsidRPr="0095326B">
        <w:rPr>
          <w:rFonts w:eastAsia="Times New Roman"/>
          <w:sz w:val="24"/>
          <w:szCs w:val="24"/>
        </w:rPr>
        <w:t>Отечественная война еще больше ус</w:t>
      </w:r>
      <w:r w:rsidRPr="0095326B">
        <w:rPr>
          <w:rFonts w:eastAsia="Times New Roman"/>
          <w:sz w:val="24"/>
          <w:szCs w:val="24"/>
        </w:rPr>
        <w:softHyphen/>
      </w:r>
      <w:r w:rsidRPr="0095326B">
        <w:rPr>
          <w:rFonts w:eastAsia="Times New Roman"/>
          <w:spacing w:val="-1"/>
          <w:sz w:val="24"/>
          <w:szCs w:val="24"/>
        </w:rPr>
        <w:t xml:space="preserve">ложнила обстановку с выполнением Закона о всеобуче. В связи с резким возрастанием населения города и строительством заводов, приходилось расширять школьную сеть за счет приспособления </w:t>
      </w:r>
      <w:r w:rsidRPr="0095326B">
        <w:rPr>
          <w:rFonts w:eastAsia="Times New Roman"/>
          <w:spacing w:val="-3"/>
          <w:sz w:val="24"/>
          <w:szCs w:val="24"/>
        </w:rPr>
        <w:t>зданий барачного типа. Даже деревянные здания горвоенкомата по пр. Рубцовскому были приспособлены под школы начального обу</w:t>
      </w:r>
      <w:r w:rsidRPr="0095326B">
        <w:rPr>
          <w:rFonts w:eastAsia="Times New Roman"/>
          <w:spacing w:val="-3"/>
          <w:sz w:val="24"/>
          <w:szCs w:val="24"/>
        </w:rPr>
        <w:softHyphen/>
      </w:r>
      <w:r w:rsidRPr="0095326B">
        <w:rPr>
          <w:rFonts w:eastAsia="Times New Roman"/>
          <w:spacing w:val="-2"/>
          <w:sz w:val="24"/>
          <w:szCs w:val="24"/>
        </w:rPr>
        <w:t xml:space="preserve">чения. В конце войны количество учащихся составляло уже около </w:t>
      </w:r>
      <w:r w:rsidRPr="0095326B">
        <w:rPr>
          <w:rFonts w:eastAsia="Times New Roman"/>
          <w:spacing w:val="-1"/>
          <w:sz w:val="24"/>
          <w:szCs w:val="24"/>
        </w:rPr>
        <w:t>6400 человек, а количество учителей 195, из них 56 с высшим об</w:t>
      </w:r>
      <w:r w:rsidRPr="0095326B">
        <w:rPr>
          <w:rFonts w:eastAsia="Times New Roman"/>
          <w:spacing w:val="-1"/>
          <w:sz w:val="24"/>
          <w:szCs w:val="24"/>
        </w:rPr>
        <w:softHyphen/>
      </w:r>
      <w:r w:rsidRPr="0095326B">
        <w:rPr>
          <w:rFonts w:eastAsia="Times New Roman"/>
          <w:spacing w:val="-2"/>
          <w:sz w:val="24"/>
          <w:szCs w:val="24"/>
        </w:rPr>
        <w:t>разованием.</w:t>
      </w:r>
      <w:r w:rsidRPr="00C00B7C">
        <w:rPr>
          <w:rStyle w:val="a5"/>
        </w:rPr>
        <w:footnoteReference w:id="175"/>
      </w:r>
      <w:r w:rsidRPr="0095326B">
        <w:rPr>
          <w:rFonts w:eastAsia="Times New Roman"/>
          <w:spacing w:val="-2"/>
          <w:sz w:val="24"/>
          <w:szCs w:val="24"/>
        </w:rPr>
        <w:t xml:space="preserve"> Военные годы заметно снизили общую успеваемость </w:t>
      </w:r>
      <w:r w:rsidRPr="0095326B">
        <w:rPr>
          <w:rFonts w:eastAsia="Times New Roman"/>
          <w:spacing w:val="-1"/>
          <w:sz w:val="24"/>
          <w:szCs w:val="24"/>
        </w:rPr>
        <w:t xml:space="preserve">в школах, был большой отсев, детям часто из-за отсутствия обуви и одежды приходилось бросать школу. Общая беда и горе войны </w:t>
      </w:r>
      <w:r w:rsidRPr="0095326B">
        <w:rPr>
          <w:rFonts w:eastAsia="Times New Roman"/>
          <w:sz w:val="24"/>
          <w:szCs w:val="24"/>
        </w:rPr>
        <w:t xml:space="preserve">обрушились на каждую семью. Напряженность с выполнением </w:t>
      </w:r>
      <w:r w:rsidRPr="0095326B">
        <w:rPr>
          <w:rFonts w:eastAsia="Times New Roman"/>
          <w:spacing w:val="-2"/>
          <w:sz w:val="24"/>
          <w:szCs w:val="24"/>
        </w:rPr>
        <w:t>Закона о всеобщем обязательном обучении еще больше усилилась в первые послевоенные годы. В 1947—1943 учебном году необхо</w:t>
      </w:r>
      <w:r w:rsidRPr="0095326B">
        <w:rPr>
          <w:rFonts w:eastAsia="Times New Roman"/>
          <w:spacing w:val="-2"/>
          <w:sz w:val="24"/>
          <w:szCs w:val="24"/>
        </w:rPr>
        <w:softHyphen/>
      </w:r>
      <w:r w:rsidRPr="0095326B">
        <w:rPr>
          <w:rFonts w:eastAsia="Times New Roman"/>
          <w:spacing w:val="-4"/>
          <w:sz w:val="24"/>
          <w:szCs w:val="24"/>
        </w:rPr>
        <w:t>димо было дополнительно охватить около двух тысяч детей школь</w:t>
      </w:r>
      <w:r w:rsidRPr="0095326B">
        <w:rPr>
          <w:rFonts w:eastAsia="Times New Roman"/>
          <w:spacing w:val="-4"/>
          <w:sz w:val="24"/>
          <w:szCs w:val="24"/>
        </w:rPr>
        <w:softHyphen/>
      </w:r>
      <w:r w:rsidRPr="0095326B">
        <w:rPr>
          <w:rFonts w:eastAsia="Times New Roman"/>
          <w:spacing w:val="-1"/>
          <w:sz w:val="24"/>
          <w:szCs w:val="24"/>
        </w:rPr>
        <w:t>ного возраста в районе западного поселка и Сад-города. И эту за</w:t>
      </w:r>
      <w:r w:rsidRPr="0095326B">
        <w:rPr>
          <w:rFonts w:eastAsia="Times New Roman"/>
          <w:spacing w:val="-1"/>
          <w:sz w:val="24"/>
          <w:szCs w:val="24"/>
        </w:rPr>
        <w:softHyphen/>
        <w:t>дачу исполкому горсовета удалось успешно решить.</w:t>
      </w:r>
    </w:p>
    <w:p w:rsidR="00D529DB" w:rsidRPr="0095326B" w:rsidRDefault="00D529DB" w:rsidP="00385275">
      <w:pPr>
        <w:shd w:val="clear" w:color="auto" w:fill="FFFFFF"/>
        <w:spacing w:before="120"/>
        <w:ind w:left="48" w:firstLine="341"/>
        <w:jc w:val="both"/>
        <w:rPr>
          <w:sz w:val="24"/>
          <w:szCs w:val="24"/>
        </w:rPr>
      </w:pPr>
    </w:p>
    <w:p w:rsidR="00D529DB" w:rsidRDefault="00D529DB" w:rsidP="00385275">
      <w:pPr>
        <w:shd w:val="clear" w:color="auto" w:fill="FFFFFF"/>
        <w:spacing w:before="120"/>
        <w:ind w:left="3998"/>
        <w:jc w:val="both"/>
      </w:pPr>
      <w:r>
        <w:rPr>
          <w:rFonts w:eastAsia="Times New Roman"/>
          <w:noProof/>
          <w:spacing w:val="-4"/>
          <w:sz w:val="18"/>
          <w:szCs w:val="18"/>
        </w:rPr>
        <w:drawing>
          <wp:anchor distT="0" distB="0" distL="114300" distR="114300" simplePos="0" relativeHeight="251742208" behindDoc="0" locked="0" layoutInCell="1" allowOverlap="1">
            <wp:simplePos x="0" y="0"/>
            <wp:positionH relativeFrom="column">
              <wp:posOffset>178435</wp:posOffset>
            </wp:positionH>
            <wp:positionV relativeFrom="paragraph">
              <wp:posOffset>-66040</wp:posOffset>
            </wp:positionV>
            <wp:extent cx="2324100" cy="1438275"/>
            <wp:effectExtent l="19050" t="0" r="0" b="0"/>
            <wp:wrapSquare wrapText="bothSides"/>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2" cstate="email"/>
                    <a:srcRect l="3788" t="8108" r="3788" b="10270"/>
                    <a:stretch>
                      <a:fillRect/>
                    </a:stretch>
                  </pic:blipFill>
                  <pic:spPr bwMode="auto">
                    <a:xfrm>
                      <a:off x="0" y="0"/>
                      <a:ext cx="2324100" cy="1438275"/>
                    </a:xfrm>
                    <a:prstGeom prst="rect">
                      <a:avLst/>
                    </a:prstGeom>
                    <a:noFill/>
                    <a:ln w="9525">
                      <a:noFill/>
                      <a:miter lim="800000"/>
                      <a:headEnd/>
                      <a:tailEnd/>
                    </a:ln>
                  </pic:spPr>
                </pic:pic>
              </a:graphicData>
            </a:graphic>
          </wp:anchor>
        </w:drawing>
      </w:r>
      <w:r>
        <w:rPr>
          <w:rFonts w:eastAsia="Times New Roman"/>
          <w:spacing w:val="-4"/>
          <w:sz w:val="18"/>
          <w:szCs w:val="18"/>
        </w:rPr>
        <w:t>Школа № 9.</w:t>
      </w:r>
    </w:p>
    <w:p w:rsidR="00D529DB" w:rsidRDefault="00D529DB" w:rsidP="002F708E">
      <w:pPr>
        <w:shd w:val="clear" w:color="auto" w:fill="FFFFFF"/>
        <w:spacing w:before="120"/>
        <w:ind w:left="3994"/>
        <w:jc w:val="both"/>
      </w:pPr>
      <w:r>
        <w:rPr>
          <w:rFonts w:eastAsia="Times New Roman"/>
          <w:sz w:val="18"/>
          <w:szCs w:val="18"/>
        </w:rPr>
        <w:t>Из фондов музея народного</w:t>
      </w:r>
      <w:r w:rsidR="002F708E">
        <w:t xml:space="preserve"> </w:t>
      </w:r>
      <w:r>
        <w:rPr>
          <w:rFonts w:eastAsia="Times New Roman"/>
          <w:sz w:val="18"/>
          <w:szCs w:val="18"/>
        </w:rPr>
        <w:t>образования.</w:t>
      </w:r>
    </w:p>
    <w:p w:rsidR="00D529DB" w:rsidRPr="0095326B" w:rsidRDefault="00D529DB" w:rsidP="00385275">
      <w:pPr>
        <w:shd w:val="clear" w:color="auto" w:fill="FFFFFF"/>
        <w:spacing w:before="120"/>
        <w:ind w:left="10" w:right="125" w:firstLine="346"/>
        <w:jc w:val="both"/>
        <w:rPr>
          <w:sz w:val="24"/>
          <w:szCs w:val="24"/>
        </w:rPr>
      </w:pPr>
      <w:r w:rsidRPr="0095326B">
        <w:rPr>
          <w:rFonts w:eastAsia="Times New Roman"/>
          <w:spacing w:val="-2"/>
          <w:sz w:val="24"/>
          <w:szCs w:val="24"/>
        </w:rPr>
        <w:t xml:space="preserve">Первая типовая школа № 9 была построена в 1947 году на 400 </w:t>
      </w:r>
      <w:r w:rsidRPr="0095326B">
        <w:rPr>
          <w:rFonts w:eastAsia="Times New Roman"/>
          <w:spacing w:val="-1"/>
          <w:sz w:val="24"/>
          <w:szCs w:val="24"/>
        </w:rPr>
        <w:t xml:space="preserve">мест на поселке АТЗ возле детского сквера по ул. Комсомольской </w:t>
      </w:r>
      <w:r w:rsidRPr="0095326B">
        <w:rPr>
          <w:rFonts w:eastAsia="Times New Roman"/>
          <w:spacing w:val="-3"/>
          <w:sz w:val="24"/>
          <w:szCs w:val="24"/>
        </w:rPr>
        <w:t xml:space="preserve">и Московской. По такому же проекту в 1948-1949 годах построены еще две школы по титулу АТЗ. Это школа № 14 по ул. Менделеева </w:t>
      </w:r>
      <w:r w:rsidRPr="0095326B">
        <w:rPr>
          <w:rFonts w:eastAsia="Times New Roman"/>
          <w:spacing w:val="-6"/>
          <w:sz w:val="24"/>
          <w:szCs w:val="24"/>
        </w:rPr>
        <w:t>на Западном поселке и школа № 17 по проспекту им. Ленина и Уриц</w:t>
      </w:r>
      <w:r w:rsidRPr="0095326B">
        <w:rPr>
          <w:rFonts w:eastAsia="Times New Roman"/>
          <w:spacing w:val="-6"/>
          <w:sz w:val="24"/>
          <w:szCs w:val="24"/>
        </w:rPr>
        <w:softHyphen/>
      </w:r>
      <w:r w:rsidRPr="0095326B">
        <w:rPr>
          <w:rFonts w:eastAsia="Times New Roman"/>
          <w:spacing w:val="-3"/>
          <w:sz w:val="24"/>
          <w:szCs w:val="24"/>
        </w:rPr>
        <w:t>кого. Кроме этих трех типовых школ на западном поселке на обще</w:t>
      </w:r>
      <w:r w:rsidRPr="0095326B">
        <w:rPr>
          <w:rFonts w:eastAsia="Times New Roman"/>
          <w:spacing w:val="-3"/>
          <w:sz w:val="24"/>
          <w:szCs w:val="24"/>
        </w:rPr>
        <w:softHyphen/>
        <w:t>ственных началах коллективом строителей треста № 15 было пост</w:t>
      </w:r>
      <w:r w:rsidRPr="0095326B">
        <w:rPr>
          <w:rFonts w:eastAsia="Times New Roman"/>
          <w:spacing w:val="-3"/>
          <w:sz w:val="24"/>
          <w:szCs w:val="24"/>
        </w:rPr>
        <w:softHyphen/>
      </w:r>
      <w:r w:rsidRPr="0095326B">
        <w:rPr>
          <w:rFonts w:eastAsia="Times New Roman"/>
          <w:spacing w:val="-4"/>
          <w:sz w:val="24"/>
          <w:szCs w:val="24"/>
        </w:rPr>
        <w:t>роено одноэтажное здание начальной школы №12 по ул. Менделее</w:t>
      </w:r>
      <w:r w:rsidRPr="0095326B">
        <w:rPr>
          <w:rFonts w:eastAsia="Times New Roman"/>
          <w:spacing w:val="-1"/>
          <w:sz w:val="24"/>
          <w:szCs w:val="24"/>
        </w:rPr>
        <w:t>ва и Ново-Егорьевскому тракту, причем за полтора месяца. Строи</w:t>
      </w:r>
      <w:r w:rsidRPr="0095326B">
        <w:rPr>
          <w:rFonts w:eastAsia="Times New Roman"/>
          <w:spacing w:val="-1"/>
          <w:sz w:val="24"/>
          <w:szCs w:val="24"/>
        </w:rPr>
        <w:softHyphen/>
        <w:t>тели работали сверхурочно и в выходные дни. А в районе северо</w:t>
      </w:r>
      <w:r w:rsidRPr="0095326B">
        <w:rPr>
          <w:rFonts w:eastAsia="Times New Roman"/>
          <w:spacing w:val="-1"/>
          <w:sz w:val="24"/>
          <w:szCs w:val="24"/>
        </w:rPr>
        <w:softHyphen/>
        <w:t>западной части поселка около бывшего мясокомбината, трактор</w:t>
      </w:r>
      <w:r w:rsidRPr="0095326B">
        <w:rPr>
          <w:rFonts w:eastAsia="Times New Roman"/>
          <w:spacing w:val="-1"/>
          <w:sz w:val="24"/>
          <w:szCs w:val="24"/>
        </w:rPr>
        <w:softHyphen/>
      </w:r>
      <w:r w:rsidRPr="0095326B">
        <w:rPr>
          <w:rFonts w:eastAsia="Times New Roman"/>
          <w:spacing w:val="-2"/>
          <w:sz w:val="24"/>
          <w:szCs w:val="24"/>
        </w:rPr>
        <w:t xml:space="preserve">ный завод тогда строил серию кирпичных одноэтажных домов барачного типа, и по настоянию горисполкома один такой дом был </w:t>
      </w:r>
      <w:r w:rsidRPr="0095326B">
        <w:rPr>
          <w:rFonts w:eastAsia="Times New Roman"/>
          <w:spacing w:val="-3"/>
          <w:sz w:val="24"/>
          <w:szCs w:val="24"/>
        </w:rPr>
        <w:t xml:space="preserve">оборудован под начальную школу </w:t>
      </w:r>
      <w:r w:rsidRPr="0095326B">
        <w:rPr>
          <w:rFonts w:eastAsia="Times New Roman"/>
          <w:spacing w:val="10"/>
          <w:sz w:val="24"/>
          <w:szCs w:val="24"/>
        </w:rPr>
        <w:t>№11,</w:t>
      </w:r>
      <w:r w:rsidRPr="0095326B">
        <w:rPr>
          <w:rFonts w:eastAsia="Times New Roman"/>
          <w:spacing w:val="-3"/>
          <w:sz w:val="24"/>
          <w:szCs w:val="24"/>
        </w:rPr>
        <w:t xml:space="preserve"> где директором назначили </w:t>
      </w:r>
      <w:r w:rsidRPr="0095326B">
        <w:rPr>
          <w:rFonts w:eastAsia="Times New Roman"/>
          <w:sz w:val="24"/>
          <w:szCs w:val="24"/>
        </w:rPr>
        <w:t>фронтовика Килева.</w:t>
      </w:r>
    </w:p>
    <w:p w:rsidR="00D529DB" w:rsidRPr="0095326B" w:rsidRDefault="00D529DB" w:rsidP="00385275">
      <w:pPr>
        <w:shd w:val="clear" w:color="auto" w:fill="FFFFFF"/>
        <w:spacing w:before="120"/>
        <w:ind w:left="14" w:right="77" w:firstLine="394"/>
        <w:jc w:val="both"/>
        <w:rPr>
          <w:sz w:val="24"/>
          <w:szCs w:val="24"/>
        </w:rPr>
      </w:pPr>
      <w:r w:rsidRPr="0095326B">
        <w:rPr>
          <w:rFonts w:eastAsia="Times New Roman"/>
          <w:spacing w:val="-3"/>
          <w:sz w:val="24"/>
          <w:szCs w:val="24"/>
        </w:rPr>
        <w:t>В Сад-городе, в его юго-западной части, было построено двух</w:t>
      </w:r>
      <w:r w:rsidRPr="0095326B">
        <w:rPr>
          <w:rFonts w:eastAsia="Times New Roman"/>
          <w:spacing w:val="-3"/>
          <w:sz w:val="24"/>
          <w:szCs w:val="24"/>
        </w:rPr>
        <w:softHyphen/>
      </w:r>
      <w:r w:rsidRPr="0095326B">
        <w:rPr>
          <w:rFonts w:eastAsia="Times New Roman"/>
          <w:sz w:val="24"/>
          <w:szCs w:val="24"/>
        </w:rPr>
        <w:t xml:space="preserve">этажное здание для школы № 119. Она располагалась на самом </w:t>
      </w:r>
      <w:r w:rsidRPr="0095326B">
        <w:rPr>
          <w:rFonts w:eastAsia="Times New Roman"/>
          <w:spacing w:val="-3"/>
          <w:sz w:val="24"/>
          <w:szCs w:val="24"/>
        </w:rPr>
        <w:t>краю, на выгоне, а теперь окружена домами. В тот период руковод</w:t>
      </w:r>
      <w:r w:rsidRPr="0095326B">
        <w:rPr>
          <w:rFonts w:eastAsia="Times New Roman"/>
          <w:spacing w:val="-3"/>
          <w:sz w:val="24"/>
          <w:szCs w:val="24"/>
        </w:rPr>
        <w:softHyphen/>
        <w:t>ство Рубцовского ж/д узла не проявляло должного внимания к воп</w:t>
      </w:r>
      <w:r w:rsidRPr="0095326B">
        <w:rPr>
          <w:rFonts w:eastAsia="Times New Roman"/>
          <w:spacing w:val="-3"/>
          <w:sz w:val="24"/>
          <w:szCs w:val="24"/>
        </w:rPr>
        <w:softHyphen/>
      </w:r>
      <w:r w:rsidRPr="0095326B">
        <w:rPr>
          <w:rFonts w:eastAsia="Times New Roman"/>
          <w:sz w:val="24"/>
          <w:szCs w:val="24"/>
        </w:rPr>
        <w:t xml:space="preserve">росам строительства на поселке и в городе вообще. Достаточно </w:t>
      </w:r>
      <w:r w:rsidRPr="0095326B">
        <w:rPr>
          <w:rFonts w:eastAsia="Times New Roman"/>
          <w:spacing w:val="-2"/>
          <w:sz w:val="24"/>
          <w:szCs w:val="24"/>
        </w:rPr>
        <w:t>сказать, что все пять послевоенных лет ж/д узлом было построено два объекта — школа № 119 и пешеходный виадучный мост через железнодорожные пути возле самого вокзала, а до этого люди хо</w:t>
      </w:r>
      <w:r w:rsidRPr="0095326B">
        <w:rPr>
          <w:rFonts w:eastAsia="Times New Roman"/>
          <w:spacing w:val="-2"/>
          <w:sz w:val="24"/>
          <w:szCs w:val="24"/>
        </w:rPr>
        <w:softHyphen/>
      </w:r>
      <w:r w:rsidRPr="0095326B">
        <w:rPr>
          <w:rFonts w:eastAsia="Times New Roman"/>
          <w:spacing w:val="-1"/>
          <w:sz w:val="24"/>
          <w:szCs w:val="24"/>
        </w:rPr>
        <w:t>дили через железнодорожные пути, невзирая на опасность.</w:t>
      </w:r>
    </w:p>
    <w:p w:rsidR="00D529DB" w:rsidRPr="0095326B" w:rsidRDefault="00D529DB" w:rsidP="00385275">
      <w:pPr>
        <w:shd w:val="clear" w:color="auto" w:fill="FFFFFF"/>
        <w:spacing w:before="120"/>
        <w:ind w:left="19" w:right="72" w:firstLine="394"/>
        <w:jc w:val="both"/>
        <w:rPr>
          <w:sz w:val="24"/>
          <w:szCs w:val="24"/>
        </w:rPr>
      </w:pPr>
      <w:r w:rsidRPr="0095326B">
        <w:rPr>
          <w:rFonts w:eastAsia="Times New Roman"/>
          <w:spacing w:val="-3"/>
          <w:sz w:val="24"/>
          <w:szCs w:val="24"/>
        </w:rPr>
        <w:t>В центральной части города, в районе пожарной площади, око</w:t>
      </w:r>
      <w:r w:rsidRPr="0095326B">
        <w:rPr>
          <w:rFonts w:eastAsia="Times New Roman"/>
          <w:spacing w:val="-3"/>
          <w:sz w:val="24"/>
          <w:szCs w:val="24"/>
        </w:rPr>
        <w:softHyphen/>
        <w:t>ло школы № 1 строительным участком горисполкома была постро</w:t>
      </w:r>
      <w:r w:rsidRPr="0095326B">
        <w:rPr>
          <w:rFonts w:eastAsia="Times New Roman"/>
          <w:spacing w:val="-3"/>
          <w:sz w:val="24"/>
          <w:szCs w:val="24"/>
        </w:rPr>
        <w:softHyphen/>
      </w:r>
      <w:r w:rsidRPr="0095326B">
        <w:rPr>
          <w:rFonts w:eastAsia="Times New Roman"/>
          <w:spacing w:val="-1"/>
          <w:sz w:val="24"/>
          <w:szCs w:val="24"/>
        </w:rPr>
        <w:t>ена двухэтажная школа № 19. Здание этой школы строилось мед</w:t>
      </w:r>
      <w:r w:rsidRPr="0095326B">
        <w:rPr>
          <w:rFonts w:eastAsia="Times New Roman"/>
          <w:spacing w:val="-1"/>
          <w:sz w:val="24"/>
          <w:szCs w:val="24"/>
        </w:rPr>
        <w:softHyphen/>
        <w:t>ленно, первый строительный участок, созданный в городе, не рас</w:t>
      </w:r>
      <w:r w:rsidRPr="0095326B">
        <w:rPr>
          <w:rFonts w:eastAsia="Times New Roman"/>
          <w:spacing w:val="-1"/>
          <w:sz w:val="24"/>
          <w:szCs w:val="24"/>
        </w:rPr>
        <w:softHyphen/>
      </w:r>
      <w:r w:rsidRPr="0095326B">
        <w:rPr>
          <w:rFonts w:eastAsia="Times New Roman"/>
          <w:spacing w:val="-5"/>
          <w:sz w:val="24"/>
          <w:szCs w:val="24"/>
        </w:rPr>
        <w:t>полагал квалифицированными рабочими, стройматериалами, и толь</w:t>
      </w:r>
      <w:r w:rsidRPr="0095326B">
        <w:rPr>
          <w:rFonts w:eastAsia="Times New Roman"/>
          <w:spacing w:val="-5"/>
          <w:sz w:val="24"/>
          <w:szCs w:val="24"/>
        </w:rPr>
        <w:softHyphen/>
      </w:r>
      <w:r w:rsidRPr="0095326B">
        <w:rPr>
          <w:rFonts w:eastAsia="Times New Roman"/>
          <w:spacing w:val="-3"/>
          <w:sz w:val="24"/>
          <w:szCs w:val="24"/>
        </w:rPr>
        <w:t>ко при содействии треста № 15, управляющего Соколова И.Л., уда</w:t>
      </w:r>
      <w:r w:rsidRPr="0095326B">
        <w:rPr>
          <w:rFonts w:eastAsia="Times New Roman"/>
          <w:spacing w:val="-3"/>
          <w:sz w:val="24"/>
          <w:szCs w:val="24"/>
        </w:rPr>
        <w:softHyphen/>
      </w:r>
      <w:r w:rsidRPr="0095326B">
        <w:rPr>
          <w:rFonts w:eastAsia="Times New Roman"/>
          <w:sz w:val="24"/>
          <w:szCs w:val="24"/>
        </w:rPr>
        <w:t>лось за два года осуществить это строительство.</w:t>
      </w:r>
    </w:p>
    <w:p w:rsidR="00D529DB" w:rsidRPr="0095326B" w:rsidRDefault="00D529DB" w:rsidP="00385275">
      <w:pPr>
        <w:shd w:val="clear" w:color="auto" w:fill="FFFFFF"/>
        <w:spacing w:before="120"/>
        <w:ind w:left="38" w:right="67" w:firstLine="331"/>
        <w:jc w:val="both"/>
        <w:rPr>
          <w:sz w:val="24"/>
          <w:szCs w:val="24"/>
        </w:rPr>
      </w:pPr>
      <w:r w:rsidRPr="0095326B">
        <w:rPr>
          <w:rFonts w:eastAsia="Times New Roman"/>
          <w:spacing w:val="-1"/>
          <w:sz w:val="24"/>
          <w:szCs w:val="24"/>
        </w:rPr>
        <w:t xml:space="preserve">Неотложные меры по расширению школьной сети позволили </w:t>
      </w:r>
      <w:r w:rsidRPr="0095326B">
        <w:rPr>
          <w:rFonts w:eastAsia="Times New Roman"/>
          <w:spacing w:val="-2"/>
          <w:sz w:val="24"/>
          <w:szCs w:val="24"/>
        </w:rPr>
        <w:t>охватить всех детей обучением в школах и выполнить Закон о все</w:t>
      </w:r>
      <w:r w:rsidRPr="0095326B">
        <w:rPr>
          <w:rFonts w:eastAsia="Times New Roman"/>
          <w:spacing w:val="-2"/>
          <w:sz w:val="24"/>
          <w:szCs w:val="24"/>
        </w:rPr>
        <w:softHyphen/>
      </w:r>
      <w:r w:rsidRPr="0095326B">
        <w:rPr>
          <w:rFonts w:eastAsia="Times New Roman"/>
          <w:sz w:val="24"/>
          <w:szCs w:val="24"/>
        </w:rPr>
        <w:t>общем образовании.</w:t>
      </w:r>
    </w:p>
    <w:p w:rsidR="00D529DB" w:rsidRPr="0095326B" w:rsidRDefault="00D529DB" w:rsidP="00385275">
      <w:pPr>
        <w:shd w:val="clear" w:color="auto" w:fill="FFFFFF"/>
        <w:spacing w:before="120"/>
        <w:ind w:left="38" w:right="43" w:firstLine="341"/>
        <w:jc w:val="both"/>
        <w:rPr>
          <w:sz w:val="24"/>
          <w:szCs w:val="24"/>
        </w:rPr>
      </w:pPr>
      <w:r w:rsidRPr="0095326B">
        <w:rPr>
          <w:rFonts w:eastAsia="Times New Roman"/>
          <w:spacing w:val="-1"/>
          <w:sz w:val="24"/>
          <w:szCs w:val="24"/>
        </w:rPr>
        <w:t xml:space="preserve">В вопросах воспитания и обучения детей и вообще молодежи </w:t>
      </w:r>
      <w:r w:rsidRPr="0095326B">
        <w:rPr>
          <w:rFonts w:eastAsia="Times New Roman"/>
          <w:sz w:val="24"/>
          <w:szCs w:val="24"/>
        </w:rPr>
        <w:t xml:space="preserve">города большая заслуга принадлежит учительским коллективам, </w:t>
      </w:r>
      <w:r w:rsidRPr="0095326B">
        <w:rPr>
          <w:rFonts w:eastAsia="Times New Roman"/>
          <w:spacing w:val="-3"/>
          <w:sz w:val="24"/>
          <w:szCs w:val="24"/>
        </w:rPr>
        <w:t xml:space="preserve">как в довоенные 30-е годы, так и 40-е, годы войны и послевоенного </w:t>
      </w:r>
      <w:r w:rsidRPr="0095326B">
        <w:rPr>
          <w:rFonts w:eastAsia="Times New Roman"/>
          <w:spacing w:val="-1"/>
          <w:sz w:val="24"/>
          <w:szCs w:val="24"/>
        </w:rPr>
        <w:t>периода. В довоенные годы следует отметить старейших работни</w:t>
      </w:r>
      <w:r w:rsidRPr="0095326B">
        <w:rPr>
          <w:rFonts w:eastAsia="Times New Roman"/>
          <w:spacing w:val="-1"/>
          <w:sz w:val="24"/>
          <w:szCs w:val="24"/>
        </w:rPr>
        <w:softHyphen/>
        <w:t xml:space="preserve">ков просвещения тт. Кузнецова, Долгих, Садовского, Труфакина, </w:t>
      </w:r>
      <w:r w:rsidRPr="0095326B">
        <w:rPr>
          <w:rFonts w:eastAsia="Times New Roman"/>
          <w:spacing w:val="-2"/>
          <w:sz w:val="24"/>
          <w:szCs w:val="24"/>
        </w:rPr>
        <w:t>Дудкина, а в послевоенные годы — тт. Невзорова, Ужова, Гридне</w:t>
      </w:r>
      <w:r w:rsidRPr="0095326B">
        <w:rPr>
          <w:rFonts w:eastAsia="Times New Roman"/>
          <w:spacing w:val="-5"/>
          <w:sz w:val="24"/>
          <w:szCs w:val="24"/>
        </w:rPr>
        <w:t>ва, Лищицина, Килева. Большой вклад в организацию учебного про</w:t>
      </w:r>
      <w:r w:rsidRPr="0095326B">
        <w:rPr>
          <w:rFonts w:eastAsia="Times New Roman"/>
          <w:spacing w:val="-5"/>
          <w:sz w:val="24"/>
          <w:szCs w:val="24"/>
        </w:rPr>
        <w:softHyphen/>
      </w:r>
      <w:r w:rsidRPr="0095326B">
        <w:rPr>
          <w:rFonts w:eastAsia="Times New Roman"/>
          <w:spacing w:val="-3"/>
          <w:sz w:val="24"/>
          <w:szCs w:val="24"/>
        </w:rPr>
        <w:t xml:space="preserve">цесса в школах города в тот тяжелый послевоенный период внесли </w:t>
      </w:r>
      <w:r w:rsidRPr="0095326B">
        <w:rPr>
          <w:rFonts w:eastAsia="Times New Roman"/>
          <w:spacing w:val="-2"/>
          <w:sz w:val="24"/>
          <w:szCs w:val="24"/>
        </w:rPr>
        <w:t xml:space="preserve">заведующий гороно тов. Малышев и директора школ тов. Шляхов, </w:t>
      </w:r>
      <w:r w:rsidRPr="0095326B">
        <w:rPr>
          <w:rFonts w:eastAsia="Times New Roman"/>
          <w:spacing w:val="-3"/>
          <w:sz w:val="24"/>
          <w:szCs w:val="24"/>
        </w:rPr>
        <w:t>Тодосьев, Наумов, Жуйков, Килев и многие другие. С учетом боль</w:t>
      </w:r>
      <w:r w:rsidRPr="0095326B">
        <w:rPr>
          <w:rFonts w:eastAsia="Times New Roman"/>
          <w:spacing w:val="-1"/>
          <w:sz w:val="24"/>
          <w:szCs w:val="24"/>
        </w:rPr>
        <w:t xml:space="preserve">ших заслуг в вопросах просвещения жителей города в 1949 году </w:t>
      </w:r>
      <w:r w:rsidRPr="0095326B">
        <w:rPr>
          <w:rFonts w:eastAsia="Times New Roman"/>
          <w:sz w:val="24"/>
          <w:szCs w:val="24"/>
        </w:rPr>
        <w:t>большая группа передовых учителей была награждена государ</w:t>
      </w:r>
      <w:r w:rsidRPr="0095326B">
        <w:rPr>
          <w:rFonts w:eastAsia="Times New Roman"/>
          <w:sz w:val="24"/>
          <w:szCs w:val="24"/>
        </w:rPr>
        <w:softHyphen/>
      </w:r>
      <w:r w:rsidRPr="0095326B">
        <w:rPr>
          <w:rFonts w:eastAsia="Times New Roman"/>
          <w:spacing w:val="-3"/>
          <w:sz w:val="24"/>
          <w:szCs w:val="24"/>
        </w:rPr>
        <w:t xml:space="preserve">ственными наградами: орденами Ленина, Красного Знамени, «Знак </w:t>
      </w:r>
      <w:r w:rsidRPr="0095326B">
        <w:rPr>
          <w:rFonts w:eastAsia="Times New Roman"/>
          <w:sz w:val="24"/>
          <w:szCs w:val="24"/>
        </w:rPr>
        <w:t>Почета» и медалями.</w:t>
      </w:r>
    </w:p>
    <w:p w:rsidR="00D529DB" w:rsidRPr="0095326B" w:rsidRDefault="00D529DB" w:rsidP="00385275">
      <w:pPr>
        <w:shd w:val="clear" w:color="auto" w:fill="FFFFFF"/>
        <w:spacing w:before="120"/>
        <w:ind w:left="158" w:right="29" w:firstLine="350"/>
        <w:jc w:val="both"/>
        <w:rPr>
          <w:sz w:val="24"/>
          <w:szCs w:val="24"/>
        </w:rPr>
      </w:pPr>
      <w:r w:rsidRPr="0095326B">
        <w:rPr>
          <w:rFonts w:eastAsia="Times New Roman"/>
          <w:spacing w:val="-2"/>
          <w:sz w:val="24"/>
          <w:szCs w:val="24"/>
        </w:rPr>
        <w:t>В военный и послевоенный период резко повысился образова</w:t>
      </w:r>
      <w:r w:rsidRPr="0095326B">
        <w:rPr>
          <w:rFonts w:eastAsia="Times New Roman"/>
          <w:spacing w:val="-2"/>
          <w:sz w:val="24"/>
          <w:szCs w:val="24"/>
        </w:rPr>
        <w:softHyphen/>
      </w:r>
      <w:r w:rsidRPr="0095326B">
        <w:rPr>
          <w:rFonts w:eastAsia="Times New Roman"/>
          <w:spacing w:val="-1"/>
          <w:sz w:val="24"/>
          <w:szCs w:val="24"/>
        </w:rPr>
        <w:t xml:space="preserve">тельный уровень населения города. Так, по данным 1949 года в </w:t>
      </w:r>
      <w:r w:rsidRPr="0095326B">
        <w:rPr>
          <w:rFonts w:eastAsia="Times New Roman"/>
          <w:spacing w:val="-3"/>
          <w:sz w:val="24"/>
          <w:szCs w:val="24"/>
        </w:rPr>
        <w:t xml:space="preserve">городе проживало 1029 человек с высшим и средним специальным </w:t>
      </w:r>
      <w:r w:rsidRPr="0095326B">
        <w:rPr>
          <w:rFonts w:eastAsia="Times New Roman"/>
          <w:spacing w:val="-4"/>
          <w:sz w:val="24"/>
          <w:szCs w:val="24"/>
        </w:rPr>
        <w:t xml:space="preserve">образованием. Из них 33 инженера-энергетика, 38 металлургов, 378 </w:t>
      </w:r>
      <w:r w:rsidRPr="0095326B">
        <w:rPr>
          <w:rFonts w:eastAsia="Times New Roman"/>
          <w:spacing w:val="-5"/>
          <w:sz w:val="24"/>
          <w:szCs w:val="24"/>
        </w:rPr>
        <w:t>инженеров-машиностроителей, 44 инженера-строителя, 43 экономи</w:t>
      </w:r>
      <w:r w:rsidRPr="0095326B">
        <w:rPr>
          <w:rFonts w:eastAsia="Times New Roman"/>
          <w:spacing w:val="-5"/>
          <w:sz w:val="24"/>
          <w:szCs w:val="24"/>
        </w:rPr>
        <w:softHyphen/>
      </w:r>
      <w:r w:rsidRPr="0095326B">
        <w:rPr>
          <w:rFonts w:eastAsia="Times New Roman"/>
          <w:spacing w:val="-3"/>
          <w:sz w:val="24"/>
          <w:szCs w:val="24"/>
        </w:rPr>
        <w:t>ста, 25 юристов, 184 врача.</w:t>
      </w:r>
      <w:r w:rsidRPr="00C00B7C">
        <w:rPr>
          <w:rStyle w:val="a5"/>
        </w:rPr>
        <w:footnoteReference w:id="176"/>
      </w:r>
      <w:r w:rsidRPr="0095326B">
        <w:rPr>
          <w:rFonts w:eastAsia="Times New Roman"/>
          <w:spacing w:val="-3"/>
          <w:sz w:val="24"/>
          <w:szCs w:val="24"/>
          <w:vertAlign w:val="superscript"/>
        </w:rPr>
        <w:t xml:space="preserve"> </w:t>
      </w:r>
      <w:r w:rsidRPr="0095326B">
        <w:rPr>
          <w:rFonts w:eastAsia="Times New Roman"/>
          <w:spacing w:val="-3"/>
          <w:sz w:val="24"/>
          <w:szCs w:val="24"/>
        </w:rPr>
        <w:t xml:space="preserve">По сравнению с довоенным временем, </w:t>
      </w:r>
      <w:r w:rsidRPr="0095326B">
        <w:rPr>
          <w:rFonts w:eastAsia="Times New Roman"/>
          <w:spacing w:val="-4"/>
          <w:sz w:val="24"/>
          <w:szCs w:val="24"/>
        </w:rPr>
        <w:t xml:space="preserve">это был большой шаг вперед, но, к сожалению, в основном это была </w:t>
      </w:r>
      <w:r w:rsidRPr="0095326B">
        <w:rPr>
          <w:rFonts w:eastAsia="Times New Roman"/>
          <w:spacing w:val="-3"/>
          <w:sz w:val="24"/>
          <w:szCs w:val="24"/>
        </w:rPr>
        <w:t xml:space="preserve">техническая интеллигенция, гуманитарной интеллигенции в городе </w:t>
      </w:r>
      <w:r w:rsidRPr="0095326B">
        <w:rPr>
          <w:rFonts w:eastAsia="Times New Roman"/>
          <w:sz w:val="24"/>
          <w:szCs w:val="24"/>
        </w:rPr>
        <w:t>всегда было мало.</w:t>
      </w:r>
    </w:p>
    <w:p w:rsidR="00596C95" w:rsidRPr="00D22F83" w:rsidRDefault="00596C95" w:rsidP="00385275">
      <w:pPr>
        <w:shd w:val="clear" w:color="auto" w:fill="FFFFFF"/>
        <w:spacing w:before="120"/>
        <w:ind w:left="144"/>
        <w:jc w:val="both"/>
        <w:rPr>
          <w:rFonts w:ascii="Arial" w:eastAsia="Times New Roman" w:hAnsi="Arial"/>
          <w:b/>
          <w:sz w:val="22"/>
          <w:szCs w:val="22"/>
        </w:rPr>
      </w:pPr>
    </w:p>
    <w:p w:rsidR="00D529DB" w:rsidRDefault="00D529DB" w:rsidP="00385275">
      <w:pPr>
        <w:shd w:val="clear" w:color="auto" w:fill="FFFFFF"/>
        <w:spacing w:before="120"/>
        <w:ind w:left="144"/>
        <w:jc w:val="both"/>
      </w:pPr>
      <w:r w:rsidRPr="006630D9">
        <w:rPr>
          <w:rFonts w:ascii="Arial" w:eastAsia="Times New Roman" w:hAnsi="Arial"/>
          <w:b/>
          <w:sz w:val="22"/>
          <w:szCs w:val="22"/>
        </w:rPr>
        <w:t>§</w:t>
      </w:r>
      <w:r w:rsidRPr="006630D9">
        <w:rPr>
          <w:rFonts w:ascii="Arial" w:eastAsia="Times New Roman" w:hAnsi="Arial" w:cs="Arial"/>
          <w:b/>
          <w:sz w:val="22"/>
          <w:szCs w:val="22"/>
        </w:rPr>
        <w:t xml:space="preserve"> 5. </w:t>
      </w:r>
      <w:r w:rsidRPr="006630D9">
        <w:rPr>
          <w:rFonts w:ascii="Arial" w:eastAsia="Times New Roman" w:hAnsi="Arial"/>
          <w:b/>
          <w:sz w:val="22"/>
          <w:szCs w:val="22"/>
        </w:rPr>
        <w:t>Семипалатинский</w:t>
      </w:r>
      <w:r w:rsidRPr="006630D9">
        <w:rPr>
          <w:rFonts w:ascii="Arial" w:eastAsia="Times New Roman" w:hAnsi="Arial" w:cs="Arial"/>
          <w:b/>
          <w:sz w:val="22"/>
          <w:szCs w:val="22"/>
        </w:rPr>
        <w:t xml:space="preserve"> </w:t>
      </w:r>
      <w:r w:rsidRPr="006630D9">
        <w:rPr>
          <w:rFonts w:ascii="Arial" w:eastAsia="Times New Roman" w:hAnsi="Arial"/>
          <w:b/>
          <w:sz w:val="22"/>
          <w:szCs w:val="22"/>
        </w:rPr>
        <w:t>ядерный</w:t>
      </w:r>
      <w:r w:rsidRPr="006630D9">
        <w:rPr>
          <w:rFonts w:ascii="Arial" w:eastAsia="Times New Roman" w:hAnsi="Arial" w:cs="Arial"/>
          <w:b/>
          <w:sz w:val="22"/>
          <w:szCs w:val="22"/>
        </w:rPr>
        <w:t xml:space="preserve"> </w:t>
      </w:r>
      <w:r w:rsidRPr="006630D9">
        <w:rPr>
          <w:rFonts w:ascii="Arial" w:eastAsia="Times New Roman" w:hAnsi="Arial"/>
          <w:b/>
          <w:sz w:val="22"/>
          <w:szCs w:val="22"/>
        </w:rPr>
        <w:t>полигон</w:t>
      </w:r>
      <w:r w:rsidRPr="00C00B7C">
        <w:rPr>
          <w:rStyle w:val="a5"/>
        </w:rPr>
        <w:footnoteReference w:id="177"/>
      </w:r>
    </w:p>
    <w:p w:rsidR="00D529DB" w:rsidRPr="00596C95" w:rsidRDefault="00D529DB" w:rsidP="00385275">
      <w:pPr>
        <w:shd w:val="clear" w:color="auto" w:fill="FFFFFF"/>
        <w:spacing w:before="120"/>
        <w:ind w:left="14" w:firstLine="341"/>
        <w:jc w:val="both"/>
        <w:rPr>
          <w:sz w:val="24"/>
          <w:szCs w:val="24"/>
        </w:rPr>
      </w:pPr>
      <w:r w:rsidRPr="00596C95">
        <w:rPr>
          <w:rFonts w:eastAsia="Times New Roman"/>
          <w:sz w:val="24"/>
          <w:szCs w:val="24"/>
        </w:rPr>
        <w:t>В августе 1949 года неподалеку от Рубцовска произошло важ</w:t>
      </w:r>
      <w:r w:rsidRPr="00596C95">
        <w:rPr>
          <w:rFonts w:eastAsia="Times New Roman"/>
          <w:sz w:val="24"/>
          <w:szCs w:val="24"/>
        </w:rPr>
        <w:softHyphen/>
        <w:t>ное событие, непосредственно коснувшееся здоровья всех жите</w:t>
      </w:r>
      <w:r w:rsidRPr="00596C95">
        <w:rPr>
          <w:rFonts w:eastAsia="Times New Roman"/>
          <w:sz w:val="24"/>
          <w:szCs w:val="24"/>
        </w:rPr>
        <w:softHyphen/>
      </w:r>
      <w:r w:rsidRPr="00596C95">
        <w:rPr>
          <w:rFonts w:eastAsia="Times New Roman"/>
          <w:spacing w:val="-4"/>
          <w:sz w:val="24"/>
          <w:szCs w:val="24"/>
        </w:rPr>
        <w:t xml:space="preserve">лей города. 20 августа 1949 года на атомном полигоне Чаган (200 км </w:t>
      </w:r>
      <w:r w:rsidRPr="00596C95">
        <w:rPr>
          <w:rFonts w:eastAsia="Times New Roman"/>
          <w:sz w:val="24"/>
          <w:szCs w:val="24"/>
        </w:rPr>
        <w:t xml:space="preserve">от Семипалатинска) была взорвана под руководством Л.П. Берии и академика И.В: Курчатова первая советская ядерная бомба. </w:t>
      </w:r>
      <w:r w:rsidRPr="00596C95">
        <w:rPr>
          <w:rFonts w:eastAsia="Times New Roman"/>
          <w:spacing w:val="-1"/>
          <w:sz w:val="24"/>
          <w:szCs w:val="24"/>
        </w:rPr>
        <w:t>Испытания прошли в атмосфере, бомба была помещена на 20-мет</w:t>
      </w:r>
      <w:r w:rsidRPr="00596C95">
        <w:rPr>
          <w:rFonts w:eastAsia="Times New Roman"/>
          <w:spacing w:val="-1"/>
          <w:sz w:val="24"/>
          <w:szCs w:val="24"/>
        </w:rPr>
        <w:softHyphen/>
      </w:r>
      <w:r w:rsidRPr="00596C95">
        <w:rPr>
          <w:rFonts w:eastAsia="Times New Roman"/>
          <w:sz w:val="24"/>
          <w:szCs w:val="24"/>
        </w:rPr>
        <w:t>ровой стальной башне, которая во время взрыва испарилась, на месте взрыва образовался котлован, затем небольшое озеро. Бом</w:t>
      </w:r>
      <w:r w:rsidRPr="00596C95">
        <w:rPr>
          <w:rFonts w:eastAsia="Times New Roman"/>
          <w:sz w:val="24"/>
          <w:szCs w:val="24"/>
        </w:rPr>
        <w:softHyphen/>
        <w:t xml:space="preserve">ба была, по сегодняшним меркам, небольшой мощности (20 килотонн тротилового эквивалента), но последствия взрыва до сих пор сказываются на здоровье жителей Рубцовска. След от выпавших радиоактивных осадков протянулся почти через весь Алтайский </w:t>
      </w:r>
      <w:r w:rsidRPr="00596C95">
        <w:rPr>
          <w:rFonts w:eastAsia="Times New Roman"/>
          <w:spacing w:val="-1"/>
          <w:sz w:val="24"/>
          <w:szCs w:val="24"/>
        </w:rPr>
        <w:t>край: Угловский, Михайловский, Локтевский, Рубцовский, Поспе</w:t>
      </w:r>
      <w:r w:rsidRPr="00596C95">
        <w:rPr>
          <w:rFonts w:eastAsia="Times New Roman"/>
          <w:spacing w:val="-3"/>
          <w:sz w:val="24"/>
          <w:szCs w:val="24"/>
        </w:rPr>
        <w:t xml:space="preserve">лихинский, Шипуновский районы. Господствующий юго-западный </w:t>
      </w:r>
      <w:r w:rsidRPr="00596C95">
        <w:rPr>
          <w:rFonts w:eastAsia="Times New Roman"/>
          <w:sz w:val="24"/>
          <w:szCs w:val="24"/>
        </w:rPr>
        <w:t xml:space="preserve">ветер перенес радиоактивные продукты ядерного взрыва на сотни километров и рассеял по всему юго-западному Алтаю. Население получило около 800 бэр излучения. Это большая доза радиации и она плохо отразилась на здоровье людей. Не нужно думать, что делалось это специально, просто тогда еще даже сам И.Курчатов </w:t>
      </w:r>
      <w:r w:rsidRPr="00596C95">
        <w:rPr>
          <w:rFonts w:eastAsia="Times New Roman"/>
          <w:spacing w:val="-1"/>
          <w:sz w:val="24"/>
          <w:szCs w:val="24"/>
        </w:rPr>
        <w:t>не представлял вреда радиации, всех последствий ядерных испы</w:t>
      </w:r>
      <w:r w:rsidRPr="00596C95">
        <w:rPr>
          <w:rFonts w:eastAsia="Times New Roman"/>
          <w:spacing w:val="-1"/>
          <w:sz w:val="24"/>
          <w:szCs w:val="24"/>
        </w:rPr>
        <w:softHyphen/>
      </w:r>
      <w:r w:rsidRPr="00596C95">
        <w:rPr>
          <w:rFonts w:eastAsia="Times New Roman"/>
          <w:spacing w:val="-2"/>
          <w:sz w:val="24"/>
          <w:szCs w:val="24"/>
        </w:rPr>
        <w:t xml:space="preserve">таний в открытой атмосфере. Но по-другому, тогда, в 1949 году, в </w:t>
      </w:r>
      <w:r w:rsidRPr="00596C95">
        <w:rPr>
          <w:rFonts w:eastAsia="Times New Roman"/>
          <w:spacing w:val="-1"/>
          <w:sz w:val="24"/>
          <w:szCs w:val="24"/>
        </w:rPr>
        <w:t xml:space="preserve">СССР и быть не могло — информация от населения скрывалась, </w:t>
      </w:r>
      <w:r w:rsidRPr="00596C95">
        <w:rPr>
          <w:rFonts w:eastAsia="Times New Roman"/>
          <w:sz w:val="24"/>
          <w:szCs w:val="24"/>
        </w:rPr>
        <w:t xml:space="preserve">засекречивалась, о человеческих жертвах никто не задумывался, </w:t>
      </w:r>
      <w:r w:rsidRPr="00596C95">
        <w:rPr>
          <w:rFonts w:eastAsia="Times New Roman"/>
          <w:spacing w:val="-3"/>
          <w:sz w:val="24"/>
          <w:szCs w:val="24"/>
        </w:rPr>
        <w:t>как и о том, что через 7 лет, в 1956 году, маршал Г.К. Жуков пого</w:t>
      </w:r>
      <w:r w:rsidRPr="00596C95">
        <w:rPr>
          <w:rFonts w:eastAsia="Times New Roman"/>
          <w:spacing w:val="-3"/>
          <w:sz w:val="24"/>
          <w:szCs w:val="24"/>
        </w:rPr>
        <w:softHyphen/>
        <w:t xml:space="preserve">нит солдат и офицеров в реальный ядерный взрыв во время учений </w:t>
      </w:r>
      <w:r w:rsidRPr="00596C95">
        <w:rPr>
          <w:rFonts w:eastAsia="Times New Roman"/>
          <w:sz w:val="24"/>
          <w:szCs w:val="24"/>
        </w:rPr>
        <w:t>на Тоцком полигоне в Оренбургской области.</w:t>
      </w:r>
    </w:p>
    <w:p w:rsidR="00D529DB" w:rsidRPr="00596C95" w:rsidRDefault="00D529DB" w:rsidP="00385275">
      <w:pPr>
        <w:shd w:val="clear" w:color="auto" w:fill="FFFFFF"/>
        <w:spacing w:before="120"/>
        <w:ind w:left="24" w:right="5" w:firstLine="413"/>
        <w:jc w:val="both"/>
        <w:rPr>
          <w:sz w:val="24"/>
          <w:szCs w:val="24"/>
        </w:rPr>
      </w:pPr>
      <w:r w:rsidRPr="00596C95">
        <w:rPr>
          <w:rFonts w:eastAsia="Times New Roman"/>
          <w:spacing w:val="-1"/>
          <w:sz w:val="24"/>
          <w:szCs w:val="24"/>
        </w:rPr>
        <w:t>Беда в том, что Рубцовск оказался рядом с ядерным полиго</w:t>
      </w:r>
      <w:r w:rsidRPr="00596C95">
        <w:rPr>
          <w:rFonts w:eastAsia="Times New Roman"/>
          <w:spacing w:val="-1"/>
          <w:sz w:val="24"/>
          <w:szCs w:val="24"/>
        </w:rPr>
        <w:softHyphen/>
      </w:r>
      <w:r w:rsidRPr="00596C95">
        <w:rPr>
          <w:rFonts w:eastAsia="Times New Roman"/>
          <w:spacing w:val="-2"/>
          <w:sz w:val="24"/>
          <w:szCs w:val="24"/>
        </w:rPr>
        <w:t xml:space="preserve">ном. В дальнейшем, начиная с 1964 года, испытания перенесли на </w:t>
      </w:r>
      <w:r w:rsidRPr="00596C95">
        <w:rPr>
          <w:rFonts w:eastAsia="Times New Roman"/>
          <w:sz w:val="24"/>
          <w:szCs w:val="24"/>
        </w:rPr>
        <w:t xml:space="preserve">остров Новая Земля, менее мощные ядерные устройства стали </w:t>
      </w:r>
      <w:r w:rsidRPr="00596C95">
        <w:rPr>
          <w:rFonts w:eastAsia="Times New Roman"/>
          <w:spacing w:val="-2"/>
          <w:sz w:val="24"/>
          <w:szCs w:val="24"/>
        </w:rPr>
        <w:t>испытывать под землей, в шахтах, пробиваемых в скальных поро</w:t>
      </w:r>
      <w:r w:rsidRPr="00596C95">
        <w:rPr>
          <w:rFonts w:eastAsia="Times New Roman"/>
          <w:spacing w:val="-2"/>
          <w:sz w:val="24"/>
          <w:szCs w:val="24"/>
        </w:rPr>
        <w:softHyphen/>
      </w:r>
      <w:r w:rsidRPr="00596C95">
        <w:rPr>
          <w:rFonts w:eastAsia="Times New Roman"/>
          <w:spacing w:val="-3"/>
          <w:sz w:val="24"/>
          <w:szCs w:val="24"/>
        </w:rPr>
        <w:t>дах. Ядерные испытания на Семипалатинском полигоне продолжа</w:t>
      </w:r>
      <w:r w:rsidRPr="00596C95">
        <w:rPr>
          <w:rFonts w:eastAsia="Times New Roman"/>
          <w:spacing w:val="-3"/>
          <w:sz w:val="24"/>
          <w:szCs w:val="24"/>
        </w:rPr>
        <w:softHyphen/>
      </w:r>
      <w:r w:rsidRPr="00596C95">
        <w:rPr>
          <w:rFonts w:eastAsia="Times New Roman"/>
          <w:spacing w:val="-1"/>
          <w:sz w:val="24"/>
          <w:szCs w:val="24"/>
        </w:rPr>
        <w:t xml:space="preserve">лись до 1990 года. Но взрыв 1949 года был наиболее вредным для </w:t>
      </w:r>
      <w:r w:rsidRPr="00596C95">
        <w:rPr>
          <w:rFonts w:eastAsia="Times New Roman"/>
          <w:sz w:val="24"/>
          <w:szCs w:val="24"/>
        </w:rPr>
        <w:t>жителей Рубцовска, что доказано документально. Благодаря на</w:t>
      </w:r>
      <w:r w:rsidRPr="00596C95">
        <w:rPr>
          <w:rFonts w:eastAsia="Times New Roman"/>
          <w:sz w:val="24"/>
          <w:szCs w:val="24"/>
        </w:rPr>
        <w:softHyphen/>
      </w:r>
      <w:r w:rsidRPr="00596C95">
        <w:rPr>
          <w:rFonts w:eastAsia="Times New Roman"/>
          <w:spacing w:val="-1"/>
          <w:sz w:val="24"/>
          <w:szCs w:val="24"/>
        </w:rPr>
        <w:t xml:space="preserve">стойчивости и заботе о здоровье жителей края со стороны врачей </w:t>
      </w:r>
      <w:r w:rsidRPr="00596C95">
        <w:rPr>
          <w:rFonts w:eastAsia="Times New Roman"/>
          <w:spacing w:val="-2"/>
          <w:sz w:val="24"/>
          <w:szCs w:val="24"/>
        </w:rPr>
        <w:t>— Я. Н. Шойхета и депутата от Рубцовского избирательного окру</w:t>
      </w:r>
      <w:r w:rsidRPr="00596C95">
        <w:rPr>
          <w:rFonts w:eastAsia="Times New Roman"/>
          <w:spacing w:val="-2"/>
          <w:sz w:val="24"/>
          <w:szCs w:val="24"/>
        </w:rPr>
        <w:softHyphen/>
        <w:t xml:space="preserve">га Н.Ф. Герасименко, стали получать компенсацию от государства </w:t>
      </w:r>
      <w:r w:rsidRPr="00596C95">
        <w:rPr>
          <w:rFonts w:eastAsia="Times New Roman"/>
          <w:sz w:val="24"/>
          <w:szCs w:val="24"/>
        </w:rPr>
        <w:t>за вред, нанесенный здоровью.</w:t>
      </w:r>
    </w:p>
    <w:p w:rsidR="00D529DB" w:rsidRPr="00596C95" w:rsidRDefault="00D529DB" w:rsidP="00385275">
      <w:pPr>
        <w:shd w:val="clear" w:color="auto" w:fill="FFFFFF"/>
        <w:spacing w:before="120"/>
        <w:ind w:left="91"/>
        <w:jc w:val="both"/>
        <w:rPr>
          <w:b/>
        </w:rPr>
      </w:pPr>
      <w:r w:rsidRPr="00596C95">
        <w:rPr>
          <w:rFonts w:ascii="Arial" w:eastAsia="Times New Roman" w:hAnsi="Arial"/>
          <w:b/>
          <w:sz w:val="22"/>
          <w:szCs w:val="22"/>
        </w:rPr>
        <w:t>§</w:t>
      </w:r>
      <w:r w:rsidRPr="00596C95">
        <w:rPr>
          <w:rFonts w:ascii="Arial" w:eastAsia="Times New Roman" w:hAnsi="Arial" w:cs="Arial"/>
          <w:b/>
          <w:sz w:val="22"/>
          <w:szCs w:val="22"/>
        </w:rPr>
        <w:t xml:space="preserve"> 6. </w:t>
      </w:r>
      <w:r w:rsidRPr="00596C95">
        <w:rPr>
          <w:rFonts w:ascii="Arial" w:eastAsia="Times New Roman" w:hAnsi="Arial"/>
          <w:b/>
          <w:sz w:val="22"/>
          <w:szCs w:val="22"/>
        </w:rPr>
        <w:t>Похороны</w:t>
      </w:r>
      <w:r w:rsidRPr="00596C95">
        <w:rPr>
          <w:rFonts w:ascii="Arial" w:eastAsia="Times New Roman" w:hAnsi="Arial" w:cs="Arial"/>
          <w:b/>
          <w:sz w:val="22"/>
          <w:szCs w:val="22"/>
        </w:rPr>
        <w:t xml:space="preserve"> </w:t>
      </w:r>
      <w:r w:rsidRPr="00596C95">
        <w:rPr>
          <w:rFonts w:ascii="Arial" w:eastAsia="Times New Roman" w:hAnsi="Arial"/>
          <w:b/>
          <w:sz w:val="22"/>
          <w:szCs w:val="22"/>
        </w:rPr>
        <w:t>И</w:t>
      </w:r>
      <w:r w:rsidRPr="00596C95">
        <w:rPr>
          <w:rFonts w:ascii="Arial" w:eastAsia="Times New Roman" w:hAnsi="Arial" w:cs="Arial"/>
          <w:b/>
          <w:sz w:val="22"/>
          <w:szCs w:val="22"/>
        </w:rPr>
        <w:t xml:space="preserve">. </w:t>
      </w:r>
      <w:r w:rsidRPr="00596C95">
        <w:rPr>
          <w:rFonts w:ascii="Arial" w:eastAsia="Times New Roman" w:hAnsi="Arial"/>
          <w:b/>
          <w:sz w:val="22"/>
          <w:szCs w:val="22"/>
        </w:rPr>
        <w:t>В</w:t>
      </w:r>
      <w:r w:rsidRPr="00596C95">
        <w:rPr>
          <w:rFonts w:ascii="Arial" w:eastAsia="Times New Roman" w:hAnsi="Arial" w:cs="Arial"/>
          <w:b/>
          <w:sz w:val="22"/>
          <w:szCs w:val="22"/>
        </w:rPr>
        <w:t xml:space="preserve">. </w:t>
      </w:r>
      <w:r w:rsidRPr="00596C95">
        <w:rPr>
          <w:rFonts w:ascii="Arial" w:eastAsia="Times New Roman" w:hAnsi="Arial"/>
          <w:b/>
          <w:sz w:val="22"/>
          <w:szCs w:val="22"/>
        </w:rPr>
        <w:t>Сталина</w:t>
      </w:r>
    </w:p>
    <w:p w:rsidR="00596C95" w:rsidRPr="00596C95" w:rsidRDefault="00596C95" w:rsidP="00385275">
      <w:pPr>
        <w:shd w:val="clear" w:color="auto" w:fill="FFFFFF"/>
        <w:spacing w:before="120"/>
        <w:ind w:right="29"/>
        <w:jc w:val="both"/>
        <w:rPr>
          <w:rFonts w:eastAsia="Times New Roman"/>
          <w:sz w:val="24"/>
          <w:szCs w:val="24"/>
        </w:rPr>
      </w:pPr>
      <w:r>
        <w:rPr>
          <w:rFonts w:eastAsia="Times New Roman"/>
          <w:noProof/>
          <w:sz w:val="24"/>
          <w:szCs w:val="24"/>
        </w:rPr>
        <w:drawing>
          <wp:anchor distT="0" distB="0" distL="114300" distR="114300" simplePos="0" relativeHeight="251743232" behindDoc="0" locked="0" layoutInCell="1" allowOverlap="1">
            <wp:simplePos x="0" y="0"/>
            <wp:positionH relativeFrom="column">
              <wp:posOffset>1969135</wp:posOffset>
            </wp:positionH>
            <wp:positionV relativeFrom="paragraph">
              <wp:posOffset>161290</wp:posOffset>
            </wp:positionV>
            <wp:extent cx="2438400" cy="1704975"/>
            <wp:effectExtent l="19050" t="0" r="0" b="0"/>
            <wp:wrapSquare wrapText="bothSides"/>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83" cstate="email"/>
                    <a:srcRect/>
                    <a:stretch>
                      <a:fillRect/>
                    </a:stretch>
                  </pic:blipFill>
                  <pic:spPr bwMode="auto">
                    <a:xfrm>
                      <a:off x="0" y="0"/>
                      <a:ext cx="2438400" cy="1704975"/>
                    </a:xfrm>
                    <a:prstGeom prst="rect">
                      <a:avLst/>
                    </a:prstGeom>
                    <a:noFill/>
                    <a:ln w="9525">
                      <a:noFill/>
                      <a:miter lim="800000"/>
                      <a:headEnd/>
                      <a:tailEnd/>
                    </a:ln>
                  </pic:spPr>
                </pic:pic>
              </a:graphicData>
            </a:graphic>
          </wp:anchor>
        </w:drawing>
      </w:r>
    </w:p>
    <w:p w:rsidR="00596C95" w:rsidRPr="00596C95" w:rsidRDefault="00596C95" w:rsidP="00385275">
      <w:pPr>
        <w:shd w:val="clear" w:color="auto" w:fill="FFFFFF"/>
        <w:spacing w:before="120"/>
        <w:ind w:right="29"/>
        <w:jc w:val="both"/>
        <w:rPr>
          <w:rFonts w:eastAsia="Times New Roman"/>
          <w:sz w:val="24"/>
          <w:szCs w:val="24"/>
        </w:rPr>
      </w:pPr>
    </w:p>
    <w:p w:rsidR="00596C95" w:rsidRPr="00596C95" w:rsidRDefault="00596C95" w:rsidP="00385275">
      <w:pPr>
        <w:shd w:val="clear" w:color="auto" w:fill="FFFFFF"/>
        <w:spacing w:before="120"/>
        <w:ind w:right="29"/>
        <w:jc w:val="both"/>
        <w:rPr>
          <w:rFonts w:eastAsia="Times New Roman"/>
          <w:sz w:val="24"/>
          <w:szCs w:val="24"/>
        </w:rPr>
      </w:pPr>
    </w:p>
    <w:p w:rsidR="00596C95" w:rsidRPr="00596C95" w:rsidRDefault="00596C95" w:rsidP="00385275">
      <w:pPr>
        <w:shd w:val="clear" w:color="auto" w:fill="FFFFFF"/>
        <w:spacing w:before="120"/>
        <w:ind w:right="29"/>
        <w:jc w:val="both"/>
        <w:rPr>
          <w:rFonts w:eastAsia="Times New Roman"/>
          <w:sz w:val="24"/>
          <w:szCs w:val="24"/>
        </w:rPr>
      </w:pPr>
    </w:p>
    <w:p w:rsidR="00596C95" w:rsidRPr="00596C95" w:rsidRDefault="00596C95" w:rsidP="00385275">
      <w:pPr>
        <w:shd w:val="clear" w:color="auto" w:fill="FFFFFF"/>
        <w:spacing w:before="120"/>
        <w:ind w:right="29"/>
        <w:jc w:val="both"/>
        <w:rPr>
          <w:rFonts w:eastAsia="Times New Roman"/>
          <w:sz w:val="24"/>
          <w:szCs w:val="24"/>
        </w:rPr>
      </w:pPr>
    </w:p>
    <w:p w:rsidR="00596C95" w:rsidRPr="00596C95" w:rsidRDefault="00596C95" w:rsidP="00385275">
      <w:pPr>
        <w:shd w:val="clear" w:color="auto" w:fill="FFFFFF"/>
        <w:spacing w:before="120"/>
        <w:ind w:right="29"/>
        <w:jc w:val="both"/>
        <w:rPr>
          <w:rFonts w:eastAsia="Times New Roman"/>
          <w:sz w:val="24"/>
          <w:szCs w:val="24"/>
        </w:rPr>
      </w:pPr>
    </w:p>
    <w:p w:rsidR="00596C95" w:rsidRPr="00596C95" w:rsidRDefault="00596C95" w:rsidP="00385275">
      <w:pPr>
        <w:shd w:val="clear" w:color="auto" w:fill="FFFFFF"/>
        <w:spacing w:before="120"/>
        <w:ind w:right="29"/>
        <w:jc w:val="both"/>
        <w:rPr>
          <w:rFonts w:eastAsia="Times New Roman"/>
          <w:sz w:val="24"/>
          <w:szCs w:val="24"/>
        </w:rPr>
      </w:pPr>
    </w:p>
    <w:p w:rsidR="00596C95" w:rsidRDefault="00596C95" w:rsidP="00385275">
      <w:pPr>
        <w:shd w:val="clear" w:color="auto" w:fill="FFFFFF"/>
        <w:spacing w:before="120"/>
        <w:ind w:right="29"/>
        <w:jc w:val="both"/>
        <w:rPr>
          <w:rFonts w:eastAsia="Times New Roman"/>
          <w:sz w:val="24"/>
          <w:szCs w:val="24"/>
        </w:rPr>
      </w:pPr>
    </w:p>
    <w:p w:rsidR="00D529DB" w:rsidRPr="00596C95" w:rsidRDefault="00D529DB" w:rsidP="00385275">
      <w:pPr>
        <w:shd w:val="clear" w:color="auto" w:fill="FFFFFF"/>
        <w:spacing w:before="120"/>
        <w:ind w:right="29"/>
        <w:jc w:val="both"/>
        <w:rPr>
          <w:sz w:val="24"/>
          <w:szCs w:val="24"/>
        </w:rPr>
      </w:pPr>
      <w:r w:rsidRPr="00596C95">
        <w:rPr>
          <w:rFonts w:eastAsia="Times New Roman"/>
          <w:sz w:val="24"/>
          <w:szCs w:val="24"/>
        </w:rPr>
        <w:t>Посмотрим же, как о смерти И.В. Сталина по</w:t>
      </w:r>
      <w:r w:rsidRPr="00596C95">
        <w:rPr>
          <w:rFonts w:eastAsia="Times New Roman"/>
          <w:spacing w:val="-5"/>
          <w:sz w:val="24"/>
          <w:szCs w:val="24"/>
        </w:rPr>
        <w:t>мнят очевидцы и как он</w:t>
      </w:r>
      <w:r w:rsidR="00596C95">
        <w:rPr>
          <w:rFonts w:eastAsia="Times New Roman"/>
          <w:spacing w:val="-5"/>
          <w:sz w:val="24"/>
          <w:szCs w:val="24"/>
        </w:rPr>
        <w:t>а</w:t>
      </w:r>
      <w:r w:rsidRPr="00596C95">
        <w:rPr>
          <w:sz w:val="24"/>
          <w:szCs w:val="24"/>
        </w:rPr>
        <w:t xml:space="preserve"> </w:t>
      </w:r>
      <w:r w:rsidRPr="00596C95">
        <w:rPr>
          <w:rFonts w:eastAsia="Times New Roman"/>
          <w:sz w:val="24"/>
          <w:szCs w:val="24"/>
        </w:rPr>
        <w:t xml:space="preserve">освещалась в городской </w:t>
      </w:r>
      <w:r w:rsidRPr="00596C95">
        <w:rPr>
          <w:sz w:val="24"/>
          <w:szCs w:val="24"/>
        </w:rPr>
        <w:t xml:space="preserve"> </w:t>
      </w:r>
      <w:r w:rsidRPr="00596C95">
        <w:rPr>
          <w:rFonts w:eastAsia="Times New Roman"/>
          <w:sz w:val="24"/>
          <w:szCs w:val="24"/>
        </w:rPr>
        <w:t>газете.</w:t>
      </w:r>
    </w:p>
    <w:p w:rsidR="00D529DB" w:rsidRDefault="00D529DB" w:rsidP="00385275">
      <w:pPr>
        <w:shd w:val="clear" w:color="auto" w:fill="FFFFFF"/>
        <w:spacing w:before="120"/>
        <w:ind w:right="29"/>
        <w:jc w:val="both"/>
        <w:rPr>
          <w:sz w:val="2"/>
          <w:szCs w:val="2"/>
        </w:rPr>
      </w:pPr>
      <w:r w:rsidRPr="00596C95">
        <w:rPr>
          <w:rFonts w:eastAsia="Times New Roman"/>
          <w:sz w:val="24"/>
          <w:szCs w:val="24"/>
        </w:rPr>
        <w:t xml:space="preserve">Известие о смерти И.В. Сталина пришло в Рубцовск ночью 5 марта 1 1953 года. В стране был </w:t>
      </w:r>
      <w:r w:rsidRPr="00596C95">
        <w:rPr>
          <w:rFonts w:eastAsia="Times New Roman"/>
          <w:spacing w:val="-4"/>
          <w:sz w:val="24"/>
          <w:szCs w:val="24"/>
        </w:rPr>
        <w:t>объявлен траур. На следу</w:t>
      </w:r>
      <w:r w:rsidRPr="00596C95">
        <w:rPr>
          <w:rFonts w:eastAsia="Times New Roman"/>
          <w:spacing w:val="-4"/>
          <w:sz w:val="24"/>
          <w:szCs w:val="24"/>
        </w:rPr>
        <w:softHyphen/>
      </w:r>
      <w:r w:rsidRPr="00596C95">
        <w:rPr>
          <w:rFonts w:eastAsia="Times New Roman"/>
          <w:sz w:val="24"/>
          <w:szCs w:val="24"/>
        </w:rPr>
        <w:t>ющий день — 6 марта—</w:t>
      </w:r>
      <w:r w:rsidRPr="00596C95">
        <w:rPr>
          <w:rFonts w:eastAsia="Times New Roman"/>
          <w:spacing w:val="-5"/>
          <w:sz w:val="24"/>
          <w:szCs w:val="24"/>
        </w:rPr>
        <w:t>в 5 часов вечера прошли траурные митинги и собрания на всех пред</w:t>
      </w:r>
      <w:r w:rsidRPr="00596C95">
        <w:rPr>
          <w:rFonts w:eastAsia="Times New Roman"/>
          <w:spacing w:val="-5"/>
          <w:sz w:val="24"/>
          <w:szCs w:val="24"/>
        </w:rPr>
        <w:softHyphen/>
      </w:r>
      <w:r w:rsidRPr="00596C95">
        <w:rPr>
          <w:rFonts w:eastAsia="Times New Roman"/>
          <w:spacing w:val="-1"/>
          <w:sz w:val="24"/>
          <w:szCs w:val="24"/>
        </w:rPr>
        <w:t>приятиях, учреждениях, школах и учебных заведениях города. У портретов И. В. Сталина был выставлен почетный караул из луч</w:t>
      </w:r>
      <w:r w:rsidRPr="00596C95">
        <w:rPr>
          <w:rFonts w:eastAsia="Times New Roman"/>
          <w:spacing w:val="-1"/>
          <w:sz w:val="24"/>
          <w:szCs w:val="24"/>
        </w:rPr>
        <w:softHyphen/>
      </w:r>
      <w:r w:rsidRPr="00596C95">
        <w:rPr>
          <w:rFonts w:eastAsia="Times New Roman"/>
          <w:spacing w:val="-3"/>
          <w:sz w:val="24"/>
          <w:szCs w:val="24"/>
        </w:rPr>
        <w:t>ших пионеров и школьников. Тракторостроители собрались на ми</w:t>
      </w:r>
      <w:r w:rsidRPr="00596C95">
        <w:rPr>
          <w:rFonts w:eastAsia="Times New Roman"/>
          <w:spacing w:val="-3"/>
          <w:sz w:val="24"/>
          <w:szCs w:val="24"/>
        </w:rPr>
        <w:softHyphen/>
      </w:r>
      <w:r w:rsidRPr="00596C95">
        <w:rPr>
          <w:rFonts w:eastAsia="Times New Roman"/>
          <w:sz w:val="24"/>
          <w:szCs w:val="24"/>
        </w:rPr>
        <w:t>тинг на заводской площади.</w:t>
      </w:r>
    </w:p>
    <w:p w:rsidR="00D529DB" w:rsidRDefault="00D529DB" w:rsidP="00385275">
      <w:pPr>
        <w:framePr w:h="2957" w:hSpace="38" w:wrap="auto" w:vAnchor="text" w:hAnchor="text" w:x="116" w:y="97"/>
        <w:spacing w:before="120"/>
        <w:jc w:val="both"/>
        <w:rPr>
          <w:sz w:val="24"/>
          <w:szCs w:val="24"/>
        </w:rPr>
      </w:pPr>
      <w:r>
        <w:rPr>
          <w:noProof/>
          <w:sz w:val="24"/>
          <w:szCs w:val="24"/>
        </w:rPr>
        <w:drawing>
          <wp:inline distT="0" distB="0" distL="0" distR="0">
            <wp:extent cx="1685925" cy="1876425"/>
            <wp:effectExtent l="19050" t="0" r="952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4" cstate="email"/>
                    <a:srcRect/>
                    <a:stretch>
                      <a:fillRect/>
                    </a:stretch>
                  </pic:blipFill>
                  <pic:spPr bwMode="auto">
                    <a:xfrm>
                      <a:off x="0" y="0"/>
                      <a:ext cx="1685925" cy="1876425"/>
                    </a:xfrm>
                    <a:prstGeom prst="rect">
                      <a:avLst/>
                    </a:prstGeom>
                    <a:noFill/>
                    <a:ln w="9525">
                      <a:noFill/>
                      <a:miter lim="800000"/>
                      <a:headEnd/>
                      <a:tailEnd/>
                    </a:ln>
                  </pic:spPr>
                </pic:pic>
              </a:graphicData>
            </a:graphic>
          </wp:inline>
        </w:drawing>
      </w:r>
    </w:p>
    <w:p w:rsidR="00D529DB" w:rsidRPr="00E21E43" w:rsidRDefault="00D529DB" w:rsidP="00E21E43">
      <w:pPr>
        <w:framePr w:w="2462" w:h="976" w:hRule="exact" w:hSpace="38" w:wrap="auto" w:vAnchor="text" w:hAnchor="text" w:x="299" w:y="3232"/>
        <w:shd w:val="clear" w:color="auto" w:fill="FFFFFF"/>
        <w:ind w:right="10"/>
        <w:jc w:val="both"/>
        <w:rPr>
          <w:sz w:val="18"/>
          <w:szCs w:val="18"/>
        </w:rPr>
      </w:pPr>
      <w:r w:rsidRPr="00E21E43">
        <w:rPr>
          <w:rFonts w:eastAsia="Times New Roman"/>
          <w:sz w:val="18"/>
          <w:szCs w:val="18"/>
        </w:rPr>
        <w:t>А.А. Ежевский.</w:t>
      </w:r>
    </w:p>
    <w:p w:rsidR="00D529DB" w:rsidRPr="00E21E43" w:rsidRDefault="00D529DB" w:rsidP="00E21E43">
      <w:pPr>
        <w:framePr w:w="2462" w:h="976" w:hRule="exact" w:hSpace="38" w:wrap="auto" w:vAnchor="text" w:hAnchor="text" w:x="299" w:y="3232"/>
        <w:shd w:val="clear" w:color="auto" w:fill="FFFFFF"/>
        <w:jc w:val="both"/>
        <w:rPr>
          <w:sz w:val="18"/>
          <w:szCs w:val="18"/>
        </w:rPr>
      </w:pPr>
      <w:r w:rsidRPr="00E21E43">
        <w:rPr>
          <w:rFonts w:eastAsia="Times New Roman"/>
          <w:spacing w:val="-2"/>
          <w:sz w:val="18"/>
          <w:szCs w:val="18"/>
        </w:rPr>
        <w:t>Из фондов выставочного центра</w:t>
      </w:r>
    </w:p>
    <w:p w:rsidR="00D529DB" w:rsidRPr="00E21E43" w:rsidRDefault="00D529DB" w:rsidP="00E21E43">
      <w:pPr>
        <w:framePr w:w="2462" w:h="976" w:hRule="exact" w:hSpace="38" w:wrap="auto" w:vAnchor="text" w:hAnchor="text" w:x="299" w:y="3232"/>
        <w:shd w:val="clear" w:color="auto" w:fill="FFFFFF"/>
        <w:ind w:right="19"/>
        <w:jc w:val="both"/>
        <w:rPr>
          <w:sz w:val="18"/>
          <w:szCs w:val="18"/>
        </w:rPr>
      </w:pPr>
      <w:r w:rsidRPr="00E21E43">
        <w:rPr>
          <w:spacing w:val="-2"/>
          <w:sz w:val="18"/>
          <w:szCs w:val="18"/>
        </w:rPr>
        <w:t>(</w:t>
      </w:r>
      <w:r w:rsidRPr="00E21E43">
        <w:rPr>
          <w:rFonts w:eastAsia="Times New Roman"/>
          <w:spacing w:val="-2"/>
          <w:sz w:val="18"/>
          <w:szCs w:val="18"/>
        </w:rPr>
        <w:t>музея) ОАО «Алттрак»,</w:t>
      </w:r>
    </w:p>
    <w:p w:rsidR="00D529DB" w:rsidRPr="00596C95" w:rsidRDefault="00D529DB" w:rsidP="00E21E43">
      <w:pPr>
        <w:shd w:val="clear" w:color="auto" w:fill="FFFFFF"/>
        <w:spacing w:before="120"/>
        <w:jc w:val="both"/>
        <w:rPr>
          <w:sz w:val="24"/>
          <w:szCs w:val="24"/>
        </w:rPr>
      </w:pPr>
      <w:r w:rsidRPr="00596C95">
        <w:rPr>
          <w:rFonts w:eastAsia="Times New Roman"/>
          <w:sz w:val="24"/>
          <w:szCs w:val="24"/>
        </w:rPr>
        <w:t xml:space="preserve">Директор завода А.А. Ежевский </w:t>
      </w:r>
      <w:r w:rsidRPr="00596C95">
        <w:rPr>
          <w:rFonts w:eastAsia="Times New Roman"/>
          <w:spacing w:val="-5"/>
          <w:sz w:val="24"/>
          <w:szCs w:val="24"/>
        </w:rPr>
        <w:t>(будущий министр тракторного и сель</w:t>
      </w:r>
      <w:r w:rsidRPr="00596C95">
        <w:rPr>
          <w:rFonts w:eastAsia="Times New Roman"/>
          <w:spacing w:val="-5"/>
          <w:sz w:val="24"/>
          <w:szCs w:val="24"/>
        </w:rPr>
        <w:softHyphen/>
      </w:r>
      <w:r w:rsidRPr="00596C95">
        <w:rPr>
          <w:rFonts w:eastAsia="Times New Roman"/>
          <w:sz w:val="24"/>
          <w:szCs w:val="24"/>
        </w:rPr>
        <w:t>скохозяйственного машиностроения СССР) сказал: «Велика скорбь. Пла</w:t>
      </w:r>
      <w:r w:rsidRPr="00596C95">
        <w:rPr>
          <w:rFonts w:eastAsia="Times New Roman"/>
          <w:sz w:val="24"/>
          <w:szCs w:val="24"/>
        </w:rPr>
        <w:softHyphen/>
        <w:t>чут женщины и плачут дети. Но ста</w:t>
      </w:r>
      <w:r w:rsidRPr="00596C95">
        <w:rPr>
          <w:rFonts w:eastAsia="Times New Roman"/>
          <w:sz w:val="24"/>
          <w:szCs w:val="24"/>
        </w:rPr>
        <w:softHyphen/>
        <w:t>линское имя и его дела будут жить в веках». А дети действительно плака</w:t>
      </w:r>
      <w:r w:rsidRPr="00596C95">
        <w:rPr>
          <w:rFonts w:eastAsia="Times New Roman"/>
          <w:sz w:val="24"/>
          <w:szCs w:val="24"/>
        </w:rPr>
        <w:softHyphen/>
        <w:t xml:space="preserve">ли. Очевидцы и участники траурных </w:t>
      </w:r>
      <w:r w:rsidRPr="00596C95">
        <w:rPr>
          <w:rFonts w:eastAsia="Times New Roman"/>
          <w:spacing w:val="-1"/>
          <w:sz w:val="24"/>
          <w:szCs w:val="24"/>
        </w:rPr>
        <w:t>мероприятий вспоминают, как плака</w:t>
      </w:r>
      <w:r w:rsidRPr="00596C95">
        <w:rPr>
          <w:rFonts w:eastAsia="Times New Roman"/>
          <w:spacing w:val="-1"/>
          <w:sz w:val="24"/>
          <w:szCs w:val="24"/>
        </w:rPr>
        <w:softHyphen/>
      </w:r>
      <w:r w:rsidRPr="00596C95">
        <w:rPr>
          <w:rFonts w:eastAsia="Times New Roman"/>
          <w:sz w:val="24"/>
          <w:szCs w:val="24"/>
        </w:rPr>
        <w:t xml:space="preserve">ли девочки — школьницы, одной из </w:t>
      </w:r>
      <w:r w:rsidRPr="00596C95">
        <w:rPr>
          <w:rFonts w:eastAsia="Times New Roman"/>
          <w:spacing w:val="-2"/>
          <w:sz w:val="24"/>
          <w:szCs w:val="24"/>
        </w:rPr>
        <w:t xml:space="preserve">них даже вызывали врача, потому что </w:t>
      </w:r>
      <w:r w:rsidRPr="00596C95">
        <w:rPr>
          <w:rFonts w:eastAsia="Times New Roman"/>
          <w:sz w:val="24"/>
          <w:szCs w:val="24"/>
        </w:rPr>
        <w:t xml:space="preserve">упала в обморок. Женщины просто плакали, многие тревожились — как </w:t>
      </w:r>
      <w:r w:rsidRPr="00596C95">
        <w:rPr>
          <w:rFonts w:eastAsia="Times New Roman"/>
          <w:spacing w:val="-3"/>
          <w:sz w:val="24"/>
          <w:szCs w:val="24"/>
        </w:rPr>
        <w:t xml:space="preserve">пойдет жизнь дальше, будет ли лучше </w:t>
      </w:r>
      <w:r w:rsidRPr="00596C95">
        <w:rPr>
          <w:rFonts w:eastAsia="Times New Roman"/>
          <w:sz w:val="24"/>
          <w:szCs w:val="24"/>
        </w:rPr>
        <w:t>при новом правительстве. Скорб</w:t>
      </w:r>
      <w:r w:rsidR="00E21E43">
        <w:rPr>
          <w:rFonts w:eastAsia="Times New Roman"/>
          <w:sz w:val="24"/>
          <w:szCs w:val="24"/>
        </w:rPr>
        <w:t>ь б</w:t>
      </w:r>
      <w:r w:rsidRPr="00596C95">
        <w:rPr>
          <w:rFonts w:eastAsia="Times New Roman"/>
          <w:spacing w:val="-1"/>
          <w:sz w:val="24"/>
          <w:szCs w:val="24"/>
        </w:rPr>
        <w:t>ыла искренней и всенародной. Не было людей, которые бы радо</w:t>
      </w:r>
      <w:r w:rsidRPr="00596C95">
        <w:rPr>
          <w:rFonts w:eastAsia="Times New Roman"/>
          <w:spacing w:val="-1"/>
          <w:sz w:val="24"/>
          <w:szCs w:val="24"/>
        </w:rPr>
        <w:softHyphen/>
      </w:r>
      <w:r w:rsidRPr="00596C95">
        <w:rPr>
          <w:rFonts w:eastAsia="Times New Roman"/>
          <w:sz w:val="24"/>
          <w:szCs w:val="24"/>
        </w:rPr>
        <w:t>вались смерти И. Сталина. Простой народ воспринял это так, а не иначе. Вот что писала в городской газете учащаяся школы медсе</w:t>
      </w:r>
      <w:r w:rsidRPr="00596C95">
        <w:rPr>
          <w:rFonts w:eastAsia="Times New Roman"/>
          <w:sz w:val="24"/>
          <w:szCs w:val="24"/>
        </w:rPr>
        <w:softHyphen/>
        <w:t>стер Тамара Белоусова:</w:t>
      </w:r>
      <w:r w:rsidRPr="00C00B7C">
        <w:rPr>
          <w:rStyle w:val="a5"/>
        </w:rPr>
        <w:footnoteReference w:id="178"/>
      </w:r>
      <w:r w:rsidRPr="00596C95">
        <w:rPr>
          <w:rFonts w:eastAsia="Times New Roman"/>
          <w:sz w:val="24"/>
          <w:szCs w:val="24"/>
        </w:rPr>
        <w:t xml:space="preserve"> «Всю жизнь И.Сталин отдал советскому народу. Он был заботливым отцом и первым другом молодежи». </w:t>
      </w:r>
      <w:r w:rsidRPr="00596C95">
        <w:rPr>
          <w:rFonts w:eastAsia="Times New Roman"/>
          <w:spacing w:val="-2"/>
          <w:sz w:val="24"/>
          <w:szCs w:val="24"/>
        </w:rPr>
        <w:t xml:space="preserve">Еще более проникновенные слова у ученицы 7 класса школы № 19 </w:t>
      </w:r>
      <w:r w:rsidRPr="00596C95">
        <w:rPr>
          <w:rFonts w:eastAsia="Times New Roman"/>
          <w:sz w:val="24"/>
          <w:szCs w:val="24"/>
        </w:rPr>
        <w:t xml:space="preserve">Нади Заруцкой: «Я была поражена сообщением о болезни И.В. </w:t>
      </w:r>
      <w:r w:rsidRPr="00596C95">
        <w:rPr>
          <w:rFonts w:eastAsia="Times New Roman"/>
          <w:spacing w:val="-2"/>
          <w:sz w:val="24"/>
          <w:szCs w:val="24"/>
        </w:rPr>
        <w:t>Сталина, долго и безутешно плакала. Мне казалось, что это страш</w:t>
      </w:r>
      <w:r w:rsidRPr="00596C95">
        <w:rPr>
          <w:rFonts w:eastAsia="Times New Roman"/>
          <w:spacing w:val="-2"/>
          <w:sz w:val="24"/>
          <w:szCs w:val="24"/>
        </w:rPr>
        <w:softHyphen/>
      </w:r>
      <w:r w:rsidRPr="00596C95">
        <w:rPr>
          <w:rFonts w:eastAsia="Times New Roman"/>
          <w:sz w:val="24"/>
          <w:szCs w:val="24"/>
        </w:rPr>
        <w:t>ный сон. С нетерпением ждала того часа, когда сообщат об улуч</w:t>
      </w:r>
      <w:r w:rsidRPr="00596C95">
        <w:rPr>
          <w:rFonts w:eastAsia="Times New Roman"/>
          <w:sz w:val="24"/>
          <w:szCs w:val="24"/>
        </w:rPr>
        <w:softHyphen/>
      </w:r>
      <w:r w:rsidRPr="00596C95">
        <w:rPr>
          <w:rFonts w:eastAsia="Times New Roman"/>
          <w:spacing w:val="-3"/>
          <w:sz w:val="24"/>
          <w:szCs w:val="24"/>
        </w:rPr>
        <w:t xml:space="preserve">шении здоровья и вдруг сообщили о его смерти. Я сирота, мой отец </w:t>
      </w:r>
      <w:r w:rsidRPr="00596C95">
        <w:rPr>
          <w:rFonts w:eastAsia="Times New Roman"/>
          <w:sz w:val="24"/>
          <w:szCs w:val="24"/>
        </w:rPr>
        <w:t xml:space="preserve">и брат погибли на фронте, но я не чувствовала себя сиротой, пока </w:t>
      </w:r>
      <w:r w:rsidRPr="00596C95">
        <w:rPr>
          <w:rFonts w:eastAsia="Times New Roman"/>
          <w:spacing w:val="-1"/>
          <w:sz w:val="24"/>
          <w:szCs w:val="24"/>
        </w:rPr>
        <w:t xml:space="preserve">был жив И.В. Сталин». «Сталин не умер, Сталин жив!» — писали </w:t>
      </w:r>
      <w:r w:rsidRPr="00596C95">
        <w:rPr>
          <w:rFonts w:eastAsia="Times New Roman"/>
          <w:spacing w:val="-3"/>
          <w:sz w:val="24"/>
          <w:szCs w:val="24"/>
        </w:rPr>
        <w:t>ученица школы № 117 Героида Козырева, работница Т. Кайгородо</w:t>
      </w:r>
      <w:r w:rsidRPr="00596C95">
        <w:rPr>
          <w:rFonts w:eastAsia="Times New Roman"/>
          <w:sz w:val="24"/>
          <w:szCs w:val="24"/>
        </w:rPr>
        <w:t>ва, домохозяйка Екатерина Быкова.</w:t>
      </w:r>
    </w:p>
    <w:p w:rsidR="00D529DB" w:rsidRPr="00596C95" w:rsidRDefault="00D529DB" w:rsidP="00385275">
      <w:pPr>
        <w:shd w:val="clear" w:color="auto" w:fill="FFFFFF"/>
        <w:spacing w:before="120"/>
        <w:ind w:right="187" w:firstLine="418"/>
        <w:jc w:val="both"/>
        <w:rPr>
          <w:sz w:val="24"/>
          <w:szCs w:val="24"/>
        </w:rPr>
      </w:pPr>
      <w:r w:rsidRPr="00596C95">
        <w:rPr>
          <w:spacing w:val="-1"/>
          <w:sz w:val="24"/>
          <w:szCs w:val="24"/>
        </w:rPr>
        <w:t xml:space="preserve">9 </w:t>
      </w:r>
      <w:r w:rsidRPr="00596C95">
        <w:rPr>
          <w:rFonts w:eastAsia="Times New Roman"/>
          <w:spacing w:val="-1"/>
          <w:sz w:val="24"/>
          <w:szCs w:val="24"/>
        </w:rPr>
        <w:t>марта 1953 года состоялись похороны И.В. Сталина, траур</w:t>
      </w:r>
      <w:r w:rsidRPr="00596C95">
        <w:rPr>
          <w:rFonts w:eastAsia="Times New Roman"/>
          <w:spacing w:val="-1"/>
          <w:sz w:val="24"/>
          <w:szCs w:val="24"/>
        </w:rPr>
        <w:softHyphen/>
      </w:r>
      <w:r w:rsidRPr="00596C95">
        <w:rPr>
          <w:rFonts w:eastAsia="Times New Roman"/>
          <w:spacing w:val="-4"/>
          <w:sz w:val="24"/>
          <w:szCs w:val="24"/>
        </w:rPr>
        <w:t xml:space="preserve">ные мероприятия проходили с 10 часов по московскому времени. В </w:t>
      </w:r>
      <w:r w:rsidRPr="00596C95">
        <w:rPr>
          <w:rFonts w:eastAsia="Times New Roman"/>
          <w:spacing w:val="-1"/>
          <w:sz w:val="24"/>
          <w:szCs w:val="24"/>
        </w:rPr>
        <w:t xml:space="preserve">Рубцовске стоял солнечный, теплый день. Хотя еще везде лежал снег, но было тепло и под снегом была вода. На площади поселка </w:t>
      </w:r>
      <w:r w:rsidRPr="00596C95">
        <w:rPr>
          <w:rFonts w:eastAsia="Times New Roman"/>
          <w:spacing w:val="-2"/>
          <w:sz w:val="24"/>
          <w:szCs w:val="24"/>
        </w:rPr>
        <w:t xml:space="preserve">АТЗ, где возвышалась на гранитном постаменте бронзовая фигура </w:t>
      </w:r>
      <w:r w:rsidRPr="00596C95">
        <w:rPr>
          <w:rFonts w:eastAsia="Times New Roman"/>
          <w:spacing w:val="-4"/>
          <w:sz w:val="24"/>
          <w:szCs w:val="24"/>
        </w:rPr>
        <w:t>Сталина состоялся грандиозный митинг. Люди приходили и слуша</w:t>
      </w:r>
      <w:r w:rsidRPr="00596C95">
        <w:rPr>
          <w:rFonts w:eastAsia="Times New Roman"/>
          <w:sz w:val="24"/>
          <w:szCs w:val="24"/>
        </w:rPr>
        <w:t>ли весь день — собрался весь город, десятки тысяч людей.</w:t>
      </w:r>
      <w:r w:rsidR="00A7674E">
        <w:rPr>
          <w:noProof/>
          <w:sz w:val="24"/>
          <w:szCs w:val="24"/>
        </w:rPr>
        <w:pict>
          <v:line id="_x0000_s1032" style="position:absolute;left:0;text-align:left;z-index:251679744;mso-position-horizontal-relative:margin;mso-position-vertical-relative:text" from="-51.35pt,-35.75pt" to="-51.35pt,259.45pt" o:allowincell="f" strokeweight=".25pt">
            <w10:wrap anchorx="margin"/>
          </v:line>
        </w:pict>
      </w:r>
    </w:p>
    <w:p w:rsidR="00D529DB" w:rsidRPr="00596C95" w:rsidRDefault="00D529DB" w:rsidP="00385275">
      <w:pPr>
        <w:shd w:val="clear" w:color="auto" w:fill="FFFFFF"/>
        <w:spacing w:before="120"/>
        <w:ind w:right="5"/>
        <w:jc w:val="both"/>
        <w:rPr>
          <w:sz w:val="24"/>
          <w:szCs w:val="24"/>
        </w:rPr>
      </w:pPr>
      <w:r w:rsidRPr="00596C95">
        <w:rPr>
          <w:rFonts w:eastAsia="Times New Roman"/>
          <w:sz w:val="24"/>
          <w:szCs w:val="24"/>
        </w:rPr>
        <w:t xml:space="preserve">    Заня</w:t>
      </w:r>
      <w:r w:rsidRPr="00596C95">
        <w:rPr>
          <w:rFonts w:eastAsia="Times New Roman"/>
          <w:sz w:val="24"/>
          <w:szCs w:val="24"/>
        </w:rPr>
        <w:softHyphen/>
      </w:r>
      <w:r w:rsidRPr="00596C95">
        <w:rPr>
          <w:rFonts w:eastAsia="Times New Roman"/>
          <w:spacing w:val="-3"/>
          <w:sz w:val="24"/>
          <w:szCs w:val="24"/>
        </w:rPr>
        <w:t>тия в школах и техникумах были отменены. У подножия монумен</w:t>
      </w:r>
      <w:r w:rsidRPr="00596C95">
        <w:rPr>
          <w:rFonts w:eastAsia="Times New Roman"/>
          <w:spacing w:val="-3"/>
          <w:sz w:val="24"/>
          <w:szCs w:val="24"/>
        </w:rPr>
        <w:softHyphen/>
      </w:r>
      <w:r w:rsidRPr="00596C95">
        <w:rPr>
          <w:rFonts w:eastAsia="Times New Roman"/>
          <w:spacing w:val="-1"/>
          <w:sz w:val="24"/>
          <w:szCs w:val="24"/>
        </w:rPr>
        <w:t xml:space="preserve">та — множество цветов и венков — их принесли работники АТЗ, </w:t>
      </w:r>
      <w:r w:rsidRPr="00596C95">
        <w:rPr>
          <w:rFonts w:eastAsia="Times New Roman"/>
          <w:spacing w:val="-3"/>
          <w:sz w:val="24"/>
          <w:szCs w:val="24"/>
        </w:rPr>
        <w:t>АСМ, предприятий, организаций, школ. В скорбном молчании сто</w:t>
      </w:r>
      <w:r w:rsidRPr="00596C95">
        <w:rPr>
          <w:rFonts w:eastAsia="Times New Roman"/>
          <w:spacing w:val="-3"/>
          <w:sz w:val="24"/>
          <w:szCs w:val="24"/>
        </w:rPr>
        <w:softHyphen/>
      </w:r>
      <w:r w:rsidRPr="00596C95">
        <w:rPr>
          <w:rFonts w:eastAsia="Times New Roman"/>
          <w:spacing w:val="-2"/>
          <w:sz w:val="24"/>
          <w:szCs w:val="24"/>
        </w:rPr>
        <w:t>яли десятки тысяч человек В 18 часов 54 минуты митинг был зак</w:t>
      </w:r>
      <w:r w:rsidRPr="00596C95">
        <w:rPr>
          <w:rFonts w:eastAsia="Times New Roman"/>
          <w:spacing w:val="-2"/>
          <w:sz w:val="24"/>
          <w:szCs w:val="24"/>
        </w:rPr>
        <w:softHyphen/>
        <w:t>рыт, люди стали расходиться. Наступила другая историческая эпо</w:t>
      </w:r>
      <w:r w:rsidRPr="00596C95">
        <w:rPr>
          <w:rFonts w:eastAsia="Times New Roman"/>
          <w:spacing w:val="-2"/>
          <w:sz w:val="24"/>
          <w:szCs w:val="24"/>
        </w:rPr>
        <w:softHyphen/>
      </w:r>
      <w:r w:rsidRPr="00596C95">
        <w:rPr>
          <w:rFonts w:eastAsia="Times New Roman"/>
          <w:sz w:val="24"/>
          <w:szCs w:val="24"/>
        </w:rPr>
        <w:t>ха.</w:t>
      </w:r>
    </w:p>
    <w:p w:rsidR="00D529DB" w:rsidRPr="009F5F54" w:rsidRDefault="00D529DB" w:rsidP="00385275">
      <w:pPr>
        <w:shd w:val="clear" w:color="auto" w:fill="FFFFFF"/>
        <w:spacing w:before="120"/>
        <w:ind w:left="10"/>
        <w:jc w:val="both"/>
        <w:rPr>
          <w:b/>
        </w:rPr>
      </w:pPr>
      <w:r w:rsidRPr="009F5F54">
        <w:rPr>
          <w:rFonts w:ascii="Arial" w:eastAsia="Times New Roman" w:hAnsi="Arial"/>
          <w:b/>
          <w:sz w:val="22"/>
          <w:szCs w:val="22"/>
        </w:rPr>
        <w:t>§</w:t>
      </w:r>
      <w:r w:rsidRPr="009F5F54">
        <w:rPr>
          <w:rFonts w:ascii="Arial" w:eastAsia="Times New Roman" w:hAnsi="Arial" w:cs="Arial"/>
          <w:b/>
          <w:sz w:val="22"/>
          <w:szCs w:val="22"/>
        </w:rPr>
        <w:t xml:space="preserve"> 7. </w:t>
      </w:r>
      <w:r w:rsidRPr="009F5F54">
        <w:rPr>
          <w:rFonts w:ascii="Arial" w:eastAsia="Times New Roman" w:hAnsi="Arial"/>
          <w:b/>
          <w:sz w:val="22"/>
          <w:szCs w:val="22"/>
        </w:rPr>
        <w:t>Трактор</w:t>
      </w:r>
      <w:r w:rsidRPr="009F5F54">
        <w:rPr>
          <w:rFonts w:ascii="Arial" w:eastAsia="Times New Roman" w:hAnsi="Arial" w:cs="Arial"/>
          <w:b/>
          <w:sz w:val="22"/>
          <w:szCs w:val="22"/>
        </w:rPr>
        <w:t xml:space="preserve"> </w:t>
      </w:r>
      <w:r w:rsidRPr="009F5F54">
        <w:rPr>
          <w:rFonts w:ascii="Arial" w:eastAsia="Times New Roman" w:hAnsi="Arial"/>
          <w:b/>
          <w:sz w:val="22"/>
          <w:szCs w:val="22"/>
        </w:rPr>
        <w:t>ДТ</w:t>
      </w:r>
      <w:r w:rsidRPr="009F5F54">
        <w:rPr>
          <w:rFonts w:ascii="Arial" w:eastAsia="Times New Roman" w:hAnsi="Arial" w:cs="Arial"/>
          <w:b/>
          <w:sz w:val="22"/>
          <w:szCs w:val="22"/>
        </w:rPr>
        <w:t>-54</w:t>
      </w:r>
    </w:p>
    <w:p w:rsidR="00D529DB" w:rsidRPr="00596C95" w:rsidRDefault="00D529DB" w:rsidP="00385275">
      <w:pPr>
        <w:shd w:val="clear" w:color="auto" w:fill="FFFFFF"/>
        <w:spacing w:before="120"/>
        <w:ind w:left="5" w:firstLine="350"/>
        <w:jc w:val="both"/>
        <w:rPr>
          <w:sz w:val="24"/>
          <w:szCs w:val="24"/>
        </w:rPr>
      </w:pPr>
      <w:r w:rsidRPr="00596C95">
        <w:rPr>
          <w:rFonts w:eastAsia="Times New Roman"/>
          <w:spacing w:val="-4"/>
          <w:sz w:val="24"/>
          <w:szCs w:val="24"/>
        </w:rPr>
        <w:t xml:space="preserve">Одновременно с усовершенствованием трактора АСХТЗ-НАТИ </w:t>
      </w:r>
      <w:r w:rsidRPr="00596C95">
        <w:rPr>
          <w:rFonts w:eastAsia="Times New Roman"/>
          <w:spacing w:val="-1"/>
          <w:sz w:val="24"/>
          <w:szCs w:val="24"/>
        </w:rPr>
        <w:t xml:space="preserve">на заводе еще в годы Великой Отечественной войны интенсивно </w:t>
      </w:r>
      <w:r w:rsidRPr="00596C95">
        <w:rPr>
          <w:rFonts w:eastAsia="Times New Roman"/>
          <w:sz w:val="24"/>
          <w:szCs w:val="24"/>
        </w:rPr>
        <w:t xml:space="preserve">велась работа по созданию нового дизельного трактора. Группа </w:t>
      </w:r>
      <w:r w:rsidRPr="00596C95">
        <w:rPr>
          <w:rFonts w:eastAsia="Times New Roman"/>
          <w:spacing w:val="-3"/>
          <w:sz w:val="24"/>
          <w:szCs w:val="24"/>
        </w:rPr>
        <w:t>конструкторов в составе главного конструктора АТЗ М. С. Сидель</w:t>
      </w:r>
      <w:r w:rsidRPr="00596C95">
        <w:rPr>
          <w:rFonts w:eastAsia="Times New Roman"/>
          <w:sz w:val="24"/>
          <w:szCs w:val="24"/>
        </w:rPr>
        <w:t xml:space="preserve">никова, его заместителя Э. А. Саркисянца, ведущих инженеров </w:t>
      </w:r>
      <w:r w:rsidRPr="00596C95">
        <w:rPr>
          <w:rFonts w:eastAsia="Times New Roman"/>
          <w:spacing w:val="-1"/>
          <w:sz w:val="24"/>
          <w:szCs w:val="24"/>
        </w:rPr>
        <w:t xml:space="preserve">Х.А. Тейтельбаума, </w:t>
      </w:r>
      <w:r w:rsidRPr="00596C95">
        <w:rPr>
          <w:rFonts w:eastAsia="Times New Roman"/>
          <w:spacing w:val="-1"/>
          <w:sz w:val="24"/>
          <w:szCs w:val="24"/>
          <w:lang w:val="en-US"/>
        </w:rPr>
        <w:t>X</w:t>
      </w:r>
      <w:r w:rsidRPr="00596C95">
        <w:rPr>
          <w:rFonts w:eastAsia="Times New Roman"/>
          <w:spacing w:val="-1"/>
          <w:sz w:val="24"/>
          <w:szCs w:val="24"/>
        </w:rPr>
        <w:t>. А. Вейхмана, Д. С. Гайдука, С. А. Габови-</w:t>
      </w:r>
      <w:r w:rsidRPr="00596C95">
        <w:rPr>
          <w:rFonts w:eastAsia="Times New Roman"/>
          <w:spacing w:val="-2"/>
          <w:sz w:val="24"/>
          <w:szCs w:val="24"/>
        </w:rPr>
        <w:t>ча, Б. С. Гахенсона и других в сжатые сроки разработала докумен</w:t>
      </w:r>
      <w:r w:rsidRPr="00596C95">
        <w:rPr>
          <w:rFonts w:eastAsia="Times New Roman"/>
          <w:sz w:val="24"/>
          <w:szCs w:val="24"/>
        </w:rPr>
        <w:t>тацию на новый дизельный трактор. В де</w:t>
      </w:r>
      <w:r w:rsidRPr="00596C95">
        <w:rPr>
          <w:rFonts w:eastAsia="Times New Roman"/>
          <w:sz w:val="24"/>
          <w:szCs w:val="24"/>
        </w:rPr>
        <w:softHyphen/>
      </w:r>
      <w:r w:rsidRPr="00596C95">
        <w:rPr>
          <w:rFonts w:eastAsia="Times New Roman"/>
          <w:spacing w:val="-1"/>
          <w:sz w:val="24"/>
          <w:szCs w:val="24"/>
        </w:rPr>
        <w:t xml:space="preserve">кабре 1944 года на Алтайском тракторном </w:t>
      </w:r>
      <w:r w:rsidRPr="00596C95">
        <w:rPr>
          <w:rFonts w:eastAsia="Times New Roman"/>
          <w:spacing w:val="-4"/>
          <w:sz w:val="24"/>
          <w:szCs w:val="24"/>
        </w:rPr>
        <w:t>заводе был изготовлен первый опытный об</w:t>
      </w:r>
      <w:r w:rsidRPr="00596C95">
        <w:rPr>
          <w:rFonts w:eastAsia="Times New Roman"/>
          <w:spacing w:val="-4"/>
          <w:sz w:val="24"/>
          <w:szCs w:val="24"/>
        </w:rPr>
        <w:softHyphen/>
      </w:r>
      <w:r w:rsidRPr="00596C95">
        <w:rPr>
          <w:rFonts w:eastAsia="Times New Roman"/>
          <w:sz w:val="24"/>
          <w:szCs w:val="24"/>
        </w:rPr>
        <w:t xml:space="preserve">разец гусеничного дизельного трактора </w:t>
      </w:r>
      <w:r w:rsidRPr="00596C95">
        <w:rPr>
          <w:rFonts w:eastAsia="Times New Roman"/>
          <w:spacing w:val="-6"/>
          <w:sz w:val="24"/>
          <w:szCs w:val="24"/>
        </w:rPr>
        <w:t xml:space="preserve">ДТ-54, получившего впоследствии большую </w:t>
      </w:r>
      <w:r w:rsidRPr="00596C95">
        <w:rPr>
          <w:rFonts w:eastAsia="Times New Roman"/>
          <w:spacing w:val="-3"/>
          <w:sz w:val="24"/>
          <w:szCs w:val="24"/>
        </w:rPr>
        <w:t>популярность у механизаторов нашей стра</w:t>
      </w:r>
      <w:r w:rsidRPr="00596C95">
        <w:rPr>
          <w:rFonts w:eastAsia="Times New Roman"/>
          <w:spacing w:val="-3"/>
          <w:sz w:val="24"/>
          <w:szCs w:val="24"/>
        </w:rPr>
        <w:softHyphen/>
      </w:r>
      <w:r w:rsidRPr="00596C95">
        <w:rPr>
          <w:rFonts w:eastAsia="Times New Roman"/>
          <w:sz w:val="24"/>
          <w:szCs w:val="24"/>
        </w:rPr>
        <w:t>ны и за ее пределами.</w:t>
      </w:r>
    </w:p>
    <w:p w:rsidR="00D529DB" w:rsidRPr="00596C95" w:rsidRDefault="00D529DB" w:rsidP="00385275">
      <w:pPr>
        <w:shd w:val="clear" w:color="auto" w:fill="FFFFFF"/>
        <w:spacing w:before="120"/>
        <w:ind w:left="5" w:right="2170" w:firstLine="341"/>
        <w:jc w:val="both"/>
        <w:rPr>
          <w:sz w:val="24"/>
          <w:szCs w:val="24"/>
        </w:rPr>
      </w:pPr>
      <w:r w:rsidRPr="00596C95">
        <w:rPr>
          <w:rFonts w:eastAsia="Times New Roman"/>
          <w:noProof/>
          <w:spacing w:val="-5"/>
          <w:sz w:val="24"/>
          <w:szCs w:val="24"/>
        </w:rPr>
        <w:drawing>
          <wp:anchor distT="0" distB="0" distL="114300" distR="114300" simplePos="0" relativeHeight="251744256" behindDoc="0" locked="0" layoutInCell="1" allowOverlap="1">
            <wp:simplePos x="0" y="0"/>
            <wp:positionH relativeFrom="column">
              <wp:posOffset>5140960</wp:posOffset>
            </wp:positionH>
            <wp:positionV relativeFrom="paragraph">
              <wp:posOffset>79375</wp:posOffset>
            </wp:positionV>
            <wp:extent cx="1438275" cy="2019300"/>
            <wp:effectExtent l="19050" t="0" r="9525" b="0"/>
            <wp:wrapSquare wrapText="bothSides"/>
            <wp:docPr id="472"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85" cstate="email"/>
                    <a:srcRect/>
                    <a:stretch>
                      <a:fillRect/>
                    </a:stretch>
                  </pic:blipFill>
                  <pic:spPr bwMode="auto">
                    <a:xfrm>
                      <a:off x="0" y="0"/>
                      <a:ext cx="1438275" cy="2019300"/>
                    </a:xfrm>
                    <a:prstGeom prst="rect">
                      <a:avLst/>
                    </a:prstGeom>
                    <a:noFill/>
                    <a:ln w="9525">
                      <a:noFill/>
                      <a:miter lim="800000"/>
                      <a:headEnd/>
                      <a:tailEnd/>
                    </a:ln>
                  </pic:spPr>
                </pic:pic>
              </a:graphicData>
            </a:graphic>
          </wp:anchor>
        </w:drawing>
      </w:r>
      <w:r w:rsidRPr="00596C95">
        <w:rPr>
          <w:rFonts w:eastAsia="Times New Roman"/>
          <w:spacing w:val="-5"/>
          <w:sz w:val="24"/>
          <w:szCs w:val="24"/>
        </w:rPr>
        <w:t xml:space="preserve">В апреле 1945 года главный конструктор </w:t>
      </w:r>
      <w:r w:rsidRPr="00596C95">
        <w:rPr>
          <w:rFonts w:eastAsia="Times New Roman"/>
          <w:spacing w:val="-2"/>
          <w:sz w:val="24"/>
          <w:szCs w:val="24"/>
        </w:rPr>
        <w:t xml:space="preserve">завода М. С. Сидельников, его заместитель </w:t>
      </w:r>
      <w:r w:rsidRPr="00596C95">
        <w:rPr>
          <w:rFonts w:eastAsia="Times New Roman"/>
          <w:spacing w:val="-7"/>
          <w:sz w:val="24"/>
          <w:szCs w:val="24"/>
        </w:rPr>
        <w:t xml:space="preserve">Э. А. Саркисянц и группа конструкторов АТЗ </w:t>
      </w:r>
      <w:r w:rsidRPr="00596C95">
        <w:rPr>
          <w:rFonts w:eastAsia="Times New Roman"/>
          <w:sz w:val="24"/>
          <w:szCs w:val="24"/>
        </w:rPr>
        <w:t xml:space="preserve">были вызваны в Наркомат среднего </w:t>
      </w:r>
      <w:r w:rsidRPr="00596C95">
        <w:rPr>
          <w:rFonts w:eastAsia="Times New Roman"/>
          <w:spacing w:val="-4"/>
          <w:sz w:val="24"/>
          <w:szCs w:val="24"/>
        </w:rPr>
        <w:t xml:space="preserve">машиностроения для доклада на коллегии о </w:t>
      </w:r>
      <w:r w:rsidRPr="00596C95">
        <w:rPr>
          <w:rFonts w:eastAsia="Times New Roman"/>
          <w:spacing w:val="-5"/>
          <w:sz w:val="24"/>
          <w:szCs w:val="24"/>
        </w:rPr>
        <w:t>ходе изготовления образцов дизельных трак</w:t>
      </w:r>
      <w:r w:rsidRPr="00596C95">
        <w:rPr>
          <w:rFonts w:eastAsia="Times New Roman"/>
          <w:spacing w:val="-5"/>
          <w:sz w:val="24"/>
          <w:szCs w:val="24"/>
        </w:rPr>
        <w:softHyphen/>
      </w:r>
      <w:r w:rsidRPr="00596C95">
        <w:rPr>
          <w:rFonts w:eastAsia="Times New Roman"/>
          <w:spacing w:val="-1"/>
          <w:sz w:val="24"/>
          <w:szCs w:val="24"/>
        </w:rPr>
        <w:t xml:space="preserve">торов и результатах заводских испытаний. </w:t>
      </w:r>
      <w:r w:rsidRPr="00596C95">
        <w:rPr>
          <w:rFonts w:eastAsia="Times New Roman"/>
          <w:sz w:val="24"/>
          <w:szCs w:val="24"/>
        </w:rPr>
        <w:t xml:space="preserve">После доклада М.С.Сидельникова члены </w:t>
      </w:r>
      <w:r w:rsidRPr="00596C95">
        <w:rPr>
          <w:rFonts w:eastAsia="Times New Roman"/>
          <w:spacing w:val="-7"/>
          <w:sz w:val="24"/>
          <w:szCs w:val="24"/>
        </w:rPr>
        <w:t>коллегии Наркомата осмотрели опытный об</w:t>
      </w:r>
      <w:r w:rsidRPr="00596C95">
        <w:rPr>
          <w:rFonts w:eastAsia="Times New Roman"/>
          <w:spacing w:val="-2"/>
          <w:sz w:val="24"/>
          <w:szCs w:val="24"/>
        </w:rPr>
        <w:t>разец нового трактора. Дизельный трактор был доставлен на опыт</w:t>
      </w:r>
      <w:r w:rsidRPr="00596C95">
        <w:rPr>
          <w:rFonts w:eastAsia="Times New Roman"/>
          <w:spacing w:val="-2"/>
          <w:sz w:val="24"/>
          <w:szCs w:val="24"/>
        </w:rPr>
        <w:softHyphen/>
        <w:t xml:space="preserve">ное поле Тимирязевской сельскохозяйственной академии, где его </w:t>
      </w:r>
      <w:r w:rsidRPr="00596C95">
        <w:rPr>
          <w:rFonts w:eastAsia="Times New Roman"/>
          <w:sz w:val="24"/>
          <w:szCs w:val="24"/>
        </w:rPr>
        <w:t>осмотрел нарком сельского хозяйства А. А. Андреев.</w:t>
      </w:r>
    </w:p>
    <w:p w:rsidR="00D529DB" w:rsidRDefault="00D529DB" w:rsidP="00B63D83">
      <w:pPr>
        <w:framePr w:w="2107" w:h="1061" w:hRule="exact" w:hSpace="38" w:wrap="auto" w:vAnchor="text" w:hAnchor="page" w:x="9098" w:y="994"/>
        <w:shd w:val="clear" w:color="auto" w:fill="FFFFFF"/>
        <w:spacing w:before="120"/>
        <w:ind w:firstLine="235"/>
        <w:jc w:val="center"/>
      </w:pPr>
      <w:r>
        <w:rPr>
          <w:rFonts w:eastAsia="Times New Roman"/>
          <w:spacing w:val="-2"/>
          <w:sz w:val="18"/>
          <w:szCs w:val="18"/>
        </w:rPr>
        <w:t xml:space="preserve">М.С. Сидельников. </w:t>
      </w:r>
      <w:r>
        <w:rPr>
          <w:rFonts w:eastAsia="Times New Roman"/>
          <w:spacing w:val="-1"/>
          <w:sz w:val="18"/>
          <w:szCs w:val="18"/>
        </w:rPr>
        <w:t xml:space="preserve">Из фондов выставочного </w:t>
      </w:r>
      <w:r>
        <w:rPr>
          <w:rFonts w:eastAsia="Times New Roman"/>
          <w:sz w:val="18"/>
          <w:szCs w:val="18"/>
        </w:rPr>
        <w:t>центра   (музея)   ОАО «Алттрак».</w:t>
      </w:r>
    </w:p>
    <w:p w:rsidR="00D529DB" w:rsidRPr="00ED302A" w:rsidRDefault="00B63D83" w:rsidP="00B63D83">
      <w:pPr>
        <w:shd w:val="clear" w:color="auto" w:fill="FFFFFF"/>
        <w:spacing w:before="120"/>
        <w:jc w:val="both"/>
        <w:rPr>
          <w:sz w:val="24"/>
          <w:szCs w:val="24"/>
        </w:rPr>
      </w:pPr>
      <w:r>
        <w:t xml:space="preserve">     </w:t>
      </w:r>
      <w:r w:rsidR="00D529DB" w:rsidRPr="00ED302A">
        <w:rPr>
          <w:rFonts w:eastAsia="Times New Roman"/>
          <w:spacing w:val="-4"/>
          <w:sz w:val="24"/>
          <w:szCs w:val="24"/>
        </w:rPr>
        <w:t xml:space="preserve">Государственные испытания опытных образцов проводились на </w:t>
      </w:r>
      <w:r w:rsidR="00D529DB" w:rsidRPr="00ED302A">
        <w:rPr>
          <w:rFonts w:eastAsia="Times New Roman"/>
          <w:spacing w:val="-3"/>
          <w:sz w:val="24"/>
          <w:szCs w:val="24"/>
        </w:rPr>
        <w:t xml:space="preserve">полях страны в различных условиях их эксплуатации. Весной 1946 </w:t>
      </w:r>
      <w:r w:rsidR="00D529DB" w:rsidRPr="00ED302A">
        <w:rPr>
          <w:rFonts w:eastAsia="Times New Roman"/>
          <w:spacing w:val="-1"/>
          <w:sz w:val="24"/>
          <w:szCs w:val="24"/>
        </w:rPr>
        <w:t xml:space="preserve">года группа испытателей АТЗ с тремя дизельными тракторами и двумя серийными 1ТА (АСХТЗ-НАТИ) выехала на Армавирскую </w:t>
      </w:r>
      <w:r w:rsidR="00D529DB" w:rsidRPr="00ED302A">
        <w:rPr>
          <w:rFonts w:eastAsia="Times New Roman"/>
          <w:spacing w:val="-2"/>
          <w:sz w:val="24"/>
          <w:szCs w:val="24"/>
        </w:rPr>
        <w:t xml:space="preserve">испытательную станцию. Одновременно с алтайскими тракторами </w:t>
      </w:r>
      <w:r w:rsidR="00D529DB" w:rsidRPr="00ED302A">
        <w:rPr>
          <w:rFonts w:eastAsia="Times New Roman"/>
          <w:spacing w:val="-3"/>
          <w:sz w:val="24"/>
          <w:szCs w:val="24"/>
        </w:rPr>
        <w:t xml:space="preserve">на испытания было представлено около 30 разных марок тракторов </w:t>
      </w:r>
      <w:r w:rsidR="00D529DB" w:rsidRPr="00ED302A">
        <w:rPr>
          <w:rFonts w:eastAsia="Times New Roman"/>
          <w:sz w:val="24"/>
          <w:szCs w:val="24"/>
        </w:rPr>
        <w:t xml:space="preserve">других заводов страны, в том числе новые трактора ХТЗ и СТЗ. </w:t>
      </w:r>
      <w:r w:rsidR="00D529DB" w:rsidRPr="00ED302A">
        <w:rPr>
          <w:rFonts w:eastAsia="Times New Roman"/>
          <w:spacing w:val="-1"/>
          <w:sz w:val="24"/>
          <w:szCs w:val="24"/>
        </w:rPr>
        <w:t>По результатам проведенных испытаний и материалам техничес</w:t>
      </w:r>
      <w:r w:rsidR="00D529DB" w:rsidRPr="00ED302A">
        <w:rPr>
          <w:rFonts w:eastAsia="Times New Roman"/>
          <w:spacing w:val="-1"/>
          <w:sz w:val="24"/>
          <w:szCs w:val="24"/>
        </w:rPr>
        <w:softHyphen/>
      </w:r>
      <w:r w:rsidR="00D529DB" w:rsidRPr="00ED302A">
        <w:rPr>
          <w:rFonts w:eastAsia="Times New Roman"/>
          <w:spacing w:val="-3"/>
          <w:sz w:val="24"/>
          <w:szCs w:val="24"/>
        </w:rPr>
        <w:t>кой экспертизы Государственная комиссия рекомендовала дизель</w:t>
      </w:r>
      <w:r w:rsidR="00D529DB" w:rsidRPr="00ED302A">
        <w:rPr>
          <w:rFonts w:eastAsia="Times New Roman"/>
          <w:spacing w:val="-3"/>
          <w:sz w:val="24"/>
          <w:szCs w:val="24"/>
        </w:rPr>
        <w:softHyphen/>
      </w:r>
      <w:r w:rsidR="00D529DB" w:rsidRPr="00ED302A">
        <w:rPr>
          <w:rFonts w:eastAsia="Times New Roman"/>
          <w:spacing w:val="-1"/>
          <w:sz w:val="24"/>
          <w:szCs w:val="24"/>
        </w:rPr>
        <w:t>ный трактор АТЗ для поставки на серийное производство. В нояб</w:t>
      </w:r>
      <w:r w:rsidR="00D529DB" w:rsidRPr="00ED302A">
        <w:rPr>
          <w:rFonts w:eastAsia="Times New Roman"/>
          <w:spacing w:val="-1"/>
          <w:sz w:val="24"/>
          <w:szCs w:val="24"/>
        </w:rPr>
        <w:softHyphen/>
      </w:r>
      <w:r w:rsidR="00D529DB" w:rsidRPr="00ED302A">
        <w:rPr>
          <w:rFonts w:eastAsia="Times New Roman"/>
          <w:sz w:val="24"/>
          <w:szCs w:val="24"/>
        </w:rPr>
        <w:t>ре 1949 года Харьковский и Сталинградский тракторные заводы</w:t>
      </w:r>
      <w:r w:rsidR="00D529DB" w:rsidRPr="00ED302A">
        <w:rPr>
          <w:sz w:val="24"/>
          <w:szCs w:val="24"/>
        </w:rPr>
        <w:t xml:space="preserve"> </w:t>
      </w:r>
      <w:r w:rsidR="00D529DB" w:rsidRPr="00ED302A">
        <w:rPr>
          <w:rFonts w:eastAsia="Times New Roman"/>
          <w:spacing w:val="-2"/>
          <w:sz w:val="24"/>
          <w:szCs w:val="24"/>
        </w:rPr>
        <w:t>первыми освоили его выпуск.</w:t>
      </w:r>
    </w:p>
    <w:p w:rsidR="00D529DB" w:rsidRPr="00ED302A" w:rsidRDefault="00D529DB" w:rsidP="00385275">
      <w:pPr>
        <w:shd w:val="clear" w:color="auto" w:fill="FFFFFF"/>
        <w:spacing w:before="120"/>
        <w:ind w:right="38"/>
        <w:jc w:val="both"/>
        <w:rPr>
          <w:sz w:val="24"/>
          <w:szCs w:val="24"/>
        </w:rPr>
      </w:pPr>
      <w:r w:rsidRPr="00ED302A">
        <w:rPr>
          <w:rFonts w:eastAsia="Times New Roman"/>
          <w:b/>
          <w:bCs/>
          <w:i/>
          <w:iCs/>
          <w:sz w:val="24"/>
          <w:szCs w:val="24"/>
        </w:rPr>
        <w:t xml:space="preserve">    В марте 1950 года на АТЗ при</w:t>
      </w:r>
      <w:r w:rsidRPr="00ED302A">
        <w:rPr>
          <w:rFonts w:eastAsia="Times New Roman"/>
          <w:b/>
          <w:bCs/>
          <w:i/>
          <w:iCs/>
          <w:sz w:val="24"/>
          <w:szCs w:val="24"/>
        </w:rPr>
        <w:softHyphen/>
        <w:t xml:space="preserve">шла радостная весть: </w:t>
      </w:r>
      <w:r w:rsidRPr="00ED302A">
        <w:rPr>
          <w:rFonts w:eastAsia="Times New Roman"/>
          <w:sz w:val="24"/>
          <w:szCs w:val="24"/>
        </w:rPr>
        <w:t>решением Совета Министров СССР за разработ</w:t>
      </w:r>
      <w:r w:rsidRPr="00ED302A">
        <w:rPr>
          <w:rFonts w:eastAsia="Times New Roman"/>
          <w:sz w:val="24"/>
          <w:szCs w:val="24"/>
        </w:rPr>
        <w:softHyphen/>
      </w:r>
      <w:r w:rsidRPr="00ED302A">
        <w:rPr>
          <w:rFonts w:eastAsia="Times New Roman"/>
          <w:spacing w:val="-4"/>
          <w:sz w:val="24"/>
          <w:szCs w:val="24"/>
        </w:rPr>
        <w:t>ку конструкции и промышленное осво</w:t>
      </w:r>
      <w:r w:rsidRPr="00ED302A">
        <w:rPr>
          <w:rFonts w:eastAsia="Times New Roman"/>
          <w:spacing w:val="-4"/>
          <w:sz w:val="24"/>
          <w:szCs w:val="24"/>
        </w:rPr>
        <w:softHyphen/>
      </w:r>
      <w:r w:rsidRPr="00ED302A">
        <w:rPr>
          <w:rFonts w:eastAsia="Times New Roman"/>
          <w:spacing w:val="-3"/>
          <w:sz w:val="24"/>
          <w:szCs w:val="24"/>
        </w:rPr>
        <w:t>ение сельскохозяйственного дизельно</w:t>
      </w:r>
      <w:r w:rsidRPr="00ED302A">
        <w:rPr>
          <w:rFonts w:eastAsia="Times New Roman"/>
          <w:spacing w:val="-3"/>
          <w:sz w:val="24"/>
          <w:szCs w:val="24"/>
        </w:rPr>
        <w:softHyphen/>
      </w:r>
      <w:r w:rsidRPr="00ED302A">
        <w:rPr>
          <w:rFonts w:eastAsia="Times New Roman"/>
          <w:sz w:val="24"/>
          <w:szCs w:val="24"/>
        </w:rPr>
        <w:t xml:space="preserve">го трактора присуждена Сталинская </w:t>
      </w:r>
      <w:r w:rsidRPr="00ED302A">
        <w:rPr>
          <w:rFonts w:eastAsia="Times New Roman"/>
          <w:spacing w:val="-3"/>
          <w:sz w:val="24"/>
          <w:szCs w:val="24"/>
        </w:rPr>
        <w:t xml:space="preserve">премия руководителю работ, главному </w:t>
      </w:r>
      <w:r w:rsidRPr="00ED302A">
        <w:rPr>
          <w:rFonts w:eastAsia="Times New Roman"/>
          <w:spacing w:val="-1"/>
          <w:sz w:val="24"/>
          <w:szCs w:val="24"/>
        </w:rPr>
        <w:t xml:space="preserve">инженеру АТЗ Михаилу Степановичу </w:t>
      </w:r>
      <w:r w:rsidRPr="00ED302A">
        <w:rPr>
          <w:rFonts w:eastAsia="Times New Roman"/>
          <w:sz w:val="24"/>
          <w:szCs w:val="24"/>
        </w:rPr>
        <w:t>Сидельникову, бывшему директору, ставшему заместителем министра ав</w:t>
      </w:r>
      <w:r w:rsidRPr="00ED302A">
        <w:rPr>
          <w:rFonts w:eastAsia="Times New Roman"/>
          <w:sz w:val="24"/>
          <w:szCs w:val="24"/>
        </w:rPr>
        <w:softHyphen/>
      </w:r>
      <w:r w:rsidRPr="00ED302A">
        <w:rPr>
          <w:rFonts w:eastAsia="Times New Roman"/>
          <w:spacing w:val="-3"/>
          <w:sz w:val="24"/>
          <w:szCs w:val="24"/>
        </w:rPr>
        <w:t xml:space="preserve">тотракторной промышленности СССР, </w:t>
      </w:r>
      <w:r w:rsidRPr="00ED302A">
        <w:rPr>
          <w:rFonts w:eastAsia="Times New Roman"/>
          <w:spacing w:val="-6"/>
          <w:sz w:val="24"/>
          <w:szCs w:val="24"/>
        </w:rPr>
        <w:t xml:space="preserve">Петру Павловичу Парфенову, бывшему </w:t>
      </w:r>
      <w:r w:rsidRPr="00ED302A">
        <w:rPr>
          <w:rFonts w:eastAsia="Times New Roman"/>
          <w:spacing w:val="-4"/>
          <w:sz w:val="24"/>
          <w:szCs w:val="24"/>
        </w:rPr>
        <w:t>главному инженеру Николаю Николае</w:t>
      </w:r>
      <w:r w:rsidRPr="00ED302A">
        <w:rPr>
          <w:rFonts w:eastAsia="Times New Roman"/>
          <w:spacing w:val="-4"/>
          <w:sz w:val="24"/>
          <w:szCs w:val="24"/>
        </w:rPr>
        <w:softHyphen/>
      </w:r>
      <w:r w:rsidRPr="00ED302A">
        <w:rPr>
          <w:rFonts w:eastAsia="Times New Roman"/>
          <w:sz w:val="24"/>
          <w:szCs w:val="24"/>
        </w:rPr>
        <w:t xml:space="preserve">вичу Перовскому, конструкторам Эрванду Арменакиевичу Саркисянцу и </w:t>
      </w:r>
      <w:r w:rsidRPr="00ED302A">
        <w:rPr>
          <w:rFonts w:eastAsia="Times New Roman"/>
          <w:spacing w:val="-3"/>
          <w:sz w:val="24"/>
          <w:szCs w:val="24"/>
        </w:rPr>
        <w:t>Ханине Яковлевичу Тейтельбауму.</w:t>
      </w:r>
    </w:p>
    <w:p w:rsidR="00D529DB" w:rsidRPr="00ED302A" w:rsidRDefault="00D529DB" w:rsidP="00385275">
      <w:pPr>
        <w:shd w:val="clear" w:color="auto" w:fill="FFFFFF"/>
        <w:spacing w:before="120"/>
        <w:ind w:right="86" w:firstLine="346"/>
        <w:jc w:val="both"/>
        <w:rPr>
          <w:sz w:val="24"/>
          <w:szCs w:val="24"/>
        </w:rPr>
      </w:pPr>
      <w:r w:rsidRPr="00ED302A">
        <w:rPr>
          <w:rFonts w:eastAsia="Times New Roman"/>
          <w:spacing w:val="-1"/>
          <w:sz w:val="24"/>
          <w:szCs w:val="24"/>
        </w:rPr>
        <w:t>Однако, несмотря на явные преимущества дизельного тракто</w:t>
      </w:r>
      <w:r w:rsidRPr="00ED302A">
        <w:rPr>
          <w:rFonts w:eastAsia="Times New Roman"/>
          <w:spacing w:val="-1"/>
          <w:sz w:val="24"/>
          <w:szCs w:val="24"/>
        </w:rPr>
        <w:softHyphen/>
      </w:r>
      <w:r w:rsidRPr="00ED302A">
        <w:rPr>
          <w:rFonts w:eastAsia="Times New Roman"/>
          <w:sz w:val="24"/>
          <w:szCs w:val="24"/>
        </w:rPr>
        <w:t>ра, перейти на его выпуск одновременно с ХТЗ и СТЗ алтайским тракторостроителям не удалось. Завод не имел в то время доста</w:t>
      </w:r>
      <w:r w:rsidRPr="00ED302A">
        <w:rPr>
          <w:rFonts w:eastAsia="Times New Roman"/>
          <w:sz w:val="24"/>
          <w:szCs w:val="24"/>
        </w:rPr>
        <w:softHyphen/>
      </w:r>
      <w:r w:rsidRPr="00ED302A">
        <w:rPr>
          <w:rFonts w:eastAsia="Times New Roman"/>
          <w:spacing w:val="-2"/>
          <w:sz w:val="24"/>
          <w:szCs w:val="24"/>
        </w:rPr>
        <w:t>точных производственных мощностей. К тому же Законом о пяти</w:t>
      </w:r>
      <w:r w:rsidRPr="00ED302A">
        <w:rPr>
          <w:rFonts w:eastAsia="Times New Roman"/>
          <w:spacing w:val="-2"/>
          <w:sz w:val="24"/>
          <w:szCs w:val="24"/>
        </w:rPr>
        <w:softHyphen/>
      </w:r>
      <w:r w:rsidRPr="00ED302A">
        <w:rPr>
          <w:rFonts w:eastAsia="Times New Roman"/>
          <w:spacing w:val="-5"/>
          <w:sz w:val="24"/>
          <w:szCs w:val="24"/>
        </w:rPr>
        <w:t xml:space="preserve">летнем плане восстановления и развития народного хозяйства СССР </w:t>
      </w:r>
      <w:r w:rsidRPr="00ED302A">
        <w:rPr>
          <w:rFonts w:eastAsia="Times New Roman"/>
          <w:spacing w:val="-3"/>
          <w:sz w:val="24"/>
          <w:szCs w:val="24"/>
        </w:rPr>
        <w:t>на 1946—1950 годы еще предусматривался массовый выпуск трак</w:t>
      </w:r>
      <w:r w:rsidRPr="00ED302A">
        <w:rPr>
          <w:rFonts w:eastAsia="Times New Roman"/>
          <w:spacing w:val="-3"/>
          <w:sz w:val="24"/>
          <w:szCs w:val="24"/>
        </w:rPr>
        <w:softHyphen/>
      </w:r>
      <w:r w:rsidRPr="00ED302A">
        <w:rPr>
          <w:rFonts w:eastAsia="Times New Roman"/>
          <w:sz w:val="24"/>
          <w:szCs w:val="24"/>
        </w:rPr>
        <w:t>торов с газогенераторными установками.</w:t>
      </w:r>
    </w:p>
    <w:p w:rsidR="00D529DB" w:rsidRPr="00ED302A" w:rsidRDefault="00D529DB" w:rsidP="00385275">
      <w:pPr>
        <w:shd w:val="clear" w:color="auto" w:fill="FFFFFF"/>
        <w:spacing w:before="120"/>
        <w:jc w:val="both"/>
        <w:rPr>
          <w:sz w:val="24"/>
          <w:szCs w:val="24"/>
        </w:rPr>
      </w:pPr>
      <w:r w:rsidRPr="00ED302A">
        <w:rPr>
          <w:rFonts w:eastAsia="Times New Roman"/>
          <w:spacing w:val="-2"/>
          <w:sz w:val="24"/>
          <w:szCs w:val="24"/>
        </w:rPr>
        <w:t xml:space="preserve">    В мае 1951 года было принято решение о производстве дизель</w:t>
      </w:r>
      <w:r w:rsidRPr="00ED302A">
        <w:rPr>
          <w:rFonts w:eastAsia="Times New Roman"/>
          <w:sz w:val="24"/>
          <w:szCs w:val="24"/>
        </w:rPr>
        <w:t>ных гусеничных тракторов ДТ-54. Этим решением предусматри</w:t>
      </w:r>
      <w:r w:rsidRPr="00ED302A">
        <w:rPr>
          <w:rFonts w:eastAsia="Times New Roman"/>
          <w:sz w:val="24"/>
          <w:szCs w:val="24"/>
        </w:rPr>
        <w:softHyphen/>
        <w:t>валось  «...прекратить в 1952 году производство неэкономичных керосиновых</w:t>
      </w:r>
      <w:r w:rsidR="00A7674E">
        <w:rPr>
          <w:noProof/>
          <w:sz w:val="24"/>
          <w:szCs w:val="24"/>
        </w:rPr>
        <w:pict>
          <v:line id="_x0000_s1033" style="position:absolute;left:0;text-align:left;z-index:251680768;mso-position-horizontal-relative:margin;mso-position-vertical-relative:text" from="-50.9pt,-36.95pt" to="-50.9pt,180.95pt" o:allowincell="f" strokeweight=".25pt">
            <w10:wrap anchorx="margin"/>
          </v:line>
        </w:pict>
      </w:r>
    </w:p>
    <w:p w:rsidR="00D529DB" w:rsidRPr="00ED302A" w:rsidRDefault="00D529DB" w:rsidP="00385275">
      <w:pPr>
        <w:shd w:val="clear" w:color="auto" w:fill="FFFFFF"/>
        <w:spacing w:before="120"/>
        <w:jc w:val="both"/>
        <w:rPr>
          <w:sz w:val="24"/>
          <w:szCs w:val="24"/>
        </w:rPr>
      </w:pPr>
      <w:r w:rsidRPr="00ED302A">
        <w:rPr>
          <w:rFonts w:eastAsia="Times New Roman"/>
          <w:sz w:val="24"/>
          <w:szCs w:val="24"/>
        </w:rPr>
        <w:t>тракторов на Алтайском тракторном заводе и обес</w:t>
      </w:r>
      <w:r w:rsidRPr="00ED302A">
        <w:rPr>
          <w:rFonts w:eastAsia="Times New Roman"/>
          <w:sz w:val="24"/>
          <w:szCs w:val="24"/>
        </w:rPr>
        <w:softHyphen/>
      </w:r>
      <w:r w:rsidRPr="00ED302A">
        <w:rPr>
          <w:rFonts w:eastAsia="Times New Roman"/>
          <w:spacing w:val="-1"/>
          <w:sz w:val="24"/>
          <w:szCs w:val="24"/>
        </w:rPr>
        <w:t xml:space="preserve">печить выпуск на этом заводе в 1952 году гусеничных дизельных </w:t>
      </w:r>
      <w:r w:rsidRPr="00ED302A">
        <w:rPr>
          <w:rFonts w:eastAsia="Times New Roman"/>
          <w:sz w:val="24"/>
          <w:szCs w:val="24"/>
        </w:rPr>
        <w:t>тракторов ДТ-54».</w:t>
      </w:r>
      <w:r w:rsidRPr="00C00B7C">
        <w:rPr>
          <w:rStyle w:val="a5"/>
        </w:rPr>
        <w:footnoteReference w:id="179"/>
      </w:r>
    </w:p>
    <w:p w:rsidR="00D529DB" w:rsidRPr="00ED302A" w:rsidRDefault="00D529DB" w:rsidP="00385275">
      <w:pPr>
        <w:shd w:val="clear" w:color="auto" w:fill="FFFFFF"/>
        <w:spacing w:before="120"/>
        <w:ind w:left="19" w:firstLine="336"/>
        <w:jc w:val="both"/>
        <w:rPr>
          <w:sz w:val="24"/>
          <w:szCs w:val="24"/>
        </w:rPr>
      </w:pPr>
      <w:r w:rsidRPr="00ED302A">
        <w:rPr>
          <w:rFonts w:eastAsia="Times New Roman"/>
          <w:spacing w:val="-1"/>
          <w:sz w:val="24"/>
          <w:szCs w:val="24"/>
        </w:rPr>
        <w:t xml:space="preserve">Переход на выпуск нового трактора потребовал значительной </w:t>
      </w:r>
      <w:r w:rsidRPr="00ED302A">
        <w:rPr>
          <w:rFonts w:eastAsia="Times New Roman"/>
          <w:sz w:val="24"/>
          <w:szCs w:val="24"/>
        </w:rPr>
        <w:t>перестройки всего производства.</w:t>
      </w:r>
    </w:p>
    <w:p w:rsidR="00D529DB" w:rsidRPr="00ED302A" w:rsidRDefault="00D529DB" w:rsidP="00385275">
      <w:pPr>
        <w:shd w:val="clear" w:color="auto" w:fill="FFFFFF"/>
        <w:spacing w:before="120"/>
        <w:ind w:left="14" w:firstLine="341"/>
        <w:jc w:val="both"/>
        <w:rPr>
          <w:sz w:val="24"/>
          <w:szCs w:val="24"/>
        </w:rPr>
      </w:pPr>
      <w:r w:rsidRPr="00ED302A">
        <w:rPr>
          <w:rFonts w:eastAsia="Times New Roman"/>
          <w:spacing w:val="-2"/>
          <w:sz w:val="24"/>
          <w:szCs w:val="24"/>
        </w:rPr>
        <w:t>Весной и летом 1952 года все цеха завода были похожи на по</w:t>
      </w:r>
      <w:r w:rsidRPr="00ED302A">
        <w:rPr>
          <w:rFonts w:eastAsia="Times New Roman"/>
          <w:spacing w:val="-2"/>
          <w:sz w:val="24"/>
          <w:szCs w:val="24"/>
        </w:rPr>
        <w:softHyphen/>
        <w:t>тревоженные ульи. Все в них перемещалось и шумело. С нараста</w:t>
      </w:r>
      <w:r w:rsidRPr="00ED302A">
        <w:rPr>
          <w:rFonts w:eastAsia="Times New Roman"/>
          <w:spacing w:val="-2"/>
          <w:sz w:val="24"/>
          <w:szCs w:val="24"/>
        </w:rPr>
        <w:softHyphen/>
      </w:r>
      <w:r w:rsidRPr="00ED302A">
        <w:rPr>
          <w:rFonts w:eastAsia="Times New Roman"/>
          <w:sz w:val="24"/>
          <w:szCs w:val="24"/>
        </w:rPr>
        <w:t>ющими темпами продолжался выпуск керосиновых тракторов. Одновременно технологи, мастера и наладчики обучали рабочих обработке деталей по чертежам ДТ-54.</w:t>
      </w:r>
    </w:p>
    <w:p w:rsidR="00D529DB" w:rsidRPr="00ED302A" w:rsidRDefault="00D529DB" w:rsidP="00385275">
      <w:pPr>
        <w:shd w:val="clear" w:color="auto" w:fill="FFFFFF"/>
        <w:spacing w:before="120"/>
        <w:ind w:left="14" w:right="10" w:firstLine="408"/>
        <w:jc w:val="both"/>
        <w:rPr>
          <w:sz w:val="24"/>
          <w:szCs w:val="24"/>
        </w:rPr>
      </w:pPr>
      <w:r w:rsidRPr="00ED302A">
        <w:rPr>
          <w:rFonts w:eastAsia="Times New Roman"/>
          <w:spacing w:val="-1"/>
          <w:sz w:val="24"/>
          <w:szCs w:val="24"/>
        </w:rPr>
        <w:t>И вот наступил день, который памятной датой вошел в лето</w:t>
      </w:r>
      <w:r w:rsidRPr="00ED302A">
        <w:rPr>
          <w:rFonts w:eastAsia="Times New Roman"/>
          <w:spacing w:val="-1"/>
          <w:sz w:val="24"/>
          <w:szCs w:val="24"/>
        </w:rPr>
        <w:softHyphen/>
        <w:t>пись завода, — 20 июня 1952 года. В 12 часов дня с главного кон</w:t>
      </w:r>
      <w:r w:rsidRPr="00ED302A">
        <w:rPr>
          <w:rFonts w:eastAsia="Times New Roman"/>
          <w:noProof/>
          <w:sz w:val="24"/>
          <w:szCs w:val="24"/>
        </w:rPr>
        <w:drawing>
          <wp:anchor distT="0" distB="0" distL="114300" distR="114300" simplePos="0" relativeHeight="251745280" behindDoc="0" locked="0" layoutInCell="1" allowOverlap="1">
            <wp:simplePos x="0" y="0"/>
            <wp:positionH relativeFrom="column">
              <wp:posOffset>4296410</wp:posOffset>
            </wp:positionH>
            <wp:positionV relativeFrom="paragraph">
              <wp:posOffset>2540</wp:posOffset>
            </wp:positionV>
            <wp:extent cx="2438400" cy="1809750"/>
            <wp:effectExtent l="19050" t="0" r="0" b="0"/>
            <wp:wrapThrough wrapText="bothSides">
              <wp:wrapPolygon edited="0">
                <wp:start x="-169" y="0"/>
                <wp:lineTo x="-169" y="21373"/>
                <wp:lineTo x="21600" y="21373"/>
                <wp:lineTo x="21600" y="0"/>
                <wp:lineTo x="-169" y="0"/>
              </wp:wrapPolygon>
            </wp:wrapThrough>
            <wp:docPr id="473"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6" cstate="email"/>
                    <a:srcRect/>
                    <a:stretch>
                      <a:fillRect/>
                    </a:stretch>
                  </pic:blipFill>
                  <pic:spPr bwMode="auto">
                    <a:xfrm>
                      <a:off x="0" y="0"/>
                      <a:ext cx="2438400" cy="1809750"/>
                    </a:xfrm>
                    <a:prstGeom prst="rect">
                      <a:avLst/>
                    </a:prstGeom>
                    <a:noFill/>
                    <a:ln w="9525">
                      <a:noFill/>
                      <a:miter lim="800000"/>
                      <a:headEnd/>
                      <a:tailEnd/>
                    </a:ln>
                  </pic:spPr>
                </pic:pic>
              </a:graphicData>
            </a:graphic>
          </wp:anchor>
        </w:drawing>
      </w:r>
      <w:r w:rsidRPr="00ED302A">
        <w:rPr>
          <w:rFonts w:eastAsia="Times New Roman"/>
          <w:sz w:val="24"/>
          <w:szCs w:val="24"/>
        </w:rPr>
        <w:t xml:space="preserve">вейера был снят первый </w:t>
      </w:r>
      <w:r w:rsidRPr="00ED302A">
        <w:rPr>
          <w:rFonts w:eastAsia="Times New Roman"/>
          <w:spacing w:val="-1"/>
          <w:sz w:val="24"/>
          <w:szCs w:val="24"/>
        </w:rPr>
        <w:t xml:space="preserve">дизельный трактор ДТ-54 </w:t>
      </w:r>
      <w:r w:rsidRPr="00ED302A">
        <w:rPr>
          <w:rFonts w:eastAsia="Times New Roman"/>
          <w:sz w:val="24"/>
          <w:szCs w:val="24"/>
        </w:rPr>
        <w:t>массового производства.</w:t>
      </w:r>
    </w:p>
    <w:p w:rsidR="00D529DB" w:rsidRPr="00ED302A" w:rsidRDefault="00D529DB" w:rsidP="00385275">
      <w:pPr>
        <w:shd w:val="clear" w:color="auto" w:fill="FFFFFF"/>
        <w:spacing w:before="120"/>
        <w:ind w:left="5" w:right="3379" w:firstLine="336"/>
        <w:jc w:val="both"/>
        <w:rPr>
          <w:sz w:val="24"/>
          <w:szCs w:val="24"/>
        </w:rPr>
      </w:pPr>
      <w:r w:rsidRPr="00ED302A">
        <w:rPr>
          <w:rFonts w:eastAsia="Times New Roman"/>
          <w:spacing w:val="-3"/>
          <w:sz w:val="24"/>
          <w:szCs w:val="24"/>
        </w:rPr>
        <w:t>Директор завода Алек</w:t>
      </w:r>
      <w:r w:rsidRPr="00ED302A">
        <w:rPr>
          <w:rFonts w:eastAsia="Times New Roman"/>
          <w:spacing w:val="-3"/>
          <w:sz w:val="24"/>
          <w:szCs w:val="24"/>
        </w:rPr>
        <w:softHyphen/>
      </w:r>
      <w:r w:rsidRPr="00ED302A">
        <w:rPr>
          <w:rFonts w:eastAsia="Times New Roman"/>
          <w:sz w:val="24"/>
          <w:szCs w:val="24"/>
        </w:rPr>
        <w:t>сандр    Александрович Ежевский горячо поздра</w:t>
      </w:r>
      <w:r w:rsidRPr="00ED302A">
        <w:rPr>
          <w:rFonts w:eastAsia="Times New Roman"/>
          <w:sz w:val="24"/>
          <w:szCs w:val="24"/>
        </w:rPr>
        <w:softHyphen/>
        <w:t>вил алтайских тракторостроителей  с  большой п</w:t>
      </w:r>
      <w:r w:rsidRPr="00ED302A">
        <w:rPr>
          <w:rFonts w:eastAsia="Times New Roman"/>
          <w:spacing w:val="-5"/>
          <w:sz w:val="24"/>
          <w:szCs w:val="24"/>
        </w:rPr>
        <w:t xml:space="preserve">роизводственной победой  </w:t>
      </w:r>
      <w:r w:rsidRPr="00ED302A">
        <w:rPr>
          <w:rFonts w:eastAsia="Times New Roman"/>
          <w:spacing w:val="-3"/>
          <w:sz w:val="24"/>
          <w:szCs w:val="24"/>
        </w:rPr>
        <w:t>— началом массового про</w:t>
      </w:r>
      <w:r w:rsidRPr="00ED302A">
        <w:rPr>
          <w:rFonts w:eastAsia="Times New Roman"/>
          <w:sz w:val="24"/>
          <w:szCs w:val="24"/>
        </w:rPr>
        <w:t>изводства    дизельного трактора ДТ-54. Безоста</w:t>
      </w:r>
      <w:r w:rsidRPr="00ED302A">
        <w:rPr>
          <w:rFonts w:eastAsia="Times New Roman"/>
          <w:sz w:val="24"/>
          <w:szCs w:val="24"/>
        </w:rPr>
        <w:softHyphen/>
        <w:t>новочный перевод произ</w:t>
      </w:r>
      <w:r w:rsidRPr="00ED302A">
        <w:rPr>
          <w:rFonts w:eastAsia="Times New Roman"/>
          <w:sz w:val="24"/>
          <w:szCs w:val="24"/>
        </w:rPr>
        <w:softHyphen/>
        <w:t>водства на выпуск ДТ-54</w:t>
      </w:r>
      <w:r w:rsidR="00ED302A" w:rsidRPr="00ED302A">
        <w:rPr>
          <w:rFonts w:eastAsia="Times New Roman"/>
          <w:sz w:val="24"/>
          <w:szCs w:val="24"/>
        </w:rPr>
        <w:t xml:space="preserve"> </w:t>
      </w:r>
    </w:p>
    <w:p w:rsidR="00D529DB" w:rsidRDefault="00D529DB" w:rsidP="00A626E5">
      <w:pPr>
        <w:framePr w:w="3436" w:h="653" w:hRule="exact" w:hSpace="38" w:wrap="auto" w:vAnchor="text" w:hAnchor="page" w:x="7853" w:y="200"/>
        <w:shd w:val="clear" w:color="auto" w:fill="FFFFFF"/>
        <w:ind w:right="10"/>
        <w:jc w:val="center"/>
      </w:pPr>
      <w:r>
        <w:rPr>
          <w:rFonts w:eastAsia="Times New Roman"/>
          <w:sz w:val="18"/>
          <w:szCs w:val="18"/>
        </w:rPr>
        <w:t>Из фондов выставочного центра (музея)</w:t>
      </w:r>
    </w:p>
    <w:p w:rsidR="00D529DB" w:rsidRDefault="00D529DB" w:rsidP="00A626E5">
      <w:pPr>
        <w:framePr w:w="3436" w:h="653" w:hRule="exact" w:hSpace="38" w:wrap="auto" w:vAnchor="text" w:hAnchor="page" w:x="7853" w:y="200"/>
        <w:shd w:val="clear" w:color="auto" w:fill="FFFFFF"/>
        <w:ind w:right="14"/>
        <w:jc w:val="center"/>
      </w:pPr>
      <w:r>
        <w:rPr>
          <w:rFonts w:eastAsia="Times New Roman"/>
          <w:spacing w:val="-2"/>
          <w:sz w:val="18"/>
          <w:szCs w:val="18"/>
        </w:rPr>
        <w:t>ОАО «Алттрак».</w:t>
      </w:r>
    </w:p>
    <w:p w:rsidR="00D529DB" w:rsidRPr="00ED302A" w:rsidRDefault="00D529DB" w:rsidP="00385275">
      <w:pPr>
        <w:shd w:val="clear" w:color="auto" w:fill="FFFFFF"/>
        <w:spacing w:before="120"/>
        <w:ind w:right="10"/>
        <w:jc w:val="both"/>
        <w:rPr>
          <w:sz w:val="24"/>
          <w:szCs w:val="24"/>
        </w:rPr>
      </w:pPr>
      <w:r w:rsidRPr="00ED302A">
        <w:rPr>
          <w:rFonts w:eastAsia="Times New Roman"/>
          <w:spacing w:val="-1"/>
          <w:sz w:val="24"/>
          <w:szCs w:val="24"/>
        </w:rPr>
        <w:t>явился крупным вкладом коллектива АТЗ в отечественное тракто</w:t>
      </w:r>
      <w:r w:rsidRPr="00ED302A">
        <w:rPr>
          <w:rFonts w:eastAsia="Times New Roman"/>
          <w:spacing w:val="-1"/>
          <w:sz w:val="24"/>
          <w:szCs w:val="24"/>
        </w:rPr>
        <w:softHyphen/>
        <w:t>ростроение и имел огромное экономическое значение. За счет ус</w:t>
      </w:r>
      <w:r w:rsidRPr="00ED302A">
        <w:rPr>
          <w:rFonts w:eastAsia="Times New Roman"/>
          <w:spacing w:val="-1"/>
          <w:sz w:val="24"/>
          <w:szCs w:val="24"/>
        </w:rPr>
        <w:softHyphen/>
        <w:t xml:space="preserve">коренного внедрения дизельного трактора ДТ-54 в производство общая сумма затрат была возмещена государству на год раньше </w:t>
      </w:r>
      <w:r w:rsidRPr="00ED302A">
        <w:rPr>
          <w:rFonts w:eastAsia="Times New Roman"/>
          <w:sz w:val="24"/>
          <w:szCs w:val="24"/>
        </w:rPr>
        <w:t>срока.</w:t>
      </w:r>
    </w:p>
    <w:p w:rsidR="00D529DB" w:rsidRPr="00ED302A" w:rsidRDefault="00D529DB" w:rsidP="00385275">
      <w:pPr>
        <w:shd w:val="clear" w:color="auto" w:fill="FFFFFF"/>
        <w:spacing w:before="120"/>
        <w:ind w:left="408"/>
        <w:jc w:val="both"/>
        <w:rPr>
          <w:sz w:val="24"/>
          <w:szCs w:val="24"/>
        </w:rPr>
      </w:pPr>
      <w:r w:rsidRPr="00ED302A">
        <w:rPr>
          <w:rFonts w:eastAsia="Times New Roman"/>
          <w:sz w:val="24"/>
          <w:szCs w:val="24"/>
        </w:rPr>
        <w:t>Незабываемой страницей вошел в историю завода 1952 год.</w:t>
      </w:r>
    </w:p>
    <w:p w:rsidR="00D529DB" w:rsidRDefault="00D529DB" w:rsidP="00385275">
      <w:pPr>
        <w:shd w:val="clear" w:color="auto" w:fill="FFFFFF"/>
        <w:spacing w:before="120"/>
        <w:jc w:val="both"/>
      </w:pPr>
    </w:p>
    <w:p w:rsidR="00D529DB" w:rsidRPr="00B07664" w:rsidRDefault="00D529DB" w:rsidP="00385275">
      <w:pPr>
        <w:shd w:val="clear" w:color="auto" w:fill="FFFFFF"/>
        <w:spacing w:before="120"/>
        <w:ind w:left="2189" w:right="518" w:hanging="1411"/>
        <w:jc w:val="both"/>
        <w:rPr>
          <w:b/>
        </w:rPr>
      </w:pPr>
      <w:r w:rsidRPr="00B07664">
        <w:rPr>
          <w:rFonts w:ascii="Arial" w:eastAsia="Times New Roman" w:hAnsi="Arial"/>
          <w:b/>
          <w:sz w:val="24"/>
          <w:szCs w:val="24"/>
        </w:rPr>
        <w:t>Глава</w:t>
      </w:r>
      <w:r w:rsidRPr="00B07664">
        <w:rPr>
          <w:rFonts w:ascii="Arial" w:eastAsia="Times New Roman" w:hAnsi="Arial" w:cs="Arial"/>
          <w:b/>
          <w:sz w:val="24"/>
          <w:szCs w:val="24"/>
        </w:rPr>
        <w:t xml:space="preserve"> 10. </w:t>
      </w:r>
      <w:r w:rsidRPr="00B07664">
        <w:rPr>
          <w:rFonts w:ascii="Arial" w:eastAsia="Times New Roman" w:hAnsi="Arial"/>
          <w:b/>
          <w:sz w:val="24"/>
          <w:szCs w:val="24"/>
        </w:rPr>
        <w:t>Рубцовск</w:t>
      </w:r>
      <w:r w:rsidRPr="00B07664">
        <w:rPr>
          <w:rFonts w:ascii="Arial" w:eastAsia="Times New Roman" w:hAnsi="Arial" w:cs="Arial"/>
          <w:b/>
          <w:sz w:val="24"/>
          <w:szCs w:val="24"/>
        </w:rPr>
        <w:t xml:space="preserve"> </w:t>
      </w:r>
      <w:r w:rsidRPr="00B07664">
        <w:rPr>
          <w:rFonts w:ascii="Arial" w:eastAsia="Times New Roman" w:hAnsi="Arial"/>
          <w:b/>
          <w:sz w:val="24"/>
          <w:szCs w:val="24"/>
        </w:rPr>
        <w:t>в</w:t>
      </w:r>
      <w:r w:rsidRPr="00B07664">
        <w:rPr>
          <w:rFonts w:ascii="Arial" w:eastAsia="Times New Roman" w:hAnsi="Arial" w:cs="Arial"/>
          <w:b/>
          <w:sz w:val="24"/>
          <w:szCs w:val="24"/>
        </w:rPr>
        <w:t xml:space="preserve"> </w:t>
      </w:r>
      <w:r w:rsidRPr="00B07664">
        <w:rPr>
          <w:rFonts w:ascii="Arial" w:eastAsia="Times New Roman" w:hAnsi="Arial"/>
          <w:b/>
          <w:sz w:val="24"/>
          <w:szCs w:val="24"/>
        </w:rPr>
        <w:t>эпоху</w:t>
      </w:r>
      <w:r w:rsidRPr="00B07664">
        <w:rPr>
          <w:rFonts w:ascii="Arial" w:eastAsia="Times New Roman" w:hAnsi="Arial" w:cs="Arial"/>
          <w:b/>
          <w:sz w:val="24"/>
          <w:szCs w:val="24"/>
        </w:rPr>
        <w:t xml:space="preserve"> </w:t>
      </w:r>
      <w:r w:rsidRPr="00B07664">
        <w:rPr>
          <w:rFonts w:ascii="Arial" w:eastAsia="Times New Roman" w:hAnsi="Arial"/>
          <w:b/>
          <w:sz w:val="24"/>
          <w:szCs w:val="24"/>
        </w:rPr>
        <w:t>Н</w:t>
      </w:r>
      <w:r w:rsidRPr="00B07664">
        <w:rPr>
          <w:rFonts w:ascii="Arial" w:eastAsia="Times New Roman" w:hAnsi="Arial" w:cs="Arial"/>
          <w:b/>
          <w:sz w:val="24"/>
          <w:szCs w:val="24"/>
        </w:rPr>
        <w:t xml:space="preserve">. </w:t>
      </w:r>
      <w:r w:rsidRPr="00B07664">
        <w:rPr>
          <w:rFonts w:ascii="Arial" w:eastAsia="Times New Roman" w:hAnsi="Arial"/>
          <w:b/>
          <w:sz w:val="24"/>
          <w:szCs w:val="24"/>
        </w:rPr>
        <w:t xml:space="preserve">Хрущева </w:t>
      </w:r>
      <w:r w:rsidRPr="00B07664">
        <w:rPr>
          <w:rFonts w:ascii="Arial" w:eastAsia="Times New Roman" w:hAnsi="Arial" w:cs="Arial"/>
          <w:b/>
          <w:sz w:val="24"/>
          <w:szCs w:val="24"/>
        </w:rPr>
        <w:t xml:space="preserve">(1953 </w:t>
      </w:r>
      <w:r w:rsidRPr="00B07664">
        <w:rPr>
          <w:rFonts w:ascii="Arial" w:eastAsia="Times New Roman" w:hAnsi="Arial"/>
          <w:b/>
          <w:sz w:val="24"/>
          <w:szCs w:val="24"/>
        </w:rPr>
        <w:t>—</w:t>
      </w:r>
      <w:r w:rsidRPr="00B07664">
        <w:rPr>
          <w:rFonts w:ascii="Arial" w:eastAsia="Times New Roman" w:hAnsi="Arial" w:cs="Arial"/>
          <w:b/>
          <w:sz w:val="24"/>
          <w:szCs w:val="24"/>
        </w:rPr>
        <w:t xml:space="preserve">1964 </w:t>
      </w:r>
      <w:r w:rsidRPr="00B07664">
        <w:rPr>
          <w:rFonts w:ascii="Arial" w:eastAsia="Times New Roman" w:hAnsi="Arial"/>
          <w:b/>
          <w:sz w:val="24"/>
          <w:szCs w:val="24"/>
        </w:rPr>
        <w:t>гг</w:t>
      </w:r>
      <w:r w:rsidRPr="00B07664">
        <w:rPr>
          <w:rFonts w:ascii="Arial" w:eastAsia="Times New Roman" w:hAnsi="Arial" w:cs="Arial"/>
          <w:b/>
          <w:sz w:val="24"/>
          <w:szCs w:val="24"/>
        </w:rPr>
        <w:t>.)</w:t>
      </w:r>
    </w:p>
    <w:p w:rsidR="00D529DB" w:rsidRPr="00B07664" w:rsidRDefault="00D529DB" w:rsidP="00385275">
      <w:pPr>
        <w:shd w:val="clear" w:color="auto" w:fill="FFFFFF"/>
        <w:spacing w:before="120"/>
        <w:ind w:left="5"/>
        <w:jc w:val="both"/>
        <w:rPr>
          <w:b/>
        </w:rPr>
      </w:pPr>
      <w:r w:rsidRPr="00B07664">
        <w:rPr>
          <w:rFonts w:ascii="Arial" w:eastAsia="Times New Roman" w:hAnsi="Arial"/>
          <w:b/>
          <w:spacing w:val="-2"/>
          <w:sz w:val="24"/>
          <w:szCs w:val="24"/>
        </w:rPr>
        <w:t>§</w:t>
      </w:r>
      <w:r w:rsidRPr="00B07664">
        <w:rPr>
          <w:rFonts w:ascii="Arial" w:eastAsia="Times New Roman" w:hAnsi="Arial" w:cs="Arial"/>
          <w:b/>
          <w:spacing w:val="-2"/>
          <w:sz w:val="24"/>
          <w:szCs w:val="24"/>
        </w:rPr>
        <w:t xml:space="preserve"> 1. </w:t>
      </w:r>
      <w:r w:rsidRPr="00B07664">
        <w:rPr>
          <w:rFonts w:ascii="Arial" w:eastAsia="Times New Roman" w:hAnsi="Arial"/>
          <w:b/>
          <w:spacing w:val="-2"/>
          <w:sz w:val="24"/>
          <w:szCs w:val="24"/>
        </w:rPr>
        <w:t>На</w:t>
      </w:r>
      <w:r w:rsidRPr="00B07664">
        <w:rPr>
          <w:rFonts w:ascii="Arial" w:eastAsia="Times New Roman" w:hAnsi="Arial" w:cs="Arial"/>
          <w:b/>
          <w:spacing w:val="-2"/>
          <w:sz w:val="24"/>
          <w:szCs w:val="24"/>
        </w:rPr>
        <w:t xml:space="preserve"> </w:t>
      </w:r>
      <w:r w:rsidRPr="00B07664">
        <w:rPr>
          <w:rFonts w:ascii="Arial" w:eastAsia="Times New Roman" w:hAnsi="Arial"/>
          <w:b/>
          <w:spacing w:val="-2"/>
          <w:sz w:val="24"/>
          <w:szCs w:val="24"/>
        </w:rPr>
        <w:t>целинных</w:t>
      </w:r>
      <w:r w:rsidRPr="00B07664">
        <w:rPr>
          <w:rFonts w:ascii="Arial" w:eastAsia="Times New Roman" w:hAnsi="Arial" w:cs="Arial"/>
          <w:b/>
          <w:spacing w:val="-2"/>
          <w:sz w:val="24"/>
          <w:szCs w:val="24"/>
        </w:rPr>
        <w:t xml:space="preserve"> </w:t>
      </w:r>
      <w:r w:rsidRPr="00B07664">
        <w:rPr>
          <w:rFonts w:ascii="Arial" w:eastAsia="Times New Roman" w:hAnsi="Arial"/>
          <w:b/>
          <w:spacing w:val="-2"/>
          <w:sz w:val="24"/>
          <w:szCs w:val="24"/>
        </w:rPr>
        <w:t>землях</w:t>
      </w:r>
    </w:p>
    <w:p w:rsidR="00D529DB" w:rsidRPr="00ED302A" w:rsidRDefault="00D529DB" w:rsidP="00385275">
      <w:pPr>
        <w:shd w:val="clear" w:color="auto" w:fill="FFFFFF"/>
        <w:spacing w:before="120"/>
        <w:ind w:firstLine="403"/>
        <w:jc w:val="both"/>
        <w:rPr>
          <w:sz w:val="24"/>
          <w:szCs w:val="24"/>
        </w:rPr>
      </w:pPr>
      <w:r w:rsidRPr="00ED302A">
        <w:rPr>
          <w:rFonts w:eastAsia="Times New Roman"/>
          <w:spacing w:val="-1"/>
          <w:sz w:val="24"/>
          <w:szCs w:val="24"/>
        </w:rPr>
        <w:t xml:space="preserve">Освоение целинных и залежных земель в нашей стране было одним из наиболее крупных общегосударственных мероприятий, </w:t>
      </w:r>
      <w:r w:rsidRPr="00ED302A">
        <w:rPr>
          <w:rFonts w:eastAsia="Times New Roman"/>
          <w:sz w:val="24"/>
          <w:szCs w:val="24"/>
        </w:rPr>
        <w:t>осуществленных за годы Советской власти. Необходимость его осуществления была вызвана недостаточным количеством полу</w:t>
      </w:r>
      <w:r w:rsidRPr="00ED302A">
        <w:rPr>
          <w:rFonts w:eastAsia="Times New Roman"/>
          <w:sz w:val="24"/>
          <w:szCs w:val="24"/>
        </w:rPr>
        <w:softHyphen/>
      </w:r>
      <w:r w:rsidRPr="00ED302A">
        <w:rPr>
          <w:rFonts w:eastAsia="Times New Roman"/>
          <w:spacing w:val="-2"/>
          <w:sz w:val="24"/>
          <w:szCs w:val="24"/>
        </w:rPr>
        <w:t>чаемого зерна, была одной из немногочисленных тогда возможно</w:t>
      </w:r>
      <w:r w:rsidRPr="00ED302A">
        <w:rPr>
          <w:rFonts w:eastAsia="Times New Roman"/>
          <w:spacing w:val="-2"/>
          <w:sz w:val="24"/>
          <w:szCs w:val="24"/>
        </w:rPr>
        <w:softHyphen/>
      </w:r>
      <w:r w:rsidRPr="00ED302A">
        <w:rPr>
          <w:rFonts w:eastAsia="Times New Roman"/>
          <w:spacing w:val="-1"/>
          <w:sz w:val="24"/>
          <w:szCs w:val="24"/>
        </w:rPr>
        <w:t>стей в быстрые сроки поднять материальный уровень всего насе</w:t>
      </w:r>
      <w:r w:rsidRPr="00ED302A">
        <w:rPr>
          <w:rFonts w:eastAsia="Times New Roman"/>
          <w:spacing w:val="-1"/>
          <w:sz w:val="24"/>
          <w:szCs w:val="24"/>
        </w:rPr>
        <w:softHyphen/>
        <w:t xml:space="preserve">ления, обеспечить страну дешевым и качественным хлебом. План </w:t>
      </w:r>
      <w:r w:rsidRPr="00ED302A">
        <w:rPr>
          <w:rFonts w:eastAsia="Times New Roman"/>
          <w:sz w:val="24"/>
          <w:szCs w:val="24"/>
        </w:rPr>
        <w:t xml:space="preserve">освоения целины, намеченный февральско-мартовским (1954 г.) </w:t>
      </w:r>
      <w:r w:rsidRPr="00ED302A">
        <w:rPr>
          <w:rFonts w:eastAsia="Times New Roman"/>
          <w:spacing w:val="-2"/>
          <w:sz w:val="24"/>
          <w:szCs w:val="24"/>
        </w:rPr>
        <w:t xml:space="preserve">Пленумом ЦК КПСС, предусматривал расширение посевов в 1954 </w:t>
      </w:r>
      <w:r w:rsidRPr="00ED302A">
        <w:rPr>
          <w:rFonts w:eastAsia="Times New Roman"/>
          <w:spacing w:val="-1"/>
          <w:sz w:val="24"/>
          <w:szCs w:val="24"/>
        </w:rPr>
        <w:t>— 1955 гг. не менее чем на 13 млн. га. Значительная роль отводи</w:t>
      </w:r>
      <w:r w:rsidRPr="00ED302A">
        <w:rPr>
          <w:rFonts w:eastAsia="Times New Roman"/>
          <w:spacing w:val="-1"/>
          <w:sz w:val="24"/>
          <w:szCs w:val="24"/>
        </w:rPr>
        <w:softHyphen/>
        <w:t>лась Западной Сибири. Одним из документов, способствовавшем решению об освоении целины, была «Записка» первого секретаря Алтайского крайкома партии Н.И. Беляева, поданная на имя Хру</w:t>
      </w:r>
      <w:r w:rsidRPr="00ED302A">
        <w:rPr>
          <w:rFonts w:eastAsia="Times New Roman"/>
          <w:spacing w:val="-1"/>
          <w:sz w:val="24"/>
          <w:szCs w:val="24"/>
        </w:rPr>
        <w:softHyphen/>
      </w:r>
      <w:r w:rsidRPr="00ED302A">
        <w:rPr>
          <w:rFonts w:eastAsia="Times New Roman"/>
          <w:spacing w:val="-2"/>
          <w:sz w:val="24"/>
          <w:szCs w:val="24"/>
        </w:rPr>
        <w:t>щева еще в октябре 1953 года.</w:t>
      </w:r>
      <w:r w:rsidRPr="00C00B7C">
        <w:rPr>
          <w:rStyle w:val="a5"/>
        </w:rPr>
        <w:footnoteReference w:id="180"/>
      </w:r>
      <w:r w:rsidRPr="00ED302A">
        <w:rPr>
          <w:rFonts w:eastAsia="Times New Roman"/>
          <w:spacing w:val="-2"/>
          <w:sz w:val="24"/>
          <w:szCs w:val="24"/>
        </w:rPr>
        <w:t xml:space="preserve"> Там говорилось: «На сегодняшний </w:t>
      </w:r>
      <w:r w:rsidRPr="00ED302A">
        <w:rPr>
          <w:rFonts w:eastAsia="Times New Roman"/>
          <w:spacing w:val="-1"/>
          <w:sz w:val="24"/>
          <w:szCs w:val="24"/>
        </w:rPr>
        <w:t>день значительная часть земель колхозов не используется под по</w:t>
      </w:r>
      <w:r w:rsidRPr="00ED302A">
        <w:rPr>
          <w:rFonts w:eastAsia="Times New Roman"/>
          <w:spacing w:val="-1"/>
          <w:sz w:val="24"/>
          <w:szCs w:val="24"/>
        </w:rPr>
        <w:softHyphen/>
      </w:r>
      <w:r w:rsidRPr="00ED302A">
        <w:rPr>
          <w:rFonts w:eastAsia="Times New Roman"/>
          <w:spacing w:val="-2"/>
          <w:sz w:val="24"/>
          <w:szCs w:val="24"/>
        </w:rPr>
        <w:t>севами. Значительные площади залежей, перелогов покрыты бурь</w:t>
      </w:r>
      <w:r w:rsidRPr="00ED302A">
        <w:rPr>
          <w:rFonts w:eastAsia="Times New Roman"/>
          <w:spacing w:val="-2"/>
          <w:sz w:val="24"/>
          <w:szCs w:val="24"/>
        </w:rPr>
        <w:softHyphen/>
      </w:r>
      <w:r w:rsidRPr="00ED302A">
        <w:rPr>
          <w:rFonts w:eastAsia="Times New Roman"/>
          <w:spacing w:val="-1"/>
          <w:sz w:val="24"/>
          <w:szCs w:val="24"/>
        </w:rPr>
        <w:t>яном. Партийные органы края, тщательно разобравшись с исполь</w:t>
      </w:r>
      <w:r w:rsidRPr="00ED302A">
        <w:rPr>
          <w:rFonts w:eastAsia="Times New Roman"/>
          <w:spacing w:val="-1"/>
          <w:sz w:val="24"/>
          <w:szCs w:val="24"/>
        </w:rPr>
        <w:softHyphen/>
      </w:r>
      <w:r w:rsidRPr="00ED302A">
        <w:rPr>
          <w:rFonts w:eastAsia="Times New Roman"/>
          <w:spacing w:val="-3"/>
          <w:sz w:val="24"/>
          <w:szCs w:val="24"/>
        </w:rPr>
        <w:t>зованием земель в колхозах, установили, что из 11 млн. га сельско</w:t>
      </w:r>
      <w:r w:rsidRPr="00ED302A">
        <w:rPr>
          <w:rFonts w:eastAsia="Times New Roman"/>
          <w:spacing w:val="-3"/>
          <w:sz w:val="24"/>
          <w:szCs w:val="24"/>
        </w:rPr>
        <w:softHyphen/>
      </w:r>
      <w:r w:rsidRPr="00ED302A">
        <w:rPr>
          <w:rFonts w:eastAsia="Times New Roman"/>
          <w:spacing w:val="-1"/>
          <w:sz w:val="24"/>
          <w:szCs w:val="24"/>
        </w:rPr>
        <w:t>хозяйственных угодий освоено под пашню 4 млн. 660 тыс. га, ос</w:t>
      </w:r>
      <w:r w:rsidRPr="00ED302A">
        <w:rPr>
          <w:rFonts w:eastAsia="Times New Roman"/>
          <w:spacing w:val="-1"/>
          <w:sz w:val="24"/>
          <w:szCs w:val="24"/>
        </w:rPr>
        <w:softHyphen/>
      </w:r>
      <w:r w:rsidRPr="00ED302A">
        <w:rPr>
          <w:rFonts w:eastAsia="Times New Roman"/>
          <w:spacing w:val="-2"/>
          <w:sz w:val="24"/>
          <w:szCs w:val="24"/>
        </w:rPr>
        <w:t>тальные земли используются как пастбища для скота и как сеноко</w:t>
      </w:r>
      <w:r w:rsidRPr="00ED302A">
        <w:rPr>
          <w:rFonts w:eastAsia="Times New Roman"/>
          <w:spacing w:val="-2"/>
          <w:sz w:val="24"/>
          <w:szCs w:val="24"/>
        </w:rPr>
        <w:softHyphen/>
      </w:r>
      <w:r w:rsidRPr="00ED302A">
        <w:rPr>
          <w:rFonts w:eastAsia="Times New Roman"/>
          <w:spacing w:val="-3"/>
          <w:sz w:val="24"/>
          <w:szCs w:val="24"/>
        </w:rPr>
        <w:t xml:space="preserve">сы. Например в Яминском районе, колхозе имени Андреева 5524 га </w:t>
      </w:r>
      <w:r w:rsidRPr="00ED302A">
        <w:rPr>
          <w:rFonts w:eastAsia="Times New Roman"/>
          <w:sz w:val="24"/>
          <w:szCs w:val="24"/>
        </w:rPr>
        <w:t>пахотных земель находятся под залежами и перелогами, что со</w:t>
      </w:r>
      <w:r w:rsidRPr="00ED302A">
        <w:rPr>
          <w:rFonts w:eastAsia="Times New Roman"/>
          <w:sz w:val="24"/>
          <w:szCs w:val="24"/>
        </w:rPr>
        <w:softHyphen/>
      </w:r>
      <w:r w:rsidRPr="00ED302A">
        <w:rPr>
          <w:rFonts w:eastAsia="Times New Roman"/>
          <w:spacing w:val="-2"/>
          <w:sz w:val="24"/>
          <w:szCs w:val="24"/>
        </w:rPr>
        <w:t>ставляет 49% от всей земли колхоза. В Угловском районе не обра</w:t>
      </w:r>
      <w:r w:rsidRPr="00ED302A">
        <w:rPr>
          <w:rFonts w:eastAsia="Times New Roman"/>
          <w:spacing w:val="-2"/>
          <w:sz w:val="24"/>
          <w:szCs w:val="24"/>
        </w:rPr>
        <w:softHyphen/>
      </w:r>
      <w:r w:rsidRPr="00ED302A">
        <w:rPr>
          <w:rFonts w:eastAsia="Times New Roman"/>
          <w:spacing w:val="-1"/>
          <w:sz w:val="24"/>
          <w:szCs w:val="24"/>
        </w:rPr>
        <w:t xml:space="preserve">батывается под пашню 105 тысяч гектаров целинных и залежных </w:t>
      </w:r>
      <w:r w:rsidRPr="00ED302A">
        <w:rPr>
          <w:rFonts w:eastAsia="Times New Roman"/>
          <w:spacing w:val="-2"/>
          <w:sz w:val="24"/>
          <w:szCs w:val="24"/>
        </w:rPr>
        <w:t>земель. Всестороннее изучение землепользования показало, что на Алтае есть возможность в ближайшие два года, без больших капи</w:t>
      </w:r>
      <w:r w:rsidRPr="00ED302A">
        <w:rPr>
          <w:rFonts w:eastAsia="Times New Roman"/>
          <w:spacing w:val="-2"/>
          <w:sz w:val="24"/>
          <w:szCs w:val="24"/>
        </w:rPr>
        <w:softHyphen/>
        <w:t xml:space="preserve">тальных затрат увеличить посевные площади на 1 млн. 200 тыс. га, </w:t>
      </w:r>
      <w:r w:rsidRPr="00ED302A">
        <w:rPr>
          <w:rFonts w:eastAsia="Times New Roman"/>
          <w:spacing w:val="-3"/>
          <w:sz w:val="24"/>
          <w:szCs w:val="24"/>
        </w:rPr>
        <w:t xml:space="preserve">в том числе в 1954 году — на 700 тыс. га, и в 1955 году на 500 тыс. </w:t>
      </w:r>
      <w:r w:rsidRPr="00ED302A">
        <w:rPr>
          <w:rFonts w:eastAsia="Times New Roman"/>
          <w:sz w:val="24"/>
          <w:szCs w:val="24"/>
        </w:rPr>
        <w:t>га.</w:t>
      </w:r>
    </w:p>
    <w:p w:rsidR="00D529DB" w:rsidRPr="00ED302A" w:rsidRDefault="00D529DB" w:rsidP="00385275">
      <w:pPr>
        <w:shd w:val="clear" w:color="auto" w:fill="FFFFFF"/>
        <w:spacing w:before="120"/>
        <w:ind w:left="14" w:right="5" w:firstLine="336"/>
        <w:jc w:val="both"/>
        <w:rPr>
          <w:sz w:val="24"/>
          <w:szCs w:val="24"/>
        </w:rPr>
      </w:pPr>
      <w:r w:rsidRPr="00ED302A">
        <w:rPr>
          <w:rFonts w:eastAsia="Times New Roman"/>
          <w:spacing w:val="-2"/>
          <w:sz w:val="24"/>
          <w:szCs w:val="24"/>
        </w:rPr>
        <w:t>Большие резервы земли для использования под посевы имеют</w:t>
      </w:r>
      <w:r w:rsidRPr="00ED302A">
        <w:rPr>
          <w:rFonts w:eastAsia="Times New Roman"/>
          <w:spacing w:val="-2"/>
          <w:sz w:val="24"/>
          <w:szCs w:val="24"/>
        </w:rPr>
        <w:softHyphen/>
      </w:r>
      <w:r w:rsidRPr="00ED302A">
        <w:rPr>
          <w:rFonts w:eastAsia="Times New Roman"/>
          <w:spacing w:val="-3"/>
          <w:sz w:val="24"/>
          <w:szCs w:val="24"/>
        </w:rPr>
        <w:t>ся в Сибири. Известно, что перелогов, залежей, малопродуктивных</w:t>
      </w:r>
      <w:r w:rsidRPr="00ED302A">
        <w:rPr>
          <w:sz w:val="24"/>
          <w:szCs w:val="24"/>
        </w:rPr>
        <w:t xml:space="preserve"> в</w:t>
      </w:r>
      <w:r w:rsidRPr="00ED302A">
        <w:rPr>
          <w:rFonts w:eastAsia="Times New Roman"/>
          <w:spacing w:val="-2"/>
          <w:sz w:val="24"/>
          <w:szCs w:val="24"/>
        </w:rPr>
        <w:t>ыгонов, пастбищ в Омской, Новосибирской, Кемеровской, Томс</w:t>
      </w:r>
      <w:r w:rsidRPr="00ED302A">
        <w:rPr>
          <w:rFonts w:eastAsia="Times New Roman"/>
          <w:spacing w:val="-2"/>
          <w:sz w:val="24"/>
          <w:szCs w:val="24"/>
        </w:rPr>
        <w:softHyphen/>
      </w:r>
      <w:r w:rsidRPr="00ED302A">
        <w:rPr>
          <w:rFonts w:eastAsia="Times New Roman"/>
          <w:spacing w:val="-1"/>
          <w:sz w:val="24"/>
          <w:szCs w:val="24"/>
        </w:rPr>
        <w:t xml:space="preserve">кой областях и Красноярском крае имеется несколько миллионов </w:t>
      </w:r>
      <w:r w:rsidRPr="00ED302A">
        <w:rPr>
          <w:rFonts w:eastAsia="Times New Roman"/>
          <w:sz w:val="24"/>
          <w:szCs w:val="24"/>
        </w:rPr>
        <w:t>гектаров. Поставить эти земли на службу дальнейшего подъема сельского хозяйства — неотложная задача текущего момента. Освоение целинных и залежных земель даст возможность полу</w:t>
      </w:r>
      <w:r w:rsidRPr="00ED302A">
        <w:rPr>
          <w:rFonts w:eastAsia="Times New Roman"/>
          <w:sz w:val="24"/>
          <w:szCs w:val="24"/>
        </w:rPr>
        <w:softHyphen/>
      </w:r>
      <w:r w:rsidRPr="00ED302A">
        <w:rPr>
          <w:rFonts w:eastAsia="Times New Roman"/>
          <w:spacing w:val="-4"/>
          <w:sz w:val="24"/>
          <w:szCs w:val="24"/>
        </w:rPr>
        <w:t>чить дополнительно сотни миллионов пудов хлеба для нашей Роди</w:t>
      </w:r>
      <w:r w:rsidRPr="00ED302A">
        <w:rPr>
          <w:rFonts w:eastAsia="Times New Roman"/>
          <w:spacing w:val="-4"/>
          <w:sz w:val="24"/>
          <w:szCs w:val="24"/>
        </w:rPr>
        <w:softHyphen/>
      </w:r>
      <w:r w:rsidRPr="00ED302A">
        <w:rPr>
          <w:rFonts w:eastAsia="Times New Roman"/>
          <w:sz w:val="24"/>
          <w:szCs w:val="24"/>
        </w:rPr>
        <w:t>ны».</w:t>
      </w:r>
    </w:p>
    <w:p w:rsidR="00D529DB" w:rsidRPr="00ED302A" w:rsidRDefault="00D529DB" w:rsidP="00385275">
      <w:pPr>
        <w:shd w:val="clear" w:color="auto" w:fill="FFFFFF"/>
        <w:spacing w:before="120"/>
        <w:ind w:left="77" w:right="19" w:firstLine="398"/>
        <w:jc w:val="both"/>
        <w:rPr>
          <w:sz w:val="24"/>
          <w:szCs w:val="24"/>
        </w:rPr>
      </w:pPr>
      <w:r w:rsidRPr="00ED302A">
        <w:rPr>
          <w:rFonts w:eastAsia="Times New Roman"/>
          <w:spacing w:val="-2"/>
          <w:sz w:val="24"/>
          <w:szCs w:val="24"/>
        </w:rPr>
        <w:t>Алтай же стал и местом, куда 28 февраля 1954 г. прибыл пер</w:t>
      </w:r>
      <w:r w:rsidRPr="00ED302A">
        <w:rPr>
          <w:rFonts w:eastAsia="Times New Roman"/>
          <w:spacing w:val="-2"/>
          <w:sz w:val="24"/>
          <w:szCs w:val="24"/>
        </w:rPr>
        <w:softHyphen/>
      </w:r>
      <w:r w:rsidRPr="00ED302A">
        <w:rPr>
          <w:rFonts w:eastAsia="Times New Roman"/>
          <w:spacing w:val="-1"/>
          <w:sz w:val="24"/>
          <w:szCs w:val="24"/>
        </w:rPr>
        <w:t xml:space="preserve">вый эшелон из Москвы, в котором было 150 юношей и девушек </w:t>
      </w:r>
      <w:r w:rsidRPr="00ED302A">
        <w:rPr>
          <w:rFonts w:eastAsia="Times New Roman"/>
          <w:sz w:val="24"/>
          <w:szCs w:val="24"/>
        </w:rPr>
        <w:t>первоцелинников.</w:t>
      </w:r>
    </w:p>
    <w:p w:rsidR="00D529DB" w:rsidRPr="00ED302A" w:rsidRDefault="00D529DB" w:rsidP="00385275">
      <w:pPr>
        <w:shd w:val="clear" w:color="auto" w:fill="FFFFFF"/>
        <w:spacing w:before="120"/>
        <w:ind w:left="62" w:right="29" w:firstLine="341"/>
        <w:jc w:val="both"/>
        <w:rPr>
          <w:sz w:val="24"/>
          <w:szCs w:val="24"/>
        </w:rPr>
      </w:pPr>
      <w:r w:rsidRPr="00ED302A">
        <w:rPr>
          <w:rFonts w:eastAsia="Times New Roman"/>
          <w:spacing w:val="-2"/>
          <w:sz w:val="24"/>
          <w:szCs w:val="24"/>
        </w:rPr>
        <w:t>На Алтай уже в 1954 г. приходилась половина общего количе</w:t>
      </w:r>
      <w:r w:rsidRPr="00ED302A">
        <w:rPr>
          <w:rFonts w:eastAsia="Times New Roman"/>
          <w:spacing w:val="-2"/>
          <w:sz w:val="24"/>
          <w:szCs w:val="24"/>
        </w:rPr>
        <w:softHyphen/>
      </w:r>
      <w:r w:rsidRPr="00ED302A">
        <w:rPr>
          <w:rFonts w:eastAsia="Times New Roman"/>
          <w:spacing w:val="-1"/>
          <w:sz w:val="24"/>
          <w:szCs w:val="24"/>
        </w:rPr>
        <w:t xml:space="preserve">ства целинных земель, поднятых в Западной Сибири, 23 процента </w:t>
      </w:r>
      <w:r w:rsidRPr="00ED302A">
        <w:rPr>
          <w:rFonts w:eastAsia="Times New Roman"/>
          <w:sz w:val="24"/>
          <w:szCs w:val="24"/>
        </w:rPr>
        <w:t>— в РСФСР и 12,2 — в целом по стране.</w:t>
      </w:r>
      <w:r w:rsidRPr="00C00B7C">
        <w:rPr>
          <w:rStyle w:val="a5"/>
        </w:rPr>
        <w:footnoteReference w:id="181"/>
      </w:r>
    </w:p>
    <w:p w:rsidR="00D529DB" w:rsidRPr="00ED302A" w:rsidRDefault="00D529DB" w:rsidP="00385275">
      <w:pPr>
        <w:shd w:val="clear" w:color="auto" w:fill="FFFFFF"/>
        <w:spacing w:before="120"/>
        <w:ind w:left="53" w:right="38" w:firstLine="408"/>
        <w:jc w:val="both"/>
        <w:rPr>
          <w:sz w:val="24"/>
          <w:szCs w:val="24"/>
        </w:rPr>
      </w:pPr>
      <w:r w:rsidRPr="00ED302A">
        <w:rPr>
          <w:rFonts w:eastAsia="Times New Roman"/>
          <w:spacing w:val="-2"/>
          <w:sz w:val="24"/>
          <w:szCs w:val="24"/>
        </w:rPr>
        <w:t>В конце февраля 1954 г. состоялись собрания районного и го</w:t>
      </w:r>
      <w:r w:rsidRPr="00ED302A">
        <w:rPr>
          <w:rFonts w:eastAsia="Times New Roman"/>
          <w:spacing w:val="-2"/>
          <w:sz w:val="24"/>
          <w:szCs w:val="24"/>
        </w:rPr>
        <w:softHyphen/>
      </w:r>
      <w:r w:rsidRPr="00ED302A">
        <w:rPr>
          <w:rFonts w:eastAsia="Times New Roman"/>
          <w:spacing w:val="-1"/>
          <w:sz w:val="24"/>
          <w:szCs w:val="24"/>
        </w:rPr>
        <w:t>родского партийного актива, обсудившие вопрос «О подъеме це</w:t>
      </w:r>
      <w:r w:rsidRPr="00ED302A">
        <w:rPr>
          <w:rFonts w:eastAsia="Times New Roman"/>
          <w:spacing w:val="-1"/>
          <w:sz w:val="24"/>
          <w:szCs w:val="24"/>
        </w:rPr>
        <w:softHyphen/>
      </w:r>
      <w:r w:rsidRPr="00ED302A">
        <w:rPr>
          <w:rFonts w:eastAsia="Times New Roman"/>
          <w:sz w:val="24"/>
          <w:szCs w:val="24"/>
        </w:rPr>
        <w:t>линных и залежных земель в Алтайском крае».</w:t>
      </w:r>
    </w:p>
    <w:p w:rsidR="00D529DB" w:rsidRPr="00ED302A" w:rsidRDefault="00D529DB" w:rsidP="00385275">
      <w:pPr>
        <w:shd w:val="clear" w:color="auto" w:fill="FFFFFF"/>
        <w:spacing w:before="120"/>
        <w:ind w:left="19" w:right="48" w:firstLine="341"/>
        <w:jc w:val="both"/>
        <w:rPr>
          <w:sz w:val="24"/>
          <w:szCs w:val="24"/>
        </w:rPr>
      </w:pPr>
      <w:r w:rsidRPr="00ED302A">
        <w:rPr>
          <w:rFonts w:eastAsia="Times New Roman"/>
          <w:sz w:val="24"/>
          <w:szCs w:val="24"/>
        </w:rPr>
        <w:t>Всего, как сказал на собрании секретарь РК КПСС Н. Матве</w:t>
      </w:r>
      <w:r w:rsidRPr="00ED302A">
        <w:rPr>
          <w:rFonts w:eastAsia="Times New Roman"/>
          <w:sz w:val="24"/>
          <w:szCs w:val="24"/>
        </w:rPr>
        <w:softHyphen/>
      </w:r>
      <w:r w:rsidRPr="00ED302A">
        <w:rPr>
          <w:rFonts w:eastAsia="Times New Roman"/>
          <w:spacing w:val="-4"/>
          <w:sz w:val="24"/>
          <w:szCs w:val="24"/>
        </w:rPr>
        <w:t xml:space="preserve">ев, в Рубцовском районе имелось целины и залежи около 26 тыс. га, </w:t>
      </w:r>
      <w:r w:rsidRPr="00ED302A">
        <w:rPr>
          <w:rFonts w:eastAsia="Times New Roman"/>
          <w:spacing w:val="-3"/>
          <w:sz w:val="24"/>
          <w:szCs w:val="24"/>
        </w:rPr>
        <w:t>сенокосов и пастбищ свыше 100 тыс. га. Наш район должен в тече</w:t>
      </w:r>
      <w:r w:rsidRPr="00ED302A">
        <w:rPr>
          <w:rFonts w:eastAsia="Times New Roman"/>
          <w:spacing w:val="-3"/>
          <w:sz w:val="24"/>
          <w:szCs w:val="24"/>
        </w:rPr>
        <w:softHyphen/>
      </w:r>
      <w:r w:rsidRPr="00ED302A">
        <w:rPr>
          <w:rFonts w:eastAsia="Times New Roman"/>
          <w:spacing w:val="-2"/>
          <w:sz w:val="24"/>
          <w:szCs w:val="24"/>
        </w:rPr>
        <w:t xml:space="preserve">ние двух лет увеличить посев пшеницы на 38 тыс. га, а в 1954 г. — на 10 тыс. га. Колхозы и совхозы в текущем году обязаны поднять </w:t>
      </w:r>
      <w:r w:rsidRPr="00ED302A">
        <w:rPr>
          <w:rFonts w:eastAsia="Times New Roman"/>
          <w:sz w:val="24"/>
          <w:szCs w:val="24"/>
        </w:rPr>
        <w:t xml:space="preserve">весной 9,1 тыс. га, распахать под пар 20,5 тыс. га и под зябь 8,4 </w:t>
      </w:r>
      <w:r w:rsidRPr="00ED302A">
        <w:rPr>
          <w:rFonts w:eastAsia="Times New Roman"/>
          <w:spacing w:val="-1"/>
          <w:sz w:val="24"/>
          <w:szCs w:val="24"/>
        </w:rPr>
        <w:t>тыс. Наша обязанность, — говорит т. Матвеев — как можно быс</w:t>
      </w:r>
      <w:r w:rsidRPr="00ED302A">
        <w:rPr>
          <w:rFonts w:eastAsia="Times New Roman"/>
          <w:spacing w:val="-1"/>
          <w:sz w:val="24"/>
          <w:szCs w:val="24"/>
        </w:rPr>
        <w:softHyphen/>
        <w:t xml:space="preserve">трее послать в деревню не менее 100 чел. — должна быть решена </w:t>
      </w:r>
      <w:r w:rsidRPr="00ED302A">
        <w:rPr>
          <w:rFonts w:eastAsia="Times New Roman"/>
          <w:sz w:val="24"/>
          <w:szCs w:val="24"/>
        </w:rPr>
        <w:t>до 10 марта.</w:t>
      </w:r>
      <w:r w:rsidRPr="00C00B7C">
        <w:rPr>
          <w:rStyle w:val="a5"/>
        </w:rPr>
        <w:footnoteReference w:id="182"/>
      </w:r>
    </w:p>
    <w:p w:rsidR="00D529DB" w:rsidRPr="00ED302A" w:rsidRDefault="00D529DB" w:rsidP="00385275">
      <w:pPr>
        <w:shd w:val="clear" w:color="auto" w:fill="FFFFFF"/>
        <w:spacing w:before="120"/>
        <w:ind w:right="77" w:firstLine="346"/>
        <w:jc w:val="both"/>
        <w:rPr>
          <w:rFonts w:eastAsia="Times New Roman"/>
          <w:sz w:val="24"/>
          <w:szCs w:val="24"/>
          <w:vertAlign w:val="superscript"/>
        </w:rPr>
      </w:pPr>
      <w:r w:rsidRPr="00ED302A">
        <w:rPr>
          <w:rFonts w:eastAsia="Times New Roman"/>
          <w:spacing w:val="-4"/>
          <w:sz w:val="24"/>
          <w:szCs w:val="24"/>
        </w:rPr>
        <w:t xml:space="preserve">Собрание городского партийного актива решило послать в МТС </w:t>
      </w:r>
      <w:r w:rsidRPr="00ED302A">
        <w:rPr>
          <w:rFonts w:eastAsia="Times New Roman"/>
          <w:spacing w:val="-3"/>
          <w:sz w:val="24"/>
          <w:szCs w:val="24"/>
        </w:rPr>
        <w:t>края не менее тысячи механизаторов, до 1 марта отправить 50 трак</w:t>
      </w:r>
      <w:r w:rsidRPr="00ED302A">
        <w:rPr>
          <w:rFonts w:eastAsia="Times New Roman"/>
          <w:spacing w:val="-3"/>
          <w:sz w:val="24"/>
          <w:szCs w:val="24"/>
        </w:rPr>
        <w:softHyphen/>
      </w:r>
      <w:r w:rsidRPr="00ED302A">
        <w:rPr>
          <w:rFonts w:eastAsia="Times New Roman"/>
          <w:spacing w:val="-1"/>
          <w:sz w:val="24"/>
          <w:szCs w:val="24"/>
        </w:rPr>
        <w:t xml:space="preserve">тористов, организовать при Алтайском тракторном заводе курсы </w:t>
      </w:r>
      <w:r w:rsidRPr="00ED302A">
        <w:rPr>
          <w:rFonts w:eastAsia="Times New Roman"/>
          <w:spacing w:val="-2"/>
          <w:sz w:val="24"/>
          <w:szCs w:val="24"/>
        </w:rPr>
        <w:t>механизаторов, на которых подготовить к весне не менее 250 трак</w:t>
      </w:r>
      <w:r w:rsidRPr="00ED302A">
        <w:rPr>
          <w:rFonts w:eastAsia="Times New Roman"/>
          <w:spacing w:val="-2"/>
          <w:sz w:val="24"/>
          <w:szCs w:val="24"/>
        </w:rPr>
        <w:softHyphen/>
        <w:t>тористов. Собрание также решило усилить шефскую помощь кол</w:t>
      </w:r>
      <w:r w:rsidRPr="00ED302A">
        <w:rPr>
          <w:rFonts w:eastAsia="Times New Roman"/>
          <w:spacing w:val="-2"/>
          <w:sz w:val="24"/>
          <w:szCs w:val="24"/>
        </w:rPr>
        <w:softHyphen/>
      </w:r>
      <w:r w:rsidRPr="00ED302A">
        <w:rPr>
          <w:rFonts w:eastAsia="Times New Roman"/>
          <w:spacing w:val="-3"/>
          <w:sz w:val="24"/>
          <w:szCs w:val="24"/>
        </w:rPr>
        <w:t xml:space="preserve">хозам и МТС, силами промышленных предприятий изготовить для </w:t>
      </w:r>
      <w:r w:rsidRPr="00ED302A">
        <w:rPr>
          <w:rFonts w:eastAsia="Times New Roman"/>
          <w:spacing w:val="-1"/>
          <w:sz w:val="24"/>
          <w:szCs w:val="24"/>
        </w:rPr>
        <w:t xml:space="preserve">тракторных бригад, которые будут работать на подъеме целинных </w:t>
      </w:r>
      <w:r w:rsidRPr="00ED302A">
        <w:rPr>
          <w:rFonts w:eastAsia="Times New Roman"/>
          <w:spacing w:val="-3"/>
          <w:sz w:val="24"/>
          <w:szCs w:val="24"/>
        </w:rPr>
        <w:t>и залежных земель, 10 благоустроенных полевых вагончиков.</w:t>
      </w:r>
      <w:r w:rsidRPr="00C00B7C">
        <w:rPr>
          <w:rStyle w:val="a5"/>
        </w:rPr>
        <w:footnoteReference w:id="183"/>
      </w:r>
      <w:r w:rsidRPr="00ED302A">
        <w:rPr>
          <w:rFonts w:eastAsia="Times New Roman"/>
          <w:spacing w:val="-3"/>
          <w:sz w:val="24"/>
          <w:szCs w:val="24"/>
        </w:rPr>
        <w:t xml:space="preserve"> Од</w:t>
      </w:r>
      <w:r w:rsidRPr="00ED302A">
        <w:rPr>
          <w:rFonts w:eastAsia="Times New Roman"/>
          <w:spacing w:val="-3"/>
          <w:sz w:val="24"/>
          <w:szCs w:val="24"/>
        </w:rPr>
        <w:softHyphen/>
      </w:r>
      <w:r w:rsidRPr="00ED302A">
        <w:rPr>
          <w:rFonts w:eastAsia="Times New Roman"/>
          <w:spacing w:val="-4"/>
          <w:sz w:val="24"/>
          <w:szCs w:val="24"/>
        </w:rPr>
        <w:t>ним из первых добровольцев-целинников на рубцовской земле стал</w:t>
      </w:r>
      <w:r w:rsidRPr="00ED302A">
        <w:rPr>
          <w:sz w:val="24"/>
          <w:szCs w:val="24"/>
        </w:rPr>
        <w:t xml:space="preserve"> </w:t>
      </w:r>
      <w:r w:rsidRPr="00ED302A">
        <w:rPr>
          <w:rFonts w:eastAsia="Times New Roman"/>
          <w:spacing w:val="-2"/>
          <w:sz w:val="24"/>
          <w:szCs w:val="24"/>
        </w:rPr>
        <w:t xml:space="preserve">механизатор Рубцовской МТС Павел Олейников. Он сформировал </w:t>
      </w:r>
      <w:r w:rsidRPr="00ED302A">
        <w:rPr>
          <w:rFonts w:eastAsia="Times New Roman"/>
          <w:spacing w:val="-3"/>
          <w:sz w:val="24"/>
          <w:szCs w:val="24"/>
        </w:rPr>
        <w:t>специальную тракторную бригаду из молодежи, куда вошли Татья</w:t>
      </w:r>
      <w:r w:rsidRPr="00ED302A">
        <w:rPr>
          <w:rFonts w:eastAsia="Times New Roman"/>
          <w:spacing w:val="-3"/>
          <w:sz w:val="24"/>
          <w:szCs w:val="24"/>
        </w:rPr>
        <w:softHyphen/>
      </w:r>
      <w:r w:rsidRPr="00ED302A">
        <w:rPr>
          <w:rFonts w:eastAsia="Times New Roman"/>
          <w:spacing w:val="-1"/>
          <w:sz w:val="24"/>
          <w:szCs w:val="24"/>
        </w:rPr>
        <w:t xml:space="preserve">на Кротова, Иван Зенин, Дмитрий Тайлаков, Степан Сидоренко. </w:t>
      </w:r>
      <w:r w:rsidRPr="00ED302A">
        <w:rPr>
          <w:rFonts w:eastAsia="Times New Roman"/>
          <w:sz w:val="24"/>
          <w:szCs w:val="24"/>
        </w:rPr>
        <w:t xml:space="preserve">Помощником бригадира стал моторист-испытатель Алтайского </w:t>
      </w:r>
      <w:r w:rsidRPr="00ED302A">
        <w:rPr>
          <w:rFonts w:eastAsia="Times New Roman"/>
          <w:spacing w:val="-1"/>
          <w:sz w:val="24"/>
          <w:szCs w:val="24"/>
        </w:rPr>
        <w:t xml:space="preserve">тракторного завода Леонид Черных. Бригада взяла обязательство: </w:t>
      </w:r>
      <w:r w:rsidRPr="00ED302A">
        <w:rPr>
          <w:rFonts w:eastAsia="Times New Roman"/>
          <w:spacing w:val="-2"/>
          <w:sz w:val="24"/>
          <w:szCs w:val="24"/>
        </w:rPr>
        <w:t xml:space="preserve">выработать на 15-сильный трактор 1 тысячу га условной пахоты и </w:t>
      </w:r>
      <w:r w:rsidRPr="00ED302A">
        <w:rPr>
          <w:rFonts w:eastAsia="Times New Roman"/>
          <w:sz w:val="24"/>
          <w:szCs w:val="24"/>
        </w:rPr>
        <w:t xml:space="preserve">получить по 20 ц/га хлеба. Вот что писал бригадир в газете «За </w:t>
      </w:r>
      <w:r w:rsidRPr="00ED302A">
        <w:rPr>
          <w:rFonts w:eastAsia="Times New Roman"/>
          <w:spacing w:val="-2"/>
          <w:sz w:val="24"/>
          <w:szCs w:val="24"/>
        </w:rPr>
        <w:t>победу»: «Сейчас мы готовимся к весне. Комсомольцы ознакоми</w:t>
      </w:r>
      <w:r w:rsidRPr="00ED302A">
        <w:rPr>
          <w:rFonts w:eastAsia="Times New Roman"/>
          <w:spacing w:val="-2"/>
          <w:sz w:val="24"/>
          <w:szCs w:val="24"/>
        </w:rPr>
        <w:softHyphen/>
      </w:r>
      <w:r w:rsidRPr="00ED302A">
        <w:rPr>
          <w:rFonts w:eastAsia="Times New Roman"/>
          <w:spacing w:val="-1"/>
          <w:sz w:val="24"/>
          <w:szCs w:val="24"/>
        </w:rPr>
        <w:t xml:space="preserve">лись с целинными землями. Слой снега на них достигает до 70-80 </w:t>
      </w:r>
      <w:r w:rsidRPr="00ED302A">
        <w:rPr>
          <w:rFonts w:eastAsia="Times New Roman"/>
          <w:spacing w:val="-2"/>
          <w:sz w:val="24"/>
          <w:szCs w:val="24"/>
        </w:rPr>
        <w:t xml:space="preserve">см. Пахать будем плугами с предплужниками на глубину 18-20 см. </w:t>
      </w:r>
      <w:r w:rsidRPr="00ED302A">
        <w:rPr>
          <w:rFonts w:eastAsia="Times New Roman"/>
          <w:spacing w:val="-1"/>
          <w:sz w:val="24"/>
          <w:szCs w:val="24"/>
        </w:rPr>
        <w:t xml:space="preserve">Освоение целины на площади 400 га даст дополнительно колхозу </w:t>
      </w:r>
      <w:r w:rsidRPr="00ED302A">
        <w:rPr>
          <w:rFonts w:eastAsia="Times New Roman"/>
          <w:sz w:val="24"/>
          <w:szCs w:val="24"/>
        </w:rPr>
        <w:t>«Путь Сталина» не менее 50 тыс. пудов хлеба».</w:t>
      </w:r>
      <w:r w:rsidRPr="00C00B7C">
        <w:rPr>
          <w:rStyle w:val="a5"/>
        </w:rPr>
        <w:footnoteReference w:id="184"/>
      </w:r>
    </w:p>
    <w:p w:rsidR="00D529DB" w:rsidRPr="00ED302A" w:rsidRDefault="00D529DB" w:rsidP="00385275">
      <w:pPr>
        <w:shd w:val="clear" w:color="auto" w:fill="FFFFFF"/>
        <w:spacing w:before="120"/>
        <w:ind w:right="77" w:firstLine="346"/>
        <w:jc w:val="both"/>
        <w:rPr>
          <w:sz w:val="24"/>
          <w:szCs w:val="24"/>
        </w:rPr>
      </w:pPr>
      <w:r w:rsidRPr="00ED302A">
        <w:rPr>
          <w:rFonts w:eastAsia="Times New Roman"/>
          <w:spacing w:val="-3"/>
          <w:sz w:val="24"/>
          <w:szCs w:val="24"/>
        </w:rPr>
        <w:t xml:space="preserve">На АТЗ одними из первых подали заявление о желании ехать в </w:t>
      </w:r>
      <w:r w:rsidRPr="00ED302A">
        <w:rPr>
          <w:rFonts w:eastAsia="Times New Roman"/>
          <w:spacing w:val="-2"/>
          <w:sz w:val="24"/>
          <w:szCs w:val="24"/>
        </w:rPr>
        <w:t>МТС механизаторы Болгов, Чичеваткин, Шевченко, Инюшин. На</w:t>
      </w:r>
      <w:r w:rsidRPr="00ED302A">
        <w:rPr>
          <w:rFonts w:eastAsia="Times New Roman"/>
          <w:spacing w:val="-2"/>
          <w:sz w:val="24"/>
          <w:szCs w:val="24"/>
        </w:rPr>
        <w:softHyphen/>
      </w:r>
      <w:r w:rsidRPr="00ED302A">
        <w:rPr>
          <w:rFonts w:eastAsia="Times New Roman"/>
          <w:spacing w:val="-4"/>
          <w:sz w:val="24"/>
          <w:szCs w:val="24"/>
        </w:rPr>
        <w:t>чальник моторного цеха Яков Вениаминович Беркуцкий был назна</w:t>
      </w:r>
      <w:r w:rsidRPr="00ED302A">
        <w:rPr>
          <w:rFonts w:eastAsia="Times New Roman"/>
          <w:spacing w:val="-4"/>
          <w:sz w:val="24"/>
          <w:szCs w:val="24"/>
        </w:rPr>
        <w:softHyphen/>
      </w:r>
      <w:r w:rsidRPr="00ED302A">
        <w:rPr>
          <w:rFonts w:eastAsia="Times New Roman"/>
          <w:spacing w:val="-6"/>
          <w:sz w:val="24"/>
          <w:szCs w:val="24"/>
        </w:rPr>
        <w:t xml:space="preserve">чен директором Бобковской МТС. На целину решила выехать группа </w:t>
      </w:r>
      <w:r w:rsidRPr="00ED302A">
        <w:rPr>
          <w:rFonts w:eastAsia="Times New Roman"/>
          <w:sz w:val="24"/>
          <w:szCs w:val="24"/>
        </w:rPr>
        <w:t xml:space="preserve">девушек из автоматного цеха: К. Мальцева, Н. Заднепровская, </w:t>
      </w:r>
      <w:r w:rsidRPr="00ED302A">
        <w:rPr>
          <w:rFonts w:eastAsia="Times New Roman"/>
          <w:spacing w:val="-2"/>
          <w:sz w:val="24"/>
          <w:szCs w:val="24"/>
        </w:rPr>
        <w:t>Г.Вторушина, Г. Арнаутова, Л. Кривошеенко, Н. Витовтова и др.</w:t>
      </w:r>
    </w:p>
    <w:p w:rsidR="00D529DB" w:rsidRPr="00ED302A" w:rsidRDefault="00D529DB" w:rsidP="00385275">
      <w:pPr>
        <w:shd w:val="clear" w:color="auto" w:fill="FFFFFF"/>
        <w:spacing w:before="120"/>
        <w:ind w:left="29" w:right="14" w:firstLine="341"/>
        <w:jc w:val="both"/>
        <w:rPr>
          <w:sz w:val="24"/>
          <w:szCs w:val="24"/>
        </w:rPr>
      </w:pPr>
      <w:r w:rsidRPr="00ED302A">
        <w:rPr>
          <w:rFonts w:eastAsia="Times New Roman"/>
          <w:spacing w:val="-3"/>
          <w:sz w:val="24"/>
          <w:szCs w:val="24"/>
        </w:rPr>
        <w:t>Всего на АТЗ около 200 человек успешно сдали экзамены госу</w:t>
      </w:r>
      <w:r w:rsidRPr="00ED302A">
        <w:rPr>
          <w:rFonts w:eastAsia="Times New Roman"/>
          <w:spacing w:val="-3"/>
          <w:sz w:val="24"/>
          <w:szCs w:val="24"/>
        </w:rPr>
        <w:softHyphen/>
      </w:r>
      <w:r w:rsidRPr="00ED302A">
        <w:rPr>
          <w:rFonts w:eastAsia="Times New Roman"/>
          <w:spacing w:val="-2"/>
          <w:sz w:val="24"/>
          <w:szCs w:val="24"/>
        </w:rPr>
        <w:t xml:space="preserve">дарственной квалификационной комиссии. Около 40 выпускников </w:t>
      </w:r>
      <w:r w:rsidRPr="00ED302A">
        <w:rPr>
          <w:rFonts w:eastAsia="Times New Roman"/>
          <w:spacing w:val="-1"/>
          <w:sz w:val="24"/>
          <w:szCs w:val="24"/>
        </w:rPr>
        <w:t>были направлены в Рубцовский племовцесовхоз, где в 1954 году предстояло освоить 8 тыс. га целинных земель, 22 человека полу</w:t>
      </w:r>
      <w:r w:rsidRPr="00ED302A">
        <w:rPr>
          <w:rFonts w:eastAsia="Times New Roman"/>
          <w:spacing w:val="-1"/>
          <w:sz w:val="24"/>
          <w:szCs w:val="24"/>
        </w:rPr>
        <w:softHyphen/>
      </w:r>
      <w:r w:rsidRPr="00ED302A">
        <w:rPr>
          <w:rFonts w:eastAsia="Times New Roman"/>
          <w:spacing w:val="-4"/>
          <w:sz w:val="24"/>
          <w:szCs w:val="24"/>
        </w:rPr>
        <w:t>чили путевки в Вишневскую МТС. Остальные механизаторы разъе</w:t>
      </w:r>
      <w:r w:rsidRPr="00ED302A">
        <w:rPr>
          <w:rFonts w:eastAsia="Times New Roman"/>
          <w:spacing w:val="-4"/>
          <w:sz w:val="24"/>
          <w:szCs w:val="24"/>
        </w:rPr>
        <w:softHyphen/>
      </w:r>
      <w:r w:rsidRPr="00ED302A">
        <w:rPr>
          <w:rFonts w:eastAsia="Times New Roman"/>
          <w:spacing w:val="-3"/>
          <w:sz w:val="24"/>
          <w:szCs w:val="24"/>
        </w:rPr>
        <w:t>хались на освоение целины в Волчихинский, Новоегорьевский, Уг</w:t>
      </w:r>
      <w:r w:rsidRPr="00ED302A">
        <w:rPr>
          <w:rFonts w:eastAsia="Times New Roman"/>
          <w:sz w:val="24"/>
          <w:szCs w:val="24"/>
        </w:rPr>
        <w:t>ловский и др. районы Алтайского края.</w:t>
      </w:r>
      <w:r w:rsidRPr="00C00B7C">
        <w:rPr>
          <w:rStyle w:val="a5"/>
        </w:rPr>
        <w:footnoteReference w:id="185"/>
      </w:r>
    </w:p>
    <w:p w:rsidR="00D529DB" w:rsidRPr="00ED302A" w:rsidRDefault="00D529DB" w:rsidP="00385275">
      <w:pPr>
        <w:shd w:val="clear" w:color="auto" w:fill="FFFFFF"/>
        <w:spacing w:before="120"/>
        <w:ind w:left="43" w:right="10" w:firstLine="336"/>
        <w:jc w:val="both"/>
        <w:rPr>
          <w:sz w:val="24"/>
          <w:szCs w:val="24"/>
        </w:rPr>
      </w:pPr>
      <w:r w:rsidRPr="00ED302A">
        <w:rPr>
          <w:rFonts w:eastAsia="Times New Roman"/>
          <w:spacing w:val="-2"/>
          <w:sz w:val="24"/>
          <w:szCs w:val="24"/>
        </w:rPr>
        <w:t xml:space="preserve">На курсах механизаторов, организованных при заводе «Алтайсельмаш» в марте 1954 г., занималось 30 человек. В их числе были </w:t>
      </w:r>
      <w:r w:rsidRPr="00ED302A">
        <w:rPr>
          <w:rFonts w:eastAsia="Times New Roman"/>
          <w:spacing w:val="-1"/>
          <w:sz w:val="24"/>
          <w:szCs w:val="24"/>
        </w:rPr>
        <w:t xml:space="preserve">прессовщик Лисеев, наладчик Бахирев, электросварщик Канахин, </w:t>
      </w:r>
      <w:r w:rsidRPr="00ED302A">
        <w:rPr>
          <w:rFonts w:eastAsia="Times New Roman"/>
          <w:sz w:val="24"/>
          <w:szCs w:val="24"/>
        </w:rPr>
        <w:t>Ушаков и др.</w:t>
      </w:r>
      <w:r w:rsidRPr="00C00B7C">
        <w:rPr>
          <w:rStyle w:val="a5"/>
        </w:rPr>
        <w:footnoteReference w:id="186"/>
      </w:r>
    </w:p>
    <w:p w:rsidR="00D529DB" w:rsidRPr="00ED302A" w:rsidRDefault="00D529DB" w:rsidP="00385275">
      <w:pPr>
        <w:shd w:val="clear" w:color="auto" w:fill="FFFFFF"/>
        <w:spacing w:before="120"/>
        <w:ind w:left="48" w:firstLine="341"/>
        <w:jc w:val="both"/>
        <w:rPr>
          <w:sz w:val="24"/>
          <w:szCs w:val="24"/>
        </w:rPr>
      </w:pPr>
      <w:r w:rsidRPr="00ED302A">
        <w:rPr>
          <w:rFonts w:eastAsia="Times New Roman"/>
          <w:spacing w:val="-3"/>
          <w:sz w:val="24"/>
          <w:szCs w:val="24"/>
        </w:rPr>
        <w:t xml:space="preserve">Зачинателями патриотического движения на железнодорожном </w:t>
      </w:r>
      <w:r w:rsidRPr="00ED302A">
        <w:rPr>
          <w:rFonts w:eastAsia="Times New Roman"/>
          <w:spacing w:val="-2"/>
          <w:sz w:val="24"/>
          <w:szCs w:val="24"/>
        </w:rPr>
        <w:t>узле явились Вячеслав Шелихов, Григорий Костюк, Анатолий Че</w:t>
      </w:r>
      <w:r w:rsidRPr="00ED302A">
        <w:rPr>
          <w:rFonts w:eastAsia="Times New Roman"/>
          <w:spacing w:val="-1"/>
          <w:sz w:val="24"/>
          <w:szCs w:val="24"/>
        </w:rPr>
        <w:t xml:space="preserve">велев, Виктор Мирошин, Даниил Портянкин, которые в прошлом </w:t>
      </w:r>
      <w:r w:rsidRPr="00ED302A">
        <w:rPr>
          <w:rFonts w:eastAsia="Times New Roman"/>
          <w:sz w:val="24"/>
          <w:szCs w:val="24"/>
        </w:rPr>
        <w:t>работали трактористами и комбайнерами.</w:t>
      </w:r>
      <w:r w:rsidRPr="00C00B7C">
        <w:rPr>
          <w:rStyle w:val="a5"/>
        </w:rPr>
        <w:footnoteReference w:id="187"/>
      </w:r>
    </w:p>
    <w:p w:rsidR="00D529DB" w:rsidRPr="00ED302A" w:rsidRDefault="00D529DB" w:rsidP="00385275">
      <w:pPr>
        <w:shd w:val="clear" w:color="auto" w:fill="FFFFFF"/>
        <w:spacing w:before="120"/>
        <w:jc w:val="both"/>
        <w:rPr>
          <w:sz w:val="24"/>
          <w:szCs w:val="24"/>
        </w:rPr>
      </w:pPr>
      <w:r w:rsidRPr="00ED302A">
        <w:rPr>
          <w:sz w:val="24"/>
          <w:szCs w:val="24"/>
        </w:rPr>
        <w:t xml:space="preserve">     </w:t>
      </w:r>
      <w:r w:rsidRPr="00ED302A">
        <w:rPr>
          <w:rFonts w:eastAsia="Times New Roman"/>
          <w:spacing w:val="-1"/>
          <w:sz w:val="24"/>
          <w:szCs w:val="24"/>
        </w:rPr>
        <w:t xml:space="preserve">Большая помощь была оказана городом селу и в организации </w:t>
      </w:r>
      <w:r w:rsidRPr="00ED302A">
        <w:rPr>
          <w:rFonts w:eastAsia="Times New Roman"/>
          <w:sz w:val="24"/>
          <w:szCs w:val="24"/>
        </w:rPr>
        <w:t>шефства. Шефство совершенствовалось и принимало самые раз</w:t>
      </w:r>
      <w:r w:rsidRPr="00ED302A">
        <w:rPr>
          <w:rFonts w:eastAsia="Times New Roman"/>
          <w:sz w:val="24"/>
          <w:szCs w:val="24"/>
        </w:rPr>
        <w:softHyphen/>
      </w:r>
      <w:r w:rsidRPr="00ED302A">
        <w:rPr>
          <w:rFonts w:eastAsia="Times New Roman"/>
          <w:spacing w:val="-1"/>
          <w:sz w:val="24"/>
          <w:szCs w:val="24"/>
        </w:rPr>
        <w:t xml:space="preserve">личные формы. Эта помощь началась еще в 1953 году, сразу же </w:t>
      </w:r>
      <w:r w:rsidRPr="00ED302A">
        <w:rPr>
          <w:rFonts w:eastAsia="Times New Roman"/>
          <w:sz w:val="24"/>
          <w:szCs w:val="24"/>
        </w:rPr>
        <w:t xml:space="preserve">после сентябрьского (1953г.) Пленума ЦК КПСС. Так, в тресте </w:t>
      </w:r>
      <w:r w:rsidRPr="00ED302A">
        <w:rPr>
          <w:rFonts w:eastAsia="Times New Roman"/>
          <w:spacing w:val="-1"/>
          <w:sz w:val="24"/>
          <w:szCs w:val="24"/>
        </w:rPr>
        <w:t xml:space="preserve">№46 более 25 специалистов, ранее работавших в МТС, изъявили </w:t>
      </w:r>
      <w:r w:rsidRPr="00ED302A">
        <w:rPr>
          <w:rFonts w:eastAsia="Times New Roman"/>
          <w:spacing w:val="-2"/>
          <w:sz w:val="24"/>
          <w:szCs w:val="24"/>
        </w:rPr>
        <w:t>желание вернуться в село. В колхозе «Страна Советов» коллекти</w:t>
      </w:r>
      <w:r w:rsidRPr="00ED302A">
        <w:rPr>
          <w:rFonts w:eastAsia="Times New Roman"/>
          <w:spacing w:val="-2"/>
          <w:sz w:val="24"/>
          <w:szCs w:val="24"/>
        </w:rPr>
        <w:softHyphen/>
        <w:t>вом треста была оказана помощь в строительстве земляной плоти</w:t>
      </w:r>
      <w:r w:rsidRPr="00ED302A">
        <w:rPr>
          <w:rFonts w:eastAsia="Times New Roman"/>
          <w:spacing w:val="-2"/>
          <w:sz w:val="24"/>
          <w:szCs w:val="24"/>
        </w:rPr>
        <w:softHyphen/>
      </w:r>
      <w:r w:rsidRPr="00ED302A">
        <w:rPr>
          <w:rFonts w:eastAsia="Times New Roman"/>
          <w:spacing w:val="-1"/>
          <w:sz w:val="24"/>
          <w:szCs w:val="24"/>
        </w:rPr>
        <w:t>ны водохранилища и водосбросного канала. Общий объем земля</w:t>
      </w:r>
      <w:r w:rsidRPr="00ED302A">
        <w:rPr>
          <w:rFonts w:eastAsia="Times New Roman"/>
          <w:spacing w:val="-1"/>
          <w:sz w:val="24"/>
          <w:szCs w:val="24"/>
        </w:rPr>
        <w:softHyphen/>
      </w:r>
      <w:r w:rsidRPr="00ED302A">
        <w:rPr>
          <w:rFonts w:eastAsia="Times New Roman"/>
          <w:spacing w:val="-2"/>
          <w:sz w:val="24"/>
          <w:szCs w:val="24"/>
        </w:rPr>
        <w:t xml:space="preserve">ных работ составил более 32 тыс.куб.метров. В колхозе им. Карла </w:t>
      </w:r>
      <w:r w:rsidRPr="00ED302A">
        <w:rPr>
          <w:rFonts w:eastAsia="Times New Roman"/>
          <w:sz w:val="24"/>
          <w:szCs w:val="24"/>
        </w:rPr>
        <w:t xml:space="preserve">Маркса трест обязался построить плотину с обводнением 150 га, </w:t>
      </w:r>
      <w:r w:rsidRPr="00ED302A">
        <w:rPr>
          <w:rFonts w:eastAsia="Times New Roman"/>
          <w:spacing w:val="-2"/>
          <w:sz w:val="24"/>
          <w:szCs w:val="24"/>
        </w:rPr>
        <w:t>выделив для этого несколько десятков железобетонных труб, кол</w:t>
      </w:r>
      <w:r w:rsidRPr="00ED302A">
        <w:rPr>
          <w:rFonts w:eastAsia="Times New Roman"/>
          <w:spacing w:val="-2"/>
          <w:sz w:val="24"/>
          <w:szCs w:val="24"/>
        </w:rPr>
        <w:softHyphen/>
      </w:r>
      <w:r w:rsidRPr="00ED302A">
        <w:rPr>
          <w:rFonts w:eastAsia="Times New Roman"/>
          <w:spacing w:val="-1"/>
          <w:sz w:val="24"/>
          <w:szCs w:val="24"/>
        </w:rPr>
        <w:t xml:space="preserve">лектив ремонтного завода взял шефство над Бобковской МТС и </w:t>
      </w:r>
      <w:r w:rsidRPr="00ED302A">
        <w:rPr>
          <w:rFonts w:eastAsia="Times New Roman"/>
          <w:spacing w:val="-5"/>
          <w:sz w:val="24"/>
          <w:szCs w:val="24"/>
        </w:rPr>
        <w:t xml:space="preserve">колхозом «Степняк». Комсомольцы и молодежь АТЗ изготовили для </w:t>
      </w:r>
      <w:r w:rsidRPr="00ED302A">
        <w:rPr>
          <w:rFonts w:eastAsia="Times New Roman"/>
          <w:spacing w:val="-3"/>
          <w:sz w:val="24"/>
          <w:szCs w:val="24"/>
        </w:rPr>
        <w:t xml:space="preserve">подшефного колхоза «Россия» двигатели для водокачки, пилорамы </w:t>
      </w:r>
      <w:r w:rsidRPr="00ED302A">
        <w:rPr>
          <w:rFonts w:eastAsia="Times New Roman"/>
          <w:spacing w:val="-2"/>
          <w:sz w:val="24"/>
          <w:szCs w:val="24"/>
        </w:rPr>
        <w:t>и мельницы. На заводе были скомплектованы 4 библиотеки коли</w:t>
      </w:r>
      <w:r w:rsidRPr="00ED302A">
        <w:rPr>
          <w:rFonts w:eastAsia="Times New Roman"/>
          <w:spacing w:val="-2"/>
          <w:sz w:val="24"/>
          <w:szCs w:val="24"/>
        </w:rPr>
        <w:softHyphen/>
        <w:t>чеством 300 книг для 4-х подшефных колхозов Рубцовского райо</w:t>
      </w:r>
      <w:r w:rsidRPr="00ED302A">
        <w:rPr>
          <w:rFonts w:eastAsia="Times New Roman"/>
          <w:spacing w:val="-2"/>
          <w:sz w:val="24"/>
          <w:szCs w:val="24"/>
        </w:rPr>
        <w:softHyphen/>
      </w:r>
      <w:r w:rsidRPr="00ED302A">
        <w:rPr>
          <w:rFonts w:eastAsia="Times New Roman"/>
          <w:spacing w:val="-3"/>
          <w:sz w:val="24"/>
          <w:szCs w:val="24"/>
        </w:rPr>
        <w:t>на. Алтайсельмашевцы изготовили и отправили механизаторам Ве</w:t>
      </w:r>
      <w:r w:rsidRPr="00ED302A">
        <w:rPr>
          <w:rFonts w:eastAsia="Times New Roman"/>
          <w:spacing w:val="-1"/>
          <w:sz w:val="24"/>
          <w:szCs w:val="24"/>
        </w:rPr>
        <w:t xml:space="preserve">селоярской МТС инструмента на сумму 1169 руб. В Бобковскую </w:t>
      </w:r>
      <w:r w:rsidRPr="00ED302A">
        <w:rPr>
          <w:rFonts w:eastAsia="Times New Roman"/>
          <w:spacing w:val="-4"/>
          <w:sz w:val="24"/>
          <w:szCs w:val="24"/>
        </w:rPr>
        <w:t xml:space="preserve">МТС было направлено 40 лемехов, 40 лемешков, предплужников. В </w:t>
      </w:r>
      <w:r w:rsidRPr="00ED302A">
        <w:rPr>
          <w:rFonts w:eastAsia="Times New Roman"/>
          <w:spacing w:val="-3"/>
          <w:sz w:val="24"/>
          <w:szCs w:val="24"/>
        </w:rPr>
        <w:t>подшефных колхозах Рубцовского района коллектив художествен</w:t>
      </w:r>
      <w:r w:rsidRPr="00ED302A">
        <w:rPr>
          <w:rFonts w:eastAsia="Times New Roman"/>
          <w:spacing w:val="-3"/>
          <w:sz w:val="24"/>
          <w:szCs w:val="24"/>
        </w:rPr>
        <w:softHyphen/>
      </w:r>
      <w:r w:rsidRPr="00ED302A">
        <w:rPr>
          <w:rFonts w:eastAsia="Times New Roman"/>
          <w:spacing w:val="-2"/>
          <w:sz w:val="24"/>
          <w:szCs w:val="24"/>
        </w:rPr>
        <w:t xml:space="preserve">ной самодеятельности заводского клуба дал 20 концертов. В 1954 </w:t>
      </w:r>
      <w:r w:rsidRPr="00ED302A">
        <w:rPr>
          <w:rFonts w:eastAsia="Times New Roman"/>
          <w:spacing w:val="-1"/>
          <w:sz w:val="24"/>
          <w:szCs w:val="24"/>
        </w:rPr>
        <w:t>году силами старшекурсников Рубцовского техникума механиза</w:t>
      </w:r>
      <w:r w:rsidRPr="00ED302A">
        <w:rPr>
          <w:rFonts w:eastAsia="Times New Roman"/>
          <w:spacing w:val="-1"/>
          <w:sz w:val="24"/>
          <w:szCs w:val="24"/>
        </w:rPr>
        <w:softHyphen/>
      </w:r>
      <w:r w:rsidRPr="00ED302A">
        <w:rPr>
          <w:rFonts w:eastAsia="Times New Roman"/>
          <w:spacing w:val="-3"/>
          <w:sz w:val="24"/>
          <w:szCs w:val="24"/>
        </w:rPr>
        <w:t>ции сельского хозяйства было дополнительно подготовлено для ра</w:t>
      </w:r>
      <w:r w:rsidRPr="00ED302A">
        <w:rPr>
          <w:rFonts w:eastAsia="Times New Roman"/>
          <w:spacing w:val="-3"/>
          <w:sz w:val="24"/>
          <w:szCs w:val="24"/>
        </w:rPr>
        <w:softHyphen/>
      </w:r>
      <w:r w:rsidRPr="00ED302A">
        <w:rPr>
          <w:rFonts w:eastAsia="Times New Roman"/>
          <w:spacing w:val="-1"/>
          <w:sz w:val="24"/>
          <w:szCs w:val="24"/>
        </w:rPr>
        <w:t xml:space="preserve">боты на целинных землях 197 трактористов, 27 регулировщиков топливной аппаратуры, 37 машинистов на картофелесажалки и 30 </w:t>
      </w:r>
      <w:r w:rsidRPr="00ED302A">
        <w:rPr>
          <w:rFonts w:eastAsia="Times New Roman"/>
          <w:sz w:val="24"/>
          <w:szCs w:val="24"/>
        </w:rPr>
        <w:t>машинистов самоходных косилок.</w:t>
      </w:r>
      <w:r w:rsidRPr="00C00B7C">
        <w:rPr>
          <w:rStyle w:val="a5"/>
        </w:rPr>
        <w:footnoteReference w:id="188"/>
      </w:r>
    </w:p>
    <w:p w:rsidR="00D529DB" w:rsidRPr="00ED302A" w:rsidRDefault="00D529DB" w:rsidP="00385275">
      <w:pPr>
        <w:shd w:val="clear" w:color="auto" w:fill="FFFFFF"/>
        <w:spacing w:before="120"/>
        <w:ind w:right="5" w:firstLine="413"/>
        <w:jc w:val="both"/>
        <w:rPr>
          <w:sz w:val="24"/>
          <w:szCs w:val="24"/>
        </w:rPr>
      </w:pPr>
      <w:r w:rsidRPr="00ED302A">
        <w:rPr>
          <w:spacing w:val="-1"/>
          <w:sz w:val="24"/>
          <w:szCs w:val="24"/>
        </w:rPr>
        <w:t xml:space="preserve">3 </w:t>
      </w:r>
      <w:r w:rsidRPr="00ED302A">
        <w:rPr>
          <w:rFonts w:eastAsia="Times New Roman"/>
          <w:spacing w:val="-1"/>
          <w:sz w:val="24"/>
          <w:szCs w:val="24"/>
        </w:rPr>
        <w:t>марта 1954 года в драматическом театре состоялось торже</w:t>
      </w:r>
      <w:r w:rsidRPr="00ED302A">
        <w:rPr>
          <w:rFonts w:eastAsia="Times New Roman"/>
          <w:spacing w:val="-1"/>
          <w:sz w:val="24"/>
          <w:szCs w:val="24"/>
        </w:rPr>
        <w:softHyphen/>
        <w:t>ственное собрание, посвященное проводам первой группы добро</w:t>
      </w:r>
      <w:r w:rsidRPr="00ED302A">
        <w:rPr>
          <w:rFonts w:eastAsia="Times New Roman"/>
          <w:spacing w:val="-1"/>
          <w:sz w:val="24"/>
          <w:szCs w:val="24"/>
        </w:rPr>
        <w:softHyphen/>
        <w:t xml:space="preserve">вольцев, отбывающих в районы на подъем целинных и залежных </w:t>
      </w:r>
      <w:r w:rsidRPr="00ED302A">
        <w:rPr>
          <w:rFonts w:eastAsia="Times New Roman"/>
          <w:spacing w:val="-2"/>
          <w:sz w:val="24"/>
          <w:szCs w:val="24"/>
        </w:rPr>
        <w:t xml:space="preserve">земель. В мае в рубцовских газетах стали появляться информации, </w:t>
      </w:r>
      <w:r w:rsidRPr="00ED302A">
        <w:rPr>
          <w:rFonts w:eastAsia="Times New Roman"/>
          <w:spacing w:val="-3"/>
          <w:sz w:val="24"/>
          <w:szCs w:val="24"/>
        </w:rPr>
        <w:t xml:space="preserve">репортажи и корреспонденции о работе наших земляков на целине. </w:t>
      </w:r>
      <w:r w:rsidRPr="00ED302A">
        <w:rPr>
          <w:rFonts w:eastAsia="Times New Roman"/>
          <w:spacing w:val="-2"/>
          <w:sz w:val="24"/>
          <w:szCs w:val="24"/>
        </w:rPr>
        <w:t>Так, о бригаде А. Скорых сообщалось, что «в бригаде нет ни одно</w:t>
      </w:r>
      <w:r w:rsidRPr="00ED302A">
        <w:rPr>
          <w:rFonts w:eastAsia="Times New Roman"/>
          <w:spacing w:val="-2"/>
          <w:sz w:val="24"/>
          <w:szCs w:val="24"/>
        </w:rPr>
        <w:softHyphen/>
      </w:r>
      <w:r w:rsidRPr="00ED302A">
        <w:rPr>
          <w:rFonts w:eastAsia="Times New Roman"/>
          <w:spacing w:val="-1"/>
          <w:sz w:val="24"/>
          <w:szCs w:val="24"/>
        </w:rPr>
        <w:t>го тракториста, который не выполнял бы нормы. В авангарде со</w:t>
      </w:r>
      <w:r w:rsidRPr="00ED302A">
        <w:rPr>
          <w:rFonts w:eastAsia="Times New Roman"/>
          <w:spacing w:val="-1"/>
          <w:sz w:val="24"/>
          <w:szCs w:val="24"/>
        </w:rPr>
        <w:softHyphen/>
      </w:r>
      <w:r w:rsidRPr="00ED302A">
        <w:rPr>
          <w:rFonts w:eastAsia="Times New Roman"/>
          <w:sz w:val="24"/>
          <w:szCs w:val="24"/>
        </w:rPr>
        <w:t xml:space="preserve">ревнующихся идет тракторист Сергей Замотаев. Он ежедневно </w:t>
      </w:r>
      <w:r w:rsidRPr="00ED302A">
        <w:rPr>
          <w:rFonts w:eastAsia="Times New Roman"/>
          <w:spacing w:val="-3"/>
          <w:sz w:val="24"/>
          <w:szCs w:val="24"/>
        </w:rPr>
        <w:t>выполняет сменное задание на 115 —120%. 21 мая бригада А. Ско</w:t>
      </w:r>
      <w:r w:rsidRPr="00ED302A">
        <w:rPr>
          <w:rFonts w:eastAsia="Times New Roman"/>
          <w:spacing w:val="-1"/>
          <w:sz w:val="24"/>
          <w:szCs w:val="24"/>
        </w:rPr>
        <w:t xml:space="preserve">рых рапортовала о том, что план выполнен: «Мы вспахали 710 га </w:t>
      </w:r>
      <w:r w:rsidRPr="00ED302A">
        <w:rPr>
          <w:rFonts w:eastAsia="Times New Roman"/>
          <w:spacing w:val="-3"/>
          <w:sz w:val="24"/>
          <w:szCs w:val="24"/>
        </w:rPr>
        <w:t>целины и засеяли ее пшеницей. Сергей Замотаев на ДТ-54 при нор</w:t>
      </w:r>
      <w:r w:rsidRPr="00ED302A">
        <w:rPr>
          <w:rFonts w:eastAsia="Times New Roman"/>
          <w:spacing w:val="-3"/>
          <w:sz w:val="24"/>
          <w:szCs w:val="24"/>
        </w:rPr>
        <w:softHyphen/>
      </w:r>
      <w:r w:rsidRPr="00ED302A">
        <w:rPr>
          <w:rFonts w:eastAsia="Times New Roman"/>
          <w:spacing w:val="-4"/>
          <w:sz w:val="24"/>
          <w:szCs w:val="24"/>
        </w:rPr>
        <w:t xml:space="preserve">ме 6,2 га поднимал по 8-9 га целины. Лучший механизатор бригады </w:t>
      </w:r>
      <w:r w:rsidRPr="00ED302A">
        <w:rPr>
          <w:rFonts w:eastAsia="Times New Roman"/>
          <w:spacing w:val="-1"/>
          <w:sz w:val="24"/>
          <w:szCs w:val="24"/>
        </w:rPr>
        <w:t xml:space="preserve">уже выработал 350 га. По 250 га и более выработали трактористы </w:t>
      </w:r>
      <w:r w:rsidRPr="00ED302A">
        <w:rPr>
          <w:rFonts w:eastAsia="Times New Roman"/>
          <w:sz w:val="24"/>
          <w:szCs w:val="24"/>
        </w:rPr>
        <w:t>Михаил Пикалов и Алексей Абрамкин».</w:t>
      </w:r>
      <w:r w:rsidRPr="00C00B7C">
        <w:rPr>
          <w:rStyle w:val="a5"/>
        </w:rPr>
        <w:footnoteReference w:id="189"/>
      </w:r>
    </w:p>
    <w:p w:rsidR="00D529DB" w:rsidRPr="00ED302A" w:rsidRDefault="00D529DB" w:rsidP="00385275">
      <w:pPr>
        <w:shd w:val="clear" w:color="auto" w:fill="FFFFFF"/>
        <w:spacing w:before="120"/>
        <w:ind w:left="34" w:right="82" w:firstLine="341"/>
        <w:jc w:val="both"/>
        <w:rPr>
          <w:sz w:val="24"/>
          <w:szCs w:val="24"/>
        </w:rPr>
      </w:pPr>
      <w:r w:rsidRPr="00ED302A">
        <w:rPr>
          <w:rFonts w:eastAsia="Times New Roman"/>
          <w:spacing w:val="-1"/>
          <w:sz w:val="24"/>
          <w:szCs w:val="24"/>
        </w:rPr>
        <w:t xml:space="preserve">В сводке о ходе подъема целины на 25 июля 1954 г. плановый </w:t>
      </w:r>
      <w:r w:rsidRPr="00ED302A">
        <w:rPr>
          <w:rFonts w:eastAsia="Times New Roman"/>
          <w:spacing w:val="-4"/>
          <w:sz w:val="24"/>
          <w:szCs w:val="24"/>
        </w:rPr>
        <w:t xml:space="preserve">показатель был выполнен на 85,6%. В колхозе имени Карла Маркса </w:t>
      </w:r>
      <w:r w:rsidRPr="00ED302A">
        <w:rPr>
          <w:rFonts w:eastAsia="Times New Roman"/>
          <w:spacing w:val="-1"/>
          <w:sz w:val="24"/>
          <w:szCs w:val="24"/>
        </w:rPr>
        <w:t>образцы трудового героизма показывали механизаторы Иван Зе</w:t>
      </w:r>
      <w:r w:rsidRPr="00ED302A">
        <w:rPr>
          <w:rFonts w:eastAsia="Times New Roman"/>
          <w:spacing w:val="-3"/>
          <w:sz w:val="24"/>
          <w:szCs w:val="24"/>
        </w:rPr>
        <w:t>нин, Дмитрий Тайлаков, Олег Бриль и Геннадий Акулинкин. Смен</w:t>
      </w:r>
      <w:r w:rsidRPr="00ED302A">
        <w:rPr>
          <w:rFonts w:eastAsia="Times New Roman"/>
          <w:spacing w:val="-3"/>
          <w:sz w:val="24"/>
          <w:szCs w:val="24"/>
        </w:rPr>
        <w:softHyphen/>
      </w:r>
      <w:r w:rsidRPr="00ED302A">
        <w:rPr>
          <w:rFonts w:eastAsia="Times New Roman"/>
          <w:spacing w:val="-4"/>
          <w:sz w:val="24"/>
          <w:szCs w:val="24"/>
        </w:rPr>
        <w:t>ное задание они выполняли на 140-150%. Колхоз поднял 2550 га це</w:t>
      </w:r>
      <w:r w:rsidRPr="00ED302A">
        <w:rPr>
          <w:rFonts w:eastAsia="Times New Roman"/>
          <w:spacing w:val="-4"/>
          <w:sz w:val="24"/>
          <w:szCs w:val="24"/>
        </w:rPr>
        <w:softHyphen/>
        <w:t xml:space="preserve">лины, выполнив задание на 112%. Хорошо выполнялись эти работы </w:t>
      </w:r>
      <w:r w:rsidRPr="00ED302A">
        <w:rPr>
          <w:rFonts w:eastAsia="Times New Roman"/>
          <w:sz w:val="24"/>
          <w:szCs w:val="24"/>
        </w:rPr>
        <w:t xml:space="preserve">в Рубцовском племовцесовхозе. Здесь к 15 июля было вспахано </w:t>
      </w:r>
      <w:r w:rsidRPr="00ED302A">
        <w:rPr>
          <w:rFonts w:eastAsia="Times New Roman"/>
          <w:spacing w:val="-3"/>
          <w:sz w:val="24"/>
          <w:szCs w:val="24"/>
        </w:rPr>
        <w:t xml:space="preserve">3500 га. К концу июля колхозники с/х артели им. Чапаева подняли </w:t>
      </w:r>
      <w:r w:rsidRPr="00ED302A">
        <w:rPr>
          <w:rFonts w:eastAsia="Times New Roman"/>
          <w:sz w:val="24"/>
          <w:szCs w:val="24"/>
        </w:rPr>
        <w:t>1269 га целины, выполнив задание на 127%.</w:t>
      </w:r>
    </w:p>
    <w:p w:rsidR="00D529DB" w:rsidRPr="00ED302A" w:rsidRDefault="00B63D83" w:rsidP="00385275">
      <w:pPr>
        <w:shd w:val="clear" w:color="auto" w:fill="FFFFFF"/>
        <w:spacing w:before="120"/>
        <w:ind w:left="72" w:right="10" w:firstLine="346"/>
        <w:jc w:val="both"/>
        <w:rPr>
          <w:sz w:val="24"/>
          <w:szCs w:val="24"/>
        </w:rPr>
      </w:pPr>
      <w:r>
        <w:rPr>
          <w:rFonts w:eastAsia="Times New Roman"/>
          <w:spacing w:val="-5"/>
          <w:sz w:val="24"/>
          <w:szCs w:val="24"/>
        </w:rPr>
        <w:t>Сверх</w:t>
      </w:r>
      <w:r w:rsidR="00D529DB" w:rsidRPr="00ED302A">
        <w:rPr>
          <w:rFonts w:eastAsia="Times New Roman"/>
          <w:spacing w:val="-5"/>
          <w:sz w:val="24"/>
          <w:szCs w:val="24"/>
        </w:rPr>
        <w:t xml:space="preserve">плана пахали целину также колхозы имени Молотова, им. </w:t>
      </w:r>
      <w:r w:rsidR="00D529DB" w:rsidRPr="00ED302A">
        <w:rPr>
          <w:rFonts w:eastAsia="Times New Roman"/>
          <w:spacing w:val="-3"/>
          <w:sz w:val="24"/>
          <w:szCs w:val="24"/>
        </w:rPr>
        <w:t>К. Маркса, им. Куйбышева, им. Булганина, «Путь Сталина». В рай</w:t>
      </w:r>
      <w:r w:rsidR="00D529DB" w:rsidRPr="00ED302A">
        <w:rPr>
          <w:rFonts w:eastAsia="Times New Roman"/>
          <w:spacing w:val="-3"/>
          <w:sz w:val="24"/>
          <w:szCs w:val="24"/>
        </w:rPr>
        <w:softHyphen/>
      </w:r>
      <w:r w:rsidR="00D529DB" w:rsidRPr="00ED302A">
        <w:rPr>
          <w:rFonts w:eastAsia="Times New Roman"/>
          <w:spacing w:val="-2"/>
          <w:sz w:val="24"/>
          <w:szCs w:val="24"/>
        </w:rPr>
        <w:t>онной газете отмечалось: «Днем и ночью поднимают целину трак</w:t>
      </w:r>
      <w:r w:rsidR="00D529DB" w:rsidRPr="00ED302A">
        <w:rPr>
          <w:rFonts w:eastAsia="Times New Roman"/>
          <w:spacing w:val="-2"/>
          <w:sz w:val="24"/>
          <w:szCs w:val="24"/>
        </w:rPr>
        <w:softHyphen/>
      </w:r>
      <w:r w:rsidR="00D529DB" w:rsidRPr="00ED302A">
        <w:rPr>
          <w:rFonts w:eastAsia="Times New Roman"/>
          <w:spacing w:val="-3"/>
          <w:sz w:val="24"/>
          <w:szCs w:val="24"/>
        </w:rPr>
        <w:t xml:space="preserve">торные бригады Терновых и Зизевского в колхозе «Красный боец». </w:t>
      </w:r>
      <w:r w:rsidR="00D529DB" w:rsidRPr="00ED302A">
        <w:rPr>
          <w:rFonts w:eastAsia="Times New Roman"/>
          <w:spacing w:val="-1"/>
          <w:sz w:val="24"/>
          <w:szCs w:val="24"/>
        </w:rPr>
        <w:t>По-настоящему претворяют в жизнь задание партии в колхозе им. Шевченко. Здесь три тракториста работают круглые сутки. Хоро</w:t>
      </w:r>
      <w:r w:rsidR="00D529DB" w:rsidRPr="00ED302A">
        <w:rPr>
          <w:rFonts w:eastAsia="Times New Roman"/>
          <w:spacing w:val="-1"/>
          <w:sz w:val="24"/>
          <w:szCs w:val="24"/>
        </w:rPr>
        <w:softHyphen/>
      </w:r>
      <w:r w:rsidR="00D529DB" w:rsidRPr="00ED302A">
        <w:rPr>
          <w:rFonts w:eastAsia="Times New Roman"/>
          <w:spacing w:val="-3"/>
          <w:sz w:val="24"/>
          <w:szCs w:val="24"/>
        </w:rPr>
        <w:t xml:space="preserve">шо трудилась в первой полеводческой бригаде с/х артели «Красное </w:t>
      </w:r>
      <w:r w:rsidR="00D529DB" w:rsidRPr="00ED302A">
        <w:rPr>
          <w:rFonts w:eastAsia="Times New Roman"/>
          <w:spacing w:val="-1"/>
          <w:sz w:val="24"/>
          <w:szCs w:val="24"/>
        </w:rPr>
        <w:t>Знамя» женская тракторная бригада бывшей выпускницы Рубцов</w:t>
      </w:r>
      <w:r w:rsidR="00D529DB" w:rsidRPr="00ED302A">
        <w:rPr>
          <w:rFonts w:eastAsia="Times New Roman"/>
          <w:spacing w:val="-1"/>
          <w:sz w:val="24"/>
          <w:szCs w:val="24"/>
        </w:rPr>
        <w:softHyphen/>
      </w:r>
      <w:r w:rsidR="00D529DB" w:rsidRPr="00ED302A">
        <w:rPr>
          <w:rFonts w:eastAsia="Times New Roman"/>
          <w:spacing w:val="-2"/>
          <w:sz w:val="24"/>
          <w:szCs w:val="24"/>
        </w:rPr>
        <w:t>ского техникума механизации сельского хозяйства Валентины Федяниной. В апреле бригада опубликовала свои обязательства, в ко</w:t>
      </w:r>
      <w:r w:rsidR="00D529DB" w:rsidRPr="00ED302A">
        <w:rPr>
          <w:rFonts w:eastAsia="Times New Roman"/>
          <w:spacing w:val="-2"/>
          <w:sz w:val="24"/>
          <w:szCs w:val="24"/>
        </w:rPr>
        <w:softHyphen/>
        <w:t>торых дала слово весной «поднять 334 га новых земель, кроме это</w:t>
      </w:r>
      <w:r w:rsidR="00D529DB" w:rsidRPr="00ED302A">
        <w:rPr>
          <w:rFonts w:eastAsia="Times New Roman"/>
          <w:spacing w:val="-2"/>
          <w:sz w:val="24"/>
          <w:szCs w:val="24"/>
        </w:rPr>
        <w:softHyphen/>
      </w:r>
      <w:r w:rsidR="00D529DB" w:rsidRPr="00ED302A">
        <w:rPr>
          <w:rFonts w:eastAsia="Times New Roman"/>
          <w:spacing w:val="-1"/>
          <w:sz w:val="24"/>
          <w:szCs w:val="24"/>
        </w:rPr>
        <w:t>го под пары — 577, засеять зерновыми 1065 га старопахотных зе</w:t>
      </w:r>
      <w:r w:rsidR="00D529DB" w:rsidRPr="00ED302A">
        <w:rPr>
          <w:rFonts w:eastAsia="Times New Roman"/>
          <w:spacing w:val="-1"/>
          <w:sz w:val="24"/>
          <w:szCs w:val="24"/>
        </w:rPr>
        <w:softHyphen/>
        <w:t>мель»,— и вот теперь в мае показывала образцы высокопроизво</w:t>
      </w:r>
      <w:r w:rsidR="00D529DB" w:rsidRPr="00ED302A">
        <w:rPr>
          <w:rFonts w:eastAsia="Times New Roman"/>
          <w:spacing w:val="-1"/>
          <w:sz w:val="24"/>
          <w:szCs w:val="24"/>
        </w:rPr>
        <w:softHyphen/>
        <w:t xml:space="preserve">дительного труда. Все трактористки выполняли сменные задания. </w:t>
      </w:r>
      <w:r w:rsidR="00D529DB" w:rsidRPr="00ED302A">
        <w:rPr>
          <w:rFonts w:eastAsia="Times New Roman"/>
          <w:spacing w:val="-2"/>
          <w:sz w:val="24"/>
          <w:szCs w:val="24"/>
        </w:rPr>
        <w:t>Особенно высокая производительность труда была у трактористок Сычиковой, Рябовой, Пестовой и Малаховой Их ежедневная выра</w:t>
      </w:r>
      <w:r w:rsidR="00D529DB" w:rsidRPr="00ED302A">
        <w:rPr>
          <w:rFonts w:eastAsia="Times New Roman"/>
          <w:spacing w:val="-2"/>
          <w:sz w:val="24"/>
          <w:szCs w:val="24"/>
        </w:rPr>
        <w:softHyphen/>
      </w:r>
      <w:r w:rsidR="00D529DB" w:rsidRPr="00ED302A">
        <w:rPr>
          <w:rFonts w:eastAsia="Times New Roman"/>
          <w:sz w:val="24"/>
          <w:szCs w:val="24"/>
        </w:rPr>
        <w:t>ботка составляла полторы-две нормы.</w:t>
      </w:r>
      <w:r w:rsidR="00D529DB" w:rsidRPr="00C00B7C">
        <w:rPr>
          <w:rStyle w:val="a5"/>
        </w:rPr>
        <w:footnoteReference w:id="190"/>
      </w:r>
    </w:p>
    <w:p w:rsidR="00D529DB" w:rsidRPr="00ED302A" w:rsidRDefault="00D529DB" w:rsidP="00385275">
      <w:pPr>
        <w:shd w:val="clear" w:color="auto" w:fill="FFFFFF"/>
        <w:spacing w:before="120"/>
        <w:ind w:left="154" w:firstLine="398"/>
        <w:jc w:val="both"/>
        <w:rPr>
          <w:sz w:val="24"/>
          <w:szCs w:val="24"/>
        </w:rPr>
      </w:pPr>
      <w:r w:rsidRPr="00ED302A">
        <w:rPr>
          <w:rFonts w:eastAsia="Times New Roman"/>
          <w:spacing w:val="-1"/>
          <w:sz w:val="24"/>
          <w:szCs w:val="24"/>
        </w:rPr>
        <w:t>Однако не все складывалось легко и гладко. Были и недостат</w:t>
      </w:r>
      <w:r w:rsidRPr="00ED302A">
        <w:rPr>
          <w:rFonts w:eastAsia="Times New Roman"/>
          <w:spacing w:val="-1"/>
          <w:sz w:val="24"/>
          <w:szCs w:val="24"/>
        </w:rPr>
        <w:softHyphen/>
        <w:t>ки, были и отстающие. И все же несмотря на некоторые недостат</w:t>
      </w:r>
      <w:r w:rsidRPr="00ED302A">
        <w:rPr>
          <w:rFonts w:eastAsia="Times New Roman"/>
          <w:spacing w:val="-4"/>
          <w:sz w:val="24"/>
          <w:szCs w:val="24"/>
        </w:rPr>
        <w:t>ки, свойственные организации любого нового дела, работники сель</w:t>
      </w:r>
      <w:r w:rsidRPr="00ED302A">
        <w:rPr>
          <w:rFonts w:eastAsia="Times New Roman"/>
          <w:spacing w:val="-4"/>
          <w:sz w:val="24"/>
          <w:szCs w:val="24"/>
        </w:rPr>
        <w:softHyphen/>
      </w:r>
      <w:r w:rsidRPr="00ED302A">
        <w:rPr>
          <w:rFonts w:eastAsia="Times New Roman"/>
          <w:spacing w:val="-2"/>
          <w:sz w:val="24"/>
          <w:szCs w:val="24"/>
        </w:rPr>
        <w:t>ского хозяйства Рубцовского района, их помощники, шефы из го</w:t>
      </w:r>
      <w:r w:rsidRPr="00ED302A">
        <w:rPr>
          <w:rFonts w:eastAsia="Times New Roman"/>
          <w:spacing w:val="-2"/>
          <w:sz w:val="24"/>
          <w:szCs w:val="24"/>
        </w:rPr>
        <w:softHyphen/>
      </w:r>
      <w:r w:rsidRPr="00ED302A">
        <w:rPr>
          <w:rFonts w:eastAsia="Times New Roman"/>
          <w:spacing w:val="-4"/>
          <w:sz w:val="24"/>
          <w:szCs w:val="24"/>
        </w:rPr>
        <w:t>родских предприятий и организаций, успешно справились с постав</w:t>
      </w:r>
      <w:r w:rsidRPr="00ED302A">
        <w:rPr>
          <w:rFonts w:eastAsia="Times New Roman"/>
          <w:spacing w:val="-4"/>
          <w:sz w:val="24"/>
          <w:szCs w:val="24"/>
        </w:rPr>
        <w:softHyphen/>
      </w:r>
      <w:r w:rsidRPr="00ED302A">
        <w:rPr>
          <w:rFonts w:eastAsia="Times New Roman"/>
          <w:spacing w:val="-2"/>
          <w:sz w:val="24"/>
          <w:szCs w:val="24"/>
        </w:rPr>
        <w:t>ленными перед ними задачами 1954 года. План весенних работ по освоению новых земель район выполнил на 213 процентов.</w:t>
      </w:r>
    </w:p>
    <w:p w:rsidR="00D529DB" w:rsidRPr="00ED302A" w:rsidRDefault="00D529DB" w:rsidP="00385275">
      <w:pPr>
        <w:shd w:val="clear" w:color="auto" w:fill="FFFFFF"/>
        <w:spacing w:before="120"/>
        <w:ind w:left="182" w:right="38" w:firstLine="413"/>
        <w:jc w:val="both"/>
        <w:rPr>
          <w:sz w:val="24"/>
          <w:szCs w:val="24"/>
        </w:rPr>
      </w:pPr>
      <w:r w:rsidRPr="00ED302A">
        <w:rPr>
          <w:rFonts w:eastAsia="Times New Roman"/>
          <w:spacing w:val="-1"/>
          <w:sz w:val="24"/>
          <w:szCs w:val="24"/>
        </w:rPr>
        <w:t>Целинная эпопея продолжалась и в последующие годы. Осо</w:t>
      </w:r>
      <w:r w:rsidRPr="00ED302A">
        <w:rPr>
          <w:rFonts w:eastAsia="Times New Roman"/>
          <w:spacing w:val="-1"/>
          <w:sz w:val="24"/>
          <w:szCs w:val="24"/>
        </w:rPr>
        <w:softHyphen/>
      </w:r>
      <w:r w:rsidRPr="00ED302A">
        <w:rPr>
          <w:rFonts w:eastAsia="Times New Roman"/>
          <w:spacing w:val="-5"/>
          <w:sz w:val="24"/>
          <w:szCs w:val="24"/>
        </w:rPr>
        <w:t xml:space="preserve">бую страницу в ее истории занимает активная помощь горожан селу </w:t>
      </w:r>
      <w:r w:rsidRPr="00ED302A">
        <w:rPr>
          <w:rFonts w:eastAsia="Times New Roman"/>
          <w:spacing w:val="-1"/>
          <w:sz w:val="24"/>
          <w:szCs w:val="24"/>
        </w:rPr>
        <w:t>как в непосредственном проведении полевых работ, так и в снаб</w:t>
      </w:r>
      <w:r w:rsidRPr="00ED302A">
        <w:rPr>
          <w:rFonts w:eastAsia="Times New Roman"/>
          <w:spacing w:val="-1"/>
          <w:sz w:val="24"/>
          <w:szCs w:val="24"/>
        </w:rPr>
        <w:softHyphen/>
      </w:r>
      <w:r w:rsidRPr="00ED302A">
        <w:rPr>
          <w:rFonts w:eastAsia="Times New Roman"/>
          <w:spacing w:val="-3"/>
          <w:sz w:val="24"/>
          <w:szCs w:val="24"/>
        </w:rPr>
        <w:t>жении необходимыми запчастями, техникой, организации и прове</w:t>
      </w:r>
      <w:r w:rsidRPr="00ED302A">
        <w:rPr>
          <w:rFonts w:eastAsia="Times New Roman"/>
          <w:spacing w:val="-3"/>
          <w:sz w:val="24"/>
          <w:szCs w:val="24"/>
        </w:rPr>
        <w:softHyphen/>
      </w:r>
      <w:r w:rsidRPr="00ED302A">
        <w:rPr>
          <w:rFonts w:eastAsia="Times New Roman"/>
          <w:spacing w:val="-2"/>
          <w:sz w:val="24"/>
          <w:szCs w:val="24"/>
        </w:rPr>
        <w:t>дении культурно-просветительной работы. Так, в отчете Рубцовс</w:t>
      </w:r>
      <w:r w:rsidRPr="00ED302A">
        <w:rPr>
          <w:rFonts w:eastAsia="Times New Roman"/>
          <w:spacing w:val="-2"/>
          <w:sz w:val="24"/>
          <w:szCs w:val="24"/>
        </w:rPr>
        <w:softHyphen/>
      </w:r>
      <w:r w:rsidRPr="00ED302A">
        <w:rPr>
          <w:rFonts w:eastAsia="Times New Roman"/>
          <w:sz w:val="24"/>
          <w:szCs w:val="24"/>
        </w:rPr>
        <w:t>кого горкома КПСС отмечалось:</w:t>
      </w:r>
      <w:r w:rsidRPr="00C00B7C">
        <w:rPr>
          <w:rStyle w:val="a5"/>
        </w:rPr>
        <w:footnoteReference w:id="191"/>
      </w:r>
    </w:p>
    <w:p w:rsidR="00D529DB" w:rsidRPr="00ED302A" w:rsidRDefault="00D529DB" w:rsidP="00385275">
      <w:pPr>
        <w:numPr>
          <w:ilvl w:val="0"/>
          <w:numId w:val="11"/>
        </w:numPr>
        <w:shd w:val="clear" w:color="auto" w:fill="FFFFFF"/>
        <w:tabs>
          <w:tab w:val="left" w:pos="758"/>
        </w:tabs>
        <w:spacing w:before="120"/>
        <w:ind w:left="120" w:right="86" w:firstLine="341"/>
        <w:jc w:val="both"/>
        <w:rPr>
          <w:rFonts w:eastAsia="Times New Roman"/>
          <w:sz w:val="24"/>
          <w:szCs w:val="24"/>
        </w:rPr>
      </w:pPr>
      <w:r w:rsidRPr="00ED302A">
        <w:rPr>
          <w:rFonts w:eastAsia="Times New Roman"/>
          <w:spacing w:val="-1"/>
          <w:sz w:val="24"/>
          <w:szCs w:val="24"/>
        </w:rPr>
        <w:t xml:space="preserve">Послано на целину 611 человек, из них — 84 инженера, 38 </w:t>
      </w:r>
      <w:r w:rsidRPr="00ED302A">
        <w:rPr>
          <w:rFonts w:eastAsia="Times New Roman"/>
          <w:spacing w:val="-3"/>
          <w:sz w:val="24"/>
          <w:szCs w:val="24"/>
        </w:rPr>
        <w:t>техников, 299 механизаторов, 219 рядовых работников, 7 зоотехни</w:t>
      </w:r>
      <w:r w:rsidRPr="00ED302A">
        <w:rPr>
          <w:rFonts w:eastAsia="Times New Roman"/>
          <w:spacing w:val="-3"/>
          <w:sz w:val="24"/>
          <w:szCs w:val="24"/>
        </w:rPr>
        <w:softHyphen/>
      </w:r>
      <w:r w:rsidRPr="00ED302A">
        <w:rPr>
          <w:rFonts w:eastAsia="Times New Roman"/>
          <w:spacing w:val="-4"/>
          <w:sz w:val="24"/>
          <w:szCs w:val="24"/>
        </w:rPr>
        <w:t>ков и ветеринаров, 37 председателей колхоза,88 партийных и совет</w:t>
      </w:r>
      <w:r w:rsidRPr="00ED302A">
        <w:rPr>
          <w:rFonts w:eastAsia="Times New Roman"/>
          <w:spacing w:val="-4"/>
          <w:sz w:val="24"/>
          <w:szCs w:val="24"/>
        </w:rPr>
        <w:softHyphen/>
      </w:r>
      <w:r w:rsidRPr="00ED302A">
        <w:rPr>
          <w:rFonts w:eastAsia="Times New Roman"/>
          <w:spacing w:val="-2"/>
          <w:sz w:val="24"/>
          <w:szCs w:val="24"/>
        </w:rPr>
        <w:t>ских работников на руководящие должности на селе;</w:t>
      </w:r>
    </w:p>
    <w:p w:rsidR="00D529DB" w:rsidRPr="00ED302A" w:rsidRDefault="00D529DB" w:rsidP="00385275">
      <w:pPr>
        <w:numPr>
          <w:ilvl w:val="0"/>
          <w:numId w:val="11"/>
        </w:numPr>
        <w:shd w:val="clear" w:color="auto" w:fill="FFFFFF"/>
        <w:tabs>
          <w:tab w:val="left" w:pos="758"/>
        </w:tabs>
        <w:spacing w:before="120"/>
        <w:ind w:left="120" w:right="120" w:firstLine="341"/>
        <w:jc w:val="both"/>
        <w:rPr>
          <w:rFonts w:eastAsia="Times New Roman"/>
          <w:sz w:val="24"/>
          <w:szCs w:val="24"/>
        </w:rPr>
      </w:pPr>
      <w:r w:rsidRPr="00ED302A">
        <w:rPr>
          <w:rFonts w:eastAsia="Times New Roman"/>
          <w:sz w:val="24"/>
          <w:szCs w:val="24"/>
        </w:rPr>
        <w:t>Оказано материальной помощи селу городом — 107 тыс. 444 рубля, АТЗ — запчасти для тракторов на 300 тыс. руб;</w:t>
      </w:r>
    </w:p>
    <w:p w:rsidR="00D529DB" w:rsidRPr="00ED302A" w:rsidRDefault="00D529DB" w:rsidP="00385275">
      <w:pPr>
        <w:numPr>
          <w:ilvl w:val="0"/>
          <w:numId w:val="11"/>
        </w:numPr>
        <w:shd w:val="clear" w:color="auto" w:fill="FFFFFF"/>
        <w:tabs>
          <w:tab w:val="left" w:pos="758"/>
        </w:tabs>
        <w:spacing w:before="120"/>
        <w:ind w:left="120" w:right="130" w:firstLine="341"/>
        <w:jc w:val="both"/>
        <w:rPr>
          <w:rFonts w:eastAsia="Times New Roman"/>
          <w:sz w:val="24"/>
          <w:szCs w:val="24"/>
        </w:rPr>
      </w:pPr>
      <w:r w:rsidRPr="00ED302A">
        <w:rPr>
          <w:rFonts w:eastAsia="Times New Roman"/>
          <w:sz w:val="24"/>
          <w:szCs w:val="24"/>
        </w:rPr>
        <w:t>Рубцовск взял шефство над 4 МТС района — в с. Бобково, с. Вишневка, Веселоярской и Рубцовской МТС.</w:t>
      </w:r>
    </w:p>
    <w:p w:rsidR="00D529DB" w:rsidRPr="00ED302A" w:rsidRDefault="00D529DB" w:rsidP="00385275">
      <w:pPr>
        <w:shd w:val="clear" w:color="auto" w:fill="FFFFFF"/>
        <w:spacing w:before="120"/>
        <w:ind w:left="77" w:right="139" w:firstLine="341"/>
        <w:jc w:val="both"/>
        <w:rPr>
          <w:sz w:val="24"/>
          <w:szCs w:val="24"/>
        </w:rPr>
      </w:pPr>
      <w:r w:rsidRPr="00ED302A">
        <w:rPr>
          <w:rFonts w:eastAsia="Times New Roman"/>
          <w:spacing w:val="-2"/>
          <w:sz w:val="24"/>
          <w:szCs w:val="24"/>
        </w:rPr>
        <w:t xml:space="preserve">На АТЗ были организованы общегородские курсы подготовки </w:t>
      </w:r>
      <w:r w:rsidRPr="00ED302A">
        <w:rPr>
          <w:rFonts w:eastAsia="Times New Roman"/>
          <w:spacing w:val="-3"/>
          <w:sz w:val="24"/>
          <w:szCs w:val="24"/>
        </w:rPr>
        <w:t xml:space="preserve">механизаторов, на которых занимались 250 человек, в том числе 80 </w:t>
      </w:r>
      <w:r w:rsidRPr="00ED302A">
        <w:rPr>
          <w:rFonts w:eastAsia="Times New Roman"/>
          <w:spacing w:val="-2"/>
          <w:sz w:val="24"/>
          <w:szCs w:val="24"/>
        </w:rPr>
        <w:t>работников тракторного завода. По окончании учёбы все слушате</w:t>
      </w:r>
      <w:r w:rsidRPr="00ED302A">
        <w:rPr>
          <w:rFonts w:eastAsia="Times New Roman"/>
          <w:spacing w:val="-2"/>
          <w:sz w:val="24"/>
          <w:szCs w:val="24"/>
        </w:rPr>
        <w:softHyphen/>
      </w:r>
      <w:r w:rsidRPr="00ED302A">
        <w:rPr>
          <w:rFonts w:eastAsia="Times New Roman"/>
          <w:spacing w:val="-1"/>
          <w:sz w:val="24"/>
          <w:szCs w:val="24"/>
        </w:rPr>
        <w:t>ли этих курсов выехали на работу в село. Были организованы так</w:t>
      </w:r>
      <w:r w:rsidRPr="00ED302A">
        <w:rPr>
          <w:rFonts w:eastAsia="Times New Roman"/>
          <w:spacing w:val="-1"/>
          <w:sz w:val="24"/>
          <w:szCs w:val="24"/>
        </w:rPr>
        <w:softHyphen/>
      </w:r>
      <w:r w:rsidRPr="00ED302A">
        <w:rPr>
          <w:rFonts w:eastAsia="Times New Roman"/>
          <w:spacing w:val="-4"/>
          <w:sz w:val="24"/>
          <w:szCs w:val="24"/>
        </w:rPr>
        <w:t>же постоянно действующие курсы повышения квалификации инже</w:t>
      </w:r>
      <w:r w:rsidRPr="00ED302A">
        <w:rPr>
          <w:rFonts w:eastAsia="Times New Roman"/>
          <w:spacing w:val="-4"/>
          <w:sz w:val="24"/>
          <w:szCs w:val="24"/>
        </w:rPr>
        <w:softHyphen/>
      </w:r>
      <w:r w:rsidRPr="00ED302A">
        <w:rPr>
          <w:rFonts w:eastAsia="Times New Roman"/>
          <w:spacing w:val="-2"/>
          <w:sz w:val="24"/>
          <w:szCs w:val="24"/>
        </w:rPr>
        <w:t>нерно-технических работников и специалистов МТС и совхозов.</w:t>
      </w:r>
    </w:p>
    <w:p w:rsidR="00D529DB" w:rsidRPr="00ED302A" w:rsidRDefault="00D529DB" w:rsidP="00385275">
      <w:pPr>
        <w:shd w:val="clear" w:color="auto" w:fill="FFFFFF"/>
        <w:spacing w:before="120"/>
        <w:ind w:left="48" w:right="192" w:firstLine="432"/>
        <w:jc w:val="both"/>
        <w:rPr>
          <w:sz w:val="24"/>
          <w:szCs w:val="24"/>
        </w:rPr>
      </w:pPr>
      <w:r w:rsidRPr="00ED302A">
        <w:rPr>
          <w:rFonts w:eastAsia="Times New Roman"/>
          <w:sz w:val="24"/>
          <w:szCs w:val="24"/>
        </w:rPr>
        <w:t>Помощь коллектива завода селу в последующие годы ста</w:t>
      </w:r>
      <w:r w:rsidRPr="00ED302A">
        <w:rPr>
          <w:rFonts w:eastAsia="Times New Roman"/>
          <w:sz w:val="24"/>
          <w:szCs w:val="24"/>
        </w:rPr>
        <w:softHyphen/>
      </w:r>
      <w:r w:rsidRPr="00ED302A">
        <w:rPr>
          <w:rFonts w:eastAsia="Times New Roman"/>
          <w:spacing w:val="-1"/>
          <w:sz w:val="24"/>
          <w:szCs w:val="24"/>
        </w:rPr>
        <w:t>новилась все более разносторонней. Многим хозяйствам края за</w:t>
      </w:r>
      <w:r w:rsidRPr="00ED302A">
        <w:rPr>
          <w:rFonts w:eastAsia="Times New Roman"/>
          <w:spacing w:val="-1"/>
          <w:sz w:val="24"/>
          <w:szCs w:val="24"/>
        </w:rPr>
        <w:softHyphen/>
      </w:r>
      <w:r w:rsidRPr="00ED302A">
        <w:rPr>
          <w:rFonts w:eastAsia="Times New Roman"/>
          <w:spacing w:val="-3"/>
          <w:sz w:val="24"/>
          <w:szCs w:val="24"/>
        </w:rPr>
        <w:t>вод помогал не только техникой и подготовкой кадров, но и в стро</w:t>
      </w:r>
      <w:r w:rsidRPr="00ED302A">
        <w:rPr>
          <w:rFonts w:eastAsia="Times New Roman"/>
          <w:spacing w:val="-3"/>
          <w:sz w:val="24"/>
          <w:szCs w:val="24"/>
        </w:rPr>
        <w:softHyphen/>
      </w:r>
      <w:r w:rsidRPr="00ED302A">
        <w:rPr>
          <w:rFonts w:eastAsia="Times New Roman"/>
          <w:spacing w:val="-1"/>
          <w:sz w:val="24"/>
          <w:szCs w:val="24"/>
        </w:rPr>
        <w:t>ительстве жилья, животноводческих помещений.</w:t>
      </w:r>
    </w:p>
    <w:p w:rsidR="00D529DB" w:rsidRPr="00ED302A" w:rsidRDefault="00D529DB" w:rsidP="00385275">
      <w:pPr>
        <w:shd w:val="clear" w:color="auto" w:fill="FFFFFF"/>
        <w:spacing w:before="120"/>
        <w:ind w:right="216" w:firstLine="350"/>
        <w:jc w:val="both"/>
        <w:rPr>
          <w:sz w:val="24"/>
          <w:szCs w:val="24"/>
        </w:rPr>
      </w:pPr>
      <w:r w:rsidRPr="00ED302A">
        <w:rPr>
          <w:rFonts w:eastAsia="Times New Roman"/>
          <w:spacing w:val="-1"/>
          <w:sz w:val="24"/>
          <w:szCs w:val="24"/>
        </w:rPr>
        <w:t xml:space="preserve">В 1954 —1955 годах Алтайский тракторный завод изготовил и поставил для целинных районов 9630 пахотных тракторов ДТ-54. </w:t>
      </w:r>
      <w:r w:rsidRPr="00ED302A">
        <w:rPr>
          <w:rFonts w:eastAsia="Times New Roman"/>
          <w:spacing w:val="-2"/>
          <w:sz w:val="24"/>
          <w:szCs w:val="24"/>
        </w:rPr>
        <w:t xml:space="preserve">Только МТС Алтая в 1954 году получили от завода шесть тысяч </w:t>
      </w:r>
      <w:r w:rsidRPr="00ED302A">
        <w:rPr>
          <w:rFonts w:eastAsia="Times New Roman"/>
          <w:sz w:val="24"/>
          <w:szCs w:val="24"/>
        </w:rPr>
        <w:t>ДТ-54. Большая помощь селу в годы освоения целины оказыва</w:t>
      </w:r>
      <w:r w:rsidRPr="00ED302A">
        <w:rPr>
          <w:rFonts w:eastAsia="Times New Roman"/>
          <w:sz w:val="24"/>
          <w:szCs w:val="24"/>
        </w:rPr>
        <w:softHyphen/>
      </w:r>
      <w:r w:rsidRPr="00ED302A">
        <w:rPr>
          <w:rFonts w:eastAsia="Times New Roman"/>
          <w:spacing w:val="-1"/>
          <w:sz w:val="24"/>
          <w:szCs w:val="24"/>
        </w:rPr>
        <w:t xml:space="preserve">лась поставкой тракторных запасных частей. За 1954—1955 годы </w:t>
      </w:r>
      <w:r w:rsidRPr="00ED302A">
        <w:rPr>
          <w:rFonts w:eastAsia="Times New Roman"/>
          <w:spacing w:val="-3"/>
          <w:sz w:val="24"/>
          <w:szCs w:val="24"/>
        </w:rPr>
        <w:t>АТЗ поставил сельскому хозяйству на 49,2 миллиона рублей запасных частей. В подшефном колхозе имени Ленина тракторостроите</w:t>
      </w:r>
      <w:r w:rsidRPr="00ED302A">
        <w:rPr>
          <w:rFonts w:eastAsia="Times New Roman"/>
          <w:spacing w:val="-3"/>
          <w:sz w:val="24"/>
          <w:szCs w:val="24"/>
        </w:rPr>
        <w:softHyphen/>
      </w:r>
      <w:r w:rsidRPr="00ED302A">
        <w:rPr>
          <w:rFonts w:eastAsia="Times New Roman"/>
          <w:spacing w:val="-6"/>
          <w:sz w:val="24"/>
          <w:szCs w:val="24"/>
        </w:rPr>
        <w:t xml:space="preserve">ли построили теплицу, в колхозе им. Калинина - паром через р. Алей, </w:t>
      </w:r>
      <w:r w:rsidRPr="00ED302A">
        <w:rPr>
          <w:rFonts w:eastAsia="Times New Roman"/>
          <w:spacing w:val="-3"/>
          <w:sz w:val="24"/>
          <w:szCs w:val="24"/>
        </w:rPr>
        <w:t>в подшефной МТС в Бобково полностью механизировали мастерс</w:t>
      </w:r>
      <w:r w:rsidRPr="00ED302A">
        <w:rPr>
          <w:rFonts w:eastAsia="Times New Roman"/>
          <w:spacing w:val="-3"/>
          <w:sz w:val="24"/>
          <w:szCs w:val="24"/>
        </w:rPr>
        <w:softHyphen/>
      </w:r>
      <w:r w:rsidRPr="00ED302A">
        <w:rPr>
          <w:rFonts w:eastAsia="Times New Roman"/>
          <w:spacing w:val="-2"/>
          <w:sz w:val="24"/>
          <w:szCs w:val="24"/>
        </w:rPr>
        <w:t>кую. Для постоянной работы в колхозы, совхозы и МТС завод на</w:t>
      </w:r>
      <w:r w:rsidRPr="00ED302A">
        <w:rPr>
          <w:rFonts w:eastAsia="Times New Roman"/>
          <w:spacing w:val="-2"/>
          <w:sz w:val="24"/>
          <w:szCs w:val="24"/>
        </w:rPr>
        <w:softHyphen/>
      </w:r>
      <w:r w:rsidRPr="00ED302A">
        <w:rPr>
          <w:rFonts w:eastAsia="Times New Roman"/>
          <w:spacing w:val="-3"/>
          <w:sz w:val="24"/>
          <w:szCs w:val="24"/>
        </w:rPr>
        <w:t xml:space="preserve">правил 118 инженеров и техников 26 различных специальностей. В </w:t>
      </w:r>
      <w:r w:rsidRPr="00ED302A">
        <w:rPr>
          <w:rFonts w:eastAsia="Times New Roman"/>
          <w:sz w:val="24"/>
          <w:szCs w:val="24"/>
        </w:rPr>
        <w:t>уборке урожай 1954—1955 года прияло участие 2680 тракторо</w:t>
      </w:r>
      <w:r w:rsidRPr="00ED302A">
        <w:rPr>
          <w:rFonts w:eastAsia="Times New Roman"/>
          <w:sz w:val="24"/>
          <w:szCs w:val="24"/>
        </w:rPr>
        <w:softHyphen/>
        <w:t>строителей.</w:t>
      </w:r>
    </w:p>
    <w:p w:rsidR="00D529DB" w:rsidRPr="00ED302A" w:rsidRDefault="00D529DB" w:rsidP="00385275">
      <w:pPr>
        <w:shd w:val="clear" w:color="auto" w:fill="FFFFFF"/>
        <w:spacing w:before="120"/>
        <w:ind w:left="53" w:right="19" w:firstLine="398"/>
        <w:jc w:val="both"/>
        <w:rPr>
          <w:sz w:val="24"/>
          <w:szCs w:val="24"/>
        </w:rPr>
      </w:pPr>
      <w:r w:rsidRPr="00ED302A">
        <w:rPr>
          <w:rFonts w:eastAsia="Times New Roman"/>
          <w:spacing w:val="-2"/>
          <w:sz w:val="24"/>
          <w:szCs w:val="24"/>
        </w:rPr>
        <w:t xml:space="preserve">Освоение целинных земель значительно отразилось на заводе </w:t>
      </w:r>
      <w:r w:rsidRPr="00ED302A">
        <w:rPr>
          <w:rFonts w:eastAsia="Times New Roman"/>
          <w:sz w:val="24"/>
          <w:szCs w:val="24"/>
        </w:rPr>
        <w:t xml:space="preserve">«Алтайсельмаш», а достижения его коллектива в свою очередь, </w:t>
      </w:r>
      <w:r w:rsidRPr="00ED302A">
        <w:rPr>
          <w:rFonts w:eastAsia="Times New Roman"/>
          <w:spacing w:val="-3"/>
          <w:sz w:val="24"/>
          <w:szCs w:val="24"/>
        </w:rPr>
        <w:t xml:space="preserve">сыграли немалую роль в ускорении освоения целины. К весне 1954 </w:t>
      </w:r>
      <w:r w:rsidRPr="00ED302A">
        <w:rPr>
          <w:rFonts w:eastAsia="Times New Roman"/>
          <w:sz w:val="24"/>
          <w:szCs w:val="24"/>
        </w:rPr>
        <w:t xml:space="preserve">года поставки конных плугов «Алтайсельмашем» составили 156 тысяч единиц, тракторных, прицепных и навесных — свыше 200 </w:t>
      </w:r>
      <w:r w:rsidRPr="00ED302A">
        <w:rPr>
          <w:rFonts w:eastAsia="Times New Roman"/>
          <w:spacing w:val="-3"/>
          <w:sz w:val="24"/>
          <w:szCs w:val="24"/>
        </w:rPr>
        <w:t xml:space="preserve">тысяч штук и свыше 6 тысяч единиц других видов сельхозтехники. </w:t>
      </w:r>
      <w:r w:rsidRPr="00ED302A">
        <w:rPr>
          <w:rFonts w:eastAsia="Times New Roman"/>
          <w:spacing w:val="-1"/>
          <w:sz w:val="24"/>
          <w:szCs w:val="24"/>
        </w:rPr>
        <w:t>Сюда же следует прибавить и отправку запасных частей к почво</w:t>
      </w:r>
      <w:r w:rsidRPr="00ED302A">
        <w:rPr>
          <w:rFonts w:eastAsia="Times New Roman"/>
          <w:spacing w:val="-1"/>
          <w:sz w:val="24"/>
          <w:szCs w:val="24"/>
        </w:rPr>
        <w:softHyphen/>
      </w:r>
      <w:r w:rsidRPr="00ED302A">
        <w:rPr>
          <w:rFonts w:eastAsia="Times New Roman"/>
          <w:sz w:val="24"/>
          <w:szCs w:val="24"/>
        </w:rPr>
        <w:t>обрабатывающим машинам на сотни миллионов рублей.</w:t>
      </w:r>
      <w:r w:rsidRPr="00C00B7C">
        <w:rPr>
          <w:rStyle w:val="a5"/>
        </w:rPr>
        <w:footnoteReference w:id="192"/>
      </w:r>
    </w:p>
    <w:p w:rsidR="00D529DB" w:rsidRPr="00500B00" w:rsidRDefault="00D529DB" w:rsidP="00385275">
      <w:pPr>
        <w:shd w:val="clear" w:color="auto" w:fill="FFFFFF"/>
        <w:spacing w:before="120"/>
        <w:ind w:left="48" w:right="43" w:firstLine="336"/>
        <w:jc w:val="both"/>
        <w:rPr>
          <w:sz w:val="24"/>
          <w:szCs w:val="24"/>
        </w:rPr>
      </w:pPr>
      <w:r w:rsidRPr="00ED302A">
        <w:rPr>
          <w:rFonts w:eastAsia="Times New Roman"/>
          <w:spacing w:val="-1"/>
          <w:sz w:val="24"/>
          <w:szCs w:val="24"/>
        </w:rPr>
        <w:t xml:space="preserve">Но основные поставки техники сельскому хозяйству впереди, </w:t>
      </w:r>
      <w:r w:rsidRPr="00ED302A">
        <w:rPr>
          <w:rFonts w:eastAsia="Times New Roman"/>
          <w:spacing w:val="-2"/>
          <w:sz w:val="24"/>
          <w:szCs w:val="24"/>
        </w:rPr>
        <w:t>они приходятся на последующие годы освоения</w:t>
      </w:r>
      <w:r>
        <w:rPr>
          <w:rFonts w:eastAsia="Times New Roman"/>
          <w:spacing w:val="-2"/>
          <w:sz w:val="22"/>
          <w:szCs w:val="22"/>
        </w:rPr>
        <w:t xml:space="preserve"> </w:t>
      </w:r>
      <w:r w:rsidRPr="00500B00">
        <w:rPr>
          <w:rFonts w:eastAsia="Times New Roman"/>
          <w:spacing w:val="-2"/>
          <w:sz w:val="24"/>
          <w:szCs w:val="24"/>
        </w:rPr>
        <w:t>целины.</w:t>
      </w:r>
    </w:p>
    <w:p w:rsidR="00D529DB" w:rsidRPr="009B7421" w:rsidRDefault="00D529DB" w:rsidP="009B7421">
      <w:pPr>
        <w:shd w:val="clear" w:color="auto" w:fill="FFFFFF"/>
        <w:spacing w:before="120"/>
        <w:ind w:right="38" w:firstLine="346"/>
        <w:jc w:val="both"/>
        <w:rPr>
          <w:sz w:val="24"/>
          <w:szCs w:val="24"/>
        </w:rPr>
      </w:pPr>
      <w:r w:rsidRPr="00500B00">
        <w:rPr>
          <w:rFonts w:eastAsia="Times New Roman"/>
          <w:spacing w:val="-2"/>
          <w:sz w:val="24"/>
          <w:szCs w:val="24"/>
        </w:rPr>
        <w:t>Уже в 1954 году тысячи желающих принять непосредственное участие в освоении целинных и залежных земель выехали на село. Это были, прежде всего, молодые рабочие и служащие всех отрас</w:t>
      </w:r>
      <w:r w:rsidRPr="00500B00">
        <w:rPr>
          <w:rFonts w:eastAsia="Times New Roman"/>
          <w:spacing w:val="-2"/>
          <w:sz w:val="24"/>
          <w:szCs w:val="24"/>
        </w:rPr>
        <w:softHyphen/>
      </w:r>
      <w:r w:rsidRPr="00500B00">
        <w:rPr>
          <w:rFonts w:eastAsia="Times New Roman"/>
          <w:spacing w:val="-1"/>
          <w:sz w:val="24"/>
          <w:szCs w:val="24"/>
        </w:rPr>
        <w:t xml:space="preserve">лей народного хозяйства. Были среди них и опытные рабочие, и </w:t>
      </w:r>
      <w:r w:rsidRPr="00500B00">
        <w:rPr>
          <w:rFonts w:eastAsia="Times New Roman"/>
          <w:spacing w:val="-6"/>
          <w:sz w:val="24"/>
          <w:szCs w:val="24"/>
        </w:rPr>
        <w:t xml:space="preserve">специалисты старшего поколения. «Алтайсельмаш» направил группу </w:t>
      </w:r>
      <w:r w:rsidRPr="00500B00">
        <w:rPr>
          <w:rFonts w:eastAsia="Times New Roman"/>
          <w:spacing w:val="-3"/>
          <w:sz w:val="24"/>
          <w:szCs w:val="24"/>
        </w:rPr>
        <w:t>инженерно-технических работников на машинно-тракторные стан</w:t>
      </w:r>
      <w:r w:rsidRPr="00500B00">
        <w:rPr>
          <w:rFonts w:eastAsia="Times New Roman"/>
          <w:spacing w:val="-3"/>
          <w:sz w:val="24"/>
          <w:szCs w:val="24"/>
        </w:rPr>
        <w:softHyphen/>
      </w:r>
      <w:r w:rsidRPr="00500B00">
        <w:rPr>
          <w:rFonts w:eastAsia="Times New Roman"/>
          <w:spacing w:val="-2"/>
          <w:sz w:val="24"/>
          <w:szCs w:val="24"/>
        </w:rPr>
        <w:t xml:space="preserve">ции и в колхозы Рубцовской зоны. В ее состав вошли: начальники </w:t>
      </w:r>
      <w:r w:rsidRPr="00500B00">
        <w:rPr>
          <w:rFonts w:eastAsia="Times New Roman"/>
          <w:sz w:val="24"/>
          <w:szCs w:val="24"/>
        </w:rPr>
        <w:t xml:space="preserve">цехов И. П. Короб, М. Л. Патока, А. А. Козырев; мастера И.П. </w:t>
      </w:r>
      <w:r w:rsidRPr="00500B00">
        <w:rPr>
          <w:rFonts w:eastAsia="Times New Roman"/>
          <w:spacing w:val="-5"/>
          <w:sz w:val="24"/>
          <w:szCs w:val="24"/>
        </w:rPr>
        <w:t xml:space="preserve">Корсун, А. Г. Кузнецов; технологи Н. И. Баранников, С. К. Сапунов; </w:t>
      </w:r>
      <w:r w:rsidRPr="00500B00">
        <w:rPr>
          <w:rFonts w:eastAsia="Times New Roman"/>
          <w:spacing w:val="-1"/>
          <w:sz w:val="24"/>
          <w:szCs w:val="24"/>
        </w:rPr>
        <w:t>механик Н. С. Зубринов; зав. инструментальным хозяйством ме</w:t>
      </w:r>
      <w:r w:rsidRPr="00500B00">
        <w:rPr>
          <w:rFonts w:eastAsia="Times New Roman"/>
          <w:spacing w:val="-1"/>
          <w:sz w:val="24"/>
          <w:szCs w:val="24"/>
        </w:rPr>
        <w:softHyphen/>
        <w:t>тизного цеха И. М. Горников; группа опытных организаторов-об</w:t>
      </w:r>
      <w:r w:rsidRPr="00500B00">
        <w:rPr>
          <w:rFonts w:eastAsia="Times New Roman"/>
          <w:spacing w:val="-1"/>
          <w:sz w:val="24"/>
          <w:szCs w:val="24"/>
        </w:rPr>
        <w:softHyphen/>
        <w:t xml:space="preserve">щественников. Они сделали немало и оправдали свое назначение. </w:t>
      </w:r>
      <w:r w:rsidRPr="00500B00">
        <w:rPr>
          <w:rFonts w:eastAsia="Times New Roman"/>
          <w:sz w:val="24"/>
          <w:szCs w:val="24"/>
        </w:rPr>
        <w:t>Поддерживая постоянную деловую связь с заводским коллекти</w:t>
      </w:r>
      <w:r w:rsidRPr="00500B00">
        <w:rPr>
          <w:rFonts w:eastAsia="Times New Roman"/>
          <w:sz w:val="24"/>
          <w:szCs w:val="24"/>
        </w:rPr>
        <w:softHyphen/>
      </w:r>
      <w:r w:rsidRPr="00500B00">
        <w:rPr>
          <w:rFonts w:eastAsia="Times New Roman"/>
          <w:spacing w:val="-6"/>
          <w:sz w:val="24"/>
          <w:szCs w:val="24"/>
        </w:rPr>
        <w:t>вом, они нередко прибегали к его практической материальной и орга</w:t>
      </w:r>
      <w:r w:rsidRPr="00500B00">
        <w:rPr>
          <w:rFonts w:eastAsia="Times New Roman"/>
          <w:spacing w:val="-6"/>
          <w:sz w:val="24"/>
          <w:szCs w:val="24"/>
        </w:rPr>
        <w:softHyphen/>
      </w:r>
      <w:r w:rsidRPr="00500B00">
        <w:rPr>
          <w:rFonts w:eastAsia="Times New Roman"/>
          <w:spacing w:val="-4"/>
          <w:sz w:val="24"/>
          <w:szCs w:val="24"/>
        </w:rPr>
        <w:t xml:space="preserve">низационной, кадровой помощи. Завод изыскивал возможности для </w:t>
      </w:r>
      <w:r w:rsidRPr="00500B00">
        <w:rPr>
          <w:rFonts w:eastAsia="Times New Roman"/>
          <w:sz w:val="24"/>
          <w:szCs w:val="24"/>
        </w:rPr>
        <w:t xml:space="preserve">поддержки своих посланников, выделял материалы, инструмент, </w:t>
      </w:r>
      <w:r w:rsidRPr="00500B00">
        <w:rPr>
          <w:rFonts w:eastAsia="Times New Roman"/>
          <w:spacing w:val="-1"/>
          <w:sz w:val="24"/>
          <w:szCs w:val="24"/>
        </w:rPr>
        <w:t xml:space="preserve">запасные части и новую сельскохозяйственную технику, помогал </w:t>
      </w:r>
      <w:r w:rsidRPr="00500B00">
        <w:rPr>
          <w:rFonts w:eastAsia="Times New Roman"/>
          <w:spacing w:val="-2"/>
          <w:sz w:val="24"/>
          <w:szCs w:val="24"/>
        </w:rPr>
        <w:t>оборудованием, оказывал моральную поддержку.</w:t>
      </w:r>
    </w:p>
    <w:p w:rsidR="00D529DB" w:rsidRPr="00500B00" w:rsidRDefault="00D529DB" w:rsidP="00385275">
      <w:pPr>
        <w:framePr w:h="3346" w:hSpace="38" w:wrap="auto" w:vAnchor="text" w:hAnchor="margin" w:x="-138" w:y="1628"/>
        <w:spacing w:before="120"/>
        <w:jc w:val="both"/>
        <w:rPr>
          <w:sz w:val="24"/>
          <w:szCs w:val="24"/>
        </w:rPr>
      </w:pPr>
    </w:p>
    <w:p w:rsidR="00D529DB" w:rsidRPr="00500B00" w:rsidRDefault="00D529DB" w:rsidP="00385275">
      <w:pPr>
        <w:shd w:val="clear" w:color="auto" w:fill="FFFFFF"/>
        <w:spacing w:before="120"/>
        <w:ind w:left="101" w:firstLine="341"/>
        <w:jc w:val="both"/>
        <w:rPr>
          <w:sz w:val="24"/>
          <w:szCs w:val="24"/>
        </w:rPr>
      </w:pPr>
      <w:r w:rsidRPr="00500B00">
        <w:rPr>
          <w:rFonts w:eastAsia="Times New Roman"/>
          <w:noProof/>
          <w:spacing w:val="-6"/>
          <w:sz w:val="24"/>
          <w:szCs w:val="24"/>
        </w:rPr>
        <w:drawing>
          <wp:anchor distT="0" distB="0" distL="114300" distR="114300" simplePos="0" relativeHeight="251746304" behindDoc="0" locked="0" layoutInCell="1" allowOverlap="1">
            <wp:simplePos x="0" y="0"/>
            <wp:positionH relativeFrom="column">
              <wp:posOffset>-69215</wp:posOffset>
            </wp:positionH>
            <wp:positionV relativeFrom="paragraph">
              <wp:posOffset>506730</wp:posOffset>
            </wp:positionV>
            <wp:extent cx="1514475" cy="2124075"/>
            <wp:effectExtent l="19050" t="0" r="9525" b="0"/>
            <wp:wrapSquare wrapText="bothSides"/>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7" cstate="email"/>
                    <a:srcRect/>
                    <a:stretch>
                      <a:fillRect/>
                    </a:stretch>
                  </pic:blipFill>
                  <pic:spPr bwMode="auto">
                    <a:xfrm>
                      <a:off x="0" y="0"/>
                      <a:ext cx="1514475" cy="2124075"/>
                    </a:xfrm>
                    <a:prstGeom prst="rect">
                      <a:avLst/>
                    </a:prstGeom>
                    <a:noFill/>
                    <a:ln w="9525">
                      <a:noFill/>
                      <a:miter lim="800000"/>
                      <a:headEnd/>
                      <a:tailEnd/>
                    </a:ln>
                  </pic:spPr>
                </pic:pic>
              </a:graphicData>
            </a:graphic>
          </wp:anchor>
        </w:drawing>
      </w:r>
      <w:r w:rsidRPr="00500B00">
        <w:rPr>
          <w:rFonts w:eastAsia="Times New Roman"/>
          <w:spacing w:val="-6"/>
          <w:sz w:val="24"/>
          <w:szCs w:val="24"/>
        </w:rPr>
        <w:t xml:space="preserve">Говоря откровенно, село и машинно-тракторные станции не были </w:t>
      </w:r>
      <w:r w:rsidRPr="00500B00">
        <w:rPr>
          <w:rFonts w:eastAsia="Times New Roman"/>
          <w:spacing w:val="-1"/>
          <w:sz w:val="24"/>
          <w:szCs w:val="24"/>
        </w:rPr>
        <w:t xml:space="preserve">готовы в то время к широкому наступлению на ковыльную степь. </w:t>
      </w:r>
      <w:r w:rsidRPr="00500B00">
        <w:rPr>
          <w:rFonts w:eastAsia="Times New Roman"/>
          <w:spacing w:val="-2"/>
          <w:sz w:val="24"/>
          <w:szCs w:val="24"/>
        </w:rPr>
        <w:t>Основной парк тракторов и сельхозтехники состоял из машин до</w:t>
      </w:r>
      <w:r w:rsidRPr="00500B00">
        <w:rPr>
          <w:rFonts w:eastAsia="Times New Roman"/>
          <w:spacing w:val="-2"/>
          <w:sz w:val="24"/>
          <w:szCs w:val="24"/>
        </w:rPr>
        <w:softHyphen/>
      </w:r>
      <w:r w:rsidRPr="00500B00">
        <w:rPr>
          <w:rFonts w:eastAsia="Times New Roman"/>
          <w:spacing w:val="-3"/>
          <w:sz w:val="24"/>
          <w:szCs w:val="24"/>
        </w:rPr>
        <w:t>военного образца. Это колесные тракторы ХТЗ, несколько гусенич</w:t>
      </w:r>
      <w:r w:rsidRPr="00500B00">
        <w:rPr>
          <w:rFonts w:eastAsia="Times New Roman"/>
          <w:spacing w:val="-3"/>
          <w:sz w:val="24"/>
          <w:szCs w:val="24"/>
        </w:rPr>
        <w:softHyphen/>
      </w:r>
      <w:r w:rsidRPr="00500B00">
        <w:rPr>
          <w:rFonts w:eastAsia="Times New Roman"/>
          <w:spacing w:val="-2"/>
          <w:sz w:val="24"/>
          <w:szCs w:val="24"/>
        </w:rPr>
        <w:t>ных, частично с деревянными кабинами, по сути, не было и запас</w:t>
      </w:r>
      <w:r w:rsidRPr="00500B00">
        <w:rPr>
          <w:rFonts w:eastAsia="Times New Roman"/>
          <w:spacing w:val="-2"/>
          <w:sz w:val="24"/>
          <w:szCs w:val="24"/>
        </w:rPr>
        <w:softHyphen/>
      </w:r>
      <w:r w:rsidRPr="00500B00">
        <w:rPr>
          <w:rFonts w:eastAsia="Times New Roman"/>
          <w:sz w:val="24"/>
          <w:szCs w:val="24"/>
        </w:rPr>
        <w:t>ных частей.</w:t>
      </w:r>
    </w:p>
    <w:p w:rsidR="00D529DB" w:rsidRPr="00500B00" w:rsidRDefault="00D529DB" w:rsidP="00385275">
      <w:pPr>
        <w:shd w:val="clear" w:color="auto" w:fill="FFFFFF"/>
        <w:spacing w:before="120"/>
        <w:ind w:left="2309" w:right="24" w:firstLine="336"/>
        <w:jc w:val="both"/>
        <w:rPr>
          <w:sz w:val="24"/>
          <w:szCs w:val="24"/>
        </w:rPr>
      </w:pPr>
      <w:r w:rsidRPr="00500B00">
        <w:rPr>
          <w:rFonts w:eastAsia="Times New Roman"/>
          <w:sz w:val="24"/>
          <w:szCs w:val="24"/>
        </w:rPr>
        <w:t xml:space="preserve">Не все складывалось легко и гладко. </w:t>
      </w:r>
      <w:r w:rsidRPr="00500B00">
        <w:rPr>
          <w:rFonts w:eastAsia="Times New Roman"/>
          <w:spacing w:val="-4"/>
          <w:sz w:val="24"/>
          <w:szCs w:val="24"/>
        </w:rPr>
        <w:t xml:space="preserve">Были и недостатки. Главной отрицательной </w:t>
      </w:r>
      <w:r w:rsidRPr="00500B00">
        <w:rPr>
          <w:rFonts w:eastAsia="Times New Roman"/>
          <w:spacing w:val="-7"/>
          <w:sz w:val="24"/>
          <w:szCs w:val="24"/>
        </w:rPr>
        <w:t>стороной освоения целинных и залежных зе</w:t>
      </w:r>
      <w:r w:rsidRPr="00500B00">
        <w:rPr>
          <w:rFonts w:eastAsia="Times New Roman"/>
          <w:spacing w:val="-7"/>
          <w:sz w:val="24"/>
          <w:szCs w:val="24"/>
        </w:rPr>
        <w:softHyphen/>
      </w:r>
      <w:r w:rsidRPr="00500B00">
        <w:rPr>
          <w:rFonts w:eastAsia="Times New Roman"/>
          <w:sz w:val="24"/>
          <w:szCs w:val="24"/>
        </w:rPr>
        <w:t xml:space="preserve">мель являлось </w:t>
      </w:r>
      <w:r w:rsidRPr="00500B00">
        <w:rPr>
          <w:rFonts w:eastAsia="Times New Roman"/>
          <w:b/>
          <w:bCs/>
          <w:i/>
          <w:iCs/>
          <w:sz w:val="24"/>
          <w:szCs w:val="24"/>
        </w:rPr>
        <w:t>бездумное растрачивание труда народа, кампанейщина.</w:t>
      </w:r>
    </w:p>
    <w:p w:rsidR="005342B8" w:rsidRDefault="005342B8" w:rsidP="005342B8">
      <w:pPr>
        <w:framePr w:w="1982" w:h="1709" w:hRule="exact" w:hSpace="38" w:wrap="auto" w:vAnchor="text" w:hAnchor="text" w:x="116" w:y="1907"/>
        <w:shd w:val="clear" w:color="auto" w:fill="FFFFFF"/>
        <w:ind w:left="144" w:hanging="144"/>
        <w:jc w:val="both"/>
        <w:rPr>
          <w:rFonts w:eastAsia="Times New Roman"/>
          <w:spacing w:val="-1"/>
          <w:sz w:val="18"/>
          <w:szCs w:val="18"/>
        </w:rPr>
      </w:pPr>
    </w:p>
    <w:p w:rsidR="00D529DB" w:rsidRPr="005342B8" w:rsidRDefault="00D529DB" w:rsidP="005342B8">
      <w:pPr>
        <w:framePr w:w="1982" w:h="1709" w:hRule="exact" w:hSpace="38" w:wrap="auto" w:vAnchor="text" w:hAnchor="text" w:x="116" w:y="1907"/>
        <w:shd w:val="clear" w:color="auto" w:fill="FFFFFF"/>
        <w:ind w:left="144" w:hanging="144"/>
        <w:jc w:val="center"/>
        <w:rPr>
          <w:sz w:val="18"/>
          <w:szCs w:val="18"/>
        </w:rPr>
      </w:pPr>
      <w:r w:rsidRPr="005342B8">
        <w:rPr>
          <w:rFonts w:eastAsia="Times New Roman"/>
          <w:spacing w:val="-1"/>
          <w:sz w:val="18"/>
          <w:szCs w:val="18"/>
        </w:rPr>
        <w:t>Первый секретарь Алтай</w:t>
      </w:r>
      <w:r w:rsidRPr="005342B8">
        <w:rPr>
          <w:rFonts w:eastAsia="Times New Roman"/>
          <w:spacing w:val="-1"/>
          <w:sz w:val="18"/>
          <w:szCs w:val="18"/>
        </w:rPr>
        <w:softHyphen/>
      </w:r>
      <w:r w:rsidRPr="005342B8">
        <w:rPr>
          <w:rFonts w:eastAsia="Times New Roman"/>
          <w:spacing w:val="-2"/>
          <w:sz w:val="18"/>
          <w:szCs w:val="18"/>
        </w:rPr>
        <w:t>ского крайкома КПСС</w:t>
      </w:r>
    </w:p>
    <w:p w:rsidR="00D529DB" w:rsidRPr="005342B8" w:rsidRDefault="00D529DB" w:rsidP="005342B8">
      <w:pPr>
        <w:framePr w:w="1982" w:h="1709" w:hRule="exact" w:hSpace="38" w:wrap="auto" w:vAnchor="text" w:hAnchor="text" w:x="116" w:y="1907"/>
        <w:shd w:val="clear" w:color="auto" w:fill="FFFFFF"/>
        <w:ind w:right="29"/>
        <w:jc w:val="center"/>
        <w:rPr>
          <w:sz w:val="18"/>
          <w:szCs w:val="18"/>
        </w:rPr>
      </w:pPr>
      <w:r w:rsidRPr="005342B8">
        <w:rPr>
          <w:rFonts w:eastAsia="Times New Roman"/>
          <w:sz w:val="18"/>
          <w:szCs w:val="18"/>
        </w:rPr>
        <w:t>Н.И. Беляев.</w:t>
      </w:r>
    </w:p>
    <w:p w:rsidR="00D529DB" w:rsidRPr="005342B8" w:rsidRDefault="00D529DB" w:rsidP="005342B8">
      <w:pPr>
        <w:framePr w:w="1982" w:h="1709" w:hRule="exact" w:hSpace="38" w:wrap="auto" w:vAnchor="text" w:hAnchor="text" w:x="116" w:y="1907"/>
        <w:shd w:val="clear" w:color="auto" w:fill="FFFFFF"/>
        <w:ind w:left="34"/>
        <w:jc w:val="center"/>
        <w:rPr>
          <w:sz w:val="18"/>
          <w:szCs w:val="18"/>
        </w:rPr>
      </w:pPr>
      <w:r w:rsidRPr="005342B8">
        <w:rPr>
          <w:rFonts w:eastAsia="Times New Roman"/>
          <w:spacing w:val="-1"/>
          <w:sz w:val="18"/>
          <w:szCs w:val="18"/>
        </w:rPr>
        <w:t>Из книги В.В. Сорокина</w:t>
      </w:r>
    </w:p>
    <w:p w:rsidR="00D529DB" w:rsidRPr="005342B8" w:rsidRDefault="00D529DB" w:rsidP="005342B8">
      <w:pPr>
        <w:framePr w:w="1982" w:h="1709" w:hRule="exact" w:hSpace="38" w:wrap="auto" w:vAnchor="text" w:hAnchor="text" w:x="116" w:y="1907"/>
        <w:shd w:val="clear" w:color="auto" w:fill="FFFFFF"/>
        <w:ind w:right="29"/>
        <w:jc w:val="center"/>
        <w:rPr>
          <w:sz w:val="18"/>
          <w:szCs w:val="18"/>
        </w:rPr>
      </w:pPr>
      <w:r w:rsidRPr="005342B8">
        <w:rPr>
          <w:rFonts w:eastAsia="Times New Roman"/>
          <w:spacing w:val="-2"/>
          <w:sz w:val="18"/>
          <w:szCs w:val="18"/>
        </w:rPr>
        <w:t>«Последний в когорте</w:t>
      </w:r>
    </w:p>
    <w:p w:rsidR="00D529DB" w:rsidRPr="005342B8" w:rsidRDefault="00D529DB" w:rsidP="005342B8">
      <w:pPr>
        <w:framePr w:w="1982" w:h="1709" w:hRule="exact" w:hSpace="38" w:wrap="auto" w:vAnchor="text" w:hAnchor="text" w:x="116" w:y="1907"/>
        <w:shd w:val="clear" w:color="auto" w:fill="FFFFFF"/>
        <w:ind w:right="38"/>
        <w:jc w:val="center"/>
        <w:rPr>
          <w:sz w:val="18"/>
          <w:szCs w:val="18"/>
        </w:rPr>
      </w:pPr>
      <w:r w:rsidRPr="005342B8">
        <w:rPr>
          <w:rFonts w:eastAsia="Times New Roman"/>
          <w:spacing w:val="-3"/>
          <w:sz w:val="18"/>
          <w:szCs w:val="18"/>
        </w:rPr>
        <w:t>«железных» вождей».</w:t>
      </w:r>
    </w:p>
    <w:p w:rsidR="00D529DB" w:rsidRPr="005342B8" w:rsidRDefault="00D529DB" w:rsidP="005342B8">
      <w:pPr>
        <w:framePr w:w="1982" w:h="1709" w:hRule="exact" w:hSpace="38" w:wrap="auto" w:vAnchor="text" w:hAnchor="text" w:x="116" w:y="1907"/>
        <w:shd w:val="clear" w:color="auto" w:fill="FFFFFF"/>
        <w:ind w:right="48"/>
        <w:jc w:val="center"/>
        <w:rPr>
          <w:sz w:val="18"/>
          <w:szCs w:val="18"/>
        </w:rPr>
      </w:pPr>
      <w:r w:rsidRPr="005342B8">
        <w:rPr>
          <w:rFonts w:eastAsia="Times New Roman"/>
          <w:spacing w:val="-2"/>
          <w:sz w:val="18"/>
          <w:szCs w:val="18"/>
        </w:rPr>
        <w:t>Барнаул, 1998.</w:t>
      </w:r>
    </w:p>
    <w:p w:rsidR="00D529DB" w:rsidRPr="00500B00" w:rsidRDefault="00D529DB" w:rsidP="00385275">
      <w:pPr>
        <w:shd w:val="clear" w:color="auto" w:fill="FFFFFF"/>
        <w:spacing w:before="120"/>
        <w:ind w:left="2280" w:right="38" w:firstLine="346"/>
        <w:jc w:val="both"/>
        <w:rPr>
          <w:sz w:val="24"/>
          <w:szCs w:val="24"/>
        </w:rPr>
      </w:pPr>
      <w:r w:rsidRPr="00500B00">
        <w:rPr>
          <w:rFonts w:eastAsia="Times New Roman"/>
          <w:spacing w:val="-1"/>
          <w:sz w:val="24"/>
          <w:szCs w:val="24"/>
        </w:rPr>
        <w:t>Крайком КПСС, в лице первого секре</w:t>
      </w:r>
      <w:r w:rsidRPr="00500B00">
        <w:rPr>
          <w:rFonts w:eastAsia="Times New Roman"/>
          <w:spacing w:val="-1"/>
          <w:sz w:val="24"/>
          <w:szCs w:val="24"/>
        </w:rPr>
        <w:softHyphen/>
      </w:r>
      <w:r w:rsidRPr="00500B00">
        <w:rPr>
          <w:rFonts w:eastAsia="Times New Roman"/>
          <w:spacing w:val="-2"/>
          <w:sz w:val="24"/>
          <w:szCs w:val="24"/>
        </w:rPr>
        <w:t xml:space="preserve">таря Н. Беляева требовал от подчиненных </w:t>
      </w:r>
      <w:r w:rsidRPr="00500B00">
        <w:rPr>
          <w:rFonts w:eastAsia="Times New Roman"/>
          <w:spacing w:val="-1"/>
          <w:sz w:val="24"/>
          <w:szCs w:val="24"/>
        </w:rPr>
        <w:t xml:space="preserve">«пахать все под крыльцо райкома, пахать </w:t>
      </w:r>
      <w:r w:rsidRPr="00500B00">
        <w:rPr>
          <w:rFonts w:eastAsia="Times New Roman"/>
          <w:spacing w:val="-4"/>
          <w:sz w:val="24"/>
          <w:szCs w:val="24"/>
        </w:rPr>
        <w:t>так, чтобы идущие поезда задевали за хлеб</w:t>
      </w:r>
      <w:r w:rsidRPr="00500B00">
        <w:rPr>
          <w:rFonts w:eastAsia="Times New Roman"/>
          <w:spacing w:val="-4"/>
          <w:sz w:val="24"/>
          <w:szCs w:val="24"/>
        </w:rPr>
        <w:softHyphen/>
      </w:r>
      <w:r w:rsidRPr="00500B00">
        <w:rPr>
          <w:rFonts w:eastAsia="Times New Roman"/>
          <w:spacing w:val="-2"/>
          <w:sz w:val="24"/>
          <w:szCs w:val="24"/>
        </w:rPr>
        <w:t>ные колосья»</w:t>
      </w:r>
      <w:r w:rsidRPr="00C00B7C">
        <w:rPr>
          <w:rStyle w:val="a5"/>
        </w:rPr>
        <w:footnoteReference w:id="193"/>
      </w:r>
      <w:r w:rsidRPr="00500B00">
        <w:rPr>
          <w:rFonts w:eastAsia="Times New Roman"/>
          <w:spacing w:val="-2"/>
          <w:sz w:val="24"/>
          <w:szCs w:val="24"/>
        </w:rPr>
        <w:t>, в результате многие хозяй</w:t>
      </w:r>
      <w:r w:rsidRPr="00500B00">
        <w:rPr>
          <w:rFonts w:eastAsia="Times New Roman"/>
          <w:spacing w:val="-2"/>
          <w:sz w:val="24"/>
          <w:szCs w:val="24"/>
        </w:rPr>
        <w:softHyphen/>
      </w:r>
      <w:r w:rsidRPr="00500B00">
        <w:rPr>
          <w:rFonts w:eastAsia="Times New Roman"/>
          <w:sz w:val="24"/>
          <w:szCs w:val="24"/>
        </w:rPr>
        <w:t xml:space="preserve">ства лишились сенокосов и пастбищ для скота, особенно пострадали стада личных </w:t>
      </w:r>
      <w:r w:rsidRPr="00500B00">
        <w:rPr>
          <w:rFonts w:eastAsia="Times New Roman"/>
          <w:spacing w:val="-3"/>
          <w:sz w:val="24"/>
          <w:szCs w:val="24"/>
        </w:rPr>
        <w:t xml:space="preserve">подсобных хозяйств колхозников, их негде </w:t>
      </w:r>
      <w:r w:rsidRPr="00500B00">
        <w:rPr>
          <w:rFonts w:eastAsia="Times New Roman"/>
          <w:sz w:val="24"/>
          <w:szCs w:val="24"/>
        </w:rPr>
        <w:t>было пасти.</w:t>
      </w:r>
    </w:p>
    <w:p w:rsidR="00D529DB" w:rsidRPr="00500B00" w:rsidRDefault="00D529DB" w:rsidP="00385275">
      <w:pPr>
        <w:shd w:val="clear" w:color="auto" w:fill="FFFFFF"/>
        <w:spacing w:before="120"/>
        <w:ind w:right="67" w:firstLine="341"/>
        <w:jc w:val="both"/>
        <w:rPr>
          <w:sz w:val="24"/>
          <w:szCs w:val="24"/>
        </w:rPr>
      </w:pPr>
      <w:r w:rsidRPr="00500B00">
        <w:rPr>
          <w:rFonts w:eastAsia="Times New Roman"/>
          <w:spacing w:val="-5"/>
          <w:sz w:val="24"/>
          <w:szCs w:val="24"/>
        </w:rPr>
        <w:t>Другой отрицательной стороной целин</w:t>
      </w:r>
      <w:r w:rsidRPr="00500B00">
        <w:rPr>
          <w:rFonts w:eastAsia="Times New Roman"/>
          <w:spacing w:val="-5"/>
          <w:sz w:val="24"/>
          <w:szCs w:val="24"/>
        </w:rPr>
        <w:softHyphen/>
      </w:r>
      <w:r w:rsidRPr="00500B00">
        <w:rPr>
          <w:rFonts w:eastAsia="Times New Roman"/>
          <w:spacing w:val="-2"/>
          <w:sz w:val="24"/>
          <w:szCs w:val="24"/>
        </w:rPr>
        <w:t xml:space="preserve">ной эпопеи была ветровая и водная эрозия </w:t>
      </w:r>
      <w:r w:rsidRPr="00500B00">
        <w:rPr>
          <w:rFonts w:eastAsia="Times New Roman"/>
          <w:spacing w:val="-4"/>
          <w:sz w:val="24"/>
          <w:szCs w:val="24"/>
        </w:rPr>
        <w:t>почв. Сплошная распашка легких почв при</w:t>
      </w:r>
      <w:r w:rsidRPr="00500B00">
        <w:rPr>
          <w:rFonts w:eastAsia="Times New Roman"/>
          <w:spacing w:val="-4"/>
          <w:sz w:val="24"/>
          <w:szCs w:val="24"/>
        </w:rPr>
        <w:softHyphen/>
      </w:r>
      <w:r w:rsidRPr="00500B00">
        <w:rPr>
          <w:rFonts w:eastAsia="Times New Roman"/>
          <w:spacing w:val="-2"/>
          <w:sz w:val="24"/>
          <w:szCs w:val="24"/>
        </w:rPr>
        <w:t>вела к распылению, выдуванию плодород</w:t>
      </w:r>
      <w:r w:rsidRPr="00500B00">
        <w:rPr>
          <w:rFonts w:eastAsia="Times New Roman"/>
          <w:spacing w:val="-1"/>
          <w:sz w:val="24"/>
          <w:szCs w:val="24"/>
        </w:rPr>
        <w:t>ного слоя земли. Из сельскохозяйственно</w:t>
      </w:r>
      <w:r w:rsidRPr="00500B00">
        <w:rPr>
          <w:rFonts w:eastAsia="Times New Roman"/>
          <w:spacing w:val="-4"/>
          <w:sz w:val="24"/>
          <w:szCs w:val="24"/>
        </w:rPr>
        <w:t>го оборота было выведено более 1 млн. га земли. К 1963 году пыль</w:t>
      </w:r>
      <w:r w:rsidRPr="00500B00">
        <w:rPr>
          <w:rFonts w:eastAsia="Times New Roman"/>
          <w:spacing w:val="-4"/>
          <w:sz w:val="24"/>
          <w:szCs w:val="24"/>
        </w:rPr>
        <w:softHyphen/>
      </w:r>
      <w:r w:rsidRPr="00500B00">
        <w:rPr>
          <w:rFonts w:eastAsia="Times New Roman"/>
          <w:sz w:val="24"/>
          <w:szCs w:val="24"/>
        </w:rPr>
        <w:t>ные бури закрывали небо.</w:t>
      </w:r>
    </w:p>
    <w:p w:rsidR="00D529DB" w:rsidRPr="00500B00" w:rsidRDefault="00D529DB" w:rsidP="00385275">
      <w:pPr>
        <w:shd w:val="clear" w:color="auto" w:fill="FFFFFF"/>
        <w:spacing w:before="120"/>
        <w:ind w:left="19" w:right="91" w:firstLine="346"/>
        <w:jc w:val="both"/>
        <w:rPr>
          <w:sz w:val="24"/>
          <w:szCs w:val="24"/>
        </w:rPr>
      </w:pPr>
      <w:r w:rsidRPr="00500B00">
        <w:rPr>
          <w:rFonts w:eastAsia="Times New Roman"/>
          <w:spacing w:val="-2"/>
          <w:sz w:val="24"/>
          <w:szCs w:val="24"/>
        </w:rPr>
        <w:t xml:space="preserve">От своего непосредственного труда отрывались тысячи людей, решая очередную задачу. Так, бюро Рубцовского ГК КПСС в 1954 </w:t>
      </w:r>
      <w:r w:rsidRPr="00500B00">
        <w:rPr>
          <w:rFonts w:eastAsia="Times New Roman"/>
          <w:sz w:val="24"/>
          <w:szCs w:val="24"/>
        </w:rPr>
        <w:t>году поставило задачу:</w:t>
      </w:r>
      <w:r w:rsidRPr="00C00B7C">
        <w:rPr>
          <w:rStyle w:val="a5"/>
        </w:rPr>
        <w:footnoteReference w:id="194"/>
      </w:r>
    </w:p>
    <w:p w:rsidR="00D529DB" w:rsidRPr="00500B00" w:rsidRDefault="00D529DB" w:rsidP="00385275">
      <w:pPr>
        <w:numPr>
          <w:ilvl w:val="0"/>
          <w:numId w:val="12"/>
        </w:numPr>
        <w:shd w:val="clear" w:color="auto" w:fill="FFFFFF"/>
        <w:tabs>
          <w:tab w:val="left" w:pos="682"/>
        </w:tabs>
        <w:spacing w:before="120"/>
        <w:ind w:left="680" w:right="136" w:hanging="340"/>
        <w:jc w:val="both"/>
        <w:rPr>
          <w:sz w:val="24"/>
          <w:szCs w:val="24"/>
        </w:rPr>
      </w:pPr>
      <w:r w:rsidRPr="00500B00">
        <w:rPr>
          <w:rFonts w:eastAsia="Times New Roman"/>
          <w:sz w:val="24"/>
          <w:szCs w:val="24"/>
        </w:rPr>
        <w:t>Послать на сенокос 1200 человек с промышленных пред</w:t>
      </w:r>
      <w:r w:rsidRPr="00500B00">
        <w:rPr>
          <w:rFonts w:eastAsia="Times New Roman"/>
          <w:sz w:val="24"/>
          <w:szCs w:val="24"/>
        </w:rPr>
        <w:softHyphen/>
        <w:t>приятий города;</w:t>
      </w:r>
    </w:p>
    <w:p w:rsidR="00D529DB" w:rsidRPr="00500B00" w:rsidRDefault="00D529DB" w:rsidP="00385275">
      <w:pPr>
        <w:numPr>
          <w:ilvl w:val="0"/>
          <w:numId w:val="12"/>
        </w:numPr>
        <w:shd w:val="clear" w:color="auto" w:fill="FFFFFF"/>
        <w:tabs>
          <w:tab w:val="left" w:pos="682"/>
        </w:tabs>
        <w:spacing w:before="120"/>
        <w:ind w:left="680" w:right="136" w:hanging="340"/>
        <w:jc w:val="both"/>
        <w:rPr>
          <w:sz w:val="24"/>
          <w:szCs w:val="24"/>
        </w:rPr>
      </w:pPr>
      <w:r w:rsidRPr="00500B00">
        <w:rPr>
          <w:rFonts w:eastAsia="Times New Roman"/>
          <w:spacing w:val="-1"/>
          <w:sz w:val="24"/>
          <w:szCs w:val="24"/>
        </w:rPr>
        <w:t>Послать на уборку 5000 человек, или 20% от числа работа</w:t>
      </w:r>
      <w:r w:rsidRPr="00500B00">
        <w:rPr>
          <w:rFonts w:eastAsia="Times New Roman"/>
          <w:spacing w:val="-1"/>
          <w:sz w:val="24"/>
          <w:szCs w:val="24"/>
        </w:rPr>
        <w:softHyphen/>
      </w:r>
      <w:r w:rsidRPr="00500B00">
        <w:rPr>
          <w:rFonts w:eastAsia="Times New Roman"/>
          <w:sz w:val="24"/>
          <w:szCs w:val="24"/>
        </w:rPr>
        <w:t>ющих в городе;</w:t>
      </w:r>
    </w:p>
    <w:p w:rsidR="00D529DB" w:rsidRPr="00500B00" w:rsidRDefault="00D529DB" w:rsidP="00385275">
      <w:pPr>
        <w:numPr>
          <w:ilvl w:val="0"/>
          <w:numId w:val="13"/>
        </w:numPr>
        <w:shd w:val="clear" w:color="auto" w:fill="FFFFFF"/>
        <w:tabs>
          <w:tab w:val="left" w:pos="672"/>
        </w:tabs>
        <w:spacing w:before="120"/>
        <w:ind w:left="672" w:right="29" w:hanging="346"/>
        <w:jc w:val="both"/>
        <w:rPr>
          <w:rFonts w:eastAsia="Times New Roman"/>
          <w:sz w:val="24"/>
          <w:szCs w:val="24"/>
        </w:rPr>
      </w:pPr>
      <w:r w:rsidRPr="00500B00">
        <w:rPr>
          <w:rFonts w:eastAsia="Times New Roman"/>
          <w:spacing w:val="-2"/>
          <w:sz w:val="24"/>
          <w:szCs w:val="24"/>
        </w:rPr>
        <w:t>150 автомашин, или более 50% автомобильного парка в го</w:t>
      </w:r>
      <w:r w:rsidRPr="00500B00">
        <w:rPr>
          <w:rFonts w:eastAsia="Times New Roman"/>
          <w:spacing w:val="-2"/>
          <w:sz w:val="24"/>
          <w:szCs w:val="24"/>
        </w:rPr>
        <w:softHyphen/>
      </w:r>
      <w:r w:rsidRPr="00500B00">
        <w:rPr>
          <w:rFonts w:eastAsia="Times New Roman"/>
          <w:sz w:val="24"/>
          <w:szCs w:val="24"/>
        </w:rPr>
        <w:t>роде, с 2 шоферами на каждую машину;</w:t>
      </w:r>
    </w:p>
    <w:p w:rsidR="00D529DB" w:rsidRPr="00500B00" w:rsidRDefault="00D529DB" w:rsidP="00385275">
      <w:pPr>
        <w:numPr>
          <w:ilvl w:val="0"/>
          <w:numId w:val="13"/>
        </w:numPr>
        <w:shd w:val="clear" w:color="auto" w:fill="FFFFFF"/>
        <w:tabs>
          <w:tab w:val="left" w:pos="672"/>
        </w:tabs>
        <w:spacing w:before="120"/>
        <w:ind w:left="326"/>
        <w:jc w:val="both"/>
        <w:rPr>
          <w:rFonts w:eastAsia="Times New Roman"/>
          <w:sz w:val="24"/>
          <w:szCs w:val="24"/>
        </w:rPr>
      </w:pPr>
      <w:r w:rsidRPr="00500B00">
        <w:rPr>
          <w:rFonts w:eastAsia="Times New Roman"/>
          <w:spacing w:val="-4"/>
          <w:sz w:val="24"/>
          <w:szCs w:val="24"/>
        </w:rPr>
        <w:t>300 комбайнеров;</w:t>
      </w:r>
    </w:p>
    <w:p w:rsidR="00D529DB" w:rsidRPr="00500B00" w:rsidRDefault="00D529DB" w:rsidP="00385275">
      <w:pPr>
        <w:numPr>
          <w:ilvl w:val="0"/>
          <w:numId w:val="13"/>
        </w:numPr>
        <w:shd w:val="clear" w:color="auto" w:fill="FFFFFF"/>
        <w:tabs>
          <w:tab w:val="left" w:pos="672"/>
        </w:tabs>
        <w:spacing w:before="120"/>
        <w:ind w:left="672" w:right="24" w:hanging="346"/>
        <w:jc w:val="both"/>
        <w:rPr>
          <w:rFonts w:eastAsia="Times New Roman"/>
          <w:sz w:val="24"/>
          <w:szCs w:val="24"/>
        </w:rPr>
      </w:pPr>
      <w:r w:rsidRPr="00500B00">
        <w:rPr>
          <w:rFonts w:eastAsia="Times New Roman"/>
          <w:spacing w:val="-2"/>
          <w:sz w:val="24"/>
          <w:szCs w:val="24"/>
        </w:rPr>
        <w:t>заасфальтировать 5000 м</w:t>
      </w:r>
      <w:r w:rsidRPr="00500B00">
        <w:rPr>
          <w:rFonts w:eastAsia="Times New Roman"/>
          <w:spacing w:val="-2"/>
          <w:sz w:val="24"/>
          <w:szCs w:val="24"/>
          <w:vertAlign w:val="superscript"/>
        </w:rPr>
        <w:t>2</w:t>
      </w:r>
      <w:r w:rsidRPr="00500B00">
        <w:rPr>
          <w:rFonts w:eastAsia="Times New Roman"/>
          <w:spacing w:val="-2"/>
          <w:sz w:val="24"/>
          <w:szCs w:val="24"/>
        </w:rPr>
        <w:t xml:space="preserve"> зерновых токов и построить 24 </w:t>
      </w:r>
      <w:r w:rsidRPr="00500B00">
        <w:rPr>
          <w:rFonts w:eastAsia="Times New Roman"/>
          <w:sz w:val="24"/>
          <w:szCs w:val="24"/>
        </w:rPr>
        <w:t>зерносклада на 42 тыс. тонн зерна.</w:t>
      </w:r>
    </w:p>
    <w:p w:rsidR="00D529DB" w:rsidRPr="00500B00" w:rsidRDefault="00D529DB" w:rsidP="00385275">
      <w:pPr>
        <w:shd w:val="clear" w:color="auto" w:fill="FFFFFF"/>
        <w:spacing w:before="120"/>
        <w:ind w:right="24" w:firstLine="341"/>
        <w:jc w:val="both"/>
        <w:rPr>
          <w:sz w:val="24"/>
          <w:szCs w:val="24"/>
        </w:rPr>
      </w:pPr>
      <w:r w:rsidRPr="00500B00">
        <w:rPr>
          <w:rFonts w:eastAsia="Times New Roman"/>
          <w:spacing w:val="-1"/>
          <w:sz w:val="24"/>
          <w:szCs w:val="24"/>
        </w:rPr>
        <w:t>При этом оставшимся в городе нужно было работать за отсут</w:t>
      </w:r>
      <w:r w:rsidRPr="00500B00">
        <w:rPr>
          <w:rFonts w:eastAsia="Times New Roman"/>
          <w:spacing w:val="-1"/>
          <w:sz w:val="24"/>
          <w:szCs w:val="24"/>
        </w:rPr>
        <w:softHyphen/>
        <w:t>ствующих, выполнять заводские планы, к тому же за командиро</w:t>
      </w:r>
      <w:r w:rsidRPr="00500B00">
        <w:rPr>
          <w:rFonts w:eastAsia="Times New Roman"/>
          <w:spacing w:val="-1"/>
          <w:sz w:val="24"/>
          <w:szCs w:val="24"/>
        </w:rPr>
        <w:softHyphen/>
        <w:t>ванными сохранялась средняя заработная плата по основному ме</w:t>
      </w:r>
      <w:r w:rsidRPr="00500B00">
        <w:rPr>
          <w:rFonts w:eastAsia="Times New Roman"/>
          <w:spacing w:val="-1"/>
          <w:sz w:val="24"/>
          <w:szCs w:val="24"/>
        </w:rPr>
        <w:softHyphen/>
      </w:r>
      <w:r w:rsidRPr="00500B00">
        <w:rPr>
          <w:rFonts w:eastAsia="Times New Roman"/>
          <w:sz w:val="24"/>
          <w:szCs w:val="24"/>
        </w:rPr>
        <w:t>сту работы.</w:t>
      </w:r>
    </w:p>
    <w:p w:rsidR="00D529DB" w:rsidRPr="00500B00" w:rsidRDefault="00D529DB" w:rsidP="00385275">
      <w:pPr>
        <w:shd w:val="clear" w:color="auto" w:fill="FFFFFF"/>
        <w:spacing w:before="120"/>
        <w:ind w:left="5" w:right="19" w:firstLine="379"/>
        <w:jc w:val="both"/>
        <w:rPr>
          <w:sz w:val="24"/>
          <w:szCs w:val="24"/>
        </w:rPr>
      </w:pPr>
      <w:r w:rsidRPr="00500B00">
        <w:rPr>
          <w:rFonts w:eastAsia="Times New Roman"/>
          <w:spacing w:val="-2"/>
          <w:sz w:val="24"/>
          <w:szCs w:val="24"/>
        </w:rPr>
        <w:t>Многие целинники имели смутное представление о крестьянс</w:t>
      </w:r>
      <w:r w:rsidRPr="00500B00">
        <w:rPr>
          <w:rFonts w:eastAsia="Times New Roman"/>
          <w:spacing w:val="-2"/>
          <w:sz w:val="24"/>
          <w:szCs w:val="24"/>
        </w:rPr>
        <w:softHyphen/>
      </w:r>
      <w:r w:rsidRPr="00500B00">
        <w:rPr>
          <w:rFonts w:eastAsia="Times New Roman"/>
          <w:spacing w:val="-3"/>
          <w:sz w:val="24"/>
          <w:szCs w:val="24"/>
        </w:rPr>
        <w:t>ком труде и не выдержав трудностей почти сразу вернулись домой.</w:t>
      </w:r>
    </w:p>
    <w:p w:rsidR="00D529DB" w:rsidRPr="00500B00" w:rsidRDefault="00D529DB" w:rsidP="00385275">
      <w:pPr>
        <w:shd w:val="clear" w:color="auto" w:fill="FFFFFF"/>
        <w:spacing w:before="120"/>
        <w:ind w:left="346"/>
        <w:jc w:val="both"/>
        <w:rPr>
          <w:sz w:val="24"/>
          <w:szCs w:val="24"/>
        </w:rPr>
      </w:pPr>
      <w:r w:rsidRPr="00500B00">
        <w:rPr>
          <w:rFonts w:eastAsia="Times New Roman"/>
          <w:spacing w:val="-1"/>
          <w:sz w:val="24"/>
          <w:szCs w:val="24"/>
        </w:rPr>
        <w:t xml:space="preserve">Были в освоении целины и свои </w:t>
      </w:r>
      <w:r w:rsidRPr="00500B00">
        <w:rPr>
          <w:rFonts w:eastAsia="Times New Roman"/>
          <w:b/>
          <w:bCs/>
          <w:i/>
          <w:iCs/>
          <w:spacing w:val="-1"/>
          <w:sz w:val="24"/>
          <w:szCs w:val="24"/>
        </w:rPr>
        <w:t>положительные стороны:</w:t>
      </w:r>
    </w:p>
    <w:p w:rsidR="00D529DB" w:rsidRPr="00500B00" w:rsidRDefault="00D529DB" w:rsidP="00385275">
      <w:pPr>
        <w:shd w:val="clear" w:color="auto" w:fill="FFFFFF"/>
        <w:tabs>
          <w:tab w:val="left" w:pos="672"/>
        </w:tabs>
        <w:spacing w:before="120"/>
        <w:ind w:left="672" w:right="14" w:hanging="346"/>
        <w:jc w:val="both"/>
        <w:rPr>
          <w:sz w:val="24"/>
          <w:szCs w:val="24"/>
        </w:rPr>
      </w:pPr>
      <w:r w:rsidRPr="00500B00">
        <w:rPr>
          <w:rFonts w:eastAsia="Times New Roman"/>
          <w:sz w:val="24"/>
          <w:szCs w:val="24"/>
        </w:rPr>
        <w:t>—</w:t>
      </w:r>
      <w:r w:rsidRPr="00500B00">
        <w:rPr>
          <w:rFonts w:eastAsia="Times New Roman"/>
          <w:sz w:val="24"/>
          <w:szCs w:val="24"/>
        </w:rPr>
        <w:tab/>
        <w:t>хлеба появилось столько, что он бесплатно раздавался в столовых. Впервые за послевоенное время досыта накормили людей хлебом;</w:t>
      </w:r>
    </w:p>
    <w:p w:rsidR="00D529DB" w:rsidRPr="00500B00" w:rsidRDefault="00D529DB" w:rsidP="00385275">
      <w:pPr>
        <w:shd w:val="clear" w:color="auto" w:fill="FFFFFF"/>
        <w:spacing w:before="120"/>
        <w:ind w:left="691" w:hanging="442"/>
        <w:jc w:val="both"/>
        <w:rPr>
          <w:sz w:val="24"/>
          <w:szCs w:val="24"/>
        </w:rPr>
      </w:pPr>
      <w:r w:rsidRPr="00500B00">
        <w:rPr>
          <w:spacing w:val="-2"/>
          <w:sz w:val="24"/>
          <w:szCs w:val="24"/>
        </w:rPr>
        <w:t xml:space="preserve"> </w:t>
      </w:r>
      <w:r w:rsidRPr="00500B00">
        <w:rPr>
          <w:rFonts w:eastAsia="Times New Roman"/>
          <w:spacing w:val="-2"/>
          <w:sz w:val="24"/>
          <w:szCs w:val="24"/>
        </w:rPr>
        <w:t>— никто не может осуждать патриотический порыв людей, по</w:t>
      </w:r>
      <w:r w:rsidRPr="00500B00">
        <w:rPr>
          <w:rFonts w:eastAsia="Times New Roman"/>
          <w:spacing w:val="-2"/>
          <w:sz w:val="24"/>
          <w:szCs w:val="24"/>
        </w:rPr>
        <w:softHyphen/>
        <w:t>ехавших осваивать необжитые места, строить новые посел</w:t>
      </w:r>
      <w:r w:rsidRPr="00500B00">
        <w:rPr>
          <w:rFonts w:eastAsia="Times New Roman"/>
          <w:spacing w:val="-2"/>
          <w:sz w:val="24"/>
          <w:szCs w:val="24"/>
        </w:rPr>
        <w:softHyphen/>
        <w:t>ки и совхозы. Целину нельзя «закрыть», в СССР на целин</w:t>
      </w:r>
      <w:r w:rsidRPr="00500B00">
        <w:rPr>
          <w:rFonts w:eastAsia="Times New Roman"/>
          <w:spacing w:val="-2"/>
          <w:sz w:val="24"/>
          <w:szCs w:val="24"/>
        </w:rPr>
        <w:softHyphen/>
        <w:t xml:space="preserve">ных землях проживало более 350 тыс. человек, а значит — </w:t>
      </w:r>
      <w:r w:rsidRPr="00500B00">
        <w:rPr>
          <w:rFonts w:eastAsia="Times New Roman"/>
          <w:sz w:val="24"/>
          <w:szCs w:val="24"/>
        </w:rPr>
        <w:t xml:space="preserve">построены новые объекты культуры, науки, образования. </w:t>
      </w:r>
      <w:r w:rsidRPr="00500B00">
        <w:rPr>
          <w:rFonts w:eastAsia="Times New Roman"/>
          <w:spacing w:val="-1"/>
          <w:sz w:val="24"/>
          <w:szCs w:val="24"/>
        </w:rPr>
        <w:t>Земли освоены и распаханы, люди обжили новые места.</w:t>
      </w:r>
      <w:r w:rsidRPr="00C00B7C">
        <w:rPr>
          <w:rStyle w:val="a5"/>
        </w:rPr>
        <w:footnoteReference w:id="195"/>
      </w:r>
    </w:p>
    <w:p w:rsidR="00D529DB" w:rsidRPr="00500B00" w:rsidRDefault="00D529DB" w:rsidP="00385275">
      <w:pPr>
        <w:shd w:val="clear" w:color="auto" w:fill="FFFFFF"/>
        <w:tabs>
          <w:tab w:val="left" w:pos="672"/>
        </w:tabs>
        <w:spacing w:before="120"/>
        <w:ind w:left="672" w:hanging="346"/>
        <w:jc w:val="both"/>
        <w:rPr>
          <w:sz w:val="24"/>
          <w:szCs w:val="24"/>
        </w:rPr>
      </w:pPr>
      <w:r w:rsidRPr="00500B00">
        <w:rPr>
          <w:rFonts w:eastAsia="Times New Roman"/>
          <w:sz w:val="24"/>
          <w:szCs w:val="24"/>
        </w:rPr>
        <w:t>—</w:t>
      </w:r>
      <w:r w:rsidRPr="00500B00">
        <w:rPr>
          <w:rFonts w:eastAsia="Times New Roman"/>
          <w:sz w:val="24"/>
          <w:szCs w:val="24"/>
        </w:rPr>
        <w:tab/>
      </w:r>
      <w:r w:rsidRPr="00500B00">
        <w:rPr>
          <w:rFonts w:eastAsia="Times New Roman"/>
          <w:spacing w:val="-1"/>
          <w:sz w:val="24"/>
          <w:szCs w:val="24"/>
        </w:rPr>
        <w:t>весомыми стали трудодни в колхозах, благодаря повыше</w:t>
      </w:r>
      <w:r w:rsidRPr="00500B00">
        <w:rPr>
          <w:rFonts w:eastAsia="Times New Roman"/>
          <w:spacing w:val="-1"/>
          <w:sz w:val="24"/>
          <w:szCs w:val="24"/>
        </w:rPr>
        <w:softHyphen/>
        <w:t>нию государственных закупочных цен, в среднем алтайс</w:t>
      </w:r>
      <w:r w:rsidRPr="00500B00">
        <w:rPr>
          <w:rFonts w:eastAsia="Times New Roman"/>
          <w:spacing w:val="-1"/>
          <w:sz w:val="24"/>
          <w:szCs w:val="24"/>
        </w:rPr>
        <w:softHyphen/>
      </w:r>
      <w:r w:rsidRPr="00500B00">
        <w:rPr>
          <w:rFonts w:eastAsia="Times New Roman"/>
          <w:spacing w:val="-2"/>
          <w:sz w:val="24"/>
          <w:szCs w:val="24"/>
        </w:rPr>
        <w:t xml:space="preserve">ким колхозникам выдавалось на 1 трудодень (при норме — </w:t>
      </w:r>
      <w:r w:rsidRPr="00500B00">
        <w:rPr>
          <w:rFonts w:eastAsia="Times New Roman"/>
          <w:spacing w:val="-5"/>
          <w:sz w:val="24"/>
          <w:szCs w:val="24"/>
        </w:rPr>
        <w:t>500), 2,5 кг зерна, 5 рублей денег. Алтайские</w:t>
      </w:r>
      <w:r>
        <w:rPr>
          <w:rFonts w:eastAsia="Times New Roman"/>
          <w:spacing w:val="-5"/>
          <w:sz w:val="22"/>
          <w:szCs w:val="22"/>
        </w:rPr>
        <w:t xml:space="preserve"> </w:t>
      </w:r>
      <w:r w:rsidRPr="00500B00">
        <w:rPr>
          <w:rFonts w:eastAsia="Times New Roman"/>
          <w:spacing w:val="-5"/>
          <w:sz w:val="24"/>
          <w:szCs w:val="24"/>
        </w:rPr>
        <w:t>колхозы в сред</w:t>
      </w:r>
      <w:r w:rsidRPr="00500B00">
        <w:rPr>
          <w:rFonts w:eastAsia="Times New Roman"/>
          <w:spacing w:val="-5"/>
          <w:sz w:val="24"/>
          <w:szCs w:val="24"/>
        </w:rPr>
        <w:softHyphen/>
      </w:r>
      <w:r w:rsidRPr="00500B00">
        <w:rPr>
          <w:rFonts w:eastAsia="Times New Roman"/>
          <w:sz w:val="24"/>
          <w:szCs w:val="24"/>
        </w:rPr>
        <w:t>нем получили по 2 млн. рублей дохода.</w:t>
      </w:r>
      <w:r w:rsidRPr="00C00B7C">
        <w:rPr>
          <w:rStyle w:val="a5"/>
        </w:rPr>
        <w:footnoteReference w:id="196"/>
      </w:r>
    </w:p>
    <w:p w:rsidR="00D529DB" w:rsidRPr="00500B00" w:rsidRDefault="00D529DB" w:rsidP="00385275">
      <w:pPr>
        <w:shd w:val="clear" w:color="auto" w:fill="FFFFFF"/>
        <w:spacing w:before="120"/>
        <w:ind w:left="19" w:firstLine="336"/>
        <w:jc w:val="both"/>
        <w:rPr>
          <w:sz w:val="24"/>
          <w:szCs w:val="24"/>
        </w:rPr>
      </w:pPr>
      <w:r w:rsidRPr="00500B00">
        <w:rPr>
          <w:rFonts w:eastAsia="Times New Roman"/>
          <w:spacing w:val="-1"/>
          <w:sz w:val="24"/>
          <w:szCs w:val="24"/>
        </w:rPr>
        <w:t xml:space="preserve">Благодаря самоотверженному труду сельских специалистов и </w:t>
      </w:r>
      <w:r w:rsidRPr="00500B00">
        <w:rPr>
          <w:rFonts w:eastAsia="Times New Roman"/>
          <w:spacing w:val="-4"/>
          <w:sz w:val="24"/>
          <w:szCs w:val="24"/>
        </w:rPr>
        <w:t>механизаторов, всенародной помощи труженикам села Алтай за три года освоения целинных и залежных земель получил такое же коли</w:t>
      </w:r>
      <w:r w:rsidRPr="00500B00">
        <w:rPr>
          <w:rFonts w:eastAsia="Times New Roman"/>
          <w:spacing w:val="-4"/>
          <w:sz w:val="24"/>
          <w:szCs w:val="24"/>
        </w:rPr>
        <w:softHyphen/>
      </w:r>
      <w:r w:rsidRPr="00500B00">
        <w:rPr>
          <w:rFonts w:eastAsia="Times New Roman"/>
          <w:spacing w:val="-1"/>
          <w:sz w:val="24"/>
          <w:szCs w:val="24"/>
        </w:rPr>
        <w:t xml:space="preserve">чество хлеба, какое было получено за 13 предшествующих лет. За </w:t>
      </w:r>
      <w:r w:rsidRPr="00500B00">
        <w:rPr>
          <w:rFonts w:eastAsia="Times New Roman"/>
          <w:sz w:val="24"/>
          <w:szCs w:val="24"/>
        </w:rPr>
        <w:t xml:space="preserve">время с 1954 года Алтай стал сдавать государству в среднем по </w:t>
      </w:r>
      <w:r w:rsidRPr="00500B00">
        <w:rPr>
          <w:rFonts w:eastAsia="Times New Roman"/>
          <w:spacing w:val="-2"/>
          <w:sz w:val="24"/>
          <w:szCs w:val="24"/>
        </w:rPr>
        <w:t xml:space="preserve">220 миллионов пудов хлеба. Посевные площади увеличились в 2,3 </w:t>
      </w:r>
      <w:r w:rsidRPr="00500B00">
        <w:rPr>
          <w:rFonts w:eastAsia="Times New Roman"/>
          <w:sz w:val="24"/>
          <w:szCs w:val="24"/>
        </w:rPr>
        <w:t>раза, поголовье скота в 2 раза.</w:t>
      </w:r>
      <w:r w:rsidRPr="00C00B7C">
        <w:rPr>
          <w:rStyle w:val="a5"/>
        </w:rPr>
        <w:footnoteReference w:id="197"/>
      </w:r>
      <w:r w:rsidRPr="00500B00">
        <w:rPr>
          <w:rFonts w:eastAsia="Times New Roman"/>
          <w:sz w:val="24"/>
          <w:szCs w:val="24"/>
        </w:rPr>
        <w:t xml:space="preserve"> Увеличение валовой и товарной </w:t>
      </w:r>
      <w:r w:rsidRPr="00500B00">
        <w:rPr>
          <w:rFonts w:eastAsia="Times New Roman"/>
          <w:spacing w:val="-2"/>
          <w:sz w:val="24"/>
          <w:szCs w:val="24"/>
        </w:rPr>
        <w:t xml:space="preserve">продукции зерна явилось результатом большой организаторской и </w:t>
      </w:r>
      <w:r w:rsidRPr="00500B00">
        <w:rPr>
          <w:rFonts w:eastAsia="Times New Roman"/>
          <w:spacing w:val="-4"/>
          <w:sz w:val="24"/>
          <w:szCs w:val="24"/>
        </w:rPr>
        <w:t>массово-политической работы партийных и советских органов, тру</w:t>
      </w:r>
      <w:r w:rsidRPr="00500B00">
        <w:rPr>
          <w:rFonts w:eastAsia="Times New Roman"/>
          <w:spacing w:val="-4"/>
          <w:sz w:val="24"/>
          <w:szCs w:val="24"/>
        </w:rPr>
        <w:softHyphen/>
      </w:r>
      <w:r w:rsidRPr="00500B00">
        <w:rPr>
          <w:rFonts w:eastAsia="Times New Roman"/>
          <w:sz w:val="24"/>
          <w:szCs w:val="24"/>
        </w:rPr>
        <w:t>дового героизма народа.</w:t>
      </w:r>
    </w:p>
    <w:p w:rsidR="00D529DB" w:rsidRPr="009236D4" w:rsidRDefault="00D529DB" w:rsidP="00385275">
      <w:pPr>
        <w:shd w:val="clear" w:color="auto" w:fill="FFFFFF"/>
        <w:spacing w:before="120"/>
        <w:ind w:left="14"/>
        <w:jc w:val="both"/>
        <w:rPr>
          <w:b/>
        </w:rPr>
      </w:pPr>
      <w:r w:rsidRPr="009236D4">
        <w:rPr>
          <w:rFonts w:ascii="Arial" w:eastAsia="Times New Roman" w:hAnsi="Arial"/>
          <w:b/>
          <w:sz w:val="22"/>
          <w:szCs w:val="22"/>
        </w:rPr>
        <w:t>§</w:t>
      </w:r>
      <w:r w:rsidRPr="009236D4">
        <w:rPr>
          <w:rFonts w:ascii="Arial" w:eastAsia="Times New Roman" w:hAnsi="Arial" w:cs="Arial"/>
          <w:b/>
          <w:sz w:val="22"/>
          <w:szCs w:val="22"/>
        </w:rPr>
        <w:t xml:space="preserve"> 2. </w:t>
      </w:r>
      <w:r w:rsidRPr="009236D4">
        <w:rPr>
          <w:rFonts w:ascii="Arial" w:eastAsia="Times New Roman" w:hAnsi="Arial"/>
          <w:b/>
          <w:sz w:val="22"/>
          <w:szCs w:val="22"/>
        </w:rPr>
        <w:t>Н</w:t>
      </w:r>
      <w:r w:rsidRPr="009236D4">
        <w:rPr>
          <w:rFonts w:ascii="Arial" w:eastAsia="Times New Roman" w:hAnsi="Arial" w:cs="Arial"/>
          <w:b/>
          <w:sz w:val="22"/>
          <w:szCs w:val="22"/>
        </w:rPr>
        <w:t>.</w:t>
      </w:r>
      <w:r w:rsidRPr="009236D4">
        <w:rPr>
          <w:rFonts w:ascii="Arial" w:eastAsia="Times New Roman" w:hAnsi="Arial"/>
          <w:b/>
          <w:sz w:val="22"/>
          <w:szCs w:val="22"/>
        </w:rPr>
        <w:t>С</w:t>
      </w:r>
      <w:r w:rsidRPr="009236D4">
        <w:rPr>
          <w:rFonts w:ascii="Arial" w:eastAsia="Times New Roman" w:hAnsi="Arial" w:cs="Arial"/>
          <w:b/>
          <w:sz w:val="22"/>
          <w:szCs w:val="22"/>
        </w:rPr>
        <w:t xml:space="preserve">. </w:t>
      </w:r>
      <w:r w:rsidRPr="009236D4">
        <w:rPr>
          <w:rFonts w:ascii="Arial" w:eastAsia="Times New Roman" w:hAnsi="Arial"/>
          <w:b/>
          <w:sz w:val="22"/>
          <w:szCs w:val="22"/>
        </w:rPr>
        <w:t>Хрущев</w:t>
      </w:r>
      <w:r w:rsidRPr="009236D4">
        <w:rPr>
          <w:rFonts w:ascii="Arial" w:eastAsia="Times New Roman" w:hAnsi="Arial" w:cs="Arial"/>
          <w:b/>
          <w:sz w:val="22"/>
          <w:szCs w:val="22"/>
        </w:rPr>
        <w:t xml:space="preserve"> </w:t>
      </w:r>
      <w:r w:rsidRPr="009236D4">
        <w:rPr>
          <w:rFonts w:ascii="Arial" w:eastAsia="Times New Roman" w:hAnsi="Arial"/>
          <w:b/>
          <w:sz w:val="22"/>
          <w:szCs w:val="22"/>
        </w:rPr>
        <w:t>в</w:t>
      </w:r>
      <w:r w:rsidRPr="009236D4">
        <w:rPr>
          <w:rFonts w:ascii="Arial" w:eastAsia="Times New Roman" w:hAnsi="Arial" w:cs="Arial"/>
          <w:b/>
          <w:sz w:val="22"/>
          <w:szCs w:val="22"/>
        </w:rPr>
        <w:t xml:space="preserve"> </w:t>
      </w:r>
      <w:r w:rsidRPr="009236D4">
        <w:rPr>
          <w:rFonts w:ascii="Arial" w:eastAsia="Times New Roman" w:hAnsi="Arial"/>
          <w:b/>
          <w:sz w:val="22"/>
          <w:szCs w:val="22"/>
        </w:rPr>
        <w:t>Рубцовске</w:t>
      </w:r>
    </w:p>
    <w:p w:rsidR="00D529DB" w:rsidRPr="00500B00" w:rsidRDefault="00C50657" w:rsidP="00385275">
      <w:pPr>
        <w:shd w:val="clear" w:color="auto" w:fill="FFFFFF"/>
        <w:spacing w:before="120"/>
        <w:ind w:left="24" w:right="67" w:firstLine="331"/>
        <w:jc w:val="both"/>
        <w:rPr>
          <w:sz w:val="24"/>
          <w:szCs w:val="24"/>
        </w:rPr>
      </w:pPr>
      <w:r>
        <w:rPr>
          <w:rFonts w:eastAsia="Times New Roman"/>
          <w:noProof/>
          <w:sz w:val="24"/>
          <w:szCs w:val="24"/>
        </w:rPr>
        <w:drawing>
          <wp:anchor distT="0" distB="0" distL="114300" distR="114300" simplePos="0" relativeHeight="251800576" behindDoc="0" locked="0" layoutInCell="1" allowOverlap="1">
            <wp:simplePos x="0" y="0"/>
            <wp:positionH relativeFrom="column">
              <wp:posOffset>-2540</wp:posOffset>
            </wp:positionH>
            <wp:positionV relativeFrom="paragraph">
              <wp:posOffset>1040130</wp:posOffset>
            </wp:positionV>
            <wp:extent cx="1362075" cy="1914525"/>
            <wp:effectExtent l="19050" t="0" r="9525" b="0"/>
            <wp:wrapSquare wrapText="bothSides"/>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88" cstate="email"/>
                    <a:srcRect l="4375" t="2778" r="6250" b="4167"/>
                    <a:stretch>
                      <a:fillRect/>
                    </a:stretch>
                  </pic:blipFill>
                  <pic:spPr bwMode="auto">
                    <a:xfrm>
                      <a:off x="0" y="0"/>
                      <a:ext cx="1362075" cy="1914525"/>
                    </a:xfrm>
                    <a:prstGeom prst="rect">
                      <a:avLst/>
                    </a:prstGeom>
                    <a:noFill/>
                    <a:ln w="9525">
                      <a:noFill/>
                      <a:miter lim="800000"/>
                      <a:headEnd/>
                      <a:tailEnd/>
                    </a:ln>
                  </pic:spPr>
                </pic:pic>
              </a:graphicData>
            </a:graphic>
          </wp:anchor>
        </w:drawing>
      </w:r>
      <w:r w:rsidR="00D529DB" w:rsidRPr="00500B00">
        <w:rPr>
          <w:rFonts w:eastAsia="Times New Roman"/>
          <w:sz w:val="24"/>
          <w:szCs w:val="24"/>
        </w:rPr>
        <w:t xml:space="preserve">О пребывании первого секретаря ЦК КПСС и руководителя государства в нашем городе почти не осталось никаких следов. Но, тем не менее, можно восстановить отдельные детали этого </w:t>
      </w:r>
      <w:r w:rsidR="00D529DB" w:rsidRPr="00500B00">
        <w:rPr>
          <w:rFonts w:eastAsia="Times New Roman"/>
          <w:spacing w:val="-1"/>
          <w:sz w:val="24"/>
          <w:szCs w:val="24"/>
        </w:rPr>
        <w:t xml:space="preserve">краткосрочного визита. Н. С. Хрущев побывал с краткосрочным </w:t>
      </w:r>
      <w:r w:rsidR="00D529DB" w:rsidRPr="00500B00">
        <w:rPr>
          <w:rFonts w:eastAsia="Times New Roman"/>
          <w:spacing w:val="-2"/>
          <w:sz w:val="24"/>
          <w:szCs w:val="24"/>
        </w:rPr>
        <w:t>визитом в крае в июле 1954 года. В своих воспоминаниях он напи</w:t>
      </w:r>
      <w:r w:rsidR="00D529DB" w:rsidRPr="00500B00">
        <w:rPr>
          <w:rFonts w:eastAsia="Times New Roman"/>
          <w:spacing w:val="-2"/>
          <w:sz w:val="24"/>
          <w:szCs w:val="24"/>
        </w:rPr>
        <w:softHyphen/>
      </w:r>
      <w:r w:rsidR="00D529DB" w:rsidRPr="00500B00">
        <w:rPr>
          <w:rFonts w:eastAsia="Times New Roman"/>
          <w:sz w:val="24"/>
          <w:szCs w:val="24"/>
        </w:rPr>
        <w:t xml:space="preserve">шет такие слова: «Пришла весна и развернулась великая эпопея </w:t>
      </w:r>
      <w:r w:rsidR="00D529DB" w:rsidRPr="00500B00">
        <w:rPr>
          <w:rFonts w:eastAsia="Times New Roman"/>
          <w:spacing w:val="-2"/>
          <w:sz w:val="24"/>
          <w:szCs w:val="24"/>
        </w:rPr>
        <w:t xml:space="preserve">освоения новых земель. Я решил съездить в Казахстан, поскольку, </w:t>
      </w:r>
      <w:r w:rsidR="00D529DB" w:rsidRPr="00500B00">
        <w:rPr>
          <w:rFonts w:eastAsia="Times New Roman"/>
          <w:sz w:val="24"/>
          <w:szCs w:val="24"/>
        </w:rPr>
        <w:t>являясь инициатором дела, конкретно не представлял себе степ</w:t>
      </w:r>
      <w:r w:rsidR="00D529DB" w:rsidRPr="00500B00">
        <w:rPr>
          <w:rFonts w:eastAsia="Times New Roman"/>
          <w:sz w:val="24"/>
          <w:szCs w:val="24"/>
        </w:rPr>
        <w:softHyphen/>
        <w:t>ные условия Казахстана в деталях. Хотелось все посмотреть са</w:t>
      </w:r>
      <w:r w:rsidR="00D529DB" w:rsidRPr="00500B00">
        <w:rPr>
          <w:rFonts w:eastAsia="Times New Roman"/>
          <w:sz w:val="24"/>
          <w:szCs w:val="24"/>
        </w:rPr>
        <w:softHyphen/>
        <w:t>мому».</w:t>
      </w:r>
    </w:p>
    <w:p w:rsidR="00D529DB" w:rsidRDefault="00D529DB" w:rsidP="00385275">
      <w:pPr>
        <w:framePr w:h="3240" w:hSpace="38" w:wrap="auto" w:vAnchor="text" w:hAnchor="text" w:x="-33" w:y="49"/>
        <w:spacing w:before="120"/>
        <w:jc w:val="both"/>
        <w:rPr>
          <w:sz w:val="24"/>
          <w:szCs w:val="24"/>
        </w:rPr>
      </w:pPr>
    </w:p>
    <w:p w:rsidR="00D529DB" w:rsidRPr="00500B00" w:rsidRDefault="00D529DB" w:rsidP="00385275">
      <w:pPr>
        <w:shd w:val="clear" w:color="auto" w:fill="FFFFFF"/>
        <w:spacing w:before="120"/>
        <w:ind w:right="14" w:firstLine="336"/>
        <w:jc w:val="both"/>
        <w:rPr>
          <w:sz w:val="24"/>
          <w:szCs w:val="24"/>
        </w:rPr>
      </w:pPr>
      <w:r w:rsidRPr="00500B00">
        <w:rPr>
          <w:rFonts w:eastAsia="Times New Roman"/>
          <w:spacing w:val="-5"/>
          <w:sz w:val="24"/>
          <w:szCs w:val="24"/>
        </w:rPr>
        <w:t>В Барнауле решился вопрос об откры</w:t>
      </w:r>
      <w:r w:rsidRPr="00500B00">
        <w:rPr>
          <w:rFonts w:eastAsia="Times New Roman"/>
          <w:spacing w:val="-5"/>
          <w:sz w:val="24"/>
          <w:szCs w:val="24"/>
        </w:rPr>
        <w:softHyphen/>
      </w:r>
      <w:r w:rsidRPr="00500B00">
        <w:rPr>
          <w:rFonts w:eastAsia="Times New Roman"/>
          <w:spacing w:val="-4"/>
          <w:sz w:val="24"/>
          <w:szCs w:val="24"/>
        </w:rPr>
        <w:t>тии Алтайского медицинского института, для него передали строящееся здание кра</w:t>
      </w:r>
      <w:r w:rsidRPr="00500B00">
        <w:rPr>
          <w:rFonts w:eastAsia="Times New Roman"/>
          <w:spacing w:val="-4"/>
          <w:sz w:val="24"/>
          <w:szCs w:val="24"/>
        </w:rPr>
        <w:softHyphen/>
        <w:t>евого управления КГБ. Далее Хрущев, со</w:t>
      </w:r>
      <w:r w:rsidRPr="00500B00">
        <w:rPr>
          <w:rFonts w:eastAsia="Times New Roman"/>
          <w:spacing w:val="-4"/>
          <w:sz w:val="24"/>
          <w:szCs w:val="24"/>
        </w:rPr>
        <w:softHyphen/>
      </w:r>
      <w:r w:rsidRPr="00500B00">
        <w:rPr>
          <w:rFonts w:eastAsia="Times New Roman"/>
          <w:spacing w:val="-3"/>
          <w:sz w:val="24"/>
          <w:szCs w:val="24"/>
        </w:rPr>
        <w:t>провождаемый первым секретарем край</w:t>
      </w:r>
      <w:r w:rsidRPr="00500B00">
        <w:rPr>
          <w:rFonts w:eastAsia="Times New Roman"/>
          <w:spacing w:val="-3"/>
          <w:sz w:val="24"/>
          <w:szCs w:val="24"/>
        </w:rPr>
        <w:softHyphen/>
      </w:r>
      <w:r w:rsidRPr="00500B00">
        <w:rPr>
          <w:rFonts w:eastAsia="Times New Roman"/>
          <w:spacing w:val="-1"/>
          <w:sz w:val="24"/>
          <w:szCs w:val="24"/>
        </w:rPr>
        <w:t>кома Н.И. Беляевым, генералами из Ми</w:t>
      </w:r>
      <w:r w:rsidRPr="00500B00">
        <w:rPr>
          <w:rFonts w:eastAsia="Times New Roman"/>
          <w:spacing w:val="-1"/>
          <w:sz w:val="24"/>
          <w:szCs w:val="24"/>
        </w:rPr>
        <w:softHyphen/>
      </w:r>
      <w:r w:rsidRPr="00500B00">
        <w:rPr>
          <w:rFonts w:eastAsia="Times New Roman"/>
          <w:spacing w:val="-7"/>
          <w:sz w:val="24"/>
          <w:szCs w:val="24"/>
        </w:rPr>
        <w:t>нистерства обороны, поехал на юг. Соглас</w:t>
      </w:r>
      <w:r w:rsidRPr="00500B00">
        <w:rPr>
          <w:rFonts w:eastAsia="Times New Roman"/>
          <w:spacing w:val="-7"/>
          <w:sz w:val="24"/>
          <w:szCs w:val="24"/>
        </w:rPr>
        <w:softHyphen/>
      </w:r>
      <w:r w:rsidRPr="00500B00">
        <w:rPr>
          <w:rFonts w:eastAsia="Times New Roman"/>
          <w:spacing w:val="-1"/>
          <w:sz w:val="24"/>
          <w:szCs w:val="24"/>
        </w:rPr>
        <w:t xml:space="preserve">но свидетельству старожилов Рубцовска </w:t>
      </w:r>
      <w:r w:rsidRPr="00500B00">
        <w:rPr>
          <w:rFonts w:eastAsia="Times New Roman"/>
          <w:spacing w:val="-2"/>
          <w:sz w:val="24"/>
          <w:szCs w:val="24"/>
        </w:rPr>
        <w:t xml:space="preserve">В. В. Носовича и А. Шестакова, в районе Алейска прошли сильные дожди, дороги </w:t>
      </w:r>
      <w:r w:rsidRPr="00500B00">
        <w:rPr>
          <w:rFonts w:eastAsia="Times New Roman"/>
          <w:spacing w:val="-3"/>
          <w:sz w:val="24"/>
          <w:szCs w:val="24"/>
        </w:rPr>
        <w:t>стали непроходимыми для автотранспор</w:t>
      </w:r>
      <w:r w:rsidRPr="00500B00">
        <w:rPr>
          <w:rFonts w:eastAsia="Times New Roman"/>
          <w:spacing w:val="-3"/>
          <w:sz w:val="24"/>
          <w:szCs w:val="24"/>
        </w:rPr>
        <w:softHyphen/>
      </w:r>
      <w:r w:rsidRPr="00500B00">
        <w:rPr>
          <w:rFonts w:eastAsia="Times New Roman"/>
          <w:sz w:val="24"/>
          <w:szCs w:val="24"/>
        </w:rPr>
        <w:t>та, поэтому, добравшись до железнодо</w:t>
      </w:r>
      <w:r w:rsidRPr="00500B00">
        <w:rPr>
          <w:rFonts w:eastAsia="Times New Roman"/>
          <w:sz w:val="24"/>
          <w:szCs w:val="24"/>
        </w:rPr>
        <w:softHyphen/>
      </w:r>
      <w:r w:rsidRPr="00500B00">
        <w:rPr>
          <w:rFonts w:eastAsia="Times New Roman"/>
          <w:spacing w:val="-5"/>
          <w:sz w:val="24"/>
          <w:szCs w:val="24"/>
        </w:rPr>
        <w:t>рожной станции в Алейске, Хрущев пере</w:t>
      </w:r>
      <w:r w:rsidRPr="00500B00">
        <w:rPr>
          <w:rFonts w:eastAsia="Times New Roman"/>
          <w:spacing w:val="-5"/>
          <w:sz w:val="24"/>
          <w:szCs w:val="24"/>
        </w:rPr>
        <w:softHyphen/>
      </w:r>
      <w:r w:rsidRPr="00500B00">
        <w:rPr>
          <w:rFonts w:eastAsia="Times New Roman"/>
          <w:sz w:val="24"/>
          <w:szCs w:val="24"/>
        </w:rPr>
        <w:t>сел на спецпоезд (литерный) и днем 20 июля прибыл в Рубцовск. Спецпоезд со</w:t>
      </w:r>
      <w:r w:rsidRPr="00500B00">
        <w:rPr>
          <w:rFonts w:eastAsia="Times New Roman"/>
          <w:sz w:val="24"/>
          <w:szCs w:val="24"/>
        </w:rPr>
        <w:softHyphen/>
      </w:r>
      <w:r w:rsidRPr="00500B00">
        <w:rPr>
          <w:rFonts w:eastAsia="Times New Roman"/>
          <w:spacing w:val="-3"/>
          <w:sz w:val="24"/>
          <w:szCs w:val="24"/>
        </w:rPr>
        <w:t>стоял из 5-6 вагонов.</w:t>
      </w:r>
    </w:p>
    <w:p w:rsidR="00D529DB" w:rsidRDefault="00D529DB" w:rsidP="00C50657">
      <w:pPr>
        <w:framePr w:w="2160" w:h="874" w:hRule="exact" w:hSpace="38" w:wrap="auto" w:vAnchor="text" w:hAnchor="page" w:x="938" w:y="409"/>
        <w:shd w:val="clear" w:color="auto" w:fill="FFFFFF"/>
        <w:ind w:right="5"/>
        <w:jc w:val="center"/>
      </w:pPr>
      <w:r>
        <w:rPr>
          <w:rFonts w:eastAsia="Times New Roman"/>
          <w:sz w:val="18"/>
          <w:szCs w:val="18"/>
        </w:rPr>
        <w:t>Первый секретарь</w:t>
      </w:r>
    </w:p>
    <w:p w:rsidR="00D529DB" w:rsidRDefault="00D529DB" w:rsidP="00C50657">
      <w:pPr>
        <w:framePr w:w="2160" w:h="874" w:hRule="exact" w:hSpace="38" w:wrap="auto" w:vAnchor="text" w:hAnchor="page" w:x="938" w:y="409"/>
        <w:shd w:val="clear" w:color="auto" w:fill="FFFFFF"/>
        <w:jc w:val="center"/>
      </w:pPr>
      <w:r>
        <w:rPr>
          <w:rFonts w:eastAsia="Times New Roman"/>
          <w:spacing w:val="-2"/>
          <w:sz w:val="18"/>
          <w:szCs w:val="18"/>
        </w:rPr>
        <w:t>Рубцовского горкома КПСС</w:t>
      </w:r>
    </w:p>
    <w:p w:rsidR="00D529DB" w:rsidRDefault="00D529DB" w:rsidP="00C50657">
      <w:pPr>
        <w:framePr w:w="2160" w:h="874" w:hRule="exact" w:hSpace="38" w:wrap="auto" w:vAnchor="text" w:hAnchor="page" w:x="938" w:y="409"/>
        <w:shd w:val="clear" w:color="auto" w:fill="FFFFFF"/>
        <w:ind w:left="5"/>
        <w:jc w:val="center"/>
      </w:pPr>
      <w:r>
        <w:rPr>
          <w:spacing w:val="-2"/>
          <w:sz w:val="18"/>
          <w:szCs w:val="18"/>
        </w:rPr>
        <w:t xml:space="preserve">(1956-1958 </w:t>
      </w:r>
      <w:r>
        <w:rPr>
          <w:rFonts w:eastAsia="Times New Roman"/>
          <w:spacing w:val="-2"/>
          <w:sz w:val="18"/>
          <w:szCs w:val="18"/>
        </w:rPr>
        <w:t>гг.)</w:t>
      </w:r>
    </w:p>
    <w:p w:rsidR="00D529DB" w:rsidRDefault="00D529DB" w:rsidP="00C50657">
      <w:pPr>
        <w:framePr w:w="2160" w:h="874" w:hRule="exact" w:hSpace="38" w:wrap="auto" w:vAnchor="text" w:hAnchor="page" w:x="938" w:y="409"/>
        <w:shd w:val="clear" w:color="auto" w:fill="FFFFFF"/>
        <w:ind w:left="10"/>
        <w:jc w:val="center"/>
      </w:pPr>
      <w:r>
        <w:rPr>
          <w:rFonts w:eastAsia="Times New Roman"/>
          <w:sz w:val="18"/>
          <w:szCs w:val="18"/>
        </w:rPr>
        <w:t>В.В. Поляков</w:t>
      </w:r>
    </w:p>
    <w:p w:rsidR="00D529DB" w:rsidRPr="00500B00" w:rsidRDefault="00D529DB" w:rsidP="00385275">
      <w:pPr>
        <w:shd w:val="clear" w:color="auto" w:fill="FFFFFF"/>
        <w:spacing w:before="120"/>
        <w:jc w:val="both"/>
        <w:rPr>
          <w:sz w:val="24"/>
          <w:szCs w:val="24"/>
        </w:rPr>
      </w:pPr>
      <w:r w:rsidRPr="00500B00">
        <w:rPr>
          <w:rFonts w:eastAsia="Times New Roman"/>
          <w:spacing w:val="-1"/>
          <w:sz w:val="24"/>
          <w:szCs w:val="24"/>
        </w:rPr>
        <w:t>Когда поезд остановился, из третьего вагона к воротам — выходу перрона пошли ге</w:t>
      </w:r>
      <w:r w:rsidRPr="00500B00">
        <w:rPr>
          <w:rFonts w:eastAsia="Times New Roman"/>
          <w:spacing w:val="-1"/>
          <w:sz w:val="24"/>
          <w:szCs w:val="24"/>
        </w:rPr>
        <w:softHyphen/>
        <w:t xml:space="preserve">нералы. После генералов, последним, вышел Н. Хрущев. Народа </w:t>
      </w:r>
      <w:r w:rsidRPr="00500B00">
        <w:rPr>
          <w:rFonts w:eastAsia="Times New Roman"/>
          <w:spacing w:val="-2"/>
          <w:sz w:val="24"/>
          <w:szCs w:val="24"/>
        </w:rPr>
        <w:t>собралось уже довольно много, потому что многие знали Н. Беля</w:t>
      </w:r>
      <w:r w:rsidRPr="00500B00">
        <w:rPr>
          <w:rFonts w:eastAsia="Times New Roman"/>
          <w:spacing w:val="-2"/>
          <w:sz w:val="24"/>
          <w:szCs w:val="24"/>
        </w:rPr>
        <w:softHyphen/>
      </w:r>
      <w:r w:rsidRPr="00500B00">
        <w:rPr>
          <w:rFonts w:eastAsia="Times New Roman"/>
          <w:sz w:val="24"/>
          <w:szCs w:val="24"/>
        </w:rPr>
        <w:t>ева и заинтересовались. На перроне гостей встречал первый сек</w:t>
      </w:r>
      <w:r w:rsidRPr="00500B00">
        <w:rPr>
          <w:rFonts w:eastAsia="Times New Roman"/>
          <w:sz w:val="24"/>
          <w:szCs w:val="24"/>
        </w:rPr>
        <w:softHyphen/>
      </w:r>
      <w:r w:rsidRPr="00500B00">
        <w:rPr>
          <w:rFonts w:eastAsia="Times New Roman"/>
          <w:spacing w:val="-2"/>
          <w:sz w:val="24"/>
          <w:szCs w:val="24"/>
        </w:rPr>
        <w:t>ретарь горкома КПСС В. В. Поляков. Н.С.Хрущев снял шляпу, по</w:t>
      </w:r>
      <w:r w:rsidRPr="00500B00">
        <w:rPr>
          <w:rFonts w:eastAsia="Times New Roman"/>
          <w:spacing w:val="-1"/>
          <w:sz w:val="24"/>
          <w:szCs w:val="24"/>
        </w:rPr>
        <w:t xml:space="preserve">клонился, как бы поздоровался с народом и прошел на привокзальную </w:t>
      </w:r>
      <w:r w:rsidRPr="00500B00">
        <w:rPr>
          <w:rFonts w:eastAsia="Times New Roman"/>
          <w:spacing w:val="-3"/>
          <w:sz w:val="24"/>
          <w:szCs w:val="24"/>
        </w:rPr>
        <w:t xml:space="preserve">площадь, к ожидавшим его автомашинам. Н. Хрущев был одет </w:t>
      </w:r>
      <w:r w:rsidRPr="00500B00">
        <w:rPr>
          <w:rFonts w:eastAsia="Times New Roman"/>
          <w:spacing w:val="-2"/>
          <w:sz w:val="24"/>
          <w:szCs w:val="24"/>
        </w:rPr>
        <w:t xml:space="preserve">в легкий хлопчатобумажный костюм, белая рубашка-косоворотка, </w:t>
      </w:r>
      <w:r w:rsidRPr="00500B00">
        <w:rPr>
          <w:rFonts w:eastAsia="Times New Roman"/>
          <w:sz w:val="24"/>
          <w:szCs w:val="24"/>
        </w:rPr>
        <w:t>соломенная шляпа. Н. И. Беляев был в простом сером гражданс</w:t>
      </w:r>
      <w:r w:rsidRPr="00500B00">
        <w:rPr>
          <w:rFonts w:eastAsia="Times New Roman"/>
          <w:sz w:val="24"/>
          <w:szCs w:val="24"/>
        </w:rPr>
        <w:softHyphen/>
      </w:r>
      <w:r w:rsidRPr="00500B00">
        <w:rPr>
          <w:rFonts w:eastAsia="Times New Roman"/>
          <w:spacing w:val="-1"/>
          <w:sz w:val="24"/>
          <w:szCs w:val="24"/>
        </w:rPr>
        <w:t>ком костюме. Они выглядели аккуратно одетыми. Очевидцам за</w:t>
      </w:r>
      <w:r w:rsidRPr="00500B00">
        <w:rPr>
          <w:rFonts w:eastAsia="Times New Roman"/>
          <w:spacing w:val="-1"/>
          <w:sz w:val="24"/>
          <w:szCs w:val="24"/>
        </w:rPr>
        <w:softHyphen/>
        <w:t>помнилось, как блестела на солнце лысина Н. Хрущева, что воло</w:t>
      </w:r>
      <w:r w:rsidRPr="00500B00">
        <w:rPr>
          <w:rFonts w:eastAsia="Times New Roman"/>
          <w:spacing w:val="-1"/>
          <w:sz w:val="24"/>
          <w:szCs w:val="24"/>
        </w:rPr>
        <w:softHyphen/>
      </w:r>
      <w:r w:rsidRPr="00500B00">
        <w:rPr>
          <w:rFonts w:eastAsia="Times New Roman"/>
          <w:sz w:val="24"/>
          <w:szCs w:val="24"/>
        </w:rPr>
        <w:t>сы у него росли только на шее.</w:t>
      </w:r>
    </w:p>
    <w:p w:rsidR="00D529DB" w:rsidRPr="00500B00" w:rsidRDefault="00D529DB" w:rsidP="00C50657">
      <w:pPr>
        <w:shd w:val="clear" w:color="auto" w:fill="FFFFFF"/>
        <w:spacing w:before="120"/>
        <w:ind w:left="58" w:right="192" w:firstLine="370"/>
        <w:jc w:val="both"/>
        <w:rPr>
          <w:sz w:val="24"/>
          <w:szCs w:val="24"/>
        </w:rPr>
      </w:pPr>
      <w:r w:rsidRPr="00500B00">
        <w:rPr>
          <w:rFonts w:eastAsia="Times New Roman"/>
          <w:spacing w:val="-6"/>
          <w:sz w:val="24"/>
          <w:szCs w:val="24"/>
        </w:rPr>
        <w:t>Нигде не останавливаясь, машины проехали на рубцовский аэро</w:t>
      </w:r>
      <w:r w:rsidRPr="00500B00">
        <w:rPr>
          <w:rFonts w:eastAsia="Times New Roman"/>
          <w:spacing w:val="-6"/>
          <w:sz w:val="24"/>
          <w:szCs w:val="24"/>
        </w:rPr>
        <w:softHyphen/>
      </w:r>
      <w:r w:rsidRPr="00500B00">
        <w:rPr>
          <w:rFonts w:eastAsia="Times New Roman"/>
          <w:spacing w:val="-5"/>
          <w:sz w:val="24"/>
          <w:szCs w:val="24"/>
        </w:rPr>
        <w:t xml:space="preserve">дром, где их ожидали самолеты. Самолетов было три — типа ИЛ-14, </w:t>
      </w:r>
      <w:r w:rsidRPr="00500B00">
        <w:rPr>
          <w:rFonts w:eastAsia="Times New Roman"/>
          <w:spacing w:val="-2"/>
          <w:sz w:val="24"/>
          <w:szCs w:val="24"/>
        </w:rPr>
        <w:t xml:space="preserve">один зеленый, военный, со звездами и два гражданских. Генералы </w:t>
      </w:r>
      <w:r w:rsidRPr="00500B00">
        <w:rPr>
          <w:rFonts w:eastAsia="Times New Roman"/>
          <w:sz w:val="24"/>
          <w:szCs w:val="24"/>
        </w:rPr>
        <w:t>погрузились в военный, остальные — Хрущев, Беляев — в граж</w:t>
      </w:r>
      <w:r w:rsidRPr="00500B00">
        <w:rPr>
          <w:rFonts w:eastAsia="Times New Roman"/>
          <w:sz w:val="24"/>
          <w:szCs w:val="24"/>
        </w:rPr>
        <w:softHyphen/>
      </w:r>
      <w:r w:rsidRPr="00500B00">
        <w:rPr>
          <w:rFonts w:eastAsia="Times New Roman"/>
          <w:spacing w:val="-5"/>
          <w:sz w:val="24"/>
          <w:szCs w:val="24"/>
        </w:rPr>
        <w:t>данские. Все произошло очень быстро — самолеты взлетели и взяли</w:t>
      </w:r>
      <w:r w:rsidR="00C50657">
        <w:rPr>
          <w:sz w:val="24"/>
          <w:szCs w:val="24"/>
        </w:rPr>
        <w:t xml:space="preserve"> </w:t>
      </w:r>
      <w:r w:rsidRPr="00500B00">
        <w:rPr>
          <w:rFonts w:eastAsia="Times New Roman"/>
          <w:spacing w:val="-2"/>
          <w:sz w:val="24"/>
          <w:szCs w:val="24"/>
        </w:rPr>
        <w:t>курс на Алма-Ату.</w:t>
      </w:r>
    </w:p>
    <w:p w:rsidR="00D529DB" w:rsidRPr="00500B00" w:rsidRDefault="00D529DB" w:rsidP="00385275">
      <w:pPr>
        <w:shd w:val="clear" w:color="auto" w:fill="FFFFFF"/>
        <w:spacing w:before="120"/>
        <w:ind w:left="504"/>
        <w:jc w:val="both"/>
        <w:rPr>
          <w:sz w:val="24"/>
          <w:szCs w:val="24"/>
        </w:rPr>
      </w:pPr>
      <w:r w:rsidRPr="00500B00">
        <w:rPr>
          <w:rFonts w:eastAsia="Times New Roman"/>
          <w:sz w:val="24"/>
          <w:szCs w:val="24"/>
        </w:rPr>
        <w:t>В следующий свой приезд на Алтай — в ноябре 1961 года,</w:t>
      </w:r>
      <w:r w:rsidRPr="00500B00">
        <w:rPr>
          <w:sz w:val="24"/>
          <w:szCs w:val="24"/>
        </w:rPr>
        <w:t xml:space="preserve"> </w:t>
      </w:r>
      <w:r w:rsidRPr="00500B00">
        <w:rPr>
          <w:rFonts w:eastAsia="Times New Roman"/>
          <w:sz w:val="24"/>
          <w:szCs w:val="24"/>
        </w:rPr>
        <w:t>Н. С. Хрущев в Рубцовск не приезжал.</w:t>
      </w:r>
    </w:p>
    <w:p w:rsidR="00D529DB" w:rsidRPr="009236D4" w:rsidRDefault="00D529DB" w:rsidP="00385275">
      <w:pPr>
        <w:shd w:val="clear" w:color="auto" w:fill="FFFFFF"/>
        <w:spacing w:before="120"/>
        <w:ind w:left="130" w:right="480"/>
        <w:jc w:val="both"/>
        <w:rPr>
          <w:b/>
        </w:rPr>
      </w:pPr>
      <w:r w:rsidRPr="009236D4">
        <w:rPr>
          <w:rFonts w:ascii="Arial" w:eastAsia="Times New Roman" w:hAnsi="Arial"/>
          <w:b/>
          <w:sz w:val="22"/>
          <w:szCs w:val="22"/>
        </w:rPr>
        <w:t>§</w:t>
      </w:r>
      <w:r w:rsidRPr="009236D4">
        <w:rPr>
          <w:rFonts w:ascii="Arial" w:eastAsia="Times New Roman" w:hAnsi="Arial" w:cs="Arial"/>
          <w:b/>
          <w:sz w:val="22"/>
          <w:szCs w:val="22"/>
        </w:rPr>
        <w:t xml:space="preserve"> 3. </w:t>
      </w:r>
      <w:r w:rsidRPr="009236D4">
        <w:rPr>
          <w:rFonts w:ascii="Arial" w:eastAsia="Times New Roman" w:hAnsi="Arial"/>
          <w:b/>
          <w:sz w:val="22"/>
          <w:szCs w:val="22"/>
        </w:rPr>
        <w:t>Степной</w:t>
      </w:r>
      <w:r w:rsidRPr="009236D4">
        <w:rPr>
          <w:rFonts w:ascii="Arial" w:eastAsia="Times New Roman" w:hAnsi="Arial" w:cs="Arial"/>
          <w:b/>
          <w:sz w:val="22"/>
          <w:szCs w:val="22"/>
        </w:rPr>
        <w:t xml:space="preserve"> </w:t>
      </w:r>
      <w:r w:rsidRPr="009236D4">
        <w:rPr>
          <w:rFonts w:ascii="Arial" w:eastAsia="Times New Roman" w:hAnsi="Arial"/>
          <w:b/>
          <w:sz w:val="22"/>
          <w:szCs w:val="22"/>
        </w:rPr>
        <w:t>ветер</w:t>
      </w:r>
      <w:r w:rsidRPr="009236D4">
        <w:rPr>
          <w:rFonts w:ascii="Arial" w:eastAsia="Times New Roman" w:hAnsi="Arial" w:cs="Arial"/>
          <w:b/>
          <w:sz w:val="22"/>
          <w:szCs w:val="22"/>
        </w:rPr>
        <w:t xml:space="preserve"> </w:t>
      </w:r>
      <w:r w:rsidRPr="009236D4">
        <w:rPr>
          <w:rFonts w:ascii="Arial" w:eastAsia="Times New Roman" w:hAnsi="Arial"/>
          <w:b/>
          <w:sz w:val="22"/>
          <w:szCs w:val="22"/>
        </w:rPr>
        <w:t>для</w:t>
      </w:r>
      <w:r w:rsidRPr="009236D4">
        <w:rPr>
          <w:rFonts w:ascii="Arial" w:eastAsia="Times New Roman" w:hAnsi="Arial" w:cs="Arial"/>
          <w:b/>
          <w:sz w:val="22"/>
          <w:szCs w:val="22"/>
        </w:rPr>
        <w:t xml:space="preserve"> </w:t>
      </w:r>
      <w:r w:rsidRPr="009236D4">
        <w:rPr>
          <w:rFonts w:ascii="Arial" w:eastAsia="Times New Roman" w:hAnsi="Arial"/>
          <w:b/>
          <w:sz w:val="22"/>
          <w:szCs w:val="22"/>
        </w:rPr>
        <w:t>главного</w:t>
      </w:r>
      <w:r w:rsidRPr="009236D4">
        <w:rPr>
          <w:rFonts w:ascii="Arial" w:eastAsia="Times New Roman" w:hAnsi="Arial" w:cs="Arial"/>
          <w:b/>
          <w:sz w:val="22"/>
          <w:szCs w:val="22"/>
        </w:rPr>
        <w:t xml:space="preserve"> </w:t>
      </w:r>
      <w:r w:rsidRPr="009236D4">
        <w:rPr>
          <w:rFonts w:ascii="Arial" w:eastAsia="Times New Roman" w:hAnsi="Arial"/>
          <w:b/>
          <w:sz w:val="22"/>
          <w:szCs w:val="22"/>
        </w:rPr>
        <w:t>человека</w:t>
      </w:r>
      <w:r w:rsidRPr="009236D4">
        <w:rPr>
          <w:rFonts w:ascii="Arial" w:eastAsia="Times New Roman" w:hAnsi="Arial" w:cs="Arial"/>
          <w:b/>
          <w:sz w:val="22"/>
          <w:szCs w:val="22"/>
        </w:rPr>
        <w:t xml:space="preserve"> </w:t>
      </w:r>
      <w:r w:rsidRPr="009236D4">
        <w:rPr>
          <w:rFonts w:ascii="Arial" w:eastAsia="Times New Roman" w:hAnsi="Arial"/>
          <w:b/>
          <w:sz w:val="22"/>
          <w:szCs w:val="22"/>
        </w:rPr>
        <w:t xml:space="preserve">Индии </w:t>
      </w:r>
      <w:r w:rsidRPr="009236D4">
        <w:rPr>
          <w:rFonts w:ascii="Arial" w:eastAsia="Times New Roman" w:hAnsi="Arial" w:cs="Arial"/>
          <w:b/>
          <w:sz w:val="22"/>
          <w:szCs w:val="22"/>
        </w:rPr>
        <w:t>(</w:t>
      </w:r>
      <w:r w:rsidRPr="009236D4">
        <w:rPr>
          <w:rFonts w:ascii="Arial" w:eastAsia="Times New Roman" w:hAnsi="Arial"/>
          <w:b/>
          <w:sz w:val="22"/>
          <w:szCs w:val="22"/>
        </w:rPr>
        <w:t>Дж</w:t>
      </w:r>
      <w:r w:rsidRPr="009236D4">
        <w:rPr>
          <w:rFonts w:ascii="Arial" w:eastAsia="Times New Roman" w:hAnsi="Arial" w:cs="Arial"/>
          <w:b/>
          <w:sz w:val="22"/>
          <w:szCs w:val="22"/>
        </w:rPr>
        <w:t xml:space="preserve">. </w:t>
      </w:r>
      <w:r w:rsidRPr="009236D4">
        <w:rPr>
          <w:rFonts w:ascii="Arial" w:eastAsia="Times New Roman" w:hAnsi="Arial"/>
          <w:b/>
          <w:sz w:val="22"/>
          <w:szCs w:val="22"/>
        </w:rPr>
        <w:t>Неру</w:t>
      </w:r>
      <w:r w:rsidRPr="009236D4">
        <w:rPr>
          <w:rFonts w:ascii="Arial" w:eastAsia="Times New Roman" w:hAnsi="Arial" w:cs="Arial"/>
          <w:b/>
          <w:sz w:val="22"/>
          <w:szCs w:val="22"/>
        </w:rPr>
        <w:t xml:space="preserve"> </w:t>
      </w:r>
      <w:r w:rsidRPr="009236D4">
        <w:rPr>
          <w:rFonts w:ascii="Arial" w:eastAsia="Times New Roman" w:hAnsi="Arial"/>
          <w:b/>
          <w:sz w:val="22"/>
          <w:szCs w:val="22"/>
        </w:rPr>
        <w:t>в</w:t>
      </w:r>
      <w:r w:rsidRPr="009236D4">
        <w:rPr>
          <w:rFonts w:ascii="Arial" w:eastAsia="Times New Roman" w:hAnsi="Arial" w:cs="Arial"/>
          <w:b/>
          <w:sz w:val="22"/>
          <w:szCs w:val="22"/>
        </w:rPr>
        <w:t xml:space="preserve"> </w:t>
      </w:r>
      <w:r w:rsidRPr="009236D4">
        <w:rPr>
          <w:rFonts w:ascii="Arial" w:eastAsia="Times New Roman" w:hAnsi="Arial"/>
          <w:b/>
          <w:sz w:val="22"/>
          <w:szCs w:val="22"/>
        </w:rPr>
        <w:t>Рубцовске</w:t>
      </w:r>
      <w:r w:rsidRPr="009236D4">
        <w:rPr>
          <w:rFonts w:ascii="Arial" w:eastAsia="Times New Roman" w:hAnsi="Arial" w:cs="Arial"/>
          <w:b/>
          <w:sz w:val="22"/>
          <w:szCs w:val="22"/>
        </w:rPr>
        <w:t>)</w:t>
      </w:r>
    </w:p>
    <w:p w:rsidR="00D529DB" w:rsidRPr="00500B00" w:rsidRDefault="00D529DB" w:rsidP="00C50657">
      <w:pPr>
        <w:shd w:val="clear" w:color="auto" w:fill="FFFFFF"/>
        <w:spacing w:before="120"/>
        <w:ind w:right="130" w:firstLine="394"/>
        <w:jc w:val="both"/>
        <w:rPr>
          <w:sz w:val="24"/>
          <w:szCs w:val="24"/>
        </w:rPr>
      </w:pPr>
      <w:r w:rsidRPr="00500B00">
        <w:rPr>
          <w:rFonts w:eastAsia="Times New Roman"/>
          <w:spacing w:val="-2"/>
          <w:sz w:val="24"/>
          <w:szCs w:val="24"/>
        </w:rPr>
        <w:t>Июнь 1955 года для рубцовчан был означен видным событием — пребыванием в городе главы индийского правительства Джава</w:t>
      </w:r>
      <w:r w:rsidRPr="00500B00">
        <w:rPr>
          <w:rFonts w:eastAsia="Times New Roman"/>
          <w:sz w:val="24"/>
          <w:szCs w:val="24"/>
        </w:rPr>
        <w:t>харлала Неру и его дочери, не менее знаменитой Индиры Ганди.</w:t>
      </w:r>
    </w:p>
    <w:p w:rsidR="00D529DB" w:rsidRPr="00500B00" w:rsidRDefault="00D529DB" w:rsidP="00C50657">
      <w:pPr>
        <w:shd w:val="clear" w:color="auto" w:fill="FFFFFF"/>
        <w:spacing w:before="120"/>
        <w:ind w:right="43" w:firstLine="394"/>
        <w:jc w:val="both"/>
        <w:rPr>
          <w:sz w:val="24"/>
          <w:szCs w:val="24"/>
        </w:rPr>
      </w:pPr>
      <w:r w:rsidRPr="00500B00">
        <w:rPr>
          <w:rFonts w:eastAsia="Times New Roman"/>
          <w:sz w:val="24"/>
          <w:szCs w:val="24"/>
        </w:rPr>
        <w:t xml:space="preserve">Что же привело столь экзотических гостей в далекую Сибирь </w:t>
      </w:r>
      <w:r w:rsidRPr="00500B00">
        <w:rPr>
          <w:rFonts w:eastAsia="Times New Roman"/>
          <w:spacing w:val="-4"/>
          <w:sz w:val="24"/>
          <w:szCs w:val="24"/>
        </w:rPr>
        <w:t>и конкретно в наш город? Как ни странно это бы звучало, но причи</w:t>
      </w:r>
      <w:r w:rsidRPr="00500B00">
        <w:rPr>
          <w:rFonts w:eastAsia="Times New Roman"/>
          <w:spacing w:val="-1"/>
          <w:sz w:val="24"/>
          <w:szCs w:val="24"/>
        </w:rPr>
        <w:t xml:space="preserve">на крылась в освоении целины. Алтай, как сельскохозяйственный </w:t>
      </w:r>
      <w:r w:rsidRPr="00500B00">
        <w:rPr>
          <w:rFonts w:eastAsia="Times New Roman"/>
          <w:spacing w:val="-3"/>
          <w:sz w:val="24"/>
          <w:szCs w:val="24"/>
        </w:rPr>
        <w:t xml:space="preserve">регион, также принял в этом самое активное участие. Год 1955 был </w:t>
      </w:r>
      <w:r w:rsidRPr="00500B00">
        <w:rPr>
          <w:rFonts w:eastAsia="Times New Roman"/>
          <w:spacing w:val="-1"/>
          <w:sz w:val="24"/>
          <w:szCs w:val="24"/>
        </w:rPr>
        <w:t>годом самых ярких успехов в освоении целины в Сибири и Казах</w:t>
      </w:r>
      <w:r w:rsidRPr="00500B00">
        <w:rPr>
          <w:rFonts w:eastAsia="Times New Roman"/>
          <w:spacing w:val="-1"/>
          <w:sz w:val="24"/>
          <w:szCs w:val="24"/>
        </w:rPr>
        <w:softHyphen/>
      </w:r>
      <w:r w:rsidRPr="00500B00">
        <w:rPr>
          <w:rFonts w:eastAsia="Times New Roman"/>
          <w:spacing w:val="-3"/>
          <w:sz w:val="24"/>
          <w:szCs w:val="24"/>
        </w:rPr>
        <w:t>стане,</w:t>
      </w:r>
      <w:r>
        <w:rPr>
          <w:rFonts w:eastAsia="Times New Roman"/>
          <w:spacing w:val="-3"/>
          <w:sz w:val="22"/>
          <w:szCs w:val="22"/>
        </w:rPr>
        <w:t xml:space="preserve"> </w:t>
      </w:r>
      <w:r w:rsidRPr="00500B00">
        <w:rPr>
          <w:rFonts w:eastAsia="Times New Roman"/>
          <w:spacing w:val="-3"/>
          <w:sz w:val="24"/>
          <w:szCs w:val="24"/>
        </w:rPr>
        <w:t>поэтому принимающей стороне было что показать, а прибы</w:t>
      </w:r>
      <w:r w:rsidRPr="00500B00">
        <w:rPr>
          <w:rFonts w:eastAsia="Times New Roman"/>
          <w:spacing w:val="-3"/>
          <w:sz w:val="24"/>
          <w:szCs w:val="24"/>
        </w:rPr>
        <w:softHyphen/>
      </w:r>
      <w:r w:rsidRPr="00500B00">
        <w:rPr>
          <w:rFonts w:eastAsia="Times New Roman"/>
          <w:spacing w:val="-1"/>
          <w:sz w:val="24"/>
          <w:szCs w:val="24"/>
        </w:rPr>
        <w:t xml:space="preserve">вающей — что посмотреть. В числе других мест, куда пригласили высоких гостей, стал совхоз «Курьинский». Так как близлежащий </w:t>
      </w:r>
      <w:r w:rsidRPr="00500B00">
        <w:rPr>
          <w:rFonts w:eastAsia="Times New Roman"/>
          <w:sz w:val="24"/>
          <w:szCs w:val="24"/>
        </w:rPr>
        <w:t xml:space="preserve">аэродром, способный принимать пассажирские самолеты ИЛ-14, находился в Рубцовске, было решено остановиться и здесь, а до </w:t>
      </w:r>
      <w:r w:rsidRPr="00500B00">
        <w:rPr>
          <w:rFonts w:eastAsia="Times New Roman"/>
          <w:spacing w:val="-1"/>
          <w:sz w:val="24"/>
          <w:szCs w:val="24"/>
        </w:rPr>
        <w:t>совхоза «Курьинский» добираться автомобильным транспортом.</w:t>
      </w:r>
    </w:p>
    <w:p w:rsidR="00D529DB" w:rsidRPr="00500B00" w:rsidRDefault="00D529DB" w:rsidP="00C50657">
      <w:pPr>
        <w:shd w:val="clear" w:color="auto" w:fill="FFFFFF"/>
        <w:spacing w:before="120"/>
        <w:ind w:firstLine="639"/>
        <w:jc w:val="both"/>
        <w:rPr>
          <w:sz w:val="24"/>
          <w:szCs w:val="24"/>
        </w:rPr>
      </w:pPr>
      <w:r w:rsidRPr="00500B00">
        <w:rPr>
          <w:rFonts w:eastAsia="Times New Roman"/>
          <w:spacing w:val="-2"/>
          <w:sz w:val="24"/>
          <w:szCs w:val="24"/>
        </w:rPr>
        <w:t>К 1955 году Индия столкнулась с рядом проблем — голод, ни</w:t>
      </w:r>
      <w:r w:rsidRPr="00500B00">
        <w:rPr>
          <w:rFonts w:eastAsia="Times New Roman"/>
          <w:spacing w:val="-2"/>
          <w:sz w:val="24"/>
          <w:szCs w:val="24"/>
        </w:rPr>
        <w:softHyphen/>
      </w:r>
      <w:r w:rsidRPr="00500B00">
        <w:rPr>
          <w:rFonts w:eastAsia="Times New Roman"/>
          <w:sz w:val="24"/>
          <w:szCs w:val="24"/>
        </w:rPr>
        <w:t xml:space="preserve">щета. Даже всемерно поощряя собственное сельское хозяйство, </w:t>
      </w:r>
      <w:r w:rsidRPr="00500B00">
        <w:rPr>
          <w:rFonts w:eastAsia="Times New Roman"/>
          <w:spacing w:val="-4"/>
          <w:sz w:val="24"/>
          <w:szCs w:val="24"/>
        </w:rPr>
        <w:t>проводя аграрную реформу, обеспечить себя продовольствием стра</w:t>
      </w:r>
      <w:r w:rsidRPr="00500B00">
        <w:rPr>
          <w:rFonts w:eastAsia="Times New Roman"/>
          <w:spacing w:val="-4"/>
          <w:sz w:val="24"/>
          <w:szCs w:val="24"/>
        </w:rPr>
        <w:softHyphen/>
      </w:r>
      <w:r w:rsidRPr="00500B00">
        <w:rPr>
          <w:rFonts w:eastAsia="Times New Roman"/>
          <w:sz w:val="24"/>
          <w:szCs w:val="24"/>
        </w:rPr>
        <w:t>на не могла. Поэтому обойти стороной целину, не посмотрев ее в натуре как великое социально-экономическое и агротехническое мероприятие, Джавахарлал Неру не мог.</w:t>
      </w:r>
    </w:p>
    <w:p w:rsidR="00D529DB" w:rsidRPr="00500B00" w:rsidRDefault="00D529DB" w:rsidP="00385275">
      <w:pPr>
        <w:shd w:val="clear" w:color="auto" w:fill="FFFFFF"/>
        <w:spacing w:before="120"/>
        <w:ind w:left="19" w:firstLine="408"/>
        <w:jc w:val="both"/>
        <w:rPr>
          <w:sz w:val="24"/>
          <w:szCs w:val="24"/>
        </w:rPr>
      </w:pPr>
      <w:r w:rsidRPr="00500B00">
        <w:rPr>
          <w:rFonts w:eastAsia="Times New Roman"/>
          <w:spacing w:val="-1"/>
          <w:sz w:val="24"/>
          <w:szCs w:val="24"/>
        </w:rPr>
        <w:t>О визите высокого гостя в Рубцовск, конечно, было известно заранее, и к нему подготовились. Ударить в грязь лицом никто не хотел, да это местному руководству не позволили бы. К сожале</w:t>
      </w:r>
      <w:r w:rsidRPr="00500B00">
        <w:rPr>
          <w:rFonts w:eastAsia="Times New Roman"/>
          <w:spacing w:val="-1"/>
          <w:sz w:val="24"/>
          <w:szCs w:val="24"/>
        </w:rPr>
        <w:softHyphen/>
        <w:t>нию, недавно построенная гостиница тракторного завода была ос</w:t>
      </w:r>
      <w:r w:rsidRPr="00500B00">
        <w:rPr>
          <w:rFonts w:eastAsia="Times New Roman"/>
          <w:spacing w:val="-1"/>
          <w:sz w:val="24"/>
          <w:szCs w:val="24"/>
        </w:rPr>
        <w:softHyphen/>
      </w:r>
      <w:r w:rsidRPr="00500B00">
        <w:rPr>
          <w:rFonts w:eastAsia="Times New Roman"/>
          <w:spacing w:val="-2"/>
          <w:sz w:val="24"/>
          <w:szCs w:val="24"/>
        </w:rPr>
        <w:t>нащена крайне убогой мебелью собственного производства — ме</w:t>
      </w:r>
      <w:r w:rsidRPr="00500B00">
        <w:rPr>
          <w:rFonts w:eastAsia="Times New Roman"/>
          <w:spacing w:val="-2"/>
          <w:sz w:val="24"/>
          <w:szCs w:val="24"/>
        </w:rPr>
        <w:softHyphen/>
      </w:r>
      <w:r w:rsidRPr="00500B00">
        <w:rPr>
          <w:rFonts w:eastAsia="Times New Roman"/>
          <w:sz w:val="24"/>
          <w:szCs w:val="24"/>
        </w:rPr>
        <w:t xml:space="preserve">таллическими кроватями, деревянными тумбочками... Благодаря </w:t>
      </w:r>
      <w:r w:rsidRPr="00500B00">
        <w:rPr>
          <w:rFonts w:eastAsia="Times New Roman"/>
          <w:spacing w:val="-3"/>
          <w:sz w:val="24"/>
          <w:szCs w:val="24"/>
        </w:rPr>
        <w:t xml:space="preserve">помощи Москвы, крайкома КПСС, крайисполкома, была привезена </w:t>
      </w:r>
      <w:r w:rsidRPr="00500B00">
        <w:rPr>
          <w:rFonts w:eastAsia="Times New Roman"/>
          <w:sz w:val="24"/>
          <w:szCs w:val="24"/>
        </w:rPr>
        <w:t>и заменена мебель — диваны, кресла, столы, линолеум, установ</w:t>
      </w:r>
      <w:r w:rsidRPr="00500B00">
        <w:rPr>
          <w:rFonts w:eastAsia="Times New Roman"/>
          <w:sz w:val="24"/>
          <w:szCs w:val="24"/>
        </w:rPr>
        <w:softHyphen/>
      </w:r>
      <w:r w:rsidRPr="00500B00">
        <w:rPr>
          <w:rFonts w:eastAsia="Times New Roman"/>
          <w:spacing w:val="-3"/>
          <w:sz w:val="24"/>
          <w:szCs w:val="24"/>
        </w:rPr>
        <w:t>лен душ с горячей водой. Были капитально отремонтированы и но</w:t>
      </w:r>
      <w:r w:rsidRPr="00500B00">
        <w:rPr>
          <w:rFonts w:eastAsia="Times New Roman"/>
          <w:spacing w:val="-3"/>
          <w:sz w:val="24"/>
          <w:szCs w:val="24"/>
        </w:rPr>
        <w:softHyphen/>
      </w:r>
      <w:r w:rsidRPr="00500B00">
        <w:rPr>
          <w:rFonts w:eastAsia="Times New Roman"/>
          <w:spacing w:val="-2"/>
          <w:sz w:val="24"/>
          <w:szCs w:val="24"/>
        </w:rPr>
        <w:t>мера для сопровождающих Неру — личного повара, врача, камер</w:t>
      </w:r>
      <w:r w:rsidRPr="00500B00">
        <w:rPr>
          <w:rFonts w:eastAsia="Times New Roman"/>
          <w:spacing w:val="-2"/>
          <w:sz w:val="24"/>
          <w:szCs w:val="24"/>
        </w:rPr>
        <w:softHyphen/>
      </w:r>
      <w:r w:rsidRPr="00500B00">
        <w:rPr>
          <w:rFonts w:eastAsia="Times New Roman"/>
          <w:spacing w:val="-3"/>
          <w:sz w:val="24"/>
          <w:szCs w:val="24"/>
        </w:rPr>
        <w:t xml:space="preserve">динера, индийских и советских журналистов. Ведь, кроме того, что </w:t>
      </w:r>
      <w:r w:rsidRPr="00500B00">
        <w:rPr>
          <w:rFonts w:eastAsia="Times New Roman"/>
          <w:sz w:val="24"/>
          <w:szCs w:val="24"/>
        </w:rPr>
        <w:t xml:space="preserve">Джавахарлал Неру был главой правительства, он принадлежал к </w:t>
      </w:r>
      <w:r w:rsidRPr="00500B00">
        <w:rPr>
          <w:rFonts w:eastAsia="Times New Roman"/>
          <w:spacing w:val="-1"/>
          <w:sz w:val="24"/>
          <w:szCs w:val="24"/>
        </w:rPr>
        <w:t xml:space="preserve">высшей индийской касте — брахманов. Значит, и прием должен </w:t>
      </w:r>
      <w:r w:rsidRPr="00500B00">
        <w:rPr>
          <w:rFonts w:eastAsia="Times New Roman"/>
          <w:sz w:val="24"/>
          <w:szCs w:val="24"/>
        </w:rPr>
        <w:t>быть соответствующим.</w:t>
      </w:r>
    </w:p>
    <w:p w:rsidR="00D529DB" w:rsidRPr="00500B00" w:rsidRDefault="00D529DB" w:rsidP="00385275">
      <w:pPr>
        <w:shd w:val="clear" w:color="auto" w:fill="FFFFFF"/>
        <w:spacing w:before="120"/>
        <w:ind w:left="5" w:right="19" w:firstLine="341"/>
        <w:jc w:val="both"/>
        <w:rPr>
          <w:sz w:val="24"/>
          <w:szCs w:val="24"/>
        </w:rPr>
      </w:pPr>
      <w:r w:rsidRPr="00500B00">
        <w:rPr>
          <w:rFonts w:eastAsia="Times New Roman"/>
          <w:sz w:val="24"/>
          <w:szCs w:val="24"/>
        </w:rPr>
        <w:t xml:space="preserve">Особую заботу у рубцовчан вызывала подготовка продуктов </w:t>
      </w:r>
      <w:r w:rsidRPr="00500B00">
        <w:rPr>
          <w:rFonts w:eastAsia="Times New Roman"/>
          <w:spacing w:val="-3"/>
          <w:sz w:val="24"/>
          <w:szCs w:val="24"/>
        </w:rPr>
        <w:t>питания, из Москвы даже специально выписали метрдотеля из рес</w:t>
      </w:r>
      <w:r w:rsidRPr="00500B00">
        <w:rPr>
          <w:rFonts w:eastAsia="Times New Roman"/>
          <w:spacing w:val="-3"/>
          <w:sz w:val="24"/>
          <w:szCs w:val="24"/>
        </w:rPr>
        <w:softHyphen/>
      </w:r>
      <w:r w:rsidRPr="00500B00">
        <w:rPr>
          <w:rFonts w:eastAsia="Times New Roman"/>
          <w:spacing w:val="-4"/>
          <w:sz w:val="24"/>
          <w:szCs w:val="24"/>
        </w:rPr>
        <w:t>торана гостиницы «Националь». Из числа красивейших девушек го</w:t>
      </w:r>
      <w:r w:rsidRPr="00500B00">
        <w:rPr>
          <w:rFonts w:eastAsia="Times New Roman"/>
          <w:spacing w:val="-4"/>
          <w:sz w:val="24"/>
          <w:szCs w:val="24"/>
        </w:rPr>
        <w:softHyphen/>
      </w:r>
      <w:r w:rsidRPr="00500B00">
        <w:rPr>
          <w:rFonts w:eastAsia="Times New Roman"/>
          <w:spacing w:val="-1"/>
          <w:sz w:val="24"/>
          <w:szCs w:val="24"/>
        </w:rPr>
        <w:t>рода были подготовлены горничные и официантки. Организовали доставку местных деликатесов — стерляди и нельмы из Оби, пти</w:t>
      </w:r>
      <w:r w:rsidRPr="00500B00">
        <w:rPr>
          <w:rFonts w:eastAsia="Times New Roman"/>
          <w:spacing w:val="-1"/>
          <w:sz w:val="24"/>
          <w:szCs w:val="24"/>
        </w:rPr>
        <w:softHyphen/>
        <w:t>цы, мяса, ягод, молока, грибов. За приобретение продуктов отве</w:t>
      </w:r>
      <w:r w:rsidRPr="00500B00">
        <w:rPr>
          <w:rFonts w:eastAsia="Times New Roman"/>
          <w:spacing w:val="-1"/>
          <w:sz w:val="24"/>
          <w:szCs w:val="24"/>
        </w:rPr>
        <w:softHyphen/>
      </w:r>
      <w:r w:rsidRPr="00500B00">
        <w:rPr>
          <w:rFonts w:eastAsia="Times New Roman"/>
          <w:spacing w:val="-4"/>
          <w:sz w:val="24"/>
          <w:szCs w:val="24"/>
        </w:rPr>
        <w:t>чал начальник горпищеторга И.Задонский. Но практически все при</w:t>
      </w:r>
      <w:r w:rsidRPr="00500B00">
        <w:rPr>
          <w:rFonts w:eastAsia="Times New Roman"/>
          <w:spacing w:val="-4"/>
          <w:sz w:val="24"/>
          <w:szCs w:val="24"/>
        </w:rPr>
        <w:softHyphen/>
      </w:r>
      <w:r w:rsidRPr="00500B00">
        <w:rPr>
          <w:rFonts w:eastAsia="Times New Roman"/>
          <w:sz w:val="24"/>
          <w:szCs w:val="24"/>
        </w:rPr>
        <w:t>готовления оказались напрасными. Дело в том, что не все из рус</w:t>
      </w:r>
      <w:r w:rsidRPr="00500B00">
        <w:rPr>
          <w:rFonts w:eastAsia="Times New Roman"/>
          <w:sz w:val="24"/>
          <w:szCs w:val="24"/>
        </w:rPr>
        <w:softHyphen/>
        <w:t xml:space="preserve">ской кухни приемлемо для индийца. Говядина не употребляется, </w:t>
      </w:r>
      <w:r w:rsidRPr="00500B00">
        <w:rPr>
          <w:rFonts w:eastAsia="Times New Roman"/>
          <w:spacing w:val="-2"/>
          <w:sz w:val="24"/>
          <w:szCs w:val="24"/>
        </w:rPr>
        <w:t>так как корова — священное животное, курица, наоборот, — нечи</w:t>
      </w:r>
      <w:r w:rsidRPr="00500B00">
        <w:rPr>
          <w:rFonts w:eastAsia="Times New Roman"/>
          <w:spacing w:val="-2"/>
          <w:sz w:val="24"/>
          <w:szCs w:val="24"/>
        </w:rPr>
        <w:softHyphen/>
      </w:r>
      <w:r w:rsidRPr="00500B00">
        <w:rPr>
          <w:rFonts w:eastAsia="Times New Roman"/>
          <w:spacing w:val="-1"/>
          <w:sz w:val="24"/>
          <w:szCs w:val="24"/>
        </w:rPr>
        <w:t>стое. Правоверный индус — как правило, вегетарианец. Поэтому все эти горы продуктов достались местным, чему те, к слову ска</w:t>
      </w:r>
      <w:r w:rsidRPr="00500B00">
        <w:rPr>
          <w:rFonts w:eastAsia="Times New Roman"/>
          <w:spacing w:val="-1"/>
          <w:sz w:val="24"/>
          <w:szCs w:val="24"/>
        </w:rPr>
        <w:softHyphen/>
      </w:r>
      <w:r w:rsidRPr="00500B00">
        <w:rPr>
          <w:rFonts w:eastAsia="Times New Roman"/>
          <w:spacing w:val="-3"/>
          <w:sz w:val="24"/>
          <w:szCs w:val="24"/>
        </w:rPr>
        <w:t xml:space="preserve">зать, были безмерно рады. То же самое произошло и с закупленной </w:t>
      </w:r>
      <w:r w:rsidRPr="00500B00">
        <w:rPr>
          <w:rFonts w:eastAsia="Times New Roman"/>
          <w:spacing w:val="-2"/>
          <w:sz w:val="24"/>
          <w:szCs w:val="24"/>
        </w:rPr>
        <w:t>и выставленной на туалетном столике Индиры Ганди дорогой пар</w:t>
      </w:r>
      <w:r w:rsidRPr="00500B00">
        <w:rPr>
          <w:rFonts w:eastAsia="Times New Roman"/>
          <w:spacing w:val="-2"/>
          <w:sz w:val="24"/>
          <w:szCs w:val="24"/>
        </w:rPr>
        <w:softHyphen/>
      </w:r>
      <w:r w:rsidRPr="00500B00">
        <w:rPr>
          <w:rFonts w:eastAsia="Times New Roman"/>
          <w:sz w:val="24"/>
          <w:szCs w:val="24"/>
        </w:rPr>
        <w:t>фюмерией. К большой радости горничных, все это было роздано обслуге с замечанием, что индийские женщины не занимаются тяжелым физическим трудом, от них потом не пахнет и поэтому они духами не пользуются. Но это было потом.</w:t>
      </w:r>
    </w:p>
    <w:p w:rsidR="00D529DB" w:rsidRPr="00500B00" w:rsidRDefault="00D529DB" w:rsidP="00385275">
      <w:pPr>
        <w:shd w:val="clear" w:color="auto" w:fill="FFFFFF"/>
        <w:spacing w:before="120"/>
        <w:ind w:right="38" w:firstLine="341"/>
        <w:jc w:val="both"/>
        <w:rPr>
          <w:sz w:val="24"/>
          <w:szCs w:val="24"/>
        </w:rPr>
      </w:pPr>
      <w:r w:rsidRPr="00500B00">
        <w:rPr>
          <w:rFonts w:eastAsia="Times New Roman"/>
          <w:sz w:val="24"/>
          <w:szCs w:val="24"/>
        </w:rPr>
        <w:t xml:space="preserve">И вот с утра 16 июня 1955 года тысячи рубцовчан заполнили </w:t>
      </w:r>
      <w:r w:rsidRPr="00500B00">
        <w:rPr>
          <w:rFonts w:eastAsia="Times New Roman"/>
          <w:spacing w:val="-2"/>
          <w:sz w:val="24"/>
          <w:szCs w:val="24"/>
        </w:rPr>
        <w:t xml:space="preserve">аэродром, улицы города. В 4 часа 30 минут </w:t>
      </w:r>
      <w:r w:rsidR="00500B00" w:rsidRPr="00500B00">
        <w:rPr>
          <w:rFonts w:eastAsia="Times New Roman"/>
          <w:spacing w:val="-2"/>
          <w:sz w:val="24"/>
          <w:szCs w:val="24"/>
        </w:rPr>
        <w:t>г</w:t>
      </w:r>
      <w:r w:rsidRPr="00500B00">
        <w:rPr>
          <w:rFonts w:eastAsia="Times New Roman"/>
          <w:spacing w:val="-1"/>
          <w:sz w:val="24"/>
          <w:szCs w:val="24"/>
        </w:rPr>
        <w:t xml:space="preserve">руппа из шести пассажирских самолетов ИЛ-14 совершает посадку. В первом самолете </w:t>
      </w:r>
      <w:r w:rsidRPr="00500B00">
        <w:rPr>
          <w:rFonts w:eastAsia="Times New Roman"/>
          <w:spacing w:val="-3"/>
          <w:sz w:val="24"/>
          <w:szCs w:val="24"/>
        </w:rPr>
        <w:t>находились авиационные запчасти, во втором и третьем — индийс</w:t>
      </w:r>
      <w:r w:rsidRPr="00500B00">
        <w:rPr>
          <w:rFonts w:eastAsia="Times New Roman"/>
          <w:spacing w:val="-3"/>
          <w:sz w:val="24"/>
          <w:szCs w:val="24"/>
        </w:rPr>
        <w:softHyphen/>
      </w:r>
      <w:r w:rsidRPr="00500B00">
        <w:rPr>
          <w:rFonts w:eastAsia="Times New Roman"/>
          <w:sz w:val="24"/>
          <w:szCs w:val="24"/>
        </w:rPr>
        <w:t xml:space="preserve">кие и советские журналисты, освещавшие поездку, в четвертом </w:t>
      </w:r>
      <w:r w:rsidRPr="00500B00">
        <w:rPr>
          <w:rFonts w:eastAsia="Times New Roman"/>
          <w:spacing w:val="-3"/>
          <w:sz w:val="24"/>
          <w:szCs w:val="24"/>
        </w:rPr>
        <w:t>Дж. Неру с дочерью Индирой, в пятом — сотрудники МИД и охра</w:t>
      </w:r>
      <w:r w:rsidRPr="00500B00">
        <w:rPr>
          <w:rFonts w:eastAsia="Times New Roman"/>
          <w:spacing w:val="-3"/>
          <w:sz w:val="24"/>
          <w:szCs w:val="24"/>
        </w:rPr>
        <w:softHyphen/>
      </w:r>
      <w:r w:rsidRPr="00500B00">
        <w:rPr>
          <w:rFonts w:eastAsia="Times New Roman"/>
          <w:sz w:val="24"/>
          <w:szCs w:val="24"/>
        </w:rPr>
        <w:t xml:space="preserve">на из КГБ СССР, в шестом — кинооператоры. По трапу сходит </w:t>
      </w:r>
      <w:r w:rsidRPr="00500B00">
        <w:rPr>
          <w:rFonts w:eastAsia="Times New Roman"/>
          <w:spacing w:val="-2"/>
          <w:sz w:val="24"/>
          <w:szCs w:val="24"/>
        </w:rPr>
        <w:t>Джавахарлал Неру, Индира Ганди и сопровождавшие их трое дип</w:t>
      </w:r>
      <w:r w:rsidRPr="00500B00">
        <w:rPr>
          <w:rFonts w:eastAsia="Times New Roman"/>
          <w:spacing w:val="-2"/>
          <w:sz w:val="24"/>
          <w:szCs w:val="24"/>
        </w:rPr>
        <w:softHyphen/>
        <w:t xml:space="preserve">ломатов из МИДа Индии, советские дипломаты во главе с первым </w:t>
      </w:r>
      <w:r w:rsidRPr="00500B00">
        <w:rPr>
          <w:rFonts w:eastAsia="Times New Roman"/>
          <w:spacing w:val="-3"/>
          <w:sz w:val="24"/>
          <w:szCs w:val="24"/>
        </w:rPr>
        <w:t>заместителем министра иностранных дел В. Кузнецовым (будущим председателем Верховного Совета СССР), заведующим протоколь</w:t>
      </w:r>
      <w:r w:rsidRPr="00500B00">
        <w:rPr>
          <w:rFonts w:eastAsia="Times New Roman"/>
          <w:spacing w:val="-3"/>
          <w:sz w:val="24"/>
          <w:szCs w:val="24"/>
        </w:rPr>
        <w:softHyphen/>
      </w:r>
      <w:r w:rsidRPr="00500B00">
        <w:rPr>
          <w:rFonts w:eastAsia="Times New Roman"/>
          <w:spacing w:val="-2"/>
          <w:sz w:val="24"/>
          <w:szCs w:val="24"/>
        </w:rPr>
        <w:t>ным отделом Ф. Молочковым, послом СССР в Индии М. Меньши</w:t>
      </w:r>
      <w:r w:rsidRPr="00500B00">
        <w:rPr>
          <w:rFonts w:eastAsia="Times New Roman"/>
          <w:spacing w:val="-2"/>
          <w:sz w:val="24"/>
          <w:szCs w:val="24"/>
        </w:rPr>
        <w:softHyphen/>
        <w:t>ковым. За ними шли два переводчика, индийские и советские жур</w:t>
      </w:r>
      <w:r w:rsidRPr="00500B00">
        <w:rPr>
          <w:rFonts w:eastAsia="Times New Roman"/>
          <w:spacing w:val="-2"/>
          <w:sz w:val="24"/>
          <w:szCs w:val="24"/>
        </w:rPr>
        <w:softHyphen/>
      </w:r>
      <w:r w:rsidRPr="00500B00">
        <w:rPr>
          <w:rFonts w:eastAsia="Times New Roman"/>
          <w:sz w:val="24"/>
          <w:szCs w:val="24"/>
        </w:rPr>
        <w:t>налисты, охрана из КГБ СССР. На аэродроме собрались краевые, городские, районные руководители: первый секретарь крайкома КПСС Н.И. Беляев, председатель крайисполкома Г Пысин, пер</w:t>
      </w:r>
      <w:r w:rsidRPr="00500B00">
        <w:rPr>
          <w:rFonts w:eastAsia="Times New Roman"/>
          <w:sz w:val="24"/>
          <w:szCs w:val="24"/>
        </w:rPr>
        <w:softHyphen/>
      </w:r>
      <w:r w:rsidRPr="00500B00">
        <w:rPr>
          <w:rFonts w:eastAsia="Times New Roman"/>
          <w:spacing w:val="-1"/>
          <w:sz w:val="24"/>
          <w:szCs w:val="24"/>
        </w:rPr>
        <w:t>вый секретарь Рубцовского горкома КПСС Д. Доронин, председа</w:t>
      </w:r>
      <w:r w:rsidRPr="00500B00">
        <w:rPr>
          <w:rFonts w:eastAsia="Times New Roman"/>
          <w:spacing w:val="-1"/>
          <w:sz w:val="24"/>
          <w:szCs w:val="24"/>
        </w:rPr>
        <w:softHyphen/>
        <w:t>тель горисполкома В. Зибарев.</w:t>
      </w:r>
      <w:r w:rsidRPr="00C00B7C">
        <w:rPr>
          <w:rStyle w:val="a5"/>
        </w:rPr>
        <w:footnoteReference w:id="198"/>
      </w:r>
      <w:r w:rsidRPr="00500B00">
        <w:rPr>
          <w:rFonts w:eastAsia="Times New Roman"/>
          <w:spacing w:val="-1"/>
          <w:sz w:val="24"/>
          <w:szCs w:val="24"/>
        </w:rPr>
        <w:t xml:space="preserve"> Приветствовал гостя Василий Леонтьевич Зибарев. В ответной речи Джавахарлал Неру сказал, что он много слышал о программе освоения целинных и залежных зе</w:t>
      </w:r>
      <w:r w:rsidRPr="00500B00">
        <w:rPr>
          <w:rFonts w:eastAsia="Times New Roman"/>
          <w:spacing w:val="-1"/>
          <w:sz w:val="24"/>
          <w:szCs w:val="24"/>
        </w:rPr>
        <w:softHyphen/>
      </w:r>
      <w:r w:rsidRPr="00500B00">
        <w:rPr>
          <w:rFonts w:eastAsia="Times New Roman"/>
          <w:sz w:val="24"/>
          <w:szCs w:val="24"/>
        </w:rPr>
        <w:t>мель: «Здесь есть чему поучиться. Вы смелые и сильные люди. Я рад познакомиться с вашей работой. Большое спасибо за такой теплый прием».</w:t>
      </w:r>
    </w:p>
    <w:p w:rsidR="00D529DB" w:rsidRPr="00500B00" w:rsidRDefault="00C50657" w:rsidP="00C50657">
      <w:pPr>
        <w:shd w:val="clear" w:color="auto" w:fill="FFFFFF"/>
        <w:spacing w:before="120"/>
        <w:ind w:left="43" w:firstLine="346"/>
        <w:jc w:val="both"/>
        <w:rPr>
          <w:sz w:val="24"/>
          <w:szCs w:val="24"/>
        </w:rPr>
      </w:pPr>
      <w:r>
        <w:rPr>
          <w:rFonts w:eastAsia="Times New Roman"/>
          <w:noProof/>
          <w:spacing w:val="-2"/>
          <w:sz w:val="24"/>
          <w:szCs w:val="24"/>
        </w:rPr>
        <w:drawing>
          <wp:anchor distT="0" distB="0" distL="114300" distR="114300" simplePos="0" relativeHeight="251801600" behindDoc="0" locked="0" layoutInCell="1" allowOverlap="1">
            <wp:simplePos x="0" y="0"/>
            <wp:positionH relativeFrom="column">
              <wp:posOffset>102235</wp:posOffset>
            </wp:positionH>
            <wp:positionV relativeFrom="paragraph">
              <wp:posOffset>497205</wp:posOffset>
            </wp:positionV>
            <wp:extent cx="1590675" cy="2305050"/>
            <wp:effectExtent l="19050" t="0" r="9525" b="0"/>
            <wp:wrapSquare wrapText="bothSides"/>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9" cstate="email"/>
                    <a:srcRect/>
                    <a:stretch>
                      <a:fillRect/>
                    </a:stretch>
                  </pic:blipFill>
                  <pic:spPr bwMode="auto">
                    <a:xfrm>
                      <a:off x="0" y="0"/>
                      <a:ext cx="1590675" cy="2305050"/>
                    </a:xfrm>
                    <a:prstGeom prst="rect">
                      <a:avLst/>
                    </a:prstGeom>
                    <a:noFill/>
                    <a:ln w="9525">
                      <a:noFill/>
                      <a:miter lim="800000"/>
                      <a:headEnd/>
                      <a:tailEnd/>
                    </a:ln>
                  </pic:spPr>
                </pic:pic>
              </a:graphicData>
            </a:graphic>
          </wp:anchor>
        </w:drawing>
      </w:r>
      <w:r w:rsidR="00D529DB" w:rsidRPr="00500B00">
        <w:rPr>
          <w:rFonts w:eastAsia="Times New Roman"/>
          <w:spacing w:val="-2"/>
          <w:sz w:val="24"/>
          <w:szCs w:val="24"/>
        </w:rPr>
        <w:t>Большое удивление у рубцовчан вызвала одежда Джавахарла</w:t>
      </w:r>
      <w:r w:rsidR="00D529DB" w:rsidRPr="00500B00">
        <w:rPr>
          <w:rFonts w:eastAsia="Times New Roman"/>
          <w:spacing w:val="-1"/>
          <w:sz w:val="24"/>
          <w:szCs w:val="24"/>
        </w:rPr>
        <w:t xml:space="preserve">ла Неру и Индиры Ганди. Неру был одет в национальный костюм </w:t>
      </w:r>
      <w:r w:rsidR="00D529DB" w:rsidRPr="00500B00">
        <w:rPr>
          <w:rFonts w:eastAsia="Times New Roman"/>
          <w:sz w:val="24"/>
          <w:szCs w:val="24"/>
        </w:rPr>
        <w:t xml:space="preserve">— светлый китель с большим числом пуговиц, белые брюки — гамаши, на голове </w:t>
      </w:r>
      <w:r w:rsidR="00D529DB" w:rsidRPr="00500B00">
        <w:rPr>
          <w:rFonts w:eastAsia="Times New Roman"/>
          <w:spacing w:val="-2"/>
          <w:sz w:val="24"/>
          <w:szCs w:val="24"/>
        </w:rPr>
        <w:t>головной убор наподобие пилотки. Одежда Ин</w:t>
      </w:r>
      <w:r w:rsidR="00D529DB" w:rsidRPr="00500B00">
        <w:rPr>
          <w:rFonts w:eastAsia="Times New Roman"/>
          <w:sz w:val="24"/>
          <w:szCs w:val="24"/>
        </w:rPr>
        <w:t>диры Ганди — сари — была еще более необычной. Она состояла из одного цельного куска блестящей материи.</w:t>
      </w:r>
    </w:p>
    <w:p w:rsidR="00D529DB" w:rsidRPr="00500B00" w:rsidRDefault="00D529DB" w:rsidP="00385275">
      <w:pPr>
        <w:shd w:val="clear" w:color="auto" w:fill="FFFFFF"/>
        <w:spacing w:before="120"/>
        <w:ind w:left="82" w:right="14" w:firstLine="389"/>
        <w:jc w:val="both"/>
        <w:rPr>
          <w:sz w:val="24"/>
          <w:szCs w:val="24"/>
        </w:rPr>
      </w:pPr>
      <w:r w:rsidRPr="00500B00">
        <w:rPr>
          <w:rFonts w:eastAsia="Times New Roman"/>
          <w:spacing w:val="-3"/>
          <w:sz w:val="24"/>
          <w:szCs w:val="24"/>
        </w:rPr>
        <w:t>Все было хорошо, кроме погоды. Сильный ветер поднял пыль</w:t>
      </w:r>
      <w:r w:rsidRPr="00500B00">
        <w:rPr>
          <w:rFonts w:eastAsia="Times New Roman"/>
          <w:spacing w:val="-3"/>
          <w:sz w:val="24"/>
          <w:szCs w:val="24"/>
        </w:rPr>
        <w:softHyphen/>
      </w:r>
      <w:r w:rsidRPr="00500B00">
        <w:rPr>
          <w:rFonts w:eastAsia="Times New Roman"/>
          <w:sz w:val="24"/>
          <w:szCs w:val="24"/>
        </w:rPr>
        <w:t>ную бурю, так характерную для Рубцовска 50-х годов.</w:t>
      </w:r>
    </w:p>
    <w:p w:rsidR="00D529DB" w:rsidRPr="00500B00" w:rsidRDefault="00D529DB" w:rsidP="00385275">
      <w:pPr>
        <w:shd w:val="clear" w:color="auto" w:fill="FFFFFF"/>
        <w:spacing w:before="120"/>
        <w:ind w:left="38" w:right="19" w:firstLine="341"/>
        <w:jc w:val="both"/>
        <w:rPr>
          <w:sz w:val="24"/>
          <w:szCs w:val="24"/>
        </w:rPr>
      </w:pPr>
      <w:r w:rsidRPr="00500B00">
        <w:rPr>
          <w:rFonts w:eastAsia="Times New Roman"/>
          <w:spacing w:val="-5"/>
          <w:sz w:val="24"/>
          <w:szCs w:val="24"/>
        </w:rPr>
        <w:t xml:space="preserve">О прибытии высокого столь важного гостя никто официально не </w:t>
      </w:r>
      <w:r w:rsidRPr="00500B00">
        <w:rPr>
          <w:rFonts w:eastAsia="Times New Roman"/>
          <w:spacing w:val="-1"/>
          <w:sz w:val="24"/>
          <w:szCs w:val="24"/>
        </w:rPr>
        <w:t xml:space="preserve">сообщал, но по всему пути следования высокого гостя встречали взволнованные рубцовчане. После короткой остановки для обеда, </w:t>
      </w:r>
      <w:r w:rsidRPr="00500B00">
        <w:rPr>
          <w:rFonts w:eastAsia="Times New Roman"/>
          <w:spacing w:val="-2"/>
          <w:sz w:val="24"/>
          <w:szCs w:val="24"/>
        </w:rPr>
        <w:t xml:space="preserve">во время которого произошел казус, о котором будет рассказано </w:t>
      </w:r>
      <w:r w:rsidRPr="00500B00">
        <w:rPr>
          <w:rFonts w:eastAsia="Times New Roman"/>
          <w:spacing w:val="-7"/>
          <w:sz w:val="24"/>
          <w:szCs w:val="24"/>
        </w:rPr>
        <w:t xml:space="preserve">ниже, делегация отправилась в целинный зерносовхоз «Курьинский». </w:t>
      </w:r>
      <w:r w:rsidRPr="00500B00">
        <w:rPr>
          <w:rFonts w:eastAsia="Times New Roman"/>
          <w:spacing w:val="-1"/>
          <w:sz w:val="24"/>
          <w:szCs w:val="24"/>
        </w:rPr>
        <w:t>Происшествие же заключалось в том, что Джавахарлал Неру ка</w:t>
      </w:r>
      <w:r w:rsidRPr="00500B00">
        <w:rPr>
          <w:rFonts w:eastAsia="Times New Roman"/>
          <w:spacing w:val="-1"/>
          <w:sz w:val="24"/>
          <w:szCs w:val="24"/>
        </w:rPr>
        <w:softHyphen/>
      </w:r>
      <w:r w:rsidRPr="00500B00">
        <w:rPr>
          <w:rFonts w:eastAsia="Times New Roman"/>
          <w:sz w:val="24"/>
          <w:szCs w:val="24"/>
        </w:rPr>
        <w:t>тегорически отказался от всех приготовленных разносолов и по</w:t>
      </w:r>
      <w:r w:rsidRPr="00500B00">
        <w:rPr>
          <w:rFonts w:eastAsia="Times New Roman"/>
          <w:sz w:val="24"/>
          <w:szCs w:val="24"/>
        </w:rPr>
        <w:softHyphen/>
      </w:r>
      <w:r w:rsidRPr="00500B00">
        <w:rPr>
          <w:rFonts w:eastAsia="Times New Roman"/>
          <w:spacing w:val="-2"/>
          <w:sz w:val="24"/>
          <w:szCs w:val="24"/>
        </w:rPr>
        <w:t>просил принести обыкновенную простоквашу. На кухне ее не ока</w:t>
      </w:r>
      <w:r w:rsidRPr="00500B00">
        <w:rPr>
          <w:rFonts w:eastAsia="Times New Roman"/>
          <w:spacing w:val="-2"/>
          <w:sz w:val="24"/>
          <w:szCs w:val="24"/>
        </w:rPr>
        <w:softHyphen/>
      </w:r>
      <w:r w:rsidRPr="00500B00">
        <w:rPr>
          <w:rFonts w:eastAsia="Times New Roman"/>
          <w:spacing w:val="-1"/>
          <w:sz w:val="24"/>
          <w:szCs w:val="24"/>
        </w:rPr>
        <w:t>залось, но просьба каким-то образом стала известна рубцовчанам, и вскоре десятки людей с банками, бидонами стояли перед гости</w:t>
      </w:r>
      <w:r w:rsidRPr="00500B00">
        <w:rPr>
          <w:rFonts w:eastAsia="Times New Roman"/>
          <w:spacing w:val="-1"/>
          <w:sz w:val="24"/>
          <w:szCs w:val="24"/>
        </w:rPr>
        <w:softHyphen/>
      </w:r>
      <w:r w:rsidRPr="00500B00">
        <w:rPr>
          <w:rFonts w:eastAsia="Times New Roman"/>
          <w:spacing w:val="-3"/>
          <w:sz w:val="24"/>
          <w:szCs w:val="24"/>
        </w:rPr>
        <w:t>ницей и наперебой предлагали простоквашу. В тот же день произо</w:t>
      </w:r>
      <w:r w:rsidRPr="00500B00">
        <w:rPr>
          <w:rFonts w:eastAsia="Times New Roman"/>
          <w:spacing w:val="-3"/>
          <w:sz w:val="24"/>
          <w:szCs w:val="24"/>
        </w:rPr>
        <w:softHyphen/>
      </w:r>
      <w:r w:rsidRPr="00500B00">
        <w:rPr>
          <w:rFonts w:eastAsia="Times New Roman"/>
          <w:spacing w:val="-1"/>
          <w:sz w:val="24"/>
          <w:szCs w:val="24"/>
        </w:rPr>
        <w:t xml:space="preserve">шел и второй забавный случай. Джавахарлал а Неру отправили в </w:t>
      </w:r>
      <w:r w:rsidRPr="00500B00">
        <w:rPr>
          <w:rFonts w:eastAsia="Times New Roman"/>
          <w:spacing w:val="-3"/>
          <w:sz w:val="24"/>
          <w:szCs w:val="24"/>
        </w:rPr>
        <w:t>«Победе», за которой шел «ГАЗ-69» с прохладительными напитка</w:t>
      </w:r>
      <w:r w:rsidRPr="00500B00">
        <w:rPr>
          <w:rFonts w:eastAsia="Times New Roman"/>
          <w:spacing w:val="-3"/>
          <w:sz w:val="24"/>
          <w:szCs w:val="24"/>
        </w:rPr>
        <w:softHyphen/>
      </w:r>
      <w:r w:rsidRPr="00500B00">
        <w:rPr>
          <w:rFonts w:eastAsia="Times New Roman"/>
          <w:spacing w:val="-2"/>
          <w:sz w:val="24"/>
          <w:szCs w:val="24"/>
        </w:rPr>
        <w:t>ми и продовольствием. Так как длина маршрута до совхоза «Курь</w:t>
      </w:r>
      <w:r w:rsidRPr="00500B00">
        <w:rPr>
          <w:rFonts w:eastAsia="Times New Roman"/>
          <w:spacing w:val="-2"/>
          <w:sz w:val="24"/>
          <w:szCs w:val="24"/>
        </w:rPr>
        <w:softHyphen/>
        <w:t>инский» составляла более 120 километров, то, естественно, посчи</w:t>
      </w:r>
      <w:r w:rsidRPr="00500B00">
        <w:rPr>
          <w:rFonts w:eastAsia="Times New Roman"/>
          <w:spacing w:val="-2"/>
          <w:sz w:val="24"/>
          <w:szCs w:val="24"/>
        </w:rPr>
        <w:softHyphen/>
      </w:r>
      <w:r w:rsidRPr="00500B00">
        <w:rPr>
          <w:rFonts w:eastAsia="Times New Roman"/>
          <w:sz w:val="24"/>
          <w:szCs w:val="24"/>
        </w:rPr>
        <w:t>тали, что высокий гость может захотеть пить или есть.</w:t>
      </w:r>
    </w:p>
    <w:p w:rsidR="00D529DB" w:rsidRPr="00500B00" w:rsidRDefault="00D529DB" w:rsidP="00385275">
      <w:pPr>
        <w:shd w:val="clear" w:color="auto" w:fill="FFFFFF"/>
        <w:spacing w:before="120"/>
        <w:ind w:left="14" w:right="67" w:firstLine="336"/>
        <w:jc w:val="both"/>
        <w:rPr>
          <w:sz w:val="24"/>
          <w:szCs w:val="24"/>
        </w:rPr>
      </w:pPr>
      <w:r w:rsidRPr="00500B00">
        <w:rPr>
          <w:rFonts w:eastAsia="Times New Roman"/>
          <w:spacing w:val="-2"/>
          <w:sz w:val="24"/>
          <w:szCs w:val="24"/>
        </w:rPr>
        <w:t>В открытой машине «ГАЗ-69» находились личный повар Джа</w:t>
      </w:r>
      <w:r w:rsidRPr="00500B00">
        <w:rPr>
          <w:rFonts w:eastAsia="Times New Roman"/>
          <w:spacing w:val="-3"/>
          <w:sz w:val="24"/>
          <w:szCs w:val="24"/>
        </w:rPr>
        <w:t>вахарлала Неру, одетый точно так же, как он и начальник горпище</w:t>
      </w:r>
      <w:r w:rsidRPr="00500B00">
        <w:rPr>
          <w:rFonts w:eastAsia="Times New Roman"/>
          <w:spacing w:val="-2"/>
          <w:sz w:val="24"/>
          <w:szCs w:val="24"/>
        </w:rPr>
        <w:t>торга И. Задонский. Машины в тесных людских коридорах двига</w:t>
      </w:r>
      <w:r w:rsidRPr="00500B00">
        <w:rPr>
          <w:rFonts w:eastAsia="Times New Roman"/>
          <w:spacing w:val="-2"/>
          <w:sz w:val="24"/>
          <w:szCs w:val="24"/>
        </w:rPr>
        <w:softHyphen/>
      </w:r>
      <w:r w:rsidRPr="00500B00">
        <w:rPr>
          <w:rFonts w:eastAsia="Times New Roman"/>
          <w:spacing w:val="-1"/>
          <w:sz w:val="24"/>
          <w:szCs w:val="24"/>
        </w:rPr>
        <w:t>лись медленно. И рубцовчане, не зная в лицо Неру, стали привет</w:t>
      </w:r>
      <w:r w:rsidRPr="00500B00">
        <w:rPr>
          <w:rFonts w:eastAsia="Times New Roman"/>
          <w:spacing w:val="-1"/>
          <w:sz w:val="24"/>
          <w:szCs w:val="24"/>
        </w:rPr>
        <w:softHyphen/>
      </w:r>
      <w:r w:rsidRPr="00500B00">
        <w:rPr>
          <w:rFonts w:eastAsia="Times New Roman"/>
          <w:spacing w:val="-2"/>
          <w:sz w:val="24"/>
          <w:szCs w:val="24"/>
        </w:rPr>
        <w:t>ствовать повара, нисколько не сомневаясь, что это и есть премьер-министр Индии. Повар подумал, что приветствуют его, встал и на</w:t>
      </w:r>
      <w:r w:rsidRPr="00500B00">
        <w:rPr>
          <w:rFonts w:eastAsia="Times New Roman"/>
          <w:spacing w:val="-2"/>
          <w:sz w:val="24"/>
          <w:szCs w:val="24"/>
        </w:rPr>
        <w:softHyphen/>
      </w:r>
      <w:r w:rsidRPr="00500B00">
        <w:rPr>
          <w:rFonts w:eastAsia="Times New Roman"/>
          <w:sz w:val="24"/>
          <w:szCs w:val="24"/>
        </w:rPr>
        <w:t>чал отвечать на приветствия...</w:t>
      </w:r>
    </w:p>
    <w:p w:rsidR="00D529DB" w:rsidRPr="00500B00" w:rsidRDefault="00D529DB" w:rsidP="00385275">
      <w:pPr>
        <w:shd w:val="clear" w:color="auto" w:fill="FFFFFF"/>
        <w:spacing w:before="120"/>
        <w:ind w:left="14" w:right="96" w:firstLine="398"/>
        <w:jc w:val="both"/>
        <w:rPr>
          <w:sz w:val="24"/>
          <w:szCs w:val="24"/>
        </w:rPr>
      </w:pPr>
      <w:r w:rsidRPr="00500B00">
        <w:rPr>
          <w:rFonts w:eastAsia="Times New Roman"/>
          <w:spacing w:val="-1"/>
          <w:sz w:val="24"/>
          <w:szCs w:val="24"/>
        </w:rPr>
        <w:t xml:space="preserve">В дороге произошла примечательная беседа Дж. Неру и Н.И. </w:t>
      </w:r>
      <w:r w:rsidRPr="00500B00">
        <w:rPr>
          <w:rFonts w:eastAsia="Times New Roman"/>
          <w:sz w:val="24"/>
          <w:szCs w:val="24"/>
        </w:rPr>
        <w:t>Беляева.</w:t>
      </w:r>
      <w:r w:rsidRPr="00C00B7C">
        <w:rPr>
          <w:rStyle w:val="a5"/>
        </w:rPr>
        <w:footnoteReference w:id="199"/>
      </w:r>
    </w:p>
    <w:p w:rsidR="00D529DB" w:rsidRPr="00500B00" w:rsidRDefault="00D529DB" w:rsidP="00385275">
      <w:pPr>
        <w:numPr>
          <w:ilvl w:val="0"/>
          <w:numId w:val="14"/>
        </w:numPr>
        <w:shd w:val="clear" w:color="auto" w:fill="FFFFFF"/>
        <w:tabs>
          <w:tab w:val="left" w:pos="614"/>
        </w:tabs>
        <w:spacing w:before="120"/>
        <w:ind w:right="43" w:firstLine="326"/>
        <w:jc w:val="both"/>
        <w:rPr>
          <w:rFonts w:eastAsia="Times New Roman"/>
          <w:sz w:val="24"/>
          <w:szCs w:val="24"/>
        </w:rPr>
      </w:pPr>
      <w:r w:rsidRPr="00500B00">
        <w:rPr>
          <w:rFonts w:eastAsia="Times New Roman"/>
          <w:spacing w:val="-1"/>
          <w:sz w:val="24"/>
          <w:szCs w:val="24"/>
        </w:rPr>
        <w:t>Давно ли вы, товарищ Беляев, работаете секретарем Алтай</w:t>
      </w:r>
      <w:r w:rsidRPr="00500B00">
        <w:rPr>
          <w:rFonts w:eastAsia="Times New Roman"/>
          <w:sz w:val="24"/>
          <w:szCs w:val="24"/>
        </w:rPr>
        <w:t>ского крайкома КПСС?</w:t>
      </w:r>
    </w:p>
    <w:p w:rsidR="00D529DB" w:rsidRPr="00500B00" w:rsidRDefault="00D529DB" w:rsidP="00385275">
      <w:pPr>
        <w:numPr>
          <w:ilvl w:val="0"/>
          <w:numId w:val="14"/>
        </w:numPr>
        <w:shd w:val="clear" w:color="auto" w:fill="FFFFFF"/>
        <w:tabs>
          <w:tab w:val="left" w:pos="614"/>
        </w:tabs>
        <w:spacing w:before="120"/>
        <w:ind w:right="96" w:firstLine="326"/>
        <w:jc w:val="both"/>
        <w:rPr>
          <w:rFonts w:eastAsia="Times New Roman"/>
          <w:sz w:val="24"/>
          <w:szCs w:val="24"/>
        </w:rPr>
      </w:pPr>
      <w:r w:rsidRPr="00500B00">
        <w:rPr>
          <w:rFonts w:eastAsia="Times New Roman"/>
          <w:spacing w:val="-2"/>
          <w:sz w:val="24"/>
          <w:szCs w:val="24"/>
        </w:rPr>
        <w:t xml:space="preserve">С сорок третьего года, двенадцать лет, — ответил Николай </w:t>
      </w:r>
      <w:r w:rsidRPr="00500B00">
        <w:rPr>
          <w:rFonts w:eastAsia="Times New Roman"/>
          <w:sz w:val="24"/>
          <w:szCs w:val="24"/>
        </w:rPr>
        <w:t>Ильич.</w:t>
      </w:r>
    </w:p>
    <w:p w:rsidR="00D529DB" w:rsidRPr="00C50657" w:rsidRDefault="00D529DB" w:rsidP="00385275">
      <w:pPr>
        <w:numPr>
          <w:ilvl w:val="0"/>
          <w:numId w:val="14"/>
        </w:numPr>
        <w:shd w:val="clear" w:color="auto" w:fill="FFFFFF"/>
        <w:tabs>
          <w:tab w:val="left" w:pos="614"/>
        </w:tabs>
        <w:spacing w:before="120"/>
        <w:ind w:left="326"/>
        <w:jc w:val="both"/>
        <w:rPr>
          <w:rFonts w:eastAsia="Times New Roman"/>
          <w:sz w:val="24"/>
          <w:szCs w:val="24"/>
        </w:rPr>
      </w:pPr>
      <w:r w:rsidRPr="00500B00">
        <w:rPr>
          <w:rFonts w:eastAsia="Times New Roman"/>
          <w:sz w:val="24"/>
          <w:szCs w:val="24"/>
        </w:rPr>
        <w:t>Это хорошо, что вы работаете так долго, — отметил Неру.</w:t>
      </w:r>
    </w:p>
    <w:p w:rsidR="00D529DB" w:rsidRPr="00500B00" w:rsidRDefault="00D529DB" w:rsidP="00385275">
      <w:pPr>
        <w:numPr>
          <w:ilvl w:val="0"/>
          <w:numId w:val="15"/>
        </w:numPr>
        <w:shd w:val="clear" w:color="auto" w:fill="FFFFFF"/>
        <w:tabs>
          <w:tab w:val="left" w:pos="638"/>
        </w:tabs>
        <w:spacing w:before="120"/>
        <w:ind w:left="346" w:right="403"/>
        <w:jc w:val="both"/>
        <w:rPr>
          <w:rFonts w:eastAsia="Times New Roman"/>
          <w:sz w:val="24"/>
          <w:szCs w:val="24"/>
        </w:rPr>
      </w:pPr>
      <w:r w:rsidRPr="00500B00">
        <w:rPr>
          <w:rFonts w:eastAsia="Times New Roman"/>
          <w:spacing w:val="-2"/>
          <w:sz w:val="24"/>
          <w:szCs w:val="24"/>
        </w:rPr>
        <w:t xml:space="preserve">Вы своими глазами видите, как преображается край. </w:t>
      </w:r>
    </w:p>
    <w:p w:rsidR="00D529DB" w:rsidRPr="00500B00" w:rsidRDefault="00D529DB" w:rsidP="00385275">
      <w:pPr>
        <w:shd w:val="clear" w:color="auto" w:fill="FFFFFF"/>
        <w:tabs>
          <w:tab w:val="left" w:pos="638"/>
        </w:tabs>
        <w:spacing w:before="120"/>
        <w:ind w:left="346" w:right="403"/>
        <w:jc w:val="both"/>
        <w:rPr>
          <w:rFonts w:eastAsia="Times New Roman"/>
          <w:sz w:val="24"/>
          <w:szCs w:val="24"/>
        </w:rPr>
      </w:pPr>
      <w:r w:rsidRPr="00500B00">
        <w:rPr>
          <w:rFonts w:eastAsia="Times New Roman"/>
          <w:sz w:val="24"/>
          <w:szCs w:val="24"/>
        </w:rPr>
        <w:t>Дж. Неру задал другой вопрос:</w:t>
      </w:r>
    </w:p>
    <w:p w:rsidR="00D529DB" w:rsidRPr="00500B00" w:rsidRDefault="00D529DB" w:rsidP="00385275">
      <w:pPr>
        <w:numPr>
          <w:ilvl w:val="0"/>
          <w:numId w:val="15"/>
        </w:numPr>
        <w:shd w:val="clear" w:color="auto" w:fill="FFFFFF"/>
        <w:tabs>
          <w:tab w:val="left" w:pos="638"/>
        </w:tabs>
        <w:spacing w:before="120"/>
        <w:ind w:left="346"/>
        <w:jc w:val="both"/>
        <w:rPr>
          <w:rFonts w:eastAsia="Times New Roman"/>
          <w:sz w:val="24"/>
          <w:szCs w:val="24"/>
        </w:rPr>
      </w:pPr>
      <w:r w:rsidRPr="00500B00">
        <w:rPr>
          <w:rFonts w:eastAsia="Times New Roman"/>
          <w:sz w:val="24"/>
          <w:szCs w:val="24"/>
        </w:rPr>
        <w:t>Почему в Советском Союзе нет забастовок?</w:t>
      </w:r>
    </w:p>
    <w:p w:rsidR="00D529DB" w:rsidRPr="00500B00" w:rsidRDefault="00D529DB" w:rsidP="00385275">
      <w:pPr>
        <w:shd w:val="clear" w:color="auto" w:fill="FFFFFF"/>
        <w:spacing w:before="120"/>
        <w:ind w:left="355"/>
        <w:jc w:val="both"/>
        <w:rPr>
          <w:sz w:val="24"/>
          <w:szCs w:val="24"/>
        </w:rPr>
      </w:pPr>
      <w:r w:rsidRPr="00500B00">
        <w:rPr>
          <w:rFonts w:eastAsia="Times New Roman"/>
          <w:spacing w:val="-2"/>
          <w:sz w:val="24"/>
          <w:szCs w:val="24"/>
        </w:rPr>
        <w:t>Неру, не дослушав перевода, ностальгически воскликнул:</w:t>
      </w:r>
    </w:p>
    <w:p w:rsidR="00D529DB" w:rsidRPr="00500B00" w:rsidRDefault="00D529DB" w:rsidP="00385275">
      <w:pPr>
        <w:shd w:val="clear" w:color="auto" w:fill="FFFFFF"/>
        <w:tabs>
          <w:tab w:val="left" w:pos="619"/>
        </w:tabs>
        <w:spacing w:before="120"/>
        <w:ind w:left="14"/>
        <w:jc w:val="both"/>
        <w:rPr>
          <w:sz w:val="24"/>
          <w:szCs w:val="24"/>
        </w:rPr>
      </w:pPr>
      <w:r w:rsidRPr="00500B00">
        <w:rPr>
          <w:rFonts w:eastAsia="Times New Roman"/>
          <w:sz w:val="24"/>
          <w:szCs w:val="24"/>
        </w:rPr>
        <w:t>—</w:t>
      </w:r>
      <w:r w:rsidRPr="00500B00">
        <w:rPr>
          <w:rFonts w:eastAsia="Times New Roman"/>
          <w:sz w:val="24"/>
          <w:szCs w:val="24"/>
        </w:rPr>
        <w:tab/>
      </w:r>
      <w:r w:rsidRPr="00500B00">
        <w:rPr>
          <w:rFonts w:eastAsia="Times New Roman"/>
          <w:spacing w:val="-1"/>
          <w:sz w:val="24"/>
          <w:szCs w:val="24"/>
        </w:rPr>
        <w:t>К «политическим» в тюрьмах Индии относились хорошо.</w:t>
      </w:r>
      <w:r w:rsidRPr="00500B00">
        <w:rPr>
          <w:rFonts w:eastAsia="Times New Roman"/>
          <w:spacing w:val="-1"/>
          <w:sz w:val="24"/>
          <w:szCs w:val="24"/>
        </w:rPr>
        <w:br/>
      </w:r>
      <w:r w:rsidR="00C50657">
        <w:rPr>
          <w:rFonts w:eastAsia="Times New Roman"/>
          <w:spacing w:val="-2"/>
          <w:sz w:val="24"/>
          <w:szCs w:val="24"/>
        </w:rPr>
        <w:t xml:space="preserve">    </w:t>
      </w:r>
      <w:r w:rsidRPr="00500B00">
        <w:rPr>
          <w:rFonts w:eastAsia="Times New Roman"/>
          <w:spacing w:val="-2"/>
          <w:sz w:val="24"/>
          <w:szCs w:val="24"/>
        </w:rPr>
        <w:t>Индира возразила отцу, а Неру, снисходительно не замечая воз</w:t>
      </w:r>
      <w:r w:rsidRPr="00500B00">
        <w:rPr>
          <w:rFonts w:eastAsia="Times New Roman"/>
          <w:spacing w:val="-2"/>
          <w:sz w:val="24"/>
          <w:szCs w:val="24"/>
        </w:rPr>
        <w:softHyphen/>
      </w:r>
      <w:r w:rsidRPr="00500B00">
        <w:rPr>
          <w:rFonts w:eastAsia="Times New Roman"/>
          <w:sz w:val="24"/>
          <w:szCs w:val="24"/>
        </w:rPr>
        <w:t>ражения, продолжал:</w:t>
      </w:r>
    </w:p>
    <w:p w:rsidR="00D529DB" w:rsidRPr="00500B00" w:rsidRDefault="00D529DB" w:rsidP="00385275">
      <w:pPr>
        <w:shd w:val="clear" w:color="auto" w:fill="FFFFFF"/>
        <w:tabs>
          <w:tab w:val="left" w:pos="619"/>
        </w:tabs>
        <w:spacing w:before="120"/>
        <w:ind w:left="10" w:firstLine="336"/>
        <w:jc w:val="both"/>
        <w:rPr>
          <w:rFonts w:eastAsia="Times New Roman"/>
          <w:spacing w:val="-2"/>
          <w:sz w:val="24"/>
          <w:szCs w:val="24"/>
        </w:rPr>
      </w:pPr>
      <w:r w:rsidRPr="00500B00">
        <w:rPr>
          <w:rFonts w:eastAsia="Times New Roman"/>
          <w:sz w:val="24"/>
          <w:szCs w:val="24"/>
        </w:rPr>
        <w:t>—</w:t>
      </w:r>
      <w:r w:rsidRPr="00500B00">
        <w:rPr>
          <w:rFonts w:eastAsia="Times New Roman"/>
          <w:sz w:val="24"/>
          <w:szCs w:val="24"/>
        </w:rPr>
        <w:tab/>
      </w:r>
      <w:r w:rsidRPr="00500B00">
        <w:rPr>
          <w:rFonts w:eastAsia="Times New Roman"/>
          <w:spacing w:val="-2"/>
          <w:sz w:val="24"/>
          <w:szCs w:val="24"/>
        </w:rPr>
        <w:t xml:space="preserve">Мы в Индии приняли закон об использовании преступников на строительстве гидросооружений. </w:t>
      </w:r>
    </w:p>
    <w:p w:rsidR="00D529DB" w:rsidRPr="00500B00" w:rsidRDefault="00D529DB" w:rsidP="00385275">
      <w:pPr>
        <w:shd w:val="clear" w:color="auto" w:fill="FFFFFF"/>
        <w:tabs>
          <w:tab w:val="left" w:pos="619"/>
        </w:tabs>
        <w:spacing w:before="120"/>
        <w:ind w:left="10" w:firstLine="336"/>
        <w:jc w:val="both"/>
        <w:rPr>
          <w:sz w:val="24"/>
          <w:szCs w:val="24"/>
        </w:rPr>
      </w:pPr>
      <w:r w:rsidRPr="00500B00">
        <w:rPr>
          <w:rFonts w:eastAsia="Times New Roman"/>
          <w:spacing w:val="-2"/>
          <w:sz w:val="24"/>
          <w:szCs w:val="24"/>
        </w:rPr>
        <w:t>И тут же, без всякого перехо</w:t>
      </w:r>
      <w:r w:rsidRPr="00500B00">
        <w:rPr>
          <w:rFonts w:eastAsia="Times New Roman"/>
          <w:spacing w:val="-2"/>
          <w:sz w:val="24"/>
          <w:szCs w:val="24"/>
        </w:rPr>
        <w:softHyphen/>
      </w:r>
      <w:r w:rsidRPr="00500B00">
        <w:rPr>
          <w:rFonts w:eastAsia="Times New Roman"/>
          <w:sz w:val="24"/>
          <w:szCs w:val="24"/>
        </w:rPr>
        <w:t>да:</w:t>
      </w:r>
    </w:p>
    <w:p w:rsidR="00D529DB" w:rsidRPr="00500B00" w:rsidRDefault="00D529DB" w:rsidP="00385275">
      <w:pPr>
        <w:numPr>
          <w:ilvl w:val="0"/>
          <w:numId w:val="16"/>
        </w:numPr>
        <w:shd w:val="clear" w:color="auto" w:fill="FFFFFF"/>
        <w:tabs>
          <w:tab w:val="left" w:pos="605"/>
        </w:tabs>
        <w:spacing w:before="120"/>
        <w:ind w:left="341" w:right="806"/>
        <w:jc w:val="both"/>
        <w:rPr>
          <w:rFonts w:eastAsia="Times New Roman"/>
          <w:sz w:val="24"/>
          <w:szCs w:val="24"/>
        </w:rPr>
      </w:pPr>
      <w:r w:rsidRPr="00500B00">
        <w:rPr>
          <w:rFonts w:eastAsia="Times New Roman"/>
          <w:spacing w:val="-5"/>
          <w:sz w:val="24"/>
          <w:szCs w:val="24"/>
        </w:rPr>
        <w:t xml:space="preserve">Добровольно ли целинники приехали на Алтай? </w:t>
      </w:r>
    </w:p>
    <w:p w:rsidR="00D529DB" w:rsidRPr="00500B00" w:rsidRDefault="00D529DB" w:rsidP="00385275">
      <w:pPr>
        <w:shd w:val="clear" w:color="auto" w:fill="FFFFFF"/>
        <w:tabs>
          <w:tab w:val="left" w:pos="605"/>
        </w:tabs>
        <w:spacing w:before="120"/>
        <w:ind w:left="341" w:right="806"/>
        <w:jc w:val="both"/>
        <w:rPr>
          <w:rFonts w:eastAsia="Times New Roman"/>
          <w:sz w:val="24"/>
          <w:szCs w:val="24"/>
        </w:rPr>
      </w:pPr>
      <w:r w:rsidRPr="00500B00">
        <w:rPr>
          <w:rFonts w:eastAsia="Times New Roman"/>
          <w:sz w:val="24"/>
          <w:szCs w:val="24"/>
        </w:rPr>
        <w:t>Беляев ответил правду:</w:t>
      </w:r>
    </w:p>
    <w:p w:rsidR="00D529DB" w:rsidRPr="00500B00" w:rsidRDefault="00D529DB" w:rsidP="00385275">
      <w:pPr>
        <w:numPr>
          <w:ilvl w:val="0"/>
          <w:numId w:val="16"/>
        </w:numPr>
        <w:shd w:val="clear" w:color="auto" w:fill="FFFFFF"/>
        <w:tabs>
          <w:tab w:val="left" w:pos="605"/>
        </w:tabs>
        <w:spacing w:before="120"/>
        <w:ind w:left="341"/>
        <w:jc w:val="both"/>
        <w:rPr>
          <w:rFonts w:eastAsia="Times New Roman"/>
          <w:sz w:val="24"/>
          <w:szCs w:val="24"/>
        </w:rPr>
      </w:pPr>
      <w:r w:rsidRPr="00500B00">
        <w:rPr>
          <w:rFonts w:eastAsia="Times New Roman"/>
          <w:spacing w:val="-2"/>
          <w:sz w:val="24"/>
          <w:szCs w:val="24"/>
        </w:rPr>
        <w:t>Добровольно!</w:t>
      </w:r>
    </w:p>
    <w:p w:rsidR="00D529DB" w:rsidRPr="00500B00" w:rsidRDefault="00D529DB" w:rsidP="00385275">
      <w:pPr>
        <w:shd w:val="clear" w:color="auto" w:fill="FFFFFF"/>
        <w:spacing w:before="120"/>
        <w:ind w:left="10" w:firstLine="389"/>
        <w:jc w:val="both"/>
        <w:rPr>
          <w:sz w:val="24"/>
          <w:szCs w:val="24"/>
        </w:rPr>
      </w:pPr>
      <w:r w:rsidRPr="00500B00">
        <w:rPr>
          <w:rFonts w:eastAsia="Times New Roman"/>
          <w:spacing w:val="-1"/>
          <w:sz w:val="24"/>
          <w:szCs w:val="24"/>
        </w:rPr>
        <w:t xml:space="preserve">Неру сказал, что в Индии почти нет целинных земель и новые можно получить только за счет осушения болотистых мест. Как </w:t>
      </w:r>
      <w:r w:rsidRPr="00500B00">
        <w:rPr>
          <w:rFonts w:eastAsia="Times New Roman"/>
          <w:spacing w:val="-2"/>
          <w:sz w:val="24"/>
          <w:szCs w:val="24"/>
        </w:rPr>
        <w:t>говорится, гость мало гостит, да много видит. Неру отметил отсут</w:t>
      </w:r>
      <w:r w:rsidRPr="00500B00">
        <w:rPr>
          <w:rFonts w:eastAsia="Times New Roman"/>
          <w:spacing w:val="-4"/>
          <w:sz w:val="24"/>
          <w:szCs w:val="24"/>
        </w:rPr>
        <w:t xml:space="preserve">ствие в степях систем орошения, то, что </w:t>
      </w:r>
      <w:r w:rsidRPr="00500B00">
        <w:rPr>
          <w:rFonts w:eastAsia="Times New Roman"/>
          <w:sz w:val="24"/>
          <w:szCs w:val="24"/>
        </w:rPr>
        <w:t>природа кругом однообразна, мало воды и совсем нет водоплавающих птиц.</w:t>
      </w:r>
      <w:r w:rsidRPr="00C00B7C">
        <w:rPr>
          <w:rStyle w:val="a5"/>
        </w:rPr>
        <w:footnoteReference w:id="200"/>
      </w:r>
    </w:p>
    <w:p w:rsidR="00D529DB" w:rsidRPr="00500B00" w:rsidRDefault="00D529DB" w:rsidP="00385275">
      <w:pPr>
        <w:shd w:val="clear" w:color="auto" w:fill="FFFFFF"/>
        <w:spacing w:before="120"/>
        <w:ind w:right="-9" w:firstLine="341"/>
        <w:jc w:val="both"/>
        <w:rPr>
          <w:sz w:val="24"/>
          <w:szCs w:val="24"/>
        </w:rPr>
      </w:pPr>
      <w:r w:rsidRPr="00500B00">
        <w:rPr>
          <w:rFonts w:eastAsia="Times New Roman"/>
          <w:spacing w:val="-4"/>
          <w:sz w:val="24"/>
          <w:szCs w:val="24"/>
        </w:rPr>
        <w:t>Совхоз «Курьинский», куда направ</w:t>
      </w:r>
      <w:r w:rsidRPr="00500B00">
        <w:rPr>
          <w:rFonts w:eastAsia="Times New Roman"/>
          <w:spacing w:val="-4"/>
          <w:sz w:val="24"/>
          <w:szCs w:val="24"/>
        </w:rPr>
        <w:softHyphen/>
      </w:r>
      <w:r w:rsidRPr="00500B00">
        <w:rPr>
          <w:rFonts w:eastAsia="Times New Roman"/>
          <w:sz w:val="24"/>
          <w:szCs w:val="24"/>
        </w:rPr>
        <w:t xml:space="preserve">лялась делегация, был организован в </w:t>
      </w:r>
      <w:r w:rsidRPr="00500B00">
        <w:rPr>
          <w:rFonts w:eastAsia="Times New Roman"/>
          <w:spacing w:val="-5"/>
          <w:sz w:val="24"/>
          <w:szCs w:val="24"/>
        </w:rPr>
        <w:t>марте 1954 года, целинниками, приехав</w:t>
      </w:r>
      <w:r w:rsidRPr="00500B00">
        <w:rPr>
          <w:rFonts w:eastAsia="Times New Roman"/>
          <w:spacing w:val="-5"/>
          <w:sz w:val="24"/>
          <w:szCs w:val="24"/>
        </w:rPr>
        <w:softHyphen/>
      </w:r>
      <w:r w:rsidRPr="00500B00">
        <w:rPr>
          <w:rFonts w:eastAsia="Times New Roman"/>
          <w:spacing w:val="-1"/>
          <w:sz w:val="24"/>
          <w:szCs w:val="24"/>
        </w:rPr>
        <w:t>шими из Кузбасса, в основном, из Ке</w:t>
      </w:r>
      <w:r w:rsidRPr="00500B00">
        <w:rPr>
          <w:rFonts w:eastAsia="Times New Roman"/>
          <w:spacing w:val="-1"/>
          <w:sz w:val="24"/>
          <w:szCs w:val="24"/>
        </w:rPr>
        <w:softHyphen/>
        <w:t>мерово. Жили в совхозе также и моск</w:t>
      </w:r>
      <w:r w:rsidRPr="00500B00">
        <w:rPr>
          <w:rFonts w:eastAsia="Times New Roman"/>
          <w:spacing w:val="-1"/>
          <w:sz w:val="24"/>
          <w:szCs w:val="24"/>
        </w:rPr>
        <w:softHyphen/>
      </w:r>
      <w:r w:rsidRPr="00500B00">
        <w:rPr>
          <w:rFonts w:eastAsia="Times New Roman"/>
          <w:spacing w:val="-3"/>
          <w:sz w:val="24"/>
          <w:szCs w:val="24"/>
        </w:rPr>
        <w:t>вичи, тамбовцы. При организации пла</w:t>
      </w:r>
      <w:r w:rsidRPr="00500B00">
        <w:rPr>
          <w:rFonts w:eastAsia="Times New Roman"/>
          <w:spacing w:val="-3"/>
          <w:sz w:val="24"/>
          <w:szCs w:val="24"/>
        </w:rPr>
        <w:softHyphen/>
      </w:r>
      <w:r w:rsidRPr="00500B00">
        <w:rPr>
          <w:rFonts w:eastAsia="Times New Roman"/>
          <w:spacing w:val="-1"/>
          <w:sz w:val="24"/>
          <w:szCs w:val="24"/>
        </w:rPr>
        <w:t>нировалось, что в хозяйстве будут со</w:t>
      </w:r>
      <w:r w:rsidRPr="00500B00">
        <w:rPr>
          <w:rFonts w:eastAsia="Times New Roman"/>
          <w:spacing w:val="-1"/>
          <w:sz w:val="24"/>
          <w:szCs w:val="24"/>
        </w:rPr>
        <w:softHyphen/>
        <w:t>бирать 180-190 тыс. тонн зерна при ба</w:t>
      </w:r>
      <w:r w:rsidRPr="00500B00">
        <w:rPr>
          <w:rFonts w:eastAsia="Times New Roman"/>
          <w:spacing w:val="-1"/>
          <w:sz w:val="24"/>
          <w:szCs w:val="24"/>
        </w:rPr>
        <w:softHyphen/>
      </w:r>
      <w:r w:rsidRPr="00500B00">
        <w:rPr>
          <w:rFonts w:eastAsia="Times New Roman"/>
          <w:spacing w:val="-2"/>
          <w:sz w:val="24"/>
          <w:szCs w:val="24"/>
        </w:rPr>
        <w:t>зовой урожайности 16 центнеров с гек</w:t>
      </w:r>
      <w:r w:rsidRPr="00500B00">
        <w:rPr>
          <w:rFonts w:eastAsia="Times New Roman"/>
          <w:spacing w:val="-2"/>
          <w:sz w:val="24"/>
          <w:szCs w:val="24"/>
        </w:rPr>
        <w:softHyphen/>
      </w:r>
      <w:r w:rsidRPr="00500B00">
        <w:rPr>
          <w:rFonts w:eastAsia="Times New Roman"/>
          <w:sz w:val="24"/>
          <w:szCs w:val="24"/>
        </w:rPr>
        <w:t>тара.</w:t>
      </w:r>
    </w:p>
    <w:p w:rsidR="00D529DB" w:rsidRPr="00500B00" w:rsidRDefault="00D529DB" w:rsidP="00385275">
      <w:pPr>
        <w:shd w:val="clear" w:color="auto" w:fill="FFFFFF"/>
        <w:spacing w:before="120"/>
        <w:ind w:right="-9" w:firstLine="341"/>
        <w:jc w:val="both"/>
        <w:rPr>
          <w:sz w:val="24"/>
          <w:szCs w:val="24"/>
        </w:rPr>
      </w:pPr>
      <w:r w:rsidRPr="00500B00">
        <w:rPr>
          <w:rFonts w:eastAsia="Times New Roman"/>
          <w:spacing w:val="-2"/>
          <w:sz w:val="24"/>
          <w:szCs w:val="24"/>
        </w:rPr>
        <w:t>К встрече Неру в совхозе также го</w:t>
      </w:r>
      <w:r w:rsidRPr="00500B00">
        <w:rPr>
          <w:rFonts w:eastAsia="Times New Roman"/>
          <w:spacing w:val="-2"/>
          <w:sz w:val="24"/>
          <w:szCs w:val="24"/>
        </w:rPr>
        <w:softHyphen/>
      </w:r>
      <w:r w:rsidRPr="00500B00">
        <w:rPr>
          <w:rFonts w:eastAsia="Times New Roman"/>
          <w:spacing w:val="-4"/>
          <w:sz w:val="24"/>
          <w:szCs w:val="24"/>
        </w:rPr>
        <w:t xml:space="preserve">товились: усилиями краевых властей он </w:t>
      </w:r>
      <w:r w:rsidRPr="00500B00">
        <w:rPr>
          <w:rFonts w:eastAsia="Times New Roman"/>
          <w:spacing w:val="-3"/>
          <w:sz w:val="24"/>
          <w:szCs w:val="24"/>
        </w:rPr>
        <w:t>был превращен в образцовое социалис</w:t>
      </w:r>
      <w:r w:rsidRPr="00500B00">
        <w:rPr>
          <w:rFonts w:eastAsia="Times New Roman"/>
          <w:spacing w:val="-3"/>
          <w:sz w:val="24"/>
          <w:szCs w:val="24"/>
        </w:rPr>
        <w:softHyphen/>
        <w:t>тическое хозяйство. Сюда было переда</w:t>
      </w:r>
      <w:r w:rsidRPr="00500B00">
        <w:rPr>
          <w:rFonts w:eastAsia="Times New Roman"/>
          <w:spacing w:val="-3"/>
          <w:sz w:val="24"/>
          <w:szCs w:val="24"/>
        </w:rPr>
        <w:softHyphen/>
        <w:t xml:space="preserve">но 90 комбайнов, 70 тракторов, построены все производственные помещения, людей обеспечили жильем, </w:t>
      </w:r>
      <w:r w:rsidRPr="00500B00">
        <w:rPr>
          <w:rFonts w:eastAsia="Times New Roman"/>
          <w:spacing w:val="-2"/>
          <w:sz w:val="24"/>
          <w:szCs w:val="24"/>
        </w:rPr>
        <w:t>к приезду гостей заново проложили автомобильную дорогу с твер</w:t>
      </w:r>
      <w:r w:rsidRPr="00500B00">
        <w:rPr>
          <w:rFonts w:eastAsia="Times New Roman"/>
          <w:spacing w:val="-2"/>
          <w:sz w:val="24"/>
          <w:szCs w:val="24"/>
        </w:rPr>
        <w:softHyphen/>
      </w:r>
      <w:r w:rsidRPr="00500B00">
        <w:rPr>
          <w:rFonts w:eastAsia="Times New Roman"/>
          <w:spacing w:val="-4"/>
          <w:sz w:val="24"/>
          <w:szCs w:val="24"/>
        </w:rPr>
        <w:t xml:space="preserve">дым покрытием. Потом ее долго еще называли «дорогой для Неру». </w:t>
      </w:r>
      <w:r w:rsidRPr="00500B00">
        <w:rPr>
          <w:rFonts w:eastAsia="Times New Roman"/>
          <w:spacing w:val="-1"/>
          <w:sz w:val="24"/>
          <w:szCs w:val="24"/>
        </w:rPr>
        <w:t xml:space="preserve">Высокий гость живо интересовался техникой, землей и особенно </w:t>
      </w:r>
      <w:r w:rsidRPr="00500B00">
        <w:rPr>
          <w:rFonts w:eastAsia="Times New Roman"/>
          <w:spacing w:val="-2"/>
          <w:sz w:val="24"/>
          <w:szCs w:val="24"/>
        </w:rPr>
        <w:t xml:space="preserve">людьми. Он удивился, когда ему сказали, что все механизаторские кадры подготовлены на месте. Для руководителя бывшей колонии </w:t>
      </w:r>
      <w:r w:rsidRPr="00500B00">
        <w:rPr>
          <w:rFonts w:eastAsia="Times New Roman"/>
          <w:sz w:val="24"/>
          <w:szCs w:val="24"/>
        </w:rPr>
        <w:t>Англии представить это было трудно.</w:t>
      </w:r>
    </w:p>
    <w:p w:rsidR="00D529DB" w:rsidRPr="00500B00" w:rsidRDefault="00D529DB" w:rsidP="00385275">
      <w:pPr>
        <w:shd w:val="clear" w:color="auto" w:fill="FFFFFF"/>
        <w:spacing w:before="120"/>
        <w:ind w:left="101" w:right="24" w:firstLine="408"/>
        <w:jc w:val="both"/>
        <w:rPr>
          <w:sz w:val="24"/>
          <w:szCs w:val="24"/>
        </w:rPr>
      </w:pPr>
      <w:r w:rsidRPr="00500B00">
        <w:rPr>
          <w:rFonts w:eastAsia="Times New Roman"/>
          <w:spacing w:val="-1"/>
          <w:sz w:val="24"/>
          <w:szCs w:val="24"/>
        </w:rPr>
        <w:t xml:space="preserve">В совхозе гость пробыл недолго. После традиционных цветов </w:t>
      </w:r>
      <w:r w:rsidRPr="00500B00">
        <w:rPr>
          <w:rFonts w:eastAsia="Times New Roman"/>
          <w:spacing w:val="-2"/>
          <w:sz w:val="24"/>
          <w:szCs w:val="24"/>
        </w:rPr>
        <w:t>и приветствий гостей повели в контору. За чаем беседа плавно пе</w:t>
      </w:r>
      <w:r w:rsidRPr="00500B00">
        <w:rPr>
          <w:rFonts w:eastAsia="Times New Roman"/>
          <w:spacing w:val="-2"/>
          <w:sz w:val="24"/>
          <w:szCs w:val="24"/>
        </w:rPr>
        <w:softHyphen/>
        <w:t>решла в спор. Спровоцировал его посол Индии в СССР Менон:</w:t>
      </w:r>
    </w:p>
    <w:p w:rsidR="00D529DB" w:rsidRPr="00500B00" w:rsidRDefault="00D529DB" w:rsidP="00385275">
      <w:pPr>
        <w:numPr>
          <w:ilvl w:val="0"/>
          <w:numId w:val="17"/>
        </w:numPr>
        <w:shd w:val="clear" w:color="auto" w:fill="FFFFFF"/>
        <w:tabs>
          <w:tab w:val="left" w:pos="701"/>
        </w:tabs>
        <w:spacing w:before="120"/>
        <w:ind w:left="67" w:right="38" w:firstLine="336"/>
        <w:jc w:val="both"/>
        <w:rPr>
          <w:rFonts w:eastAsia="Times New Roman"/>
          <w:sz w:val="24"/>
          <w:szCs w:val="24"/>
        </w:rPr>
      </w:pPr>
      <w:r w:rsidRPr="00500B00">
        <w:rPr>
          <w:rFonts w:eastAsia="Times New Roman"/>
          <w:spacing w:val="-3"/>
          <w:sz w:val="24"/>
          <w:szCs w:val="24"/>
        </w:rPr>
        <w:t xml:space="preserve">Пусть Советский Союз построит в Индии тракторный завод, </w:t>
      </w:r>
      <w:r w:rsidRPr="00500B00">
        <w:rPr>
          <w:rFonts w:eastAsia="Times New Roman"/>
          <w:sz w:val="24"/>
          <w:szCs w:val="24"/>
        </w:rPr>
        <w:t>— заявил он.</w:t>
      </w:r>
    </w:p>
    <w:p w:rsidR="00D529DB" w:rsidRPr="00500B00" w:rsidRDefault="00D529DB" w:rsidP="00385275">
      <w:pPr>
        <w:numPr>
          <w:ilvl w:val="0"/>
          <w:numId w:val="17"/>
        </w:numPr>
        <w:shd w:val="clear" w:color="auto" w:fill="FFFFFF"/>
        <w:tabs>
          <w:tab w:val="left" w:pos="701"/>
        </w:tabs>
        <w:spacing w:before="120"/>
        <w:ind w:left="67" w:right="48" w:firstLine="336"/>
        <w:jc w:val="both"/>
        <w:rPr>
          <w:rFonts w:eastAsia="Times New Roman"/>
          <w:sz w:val="24"/>
          <w:szCs w:val="24"/>
        </w:rPr>
      </w:pPr>
      <w:r w:rsidRPr="00500B00">
        <w:rPr>
          <w:rFonts w:eastAsia="Times New Roman"/>
          <w:spacing w:val="-1"/>
          <w:sz w:val="24"/>
          <w:szCs w:val="24"/>
        </w:rPr>
        <w:t>Если правительства Индии и Советского Союза между со</w:t>
      </w:r>
      <w:r w:rsidRPr="00500B00">
        <w:rPr>
          <w:rFonts w:eastAsia="Times New Roman"/>
          <w:spacing w:val="-1"/>
          <w:sz w:val="24"/>
          <w:szCs w:val="24"/>
        </w:rPr>
        <w:softHyphen/>
        <w:t>бой договорятся, то СССР всегда окажет такую помощь, — отве</w:t>
      </w:r>
      <w:r w:rsidRPr="00500B00">
        <w:rPr>
          <w:rFonts w:eastAsia="Times New Roman"/>
          <w:spacing w:val="-1"/>
          <w:sz w:val="24"/>
          <w:szCs w:val="24"/>
        </w:rPr>
        <w:softHyphen/>
      </w:r>
      <w:r w:rsidRPr="00500B00">
        <w:rPr>
          <w:rFonts w:eastAsia="Times New Roman"/>
          <w:sz w:val="24"/>
          <w:szCs w:val="24"/>
        </w:rPr>
        <w:t>тил Н. Беляев.</w:t>
      </w:r>
    </w:p>
    <w:p w:rsidR="00D529DB" w:rsidRPr="00500B00" w:rsidRDefault="00D529DB" w:rsidP="00385275">
      <w:pPr>
        <w:shd w:val="clear" w:color="auto" w:fill="FFFFFF"/>
        <w:spacing w:before="120"/>
        <w:ind w:left="418"/>
        <w:jc w:val="both"/>
        <w:rPr>
          <w:sz w:val="24"/>
          <w:szCs w:val="24"/>
        </w:rPr>
      </w:pPr>
      <w:r w:rsidRPr="00500B00">
        <w:rPr>
          <w:rFonts w:eastAsia="Times New Roman"/>
          <w:sz w:val="24"/>
          <w:szCs w:val="24"/>
        </w:rPr>
        <w:t>В разговор вмешался секретарь посольства Индии Филой:</w:t>
      </w:r>
    </w:p>
    <w:p w:rsidR="00D529DB" w:rsidRPr="00500B00" w:rsidRDefault="00D529DB" w:rsidP="00385275">
      <w:pPr>
        <w:numPr>
          <w:ilvl w:val="0"/>
          <w:numId w:val="17"/>
        </w:numPr>
        <w:shd w:val="clear" w:color="auto" w:fill="FFFFFF"/>
        <w:tabs>
          <w:tab w:val="left" w:pos="701"/>
        </w:tabs>
        <w:spacing w:before="120"/>
        <w:ind w:left="67" w:right="58" w:firstLine="336"/>
        <w:jc w:val="both"/>
        <w:rPr>
          <w:rFonts w:eastAsia="Times New Roman"/>
          <w:sz w:val="24"/>
          <w:szCs w:val="24"/>
        </w:rPr>
      </w:pPr>
      <w:r w:rsidRPr="00500B00">
        <w:rPr>
          <w:rFonts w:eastAsia="Times New Roman"/>
          <w:spacing w:val="-2"/>
          <w:sz w:val="24"/>
          <w:szCs w:val="24"/>
        </w:rPr>
        <w:t xml:space="preserve">Трактор вводить в сельское хозяйство Индии еще рано. Это </w:t>
      </w:r>
      <w:r w:rsidRPr="00500B00">
        <w:rPr>
          <w:rFonts w:eastAsia="Times New Roman"/>
          <w:sz w:val="24"/>
          <w:szCs w:val="24"/>
        </w:rPr>
        <w:t>вызовет большую безработицу в стране.</w:t>
      </w:r>
    </w:p>
    <w:p w:rsidR="00D529DB" w:rsidRPr="00500B00" w:rsidRDefault="00D529DB" w:rsidP="00385275">
      <w:pPr>
        <w:numPr>
          <w:ilvl w:val="0"/>
          <w:numId w:val="17"/>
        </w:numPr>
        <w:shd w:val="clear" w:color="auto" w:fill="FFFFFF"/>
        <w:tabs>
          <w:tab w:val="left" w:pos="701"/>
        </w:tabs>
        <w:spacing w:before="120"/>
        <w:ind w:left="67" w:right="58" w:firstLine="336"/>
        <w:jc w:val="both"/>
        <w:rPr>
          <w:rFonts w:eastAsia="Times New Roman"/>
          <w:sz w:val="24"/>
          <w:szCs w:val="24"/>
        </w:rPr>
      </w:pPr>
      <w:r w:rsidRPr="00500B00">
        <w:rPr>
          <w:rFonts w:eastAsia="Times New Roman"/>
          <w:spacing w:val="-1"/>
          <w:sz w:val="24"/>
          <w:szCs w:val="24"/>
        </w:rPr>
        <w:t xml:space="preserve">Тогда используйте конный плуг, — предложил Беляев. На </w:t>
      </w:r>
      <w:r w:rsidRPr="00500B00">
        <w:rPr>
          <w:rFonts w:eastAsia="Times New Roman"/>
          <w:sz w:val="24"/>
          <w:szCs w:val="24"/>
        </w:rPr>
        <w:t>что Филой ответил:</w:t>
      </w:r>
    </w:p>
    <w:p w:rsidR="00D529DB" w:rsidRPr="00500B00" w:rsidRDefault="00D529DB" w:rsidP="00385275">
      <w:pPr>
        <w:shd w:val="clear" w:color="auto" w:fill="FFFFFF"/>
        <w:tabs>
          <w:tab w:val="left" w:pos="672"/>
        </w:tabs>
        <w:spacing w:before="120"/>
        <w:jc w:val="both"/>
        <w:rPr>
          <w:sz w:val="24"/>
          <w:szCs w:val="24"/>
        </w:rPr>
      </w:pPr>
      <w:r w:rsidRPr="00500B00">
        <w:rPr>
          <w:rFonts w:eastAsia="Times New Roman"/>
          <w:sz w:val="24"/>
          <w:szCs w:val="24"/>
        </w:rPr>
        <w:t>—</w:t>
      </w:r>
      <w:r w:rsidRPr="00500B00">
        <w:rPr>
          <w:rFonts w:eastAsia="Times New Roman"/>
          <w:sz w:val="24"/>
          <w:szCs w:val="24"/>
        </w:rPr>
        <w:tab/>
      </w:r>
      <w:r w:rsidRPr="00500B00">
        <w:rPr>
          <w:rFonts w:eastAsia="Times New Roman"/>
          <w:spacing w:val="-1"/>
          <w:sz w:val="24"/>
          <w:szCs w:val="24"/>
        </w:rPr>
        <w:t>В Индии нет лошадей, а волы непригодны для этих целей.</w:t>
      </w:r>
      <w:r w:rsidRPr="00500B00">
        <w:rPr>
          <w:rFonts w:eastAsia="Times New Roman"/>
          <w:spacing w:val="-1"/>
          <w:sz w:val="24"/>
          <w:szCs w:val="24"/>
        </w:rPr>
        <w:br/>
      </w:r>
      <w:r w:rsidRPr="00500B00">
        <w:rPr>
          <w:rFonts w:eastAsia="Times New Roman"/>
          <w:spacing w:val="-2"/>
          <w:sz w:val="24"/>
          <w:szCs w:val="24"/>
        </w:rPr>
        <w:t xml:space="preserve">     На прощание директор «Курьинского» подарил Джавахарлалу</w:t>
      </w:r>
      <w:r w:rsidRPr="00500B00">
        <w:rPr>
          <w:sz w:val="24"/>
          <w:szCs w:val="24"/>
        </w:rPr>
        <w:t xml:space="preserve"> </w:t>
      </w:r>
      <w:r w:rsidRPr="00500B00">
        <w:rPr>
          <w:rFonts w:eastAsia="Times New Roman"/>
          <w:spacing w:val="-1"/>
          <w:sz w:val="24"/>
          <w:szCs w:val="24"/>
        </w:rPr>
        <w:t>Неру художественно расшитый бисером мешочек с твердой пше</w:t>
      </w:r>
      <w:r w:rsidRPr="00500B00">
        <w:rPr>
          <w:rFonts w:eastAsia="Times New Roman"/>
          <w:spacing w:val="-1"/>
          <w:sz w:val="24"/>
          <w:szCs w:val="24"/>
        </w:rPr>
        <w:softHyphen/>
        <w:t>ницей с надписью: «Премьер-министру Индии Дж. Неру. Алтайс</w:t>
      </w:r>
      <w:r w:rsidRPr="00500B00">
        <w:rPr>
          <w:rFonts w:eastAsia="Times New Roman"/>
          <w:spacing w:val="-1"/>
          <w:sz w:val="24"/>
          <w:szCs w:val="24"/>
        </w:rPr>
        <w:softHyphen/>
      </w:r>
      <w:r w:rsidRPr="00500B00">
        <w:rPr>
          <w:rFonts w:eastAsia="Times New Roman"/>
          <w:spacing w:val="-2"/>
          <w:sz w:val="24"/>
          <w:szCs w:val="24"/>
        </w:rPr>
        <w:t>кий край. Курьинский зерносовхоз. 1955 год». Поздно ночью деле</w:t>
      </w:r>
      <w:r w:rsidRPr="00500B00">
        <w:rPr>
          <w:rFonts w:eastAsia="Times New Roman"/>
          <w:spacing w:val="-2"/>
          <w:sz w:val="24"/>
          <w:szCs w:val="24"/>
        </w:rPr>
        <w:softHyphen/>
      </w:r>
      <w:r w:rsidRPr="00500B00">
        <w:rPr>
          <w:rFonts w:eastAsia="Times New Roman"/>
          <w:spacing w:val="-1"/>
          <w:sz w:val="24"/>
          <w:szCs w:val="24"/>
        </w:rPr>
        <w:t xml:space="preserve">гация прибыла назад в Рубцовск. Можно было только удивляться </w:t>
      </w:r>
      <w:r w:rsidRPr="00500B00">
        <w:rPr>
          <w:rFonts w:eastAsia="Times New Roman"/>
          <w:spacing w:val="-5"/>
          <w:sz w:val="24"/>
          <w:szCs w:val="24"/>
        </w:rPr>
        <w:t xml:space="preserve">выносливости, с которой индийский гость переживал все перипетии </w:t>
      </w:r>
      <w:r w:rsidRPr="00500B00">
        <w:rPr>
          <w:rFonts w:eastAsia="Times New Roman"/>
          <w:spacing w:val="-1"/>
          <w:sz w:val="24"/>
          <w:szCs w:val="24"/>
        </w:rPr>
        <w:t>визита. Но это удел всех политических деятелей. Сам же Джавахарлал Неру в своих воспоминаниях писал, что во время предвы</w:t>
      </w:r>
      <w:r w:rsidRPr="00500B00">
        <w:rPr>
          <w:rFonts w:eastAsia="Times New Roman"/>
          <w:spacing w:val="-1"/>
          <w:sz w:val="24"/>
          <w:szCs w:val="24"/>
        </w:rPr>
        <w:softHyphen/>
      </w:r>
      <w:r w:rsidRPr="00500B00">
        <w:rPr>
          <w:rFonts w:eastAsia="Times New Roman"/>
          <w:spacing w:val="-2"/>
          <w:sz w:val="24"/>
          <w:szCs w:val="24"/>
        </w:rPr>
        <w:t>борной кампании 1947 года ему приходилось выступать перед из</w:t>
      </w:r>
      <w:r w:rsidRPr="00500B00">
        <w:rPr>
          <w:rFonts w:eastAsia="Times New Roman"/>
          <w:spacing w:val="-2"/>
          <w:sz w:val="24"/>
          <w:szCs w:val="24"/>
        </w:rPr>
        <w:softHyphen/>
        <w:t>бирателями по 16-18 часов в сутки, спать в машине во время пере</w:t>
      </w:r>
      <w:r w:rsidRPr="00500B00">
        <w:rPr>
          <w:rFonts w:eastAsia="Times New Roman"/>
          <w:spacing w:val="-2"/>
          <w:sz w:val="24"/>
          <w:szCs w:val="24"/>
        </w:rPr>
        <w:softHyphen/>
      </w:r>
      <w:r w:rsidRPr="00500B00">
        <w:rPr>
          <w:rFonts w:eastAsia="Times New Roman"/>
          <w:sz w:val="24"/>
          <w:szCs w:val="24"/>
        </w:rPr>
        <w:t>ездов, и так — в течение трех месяцев.</w:t>
      </w:r>
    </w:p>
    <w:p w:rsidR="00D529DB" w:rsidRPr="00500B00" w:rsidRDefault="00D529DB" w:rsidP="00385275">
      <w:pPr>
        <w:shd w:val="clear" w:color="auto" w:fill="FFFFFF"/>
        <w:spacing w:before="120"/>
        <w:ind w:right="120" w:firstLine="336"/>
        <w:jc w:val="both"/>
        <w:rPr>
          <w:sz w:val="24"/>
          <w:szCs w:val="24"/>
        </w:rPr>
      </w:pPr>
      <w:r w:rsidRPr="00500B00">
        <w:rPr>
          <w:rFonts w:eastAsia="Times New Roman"/>
          <w:spacing w:val="-2"/>
          <w:sz w:val="24"/>
          <w:szCs w:val="24"/>
        </w:rPr>
        <w:t xml:space="preserve">На следующий день Неру улетал на Урал, в Магнитогорск и </w:t>
      </w:r>
      <w:r w:rsidRPr="00500B00">
        <w:rPr>
          <w:rFonts w:eastAsia="Times New Roman"/>
          <w:spacing w:val="-1"/>
          <w:sz w:val="24"/>
          <w:szCs w:val="24"/>
        </w:rPr>
        <w:t>Свердловск. Во время прощания на аэродроме он сказал: «Благо</w:t>
      </w:r>
      <w:r w:rsidRPr="00500B00">
        <w:rPr>
          <w:rFonts w:eastAsia="Times New Roman"/>
          <w:spacing w:val="-1"/>
          <w:sz w:val="24"/>
          <w:szCs w:val="24"/>
        </w:rPr>
        <w:softHyphen/>
      </w:r>
      <w:r w:rsidRPr="00500B00">
        <w:rPr>
          <w:rFonts w:eastAsia="Times New Roman"/>
          <w:spacing w:val="-2"/>
          <w:sz w:val="24"/>
          <w:szCs w:val="24"/>
        </w:rPr>
        <w:t>дарю вас за гостеприимство. Мне очень понравились ваши обшир</w:t>
      </w:r>
      <w:r w:rsidRPr="00500B00">
        <w:rPr>
          <w:rFonts w:eastAsia="Times New Roman"/>
          <w:spacing w:val="-2"/>
          <w:sz w:val="24"/>
          <w:szCs w:val="24"/>
        </w:rPr>
        <w:softHyphen/>
      </w:r>
      <w:r w:rsidRPr="00500B00">
        <w:rPr>
          <w:rFonts w:eastAsia="Times New Roman"/>
          <w:spacing w:val="-1"/>
          <w:sz w:val="24"/>
          <w:szCs w:val="24"/>
        </w:rPr>
        <w:t>ные просторы и особенно ваш степной ветер, который меня осве</w:t>
      </w:r>
      <w:r w:rsidRPr="00500B00">
        <w:rPr>
          <w:rFonts w:eastAsia="Times New Roman"/>
          <w:spacing w:val="-1"/>
          <w:sz w:val="24"/>
          <w:szCs w:val="24"/>
        </w:rPr>
        <w:softHyphen/>
      </w:r>
      <w:r w:rsidRPr="00500B00">
        <w:rPr>
          <w:rFonts w:eastAsia="Times New Roman"/>
          <w:sz w:val="24"/>
          <w:szCs w:val="24"/>
        </w:rPr>
        <w:t>жил». Замечательные слова замечательного человека.</w:t>
      </w:r>
    </w:p>
    <w:p w:rsidR="00500B00" w:rsidRDefault="00500B00" w:rsidP="00385275">
      <w:pPr>
        <w:shd w:val="clear" w:color="auto" w:fill="FFFFFF"/>
        <w:spacing w:before="120"/>
        <w:jc w:val="both"/>
        <w:rPr>
          <w:sz w:val="24"/>
          <w:szCs w:val="24"/>
        </w:rPr>
      </w:pPr>
    </w:p>
    <w:p w:rsidR="00D529DB" w:rsidRPr="004F125C" w:rsidRDefault="00D529DB" w:rsidP="00385275">
      <w:pPr>
        <w:shd w:val="clear" w:color="auto" w:fill="FFFFFF"/>
        <w:spacing w:before="120"/>
        <w:jc w:val="both"/>
        <w:rPr>
          <w:b/>
        </w:rPr>
      </w:pPr>
      <w:r w:rsidRPr="004F125C">
        <w:rPr>
          <w:rFonts w:ascii="Arial" w:eastAsia="Times New Roman" w:hAnsi="Arial"/>
          <w:b/>
          <w:sz w:val="22"/>
          <w:szCs w:val="22"/>
        </w:rPr>
        <w:t>§</w:t>
      </w:r>
      <w:r w:rsidRPr="004F125C">
        <w:rPr>
          <w:rFonts w:ascii="Arial" w:eastAsia="Times New Roman" w:hAnsi="Arial" w:cs="Arial"/>
          <w:b/>
          <w:sz w:val="22"/>
          <w:szCs w:val="22"/>
        </w:rPr>
        <w:t xml:space="preserve"> 4. </w:t>
      </w:r>
      <w:r w:rsidRPr="004F125C">
        <w:rPr>
          <w:rFonts w:ascii="Arial" w:eastAsia="Times New Roman" w:hAnsi="Arial"/>
          <w:b/>
          <w:sz w:val="22"/>
          <w:szCs w:val="22"/>
        </w:rPr>
        <w:t>Культура</w:t>
      </w:r>
      <w:r w:rsidRPr="004F125C">
        <w:rPr>
          <w:rFonts w:ascii="Arial" w:eastAsia="Times New Roman" w:hAnsi="Arial" w:cs="Arial"/>
          <w:b/>
          <w:sz w:val="22"/>
          <w:szCs w:val="22"/>
        </w:rPr>
        <w:t xml:space="preserve"> 50 </w:t>
      </w:r>
      <w:r w:rsidRPr="004F125C">
        <w:rPr>
          <w:rFonts w:ascii="Arial" w:eastAsia="Times New Roman" w:hAnsi="Arial"/>
          <w:b/>
          <w:sz w:val="22"/>
          <w:szCs w:val="22"/>
        </w:rPr>
        <w:t>—</w:t>
      </w:r>
      <w:r w:rsidRPr="004F125C">
        <w:rPr>
          <w:rFonts w:ascii="Arial" w:eastAsia="Times New Roman" w:hAnsi="Arial" w:cs="Arial"/>
          <w:b/>
          <w:sz w:val="22"/>
          <w:szCs w:val="22"/>
        </w:rPr>
        <w:t xml:space="preserve"> 60-</w:t>
      </w:r>
      <w:r w:rsidRPr="004F125C">
        <w:rPr>
          <w:rFonts w:ascii="Arial" w:eastAsia="Times New Roman" w:hAnsi="Arial"/>
          <w:b/>
          <w:sz w:val="22"/>
          <w:szCs w:val="22"/>
        </w:rPr>
        <w:t>х</w:t>
      </w:r>
      <w:r w:rsidRPr="004F125C">
        <w:rPr>
          <w:rFonts w:ascii="Arial" w:eastAsia="Times New Roman" w:hAnsi="Arial" w:cs="Arial"/>
          <w:b/>
          <w:sz w:val="22"/>
          <w:szCs w:val="22"/>
        </w:rPr>
        <w:t xml:space="preserve"> </w:t>
      </w:r>
      <w:r w:rsidRPr="004F125C">
        <w:rPr>
          <w:rFonts w:ascii="Arial" w:eastAsia="Times New Roman" w:hAnsi="Arial"/>
          <w:b/>
          <w:sz w:val="22"/>
          <w:szCs w:val="22"/>
        </w:rPr>
        <w:t>годов</w:t>
      </w:r>
    </w:p>
    <w:p w:rsidR="00D529DB" w:rsidRPr="00500B00" w:rsidRDefault="00D529DB" w:rsidP="00385275">
      <w:pPr>
        <w:shd w:val="clear" w:color="auto" w:fill="FFFFFF"/>
        <w:spacing w:before="120"/>
        <w:ind w:right="19" w:firstLine="346"/>
        <w:jc w:val="both"/>
        <w:rPr>
          <w:rFonts w:eastAsia="Times New Roman"/>
          <w:sz w:val="24"/>
          <w:szCs w:val="24"/>
        </w:rPr>
      </w:pPr>
      <w:r w:rsidRPr="00500B00">
        <w:rPr>
          <w:rFonts w:eastAsia="Times New Roman"/>
          <w:b/>
          <w:bCs/>
          <w:spacing w:val="-1"/>
          <w:sz w:val="24"/>
          <w:szCs w:val="24"/>
        </w:rPr>
        <w:t xml:space="preserve">Рубцовская студия телевидения. </w:t>
      </w:r>
      <w:r w:rsidRPr="00500B00">
        <w:rPr>
          <w:rFonts w:eastAsia="Times New Roman"/>
          <w:spacing w:val="-1"/>
          <w:sz w:val="24"/>
          <w:szCs w:val="24"/>
        </w:rPr>
        <w:t>Рубцовск был вторым го</w:t>
      </w:r>
      <w:r w:rsidRPr="00500B00">
        <w:rPr>
          <w:rFonts w:eastAsia="Times New Roman"/>
          <w:spacing w:val="-1"/>
          <w:sz w:val="24"/>
          <w:szCs w:val="24"/>
        </w:rPr>
        <w:softHyphen/>
      </w:r>
      <w:r w:rsidRPr="00500B00">
        <w:rPr>
          <w:rFonts w:eastAsia="Times New Roman"/>
          <w:spacing w:val="-2"/>
          <w:sz w:val="24"/>
          <w:szCs w:val="24"/>
        </w:rPr>
        <w:t>родом в Алтайском крае, создавшим в 1957 году свою студию те</w:t>
      </w:r>
      <w:r w:rsidRPr="00500B00">
        <w:rPr>
          <w:rFonts w:eastAsia="Times New Roman"/>
          <w:spacing w:val="-2"/>
          <w:sz w:val="24"/>
          <w:szCs w:val="24"/>
        </w:rPr>
        <w:softHyphen/>
      </w:r>
      <w:r w:rsidRPr="00500B00">
        <w:rPr>
          <w:rFonts w:eastAsia="Times New Roman"/>
          <w:spacing w:val="-1"/>
          <w:sz w:val="24"/>
          <w:szCs w:val="24"/>
        </w:rPr>
        <w:t>левидения. Телецентр помещался в двухэтажном здании и пред</w:t>
      </w:r>
      <w:r w:rsidRPr="00500B00">
        <w:rPr>
          <w:rFonts w:eastAsia="Times New Roman"/>
          <w:spacing w:val="-1"/>
          <w:sz w:val="24"/>
          <w:szCs w:val="24"/>
        </w:rPr>
        <w:softHyphen/>
      </w:r>
      <w:r w:rsidRPr="00500B00">
        <w:rPr>
          <w:rFonts w:eastAsia="Times New Roman"/>
          <w:spacing w:val="-2"/>
          <w:sz w:val="24"/>
          <w:szCs w:val="24"/>
        </w:rPr>
        <w:t>ставлял собой довольно серьезную организацию, штатной числен</w:t>
      </w:r>
      <w:r w:rsidRPr="00500B00">
        <w:rPr>
          <w:rFonts w:eastAsia="Times New Roman"/>
          <w:spacing w:val="-2"/>
          <w:sz w:val="24"/>
          <w:szCs w:val="24"/>
        </w:rPr>
        <w:softHyphen/>
      </w:r>
      <w:r w:rsidRPr="00500B00">
        <w:rPr>
          <w:rFonts w:eastAsia="Times New Roman"/>
          <w:spacing w:val="-1"/>
          <w:sz w:val="24"/>
          <w:szCs w:val="24"/>
        </w:rPr>
        <w:t>ностью работающих 96 человек.</w:t>
      </w:r>
      <w:r w:rsidRPr="00C00B7C">
        <w:rPr>
          <w:rStyle w:val="a5"/>
        </w:rPr>
        <w:footnoteReference w:id="201"/>
      </w:r>
      <w:r w:rsidRPr="00500B00">
        <w:rPr>
          <w:rFonts w:eastAsia="Times New Roman"/>
          <w:spacing w:val="-1"/>
          <w:sz w:val="24"/>
          <w:szCs w:val="24"/>
        </w:rPr>
        <w:t xml:space="preserve"> Директорами телецентра в раз</w:t>
      </w:r>
      <w:r w:rsidRPr="00500B00">
        <w:rPr>
          <w:rFonts w:eastAsia="Times New Roman"/>
          <w:spacing w:val="-1"/>
          <w:sz w:val="24"/>
          <w:szCs w:val="24"/>
        </w:rPr>
        <w:softHyphen/>
      </w:r>
      <w:r w:rsidRPr="00500B00">
        <w:rPr>
          <w:rFonts w:eastAsia="Times New Roman"/>
          <w:spacing w:val="-2"/>
          <w:sz w:val="24"/>
          <w:szCs w:val="24"/>
        </w:rPr>
        <w:t>ное время были: В.Э. Тамарин, бывший директор школы № 5 и пе</w:t>
      </w:r>
      <w:r w:rsidRPr="00500B00">
        <w:rPr>
          <w:rFonts w:eastAsia="Times New Roman"/>
          <w:spacing w:val="-2"/>
          <w:sz w:val="24"/>
          <w:szCs w:val="24"/>
        </w:rPr>
        <w:softHyphen/>
      </w:r>
      <w:r w:rsidRPr="00500B00">
        <w:rPr>
          <w:rFonts w:eastAsia="Times New Roman"/>
          <w:spacing w:val="-3"/>
          <w:sz w:val="24"/>
          <w:szCs w:val="24"/>
        </w:rPr>
        <w:t>дагогического училища, И.А. Пустынников — известный рубцовс</w:t>
      </w:r>
      <w:r w:rsidRPr="00500B00">
        <w:rPr>
          <w:rFonts w:eastAsia="Times New Roman"/>
          <w:spacing w:val="-3"/>
          <w:sz w:val="24"/>
          <w:szCs w:val="24"/>
        </w:rPr>
        <w:softHyphen/>
      </w:r>
      <w:r w:rsidRPr="00500B00">
        <w:rPr>
          <w:rFonts w:eastAsia="Times New Roman"/>
          <w:spacing w:val="-2"/>
          <w:sz w:val="24"/>
          <w:szCs w:val="24"/>
        </w:rPr>
        <w:t>кий журналист, он же и считается одним из основателей и органи</w:t>
      </w:r>
      <w:r w:rsidRPr="00500B00">
        <w:rPr>
          <w:rFonts w:eastAsia="Times New Roman"/>
          <w:spacing w:val="-2"/>
          <w:sz w:val="24"/>
          <w:szCs w:val="24"/>
        </w:rPr>
        <w:softHyphen/>
        <w:t>заторов студии, Н. Бирюков, а последние годы, до его ликвидации 10 июня 1966 года, телецентр возглавлял В. Чуев. Диктором теле</w:t>
      </w:r>
      <w:r w:rsidRPr="00500B00">
        <w:rPr>
          <w:rFonts w:eastAsia="Times New Roman"/>
          <w:spacing w:val="-2"/>
          <w:sz w:val="24"/>
          <w:szCs w:val="24"/>
        </w:rPr>
        <w:softHyphen/>
        <w:t xml:space="preserve">видения со дня основания и до конца существования была Тамара </w:t>
      </w:r>
      <w:r w:rsidRPr="00500B00">
        <w:rPr>
          <w:rFonts w:eastAsia="Times New Roman"/>
          <w:spacing w:val="-1"/>
          <w:sz w:val="24"/>
          <w:szCs w:val="24"/>
        </w:rPr>
        <w:t xml:space="preserve">Туркина, диктором на Рубцовском телевидении некоторое время </w:t>
      </w:r>
      <w:r w:rsidRPr="00500B00">
        <w:rPr>
          <w:rFonts w:eastAsia="Times New Roman"/>
          <w:spacing w:val="-3"/>
          <w:sz w:val="24"/>
          <w:szCs w:val="24"/>
        </w:rPr>
        <w:t>работал Борис Субботин. Из известных людей можно назвать жур</w:t>
      </w:r>
      <w:r w:rsidRPr="00500B00">
        <w:rPr>
          <w:rFonts w:eastAsia="Times New Roman"/>
          <w:spacing w:val="-3"/>
          <w:sz w:val="24"/>
          <w:szCs w:val="24"/>
        </w:rPr>
        <w:softHyphen/>
      </w:r>
      <w:r w:rsidRPr="00500B00">
        <w:rPr>
          <w:rFonts w:eastAsia="Times New Roman"/>
          <w:spacing w:val="-4"/>
          <w:sz w:val="24"/>
          <w:szCs w:val="24"/>
        </w:rPr>
        <w:t xml:space="preserve">налиста и писателя Георгия Комракова. Одну из основных проблем - </w:t>
      </w:r>
      <w:r w:rsidRPr="00500B00">
        <w:rPr>
          <w:rFonts w:eastAsia="Times New Roman"/>
          <w:spacing w:val="-2"/>
          <w:sz w:val="24"/>
          <w:szCs w:val="24"/>
        </w:rPr>
        <w:t>изготовление и установку телемачты передающего центра, вы</w:t>
      </w:r>
      <w:r w:rsidRPr="00500B00">
        <w:rPr>
          <w:rFonts w:eastAsia="Times New Roman"/>
          <w:spacing w:val="-2"/>
          <w:sz w:val="24"/>
          <w:szCs w:val="24"/>
        </w:rPr>
        <w:softHyphen/>
      </w:r>
      <w:r w:rsidRPr="00500B00">
        <w:rPr>
          <w:rFonts w:eastAsia="Times New Roman"/>
          <w:spacing w:val="-1"/>
          <w:sz w:val="24"/>
          <w:szCs w:val="24"/>
        </w:rPr>
        <w:t>сотой 115 метров, решили, изготовив на тракторном заводе, теле</w:t>
      </w:r>
      <w:r w:rsidRPr="00500B00">
        <w:rPr>
          <w:rFonts w:eastAsia="Times New Roman"/>
          <w:spacing w:val="-1"/>
          <w:sz w:val="24"/>
          <w:szCs w:val="24"/>
        </w:rPr>
        <w:softHyphen/>
      </w:r>
      <w:r w:rsidRPr="00500B00">
        <w:rPr>
          <w:rFonts w:eastAsia="Times New Roman"/>
          <w:spacing w:val="-2"/>
          <w:sz w:val="24"/>
          <w:szCs w:val="24"/>
        </w:rPr>
        <w:t>визионное оборудование получили в Томске, в одной из экспери</w:t>
      </w:r>
      <w:r w:rsidRPr="00500B00">
        <w:rPr>
          <w:rFonts w:eastAsia="Times New Roman"/>
          <w:spacing w:val="-2"/>
          <w:sz w:val="24"/>
          <w:szCs w:val="24"/>
        </w:rPr>
        <w:softHyphen/>
      </w:r>
      <w:r w:rsidRPr="00500B00">
        <w:rPr>
          <w:rFonts w:eastAsia="Times New Roman"/>
          <w:spacing w:val="-6"/>
          <w:sz w:val="24"/>
          <w:szCs w:val="24"/>
        </w:rPr>
        <w:t xml:space="preserve">ментальных лабораторий Томского политехнического института, оно </w:t>
      </w:r>
      <w:r w:rsidRPr="00500B00">
        <w:rPr>
          <w:rFonts w:eastAsia="Times New Roman"/>
          <w:spacing w:val="-1"/>
          <w:sz w:val="24"/>
          <w:szCs w:val="24"/>
        </w:rPr>
        <w:t xml:space="preserve">было копией установленного в Барнауле, на краевой телестудии. Телестудия работала в среднем от 313 до 353 дней в году, объем </w:t>
      </w:r>
      <w:r w:rsidRPr="00500B00">
        <w:rPr>
          <w:rFonts w:eastAsia="Times New Roman"/>
          <w:sz w:val="24"/>
          <w:szCs w:val="24"/>
        </w:rPr>
        <w:t>вещания составлял 1590 часов.</w:t>
      </w:r>
      <w:r w:rsidRPr="00C00B7C">
        <w:rPr>
          <w:rStyle w:val="a5"/>
        </w:rPr>
        <w:footnoteReference w:id="202"/>
      </w:r>
      <w:r w:rsidRPr="00500B00">
        <w:rPr>
          <w:rFonts w:eastAsia="Times New Roman"/>
          <w:sz w:val="24"/>
          <w:szCs w:val="24"/>
        </w:rPr>
        <w:t xml:space="preserve"> Из них собственные передачи </w:t>
      </w:r>
      <w:r w:rsidRPr="00500B00">
        <w:rPr>
          <w:rFonts w:eastAsia="Times New Roman"/>
          <w:spacing w:val="-1"/>
          <w:sz w:val="24"/>
          <w:szCs w:val="24"/>
        </w:rPr>
        <w:t>составляли 331 час, в том числе — документальные и хроникаль</w:t>
      </w:r>
      <w:r w:rsidRPr="00500B00">
        <w:rPr>
          <w:rFonts w:eastAsia="Times New Roman"/>
          <w:spacing w:val="-1"/>
          <w:sz w:val="24"/>
          <w:szCs w:val="24"/>
        </w:rPr>
        <w:softHyphen/>
      </w:r>
      <w:r w:rsidRPr="00500B00">
        <w:rPr>
          <w:rFonts w:eastAsia="Times New Roman"/>
          <w:sz w:val="24"/>
          <w:szCs w:val="24"/>
        </w:rPr>
        <w:t xml:space="preserve">ные фильмы — 35 часов, театральные постановки — 64 часа, в основе программ были кинофильмы — 1083 часа. Новости шли </w:t>
      </w:r>
      <w:r w:rsidRPr="00500B00">
        <w:rPr>
          <w:rFonts w:eastAsia="Times New Roman"/>
          <w:spacing w:val="-3"/>
          <w:sz w:val="24"/>
          <w:szCs w:val="24"/>
        </w:rPr>
        <w:t>каждый день по 10-15 минут. Среди передач можно отметить пере</w:t>
      </w:r>
      <w:r w:rsidRPr="00500B00">
        <w:rPr>
          <w:rFonts w:eastAsia="Times New Roman"/>
          <w:spacing w:val="-3"/>
          <w:sz w:val="24"/>
          <w:szCs w:val="24"/>
        </w:rPr>
        <w:softHyphen/>
      </w:r>
      <w:r w:rsidRPr="00500B00">
        <w:rPr>
          <w:rFonts w:eastAsia="Times New Roman"/>
          <w:spacing w:val="-1"/>
          <w:sz w:val="24"/>
          <w:szCs w:val="24"/>
        </w:rPr>
        <w:t>дачи, шедшие в «прямом» эфире по 1,5-2 часа, среди них темати</w:t>
      </w:r>
      <w:r w:rsidRPr="00500B00">
        <w:rPr>
          <w:rFonts w:eastAsia="Times New Roman"/>
          <w:spacing w:val="-1"/>
          <w:sz w:val="24"/>
          <w:szCs w:val="24"/>
        </w:rPr>
        <w:softHyphen/>
        <w:t>ческие, например, «20 лет АЗТЭ». Политические программы со</w:t>
      </w:r>
      <w:r w:rsidRPr="00500B00">
        <w:rPr>
          <w:rFonts w:eastAsia="Times New Roman"/>
          <w:spacing w:val="-1"/>
          <w:sz w:val="24"/>
          <w:szCs w:val="24"/>
        </w:rPr>
        <w:softHyphen/>
      </w:r>
      <w:r w:rsidRPr="00500B00">
        <w:rPr>
          <w:rFonts w:eastAsia="Times New Roman"/>
          <w:spacing w:val="-2"/>
          <w:sz w:val="24"/>
          <w:szCs w:val="24"/>
        </w:rPr>
        <w:t xml:space="preserve">ставляли 229 часов вещания, немало внимания уделялось детским </w:t>
      </w:r>
      <w:r w:rsidRPr="00500B00">
        <w:rPr>
          <w:rFonts w:eastAsia="Times New Roman"/>
          <w:spacing w:val="-1"/>
          <w:sz w:val="24"/>
          <w:szCs w:val="24"/>
        </w:rPr>
        <w:t>передачам — 34 часа. Все передачи контролировались цензорами</w:t>
      </w:r>
    </w:p>
    <w:p w:rsidR="00D529DB" w:rsidRPr="00500B00" w:rsidRDefault="00D529DB" w:rsidP="00385275">
      <w:pPr>
        <w:numPr>
          <w:ilvl w:val="0"/>
          <w:numId w:val="15"/>
        </w:numPr>
        <w:shd w:val="clear" w:color="auto" w:fill="FFFFFF"/>
        <w:tabs>
          <w:tab w:val="left" w:pos="302"/>
        </w:tabs>
        <w:spacing w:before="120"/>
        <w:ind w:left="10"/>
        <w:jc w:val="both"/>
        <w:rPr>
          <w:rFonts w:eastAsia="Times New Roman"/>
          <w:sz w:val="24"/>
          <w:szCs w:val="24"/>
        </w:rPr>
      </w:pPr>
      <w:r w:rsidRPr="00500B00">
        <w:rPr>
          <w:rFonts w:eastAsia="Times New Roman"/>
          <w:sz w:val="24"/>
          <w:szCs w:val="24"/>
        </w:rPr>
        <w:t xml:space="preserve">если посмотреть тексты передач, сохранившиеся в архиве, то </w:t>
      </w:r>
      <w:r w:rsidRPr="00500B00">
        <w:rPr>
          <w:rFonts w:eastAsia="Times New Roman"/>
          <w:spacing w:val="-1"/>
          <w:sz w:val="24"/>
          <w:szCs w:val="24"/>
        </w:rPr>
        <w:t xml:space="preserve">на страницах можно видеть жирный чернильный штамп цензора: </w:t>
      </w:r>
      <w:r w:rsidRPr="00500B00">
        <w:rPr>
          <w:rFonts w:eastAsia="Times New Roman"/>
          <w:b/>
          <w:bCs/>
          <w:spacing w:val="-3"/>
          <w:sz w:val="24"/>
          <w:szCs w:val="24"/>
        </w:rPr>
        <w:t xml:space="preserve">«разрешаю» </w:t>
      </w:r>
      <w:r w:rsidRPr="00500B00">
        <w:rPr>
          <w:rFonts w:eastAsia="Times New Roman"/>
          <w:spacing w:val="-3"/>
          <w:sz w:val="24"/>
          <w:szCs w:val="24"/>
        </w:rPr>
        <w:t>цензор 45» и подпись «А. Жилина».</w:t>
      </w:r>
      <w:r w:rsidRPr="00C00B7C">
        <w:rPr>
          <w:rStyle w:val="a5"/>
        </w:rPr>
        <w:footnoteReference w:id="203"/>
      </w:r>
    </w:p>
    <w:p w:rsidR="00D529DB" w:rsidRPr="00500B00" w:rsidRDefault="00D529DB" w:rsidP="00385275">
      <w:pPr>
        <w:shd w:val="clear" w:color="auto" w:fill="FFFFFF"/>
        <w:spacing w:before="120"/>
        <w:jc w:val="both"/>
        <w:rPr>
          <w:sz w:val="24"/>
          <w:szCs w:val="24"/>
        </w:rPr>
      </w:pPr>
      <w:r w:rsidRPr="00500B00">
        <w:rPr>
          <w:rFonts w:eastAsia="Times New Roman"/>
          <w:sz w:val="24"/>
          <w:szCs w:val="24"/>
        </w:rPr>
        <w:t xml:space="preserve">     </w:t>
      </w:r>
      <w:r w:rsidRPr="00500B00">
        <w:rPr>
          <w:rFonts w:eastAsia="Times New Roman"/>
          <w:spacing w:val="-2"/>
          <w:sz w:val="24"/>
          <w:szCs w:val="24"/>
        </w:rPr>
        <w:t>По своей деятельности телестудия была убыточным предпри</w:t>
      </w:r>
      <w:r w:rsidRPr="00500B00">
        <w:rPr>
          <w:rFonts w:eastAsia="Times New Roman"/>
          <w:spacing w:val="-2"/>
          <w:sz w:val="24"/>
          <w:szCs w:val="24"/>
        </w:rPr>
        <w:softHyphen/>
      </w:r>
      <w:r w:rsidRPr="00500B00">
        <w:rPr>
          <w:rFonts w:eastAsia="Times New Roman"/>
          <w:spacing w:val="-4"/>
          <w:sz w:val="24"/>
          <w:szCs w:val="24"/>
        </w:rPr>
        <w:t xml:space="preserve">ятием — из 120 тыс. рублей годового прихода собственных средств </w:t>
      </w:r>
      <w:r w:rsidRPr="00500B00">
        <w:rPr>
          <w:rFonts w:eastAsia="Times New Roman"/>
          <w:spacing w:val="-1"/>
          <w:sz w:val="24"/>
          <w:szCs w:val="24"/>
        </w:rPr>
        <w:t xml:space="preserve">поступало только 12,6 тыс. рублей, т.е. около 10%, все остальное финансирование поступало из Москвы, по линии Госкомитета по </w:t>
      </w:r>
      <w:r w:rsidRPr="00500B00">
        <w:rPr>
          <w:rFonts w:eastAsia="Times New Roman"/>
          <w:sz w:val="24"/>
          <w:szCs w:val="24"/>
        </w:rPr>
        <w:t xml:space="preserve">делам телевидения и радио. Соответственно, невысокими были </w:t>
      </w:r>
      <w:r w:rsidRPr="00500B00">
        <w:rPr>
          <w:rFonts w:eastAsia="Times New Roman"/>
          <w:spacing w:val="-2"/>
          <w:sz w:val="24"/>
          <w:szCs w:val="24"/>
        </w:rPr>
        <w:t>заработки работников, самыми высокооплачиваемыми работника</w:t>
      </w:r>
      <w:r w:rsidRPr="00500B00">
        <w:rPr>
          <w:rFonts w:eastAsia="Times New Roman"/>
          <w:spacing w:val="-2"/>
          <w:sz w:val="24"/>
          <w:szCs w:val="24"/>
        </w:rPr>
        <w:softHyphen/>
      </w:r>
      <w:r w:rsidRPr="00500B00">
        <w:rPr>
          <w:rFonts w:eastAsia="Times New Roman"/>
          <w:spacing w:val="-1"/>
          <w:sz w:val="24"/>
          <w:szCs w:val="24"/>
        </w:rPr>
        <w:t>ми были: диктор — 1500 руб. в 1958 году и 300 руб. в 1964</w:t>
      </w:r>
      <w:r>
        <w:rPr>
          <w:rFonts w:eastAsia="Times New Roman"/>
          <w:spacing w:val="-1"/>
          <w:sz w:val="22"/>
          <w:szCs w:val="22"/>
        </w:rPr>
        <w:t xml:space="preserve"> </w:t>
      </w:r>
      <w:r w:rsidRPr="00500B00">
        <w:rPr>
          <w:rFonts w:eastAsia="Times New Roman"/>
          <w:spacing w:val="-1"/>
          <w:sz w:val="24"/>
          <w:szCs w:val="24"/>
        </w:rPr>
        <w:t xml:space="preserve">году; </w:t>
      </w:r>
      <w:r w:rsidRPr="00500B00">
        <w:rPr>
          <w:rFonts w:eastAsia="Times New Roman"/>
          <w:spacing w:val="-3"/>
          <w:sz w:val="24"/>
          <w:szCs w:val="24"/>
        </w:rPr>
        <w:t xml:space="preserve">цензор-контролер получал 465 руб.; режиссер соответственно 1500 </w:t>
      </w:r>
      <w:r w:rsidRPr="00500B00">
        <w:rPr>
          <w:rFonts w:eastAsia="Times New Roman"/>
          <w:spacing w:val="-2"/>
          <w:sz w:val="24"/>
          <w:szCs w:val="24"/>
        </w:rPr>
        <w:t>руб. и 140 руб.; звукорежиссеры — 120 рублей.</w:t>
      </w:r>
      <w:r w:rsidRPr="00C00B7C">
        <w:rPr>
          <w:rStyle w:val="a5"/>
        </w:rPr>
        <w:footnoteReference w:id="204"/>
      </w:r>
    </w:p>
    <w:p w:rsidR="00D529DB" w:rsidRPr="00500B00" w:rsidRDefault="00D529DB" w:rsidP="00385275">
      <w:pPr>
        <w:shd w:val="clear" w:color="auto" w:fill="FFFFFF"/>
        <w:spacing w:before="120"/>
        <w:ind w:left="163" w:right="67" w:firstLine="394"/>
        <w:jc w:val="both"/>
        <w:rPr>
          <w:sz w:val="24"/>
          <w:szCs w:val="24"/>
        </w:rPr>
      </w:pPr>
      <w:r w:rsidRPr="00500B00">
        <w:rPr>
          <w:rFonts w:eastAsia="Times New Roman"/>
          <w:spacing w:val="-2"/>
          <w:sz w:val="24"/>
          <w:szCs w:val="24"/>
        </w:rPr>
        <w:t>Поэтому с проведением магистральных линий связи (радиоре</w:t>
      </w:r>
      <w:r w:rsidRPr="00500B00">
        <w:rPr>
          <w:rFonts w:eastAsia="Times New Roman"/>
          <w:spacing w:val="-2"/>
          <w:sz w:val="24"/>
          <w:szCs w:val="24"/>
        </w:rPr>
        <w:softHyphen/>
        <w:t xml:space="preserve">лейной) было решено закрыть Рубцовский телецентр и обходиться </w:t>
      </w:r>
      <w:r w:rsidRPr="00500B00">
        <w:rPr>
          <w:rFonts w:eastAsia="Times New Roman"/>
          <w:spacing w:val="-1"/>
          <w:sz w:val="24"/>
          <w:szCs w:val="24"/>
        </w:rPr>
        <w:t>трансляцией программ краевого и Центрального телевидения. На</w:t>
      </w:r>
      <w:r w:rsidRPr="00500B00">
        <w:rPr>
          <w:rFonts w:eastAsia="Times New Roman"/>
          <w:spacing w:val="-1"/>
          <w:sz w:val="24"/>
          <w:szCs w:val="24"/>
        </w:rPr>
        <w:softHyphen/>
        <w:t xml:space="preserve">сколько это было ошибочное решение, показывает сегодняшний </w:t>
      </w:r>
      <w:r w:rsidRPr="00500B00">
        <w:rPr>
          <w:rFonts w:eastAsia="Times New Roman"/>
          <w:sz w:val="24"/>
          <w:szCs w:val="24"/>
        </w:rPr>
        <w:t>день, когда в городе работают 2 частные телерадиокомпании.</w:t>
      </w:r>
    </w:p>
    <w:p w:rsidR="00D529DB" w:rsidRPr="00500B00" w:rsidRDefault="00D529DB" w:rsidP="00385275">
      <w:pPr>
        <w:shd w:val="clear" w:color="auto" w:fill="FFFFFF"/>
        <w:spacing w:before="120"/>
        <w:ind w:left="149" w:right="106" w:firstLine="350"/>
        <w:jc w:val="both"/>
        <w:rPr>
          <w:sz w:val="24"/>
          <w:szCs w:val="24"/>
        </w:rPr>
      </w:pPr>
      <w:r w:rsidRPr="00500B00">
        <w:rPr>
          <w:rFonts w:eastAsia="Times New Roman"/>
          <w:spacing w:val="-2"/>
          <w:sz w:val="24"/>
          <w:szCs w:val="24"/>
        </w:rPr>
        <w:t>И 10 июня 1966 года Рубцовский телецентр прекратил свое су</w:t>
      </w:r>
      <w:r w:rsidRPr="00500B00">
        <w:rPr>
          <w:rFonts w:eastAsia="Times New Roman"/>
          <w:spacing w:val="-2"/>
          <w:sz w:val="24"/>
          <w:szCs w:val="24"/>
        </w:rPr>
        <w:softHyphen/>
      </w:r>
      <w:r w:rsidRPr="00500B00">
        <w:rPr>
          <w:rFonts w:eastAsia="Times New Roman"/>
          <w:sz w:val="24"/>
          <w:szCs w:val="24"/>
        </w:rPr>
        <w:t>ществование.</w:t>
      </w:r>
    </w:p>
    <w:p w:rsidR="00D529DB" w:rsidRPr="00500B00" w:rsidRDefault="00D529DB" w:rsidP="00385275">
      <w:pPr>
        <w:shd w:val="clear" w:color="auto" w:fill="FFFFFF"/>
        <w:spacing w:before="120"/>
        <w:ind w:left="485"/>
        <w:jc w:val="both"/>
        <w:rPr>
          <w:sz w:val="24"/>
          <w:szCs w:val="24"/>
        </w:rPr>
      </w:pPr>
      <w:r w:rsidRPr="00500B00">
        <w:rPr>
          <w:rFonts w:eastAsia="Times New Roman"/>
          <w:b/>
          <w:bCs/>
          <w:sz w:val="24"/>
          <w:szCs w:val="24"/>
        </w:rPr>
        <w:t>Состояние образования в 1952-1963 годах.</w:t>
      </w:r>
      <w:r w:rsidRPr="00C00B7C">
        <w:rPr>
          <w:rStyle w:val="a5"/>
        </w:rPr>
        <w:footnoteReference w:id="205"/>
      </w:r>
    </w:p>
    <w:p w:rsidR="00D529DB" w:rsidRPr="00500B00" w:rsidRDefault="00D529DB" w:rsidP="00385275">
      <w:pPr>
        <w:shd w:val="clear" w:color="auto" w:fill="FFFFFF"/>
        <w:spacing w:before="120"/>
        <w:ind w:left="38" w:firstLine="350"/>
        <w:jc w:val="both"/>
        <w:rPr>
          <w:sz w:val="24"/>
          <w:szCs w:val="24"/>
        </w:rPr>
      </w:pPr>
      <w:r w:rsidRPr="00500B00">
        <w:rPr>
          <w:rFonts w:eastAsia="Times New Roman"/>
          <w:spacing w:val="-3"/>
          <w:sz w:val="24"/>
          <w:szCs w:val="24"/>
        </w:rPr>
        <w:t>Начиная со второй половины 50-х годов в порядке эксперимен</w:t>
      </w:r>
      <w:r w:rsidRPr="00500B00">
        <w:rPr>
          <w:rFonts w:eastAsia="Times New Roman"/>
          <w:spacing w:val="-3"/>
          <w:sz w:val="24"/>
          <w:szCs w:val="24"/>
        </w:rPr>
        <w:softHyphen/>
      </w:r>
      <w:r w:rsidRPr="00500B00">
        <w:rPr>
          <w:rFonts w:eastAsia="Times New Roman"/>
          <w:spacing w:val="-2"/>
          <w:sz w:val="24"/>
          <w:szCs w:val="24"/>
        </w:rPr>
        <w:t xml:space="preserve">та в ряде средних школ были открыты классы с производственным </w:t>
      </w:r>
      <w:r w:rsidRPr="00500B00">
        <w:rPr>
          <w:rFonts w:eastAsia="Times New Roman"/>
          <w:spacing w:val="-1"/>
          <w:sz w:val="24"/>
          <w:szCs w:val="24"/>
        </w:rPr>
        <w:t xml:space="preserve">обучением. Учебным планом этих школ предусматривалось время </w:t>
      </w:r>
      <w:r w:rsidRPr="00500B00">
        <w:rPr>
          <w:rFonts w:eastAsia="Times New Roman"/>
          <w:sz w:val="24"/>
          <w:szCs w:val="24"/>
        </w:rPr>
        <w:t xml:space="preserve">(5-6 ч в неделю) на производственное обучение. Осуществлялась </w:t>
      </w:r>
      <w:r w:rsidRPr="00500B00">
        <w:rPr>
          <w:rFonts w:eastAsia="Times New Roman"/>
          <w:spacing w:val="-2"/>
          <w:sz w:val="24"/>
          <w:szCs w:val="24"/>
        </w:rPr>
        <w:t>подготовка по 2-3 специальностям. Классы формировались на доб</w:t>
      </w:r>
      <w:r w:rsidRPr="00500B00">
        <w:rPr>
          <w:rFonts w:eastAsia="Times New Roman"/>
          <w:spacing w:val="-2"/>
          <w:sz w:val="24"/>
          <w:szCs w:val="24"/>
        </w:rPr>
        <w:softHyphen/>
      </w:r>
      <w:r w:rsidRPr="00500B00">
        <w:rPr>
          <w:rFonts w:eastAsia="Times New Roman"/>
          <w:spacing w:val="-3"/>
          <w:sz w:val="24"/>
          <w:szCs w:val="24"/>
        </w:rPr>
        <w:t xml:space="preserve">ровольных началах с учетом желания школьников получить ту или </w:t>
      </w:r>
      <w:r w:rsidRPr="00500B00">
        <w:rPr>
          <w:rFonts w:eastAsia="Times New Roman"/>
          <w:spacing w:val="-2"/>
          <w:sz w:val="24"/>
          <w:szCs w:val="24"/>
        </w:rPr>
        <w:t>иную специальность и наличия материальной базы. Учащиеся экс</w:t>
      </w:r>
      <w:r w:rsidRPr="00500B00">
        <w:rPr>
          <w:rFonts w:eastAsia="Times New Roman"/>
          <w:spacing w:val="-2"/>
          <w:sz w:val="24"/>
          <w:szCs w:val="24"/>
        </w:rPr>
        <w:softHyphen/>
      </w:r>
      <w:r w:rsidRPr="00500B00">
        <w:rPr>
          <w:rFonts w:eastAsia="Times New Roman"/>
          <w:sz w:val="24"/>
          <w:szCs w:val="24"/>
        </w:rPr>
        <w:t>периментальных школ получали общее среднее образование, от</w:t>
      </w:r>
      <w:r w:rsidRPr="00500B00">
        <w:rPr>
          <w:rFonts w:eastAsia="Times New Roman"/>
          <w:sz w:val="24"/>
          <w:szCs w:val="24"/>
        </w:rPr>
        <w:softHyphen/>
      </w:r>
      <w:r w:rsidRPr="00500B00">
        <w:rPr>
          <w:rFonts w:eastAsia="Times New Roman"/>
          <w:spacing w:val="-2"/>
          <w:sz w:val="24"/>
          <w:szCs w:val="24"/>
        </w:rPr>
        <w:t xml:space="preserve">крывавшее им путь к высшему, и в то же время готовились к труду </w:t>
      </w:r>
      <w:r w:rsidRPr="00500B00">
        <w:rPr>
          <w:rFonts w:eastAsia="Times New Roman"/>
          <w:spacing w:val="-1"/>
          <w:sz w:val="24"/>
          <w:szCs w:val="24"/>
        </w:rPr>
        <w:t xml:space="preserve">в той или иной отрасли народного хозяйства. Перестройка работы </w:t>
      </w:r>
      <w:r w:rsidRPr="00500B00">
        <w:rPr>
          <w:rFonts w:eastAsia="Times New Roman"/>
          <w:spacing w:val="-6"/>
          <w:sz w:val="24"/>
          <w:szCs w:val="24"/>
        </w:rPr>
        <w:t>школ на новой основе, углубление содержания политехнической под</w:t>
      </w:r>
      <w:r w:rsidRPr="00500B00">
        <w:rPr>
          <w:rFonts w:eastAsia="Times New Roman"/>
          <w:spacing w:val="-6"/>
          <w:sz w:val="24"/>
          <w:szCs w:val="24"/>
        </w:rPr>
        <w:softHyphen/>
      </w:r>
      <w:r w:rsidRPr="00500B00">
        <w:rPr>
          <w:rFonts w:eastAsia="Times New Roman"/>
          <w:spacing w:val="-1"/>
          <w:sz w:val="24"/>
          <w:szCs w:val="24"/>
        </w:rPr>
        <w:t>готовки требовали не только дальнейшего укрепления учебно-ма</w:t>
      </w:r>
      <w:r w:rsidRPr="00500B00">
        <w:rPr>
          <w:rFonts w:eastAsia="Times New Roman"/>
          <w:spacing w:val="-1"/>
          <w:sz w:val="24"/>
          <w:szCs w:val="24"/>
        </w:rPr>
        <w:softHyphen/>
      </w:r>
      <w:r w:rsidRPr="00500B00">
        <w:rPr>
          <w:rFonts w:eastAsia="Times New Roman"/>
          <w:spacing w:val="-4"/>
          <w:sz w:val="24"/>
          <w:szCs w:val="24"/>
        </w:rPr>
        <w:t>териальной базы школы, но комплектования её квалифицированны</w:t>
      </w:r>
      <w:r w:rsidRPr="00500B00">
        <w:rPr>
          <w:rFonts w:eastAsia="Times New Roman"/>
          <w:spacing w:val="-4"/>
          <w:sz w:val="24"/>
          <w:szCs w:val="24"/>
        </w:rPr>
        <w:softHyphen/>
      </w:r>
      <w:r w:rsidRPr="00500B00">
        <w:rPr>
          <w:rFonts w:eastAsia="Times New Roman"/>
          <w:sz w:val="24"/>
          <w:szCs w:val="24"/>
        </w:rPr>
        <w:t>ми кадрами преподавателей труда и основ производства.</w:t>
      </w:r>
    </w:p>
    <w:p w:rsidR="00D529DB" w:rsidRPr="00500B00" w:rsidRDefault="00D529DB" w:rsidP="00385275">
      <w:pPr>
        <w:shd w:val="clear" w:color="auto" w:fill="FFFFFF"/>
        <w:spacing w:before="120"/>
        <w:ind w:left="19" w:right="221" w:firstLine="346"/>
        <w:jc w:val="both"/>
        <w:rPr>
          <w:sz w:val="24"/>
          <w:szCs w:val="24"/>
        </w:rPr>
      </w:pPr>
      <w:r w:rsidRPr="00500B00">
        <w:rPr>
          <w:rFonts w:eastAsia="Times New Roman"/>
          <w:sz w:val="24"/>
          <w:szCs w:val="24"/>
        </w:rPr>
        <w:t xml:space="preserve">Система образования того времени представляла собой шаг </w:t>
      </w:r>
      <w:r w:rsidRPr="00500B00">
        <w:rPr>
          <w:rFonts w:eastAsia="Times New Roman"/>
          <w:spacing w:val="-1"/>
          <w:sz w:val="24"/>
          <w:szCs w:val="24"/>
        </w:rPr>
        <w:t>вперёд на пути решения сложной задачи подготовки молодёжи к практической деятельности. Также ей были свойственны следующие недостатки: ограниченная материальная база, выбор профес</w:t>
      </w:r>
      <w:r w:rsidRPr="00500B00">
        <w:rPr>
          <w:rFonts w:eastAsia="Times New Roman"/>
          <w:spacing w:val="-1"/>
          <w:sz w:val="24"/>
          <w:szCs w:val="24"/>
        </w:rPr>
        <w:softHyphen/>
      </w:r>
      <w:r w:rsidRPr="00500B00">
        <w:rPr>
          <w:rFonts w:eastAsia="Times New Roman"/>
          <w:sz w:val="24"/>
          <w:szCs w:val="24"/>
        </w:rPr>
        <w:t>сии без учёта индивидуальных интересов и запросов учащихся, планирование подготовки кадров без достаточного учёта факти</w:t>
      </w:r>
      <w:r w:rsidRPr="00500B00">
        <w:rPr>
          <w:rFonts w:eastAsia="Times New Roman"/>
          <w:sz w:val="24"/>
          <w:szCs w:val="24"/>
        </w:rPr>
        <w:softHyphen/>
        <w:t xml:space="preserve">ческих потребностей производства, недостаточное обеспечение </w:t>
      </w:r>
      <w:r w:rsidRPr="00500B00">
        <w:rPr>
          <w:rFonts w:eastAsia="Times New Roman"/>
          <w:spacing w:val="-2"/>
          <w:sz w:val="24"/>
          <w:szCs w:val="24"/>
        </w:rPr>
        <w:t>школ квалифицированными преподавателями и мастерами, отсут</w:t>
      </w:r>
      <w:r w:rsidRPr="00500B00">
        <w:rPr>
          <w:rFonts w:eastAsia="Times New Roman"/>
          <w:spacing w:val="-2"/>
          <w:sz w:val="24"/>
          <w:szCs w:val="24"/>
        </w:rPr>
        <w:softHyphen/>
      </w:r>
      <w:r w:rsidRPr="00500B00">
        <w:rPr>
          <w:rFonts w:eastAsia="Times New Roman"/>
          <w:spacing w:val="-1"/>
          <w:sz w:val="24"/>
          <w:szCs w:val="24"/>
        </w:rPr>
        <w:t>ствие обоснованной системы профессиональной ориентации уча</w:t>
      </w:r>
      <w:r w:rsidRPr="00500B00">
        <w:rPr>
          <w:rFonts w:eastAsia="Times New Roman"/>
          <w:spacing w:val="-1"/>
          <w:sz w:val="24"/>
          <w:szCs w:val="24"/>
        </w:rPr>
        <w:softHyphen/>
      </w:r>
      <w:r w:rsidRPr="00500B00">
        <w:rPr>
          <w:rFonts w:eastAsia="Times New Roman"/>
          <w:sz w:val="24"/>
          <w:szCs w:val="24"/>
        </w:rPr>
        <w:t>щихся.</w:t>
      </w:r>
    </w:p>
    <w:p w:rsidR="00D529DB" w:rsidRPr="00500B00" w:rsidRDefault="00D529DB" w:rsidP="00385275">
      <w:pPr>
        <w:shd w:val="clear" w:color="auto" w:fill="FFFFFF"/>
        <w:spacing w:before="120"/>
        <w:ind w:left="67" w:right="14" w:firstLine="341"/>
        <w:jc w:val="both"/>
        <w:rPr>
          <w:sz w:val="24"/>
          <w:szCs w:val="24"/>
        </w:rPr>
      </w:pPr>
      <w:r w:rsidRPr="00500B00">
        <w:rPr>
          <w:rFonts w:eastAsia="Times New Roman"/>
          <w:spacing w:val="-1"/>
          <w:sz w:val="24"/>
          <w:szCs w:val="24"/>
        </w:rPr>
        <w:t xml:space="preserve">В 1952— 1953 учебном году в городе была 21 школа, из них: начальных — 13, семилетних —4, средних — 4, с контингентом </w:t>
      </w:r>
      <w:r w:rsidRPr="00500B00">
        <w:rPr>
          <w:rFonts w:eastAsia="Times New Roman"/>
          <w:spacing w:val="-2"/>
          <w:sz w:val="24"/>
          <w:szCs w:val="24"/>
        </w:rPr>
        <w:t xml:space="preserve">учащихся 8664 человека. В школах города работало 326 учителей, </w:t>
      </w:r>
      <w:r w:rsidRPr="00500B00">
        <w:rPr>
          <w:rFonts w:eastAsia="Times New Roman"/>
          <w:spacing w:val="-3"/>
          <w:sz w:val="24"/>
          <w:szCs w:val="24"/>
        </w:rPr>
        <w:t xml:space="preserve">из них 286 женщин 31 руководитель, из них 16 женщин. Из общего </w:t>
      </w:r>
      <w:r w:rsidRPr="00500B00">
        <w:rPr>
          <w:rFonts w:eastAsia="Times New Roman"/>
          <w:sz w:val="24"/>
          <w:szCs w:val="24"/>
        </w:rPr>
        <w:t>числа работников высшее образование имели 60, незаконченное высшее — 87, среднее педагогическое — 209. Не имели соответ</w:t>
      </w:r>
      <w:r w:rsidRPr="00500B00">
        <w:rPr>
          <w:rFonts w:eastAsia="Times New Roman"/>
          <w:sz w:val="24"/>
          <w:szCs w:val="24"/>
        </w:rPr>
        <w:softHyphen/>
        <w:t>ствующего образования, но работали в старших классах 46 чело</w:t>
      </w:r>
      <w:r w:rsidRPr="00500B00">
        <w:rPr>
          <w:rFonts w:eastAsia="Times New Roman"/>
          <w:sz w:val="24"/>
          <w:szCs w:val="24"/>
        </w:rPr>
        <w:softHyphen/>
        <w:t>век.</w:t>
      </w:r>
    </w:p>
    <w:p w:rsidR="00D529DB" w:rsidRPr="00500B00" w:rsidRDefault="00D529DB" w:rsidP="00385275">
      <w:pPr>
        <w:shd w:val="clear" w:color="auto" w:fill="FFFFFF"/>
        <w:spacing w:before="120"/>
        <w:ind w:left="34" w:right="43" w:firstLine="418"/>
        <w:jc w:val="both"/>
        <w:rPr>
          <w:sz w:val="24"/>
          <w:szCs w:val="24"/>
        </w:rPr>
      </w:pPr>
      <w:r w:rsidRPr="00500B00">
        <w:rPr>
          <w:rFonts w:eastAsia="Times New Roman"/>
          <w:spacing w:val="-1"/>
          <w:sz w:val="24"/>
          <w:szCs w:val="24"/>
        </w:rPr>
        <w:t xml:space="preserve">Стопроцентной успеваемости добились следующие учителя: Зон Н. И.(школа №7), Ордина А.А. (школа № 8), Суворина В.Г. (школа № 9), Шабанова З.М., Задонская </w:t>
      </w:r>
      <w:r w:rsidRPr="00500B00">
        <w:rPr>
          <w:rFonts w:eastAsia="Times New Roman"/>
          <w:spacing w:val="-1"/>
          <w:sz w:val="24"/>
          <w:szCs w:val="24"/>
          <w:lang w:val="en-US"/>
        </w:rPr>
        <w:t>A</w:t>
      </w:r>
      <w:r w:rsidRPr="00500B00">
        <w:rPr>
          <w:rFonts w:eastAsia="Times New Roman"/>
          <w:spacing w:val="-1"/>
          <w:sz w:val="24"/>
          <w:szCs w:val="24"/>
        </w:rPr>
        <w:t>.</w:t>
      </w:r>
      <w:r w:rsidRPr="00500B00">
        <w:rPr>
          <w:rFonts w:eastAsia="Times New Roman"/>
          <w:spacing w:val="-1"/>
          <w:sz w:val="24"/>
          <w:szCs w:val="24"/>
          <w:lang w:val="en-US"/>
        </w:rPr>
        <w:t>M</w:t>
      </w:r>
      <w:r w:rsidRPr="00500B00">
        <w:rPr>
          <w:rFonts w:eastAsia="Times New Roman"/>
          <w:spacing w:val="-1"/>
          <w:sz w:val="24"/>
          <w:szCs w:val="24"/>
        </w:rPr>
        <w:t>. (школа № 15), Тем</w:t>
      </w:r>
      <w:r w:rsidRPr="00500B00">
        <w:rPr>
          <w:rFonts w:eastAsia="Times New Roman"/>
          <w:spacing w:val="-4"/>
          <w:sz w:val="24"/>
          <w:szCs w:val="24"/>
        </w:rPr>
        <w:t>някова Н.П., Плотникова Н.М., Сухотерина П.Н. (школа №18), Чап</w:t>
      </w:r>
      <w:r w:rsidRPr="00500B00">
        <w:rPr>
          <w:rFonts w:eastAsia="Times New Roman"/>
          <w:spacing w:val="-4"/>
          <w:sz w:val="24"/>
          <w:szCs w:val="24"/>
        </w:rPr>
        <w:softHyphen/>
      </w:r>
      <w:r w:rsidRPr="00500B00">
        <w:rPr>
          <w:rFonts w:eastAsia="Times New Roman"/>
          <w:spacing w:val="-1"/>
          <w:sz w:val="24"/>
          <w:szCs w:val="24"/>
        </w:rPr>
        <w:t xml:space="preserve">лыгина К.А., Фёдорова (школа № 11). Но в среднем успеваемость </w:t>
      </w:r>
      <w:r w:rsidRPr="00500B00">
        <w:rPr>
          <w:rFonts w:eastAsia="Times New Roman"/>
          <w:spacing w:val="-3"/>
          <w:sz w:val="24"/>
          <w:szCs w:val="24"/>
        </w:rPr>
        <w:t>по школам города составляла 79,76 %. Оборудование школ учебно-</w:t>
      </w:r>
      <w:r w:rsidRPr="00500B00">
        <w:rPr>
          <w:rFonts w:eastAsia="Times New Roman"/>
          <w:spacing w:val="-2"/>
          <w:sz w:val="24"/>
          <w:szCs w:val="24"/>
        </w:rPr>
        <w:t>наглядными пособиями соответствовало минимуму лишь на 70 %. Библиотеки имели недостаточный книжный фонд. Буфеты работа</w:t>
      </w:r>
      <w:r w:rsidRPr="00500B00">
        <w:rPr>
          <w:rFonts w:eastAsia="Times New Roman"/>
          <w:spacing w:val="-2"/>
          <w:sz w:val="24"/>
          <w:szCs w:val="24"/>
        </w:rPr>
        <w:softHyphen/>
      </w:r>
      <w:r w:rsidRPr="00500B00">
        <w:rPr>
          <w:rFonts w:eastAsia="Times New Roman"/>
          <w:spacing w:val="-4"/>
          <w:sz w:val="24"/>
          <w:szCs w:val="24"/>
        </w:rPr>
        <w:t xml:space="preserve">ли во всех школах, но ассортимент продукции был беден. В школах </w:t>
      </w:r>
      <w:r w:rsidRPr="00500B00">
        <w:rPr>
          <w:rFonts w:eastAsia="Times New Roman"/>
          <w:sz w:val="24"/>
          <w:szCs w:val="24"/>
        </w:rPr>
        <w:t>было очень мало спортивного инвентаря.</w:t>
      </w:r>
    </w:p>
    <w:p w:rsidR="00D529DB" w:rsidRPr="00500B00" w:rsidRDefault="00D529DB" w:rsidP="00385275">
      <w:pPr>
        <w:shd w:val="clear" w:color="auto" w:fill="FFFFFF"/>
        <w:spacing w:before="120"/>
        <w:ind w:left="24" w:right="62" w:firstLine="341"/>
        <w:jc w:val="both"/>
        <w:rPr>
          <w:sz w:val="24"/>
          <w:szCs w:val="24"/>
        </w:rPr>
      </w:pPr>
      <w:r w:rsidRPr="00500B00">
        <w:rPr>
          <w:rFonts w:eastAsia="Times New Roman"/>
          <w:sz w:val="24"/>
          <w:szCs w:val="24"/>
        </w:rPr>
        <w:t xml:space="preserve">В 1953-1954 учебном году школа № 4 была преобразована в </w:t>
      </w:r>
      <w:r w:rsidRPr="00500B00">
        <w:rPr>
          <w:rFonts w:eastAsia="Times New Roman"/>
          <w:spacing w:val="-3"/>
          <w:sz w:val="24"/>
          <w:szCs w:val="24"/>
        </w:rPr>
        <w:t xml:space="preserve">среднюю. С 1 сентября гостеприимно распахнулись двери 29 школ, </w:t>
      </w:r>
      <w:r w:rsidRPr="00500B00">
        <w:rPr>
          <w:rFonts w:eastAsia="Times New Roman"/>
          <w:sz w:val="24"/>
          <w:szCs w:val="24"/>
        </w:rPr>
        <w:t>к занятиям приступили учащиеся вечерних ШРМ и средних тех</w:t>
      </w:r>
      <w:r w:rsidRPr="00500B00">
        <w:rPr>
          <w:rFonts w:eastAsia="Times New Roman"/>
          <w:sz w:val="24"/>
          <w:szCs w:val="24"/>
        </w:rPr>
        <w:softHyphen/>
        <w:t>нических учебных заведений.</w:t>
      </w:r>
    </w:p>
    <w:p w:rsidR="00D529DB" w:rsidRPr="00500B00" w:rsidRDefault="00D529DB" w:rsidP="00385275">
      <w:pPr>
        <w:shd w:val="clear" w:color="auto" w:fill="FFFFFF"/>
        <w:spacing w:before="120"/>
        <w:ind w:left="14" w:right="72" w:firstLine="341"/>
        <w:jc w:val="both"/>
        <w:rPr>
          <w:sz w:val="24"/>
          <w:szCs w:val="24"/>
        </w:rPr>
      </w:pPr>
      <w:r w:rsidRPr="00500B00">
        <w:rPr>
          <w:rFonts w:eastAsia="Times New Roman"/>
          <w:sz w:val="24"/>
          <w:szCs w:val="24"/>
        </w:rPr>
        <w:t xml:space="preserve">Подготовку кадров строителей призвана была осуществлять </w:t>
      </w:r>
      <w:r w:rsidRPr="00500B00">
        <w:rPr>
          <w:rFonts w:eastAsia="Times New Roman"/>
          <w:spacing w:val="-6"/>
          <w:sz w:val="24"/>
          <w:szCs w:val="24"/>
        </w:rPr>
        <w:t xml:space="preserve">школа ФЗО № 17, организованная на базе строительного треста № 46 </w:t>
      </w:r>
      <w:r w:rsidRPr="00500B00">
        <w:rPr>
          <w:rFonts w:eastAsia="Times New Roman"/>
          <w:sz w:val="24"/>
          <w:szCs w:val="24"/>
        </w:rPr>
        <w:t>ещё в суровые годы войны. С 1 декабря 1953 года учащиеся при</w:t>
      </w:r>
      <w:r w:rsidRPr="00500B00">
        <w:rPr>
          <w:rFonts w:eastAsia="Times New Roman"/>
          <w:sz w:val="24"/>
          <w:szCs w:val="24"/>
        </w:rPr>
        <w:softHyphen/>
      </w:r>
      <w:r w:rsidRPr="00500B00">
        <w:rPr>
          <w:rFonts w:eastAsia="Times New Roman"/>
          <w:spacing w:val="-5"/>
          <w:sz w:val="24"/>
          <w:szCs w:val="24"/>
        </w:rPr>
        <w:t>ступили к изучению строительных профессий: плотников, каменщи</w:t>
      </w:r>
      <w:r w:rsidRPr="00500B00">
        <w:rPr>
          <w:rFonts w:eastAsia="Times New Roman"/>
          <w:spacing w:val="-5"/>
          <w:sz w:val="24"/>
          <w:szCs w:val="24"/>
        </w:rPr>
        <w:softHyphen/>
      </w:r>
      <w:r w:rsidRPr="00500B00">
        <w:rPr>
          <w:rFonts w:eastAsia="Times New Roman"/>
          <w:spacing w:val="-1"/>
          <w:sz w:val="24"/>
          <w:szCs w:val="24"/>
        </w:rPr>
        <w:t>ков-печников, штукатуров-фасадчиков, столяров и слесарей.</w:t>
      </w:r>
    </w:p>
    <w:p w:rsidR="00D529DB" w:rsidRPr="00500B00" w:rsidRDefault="00D529DB" w:rsidP="00385275">
      <w:pPr>
        <w:shd w:val="clear" w:color="auto" w:fill="FFFFFF"/>
        <w:spacing w:before="120"/>
        <w:ind w:right="91" w:firstLine="350"/>
        <w:jc w:val="both"/>
        <w:rPr>
          <w:sz w:val="24"/>
          <w:szCs w:val="24"/>
        </w:rPr>
      </w:pPr>
      <w:r w:rsidRPr="00500B00">
        <w:rPr>
          <w:rFonts w:eastAsia="Times New Roman"/>
          <w:spacing w:val="-2"/>
          <w:sz w:val="24"/>
          <w:szCs w:val="24"/>
        </w:rPr>
        <w:t>В выполнении закона о всеобуче в школах города имеются се</w:t>
      </w:r>
      <w:r w:rsidRPr="00500B00">
        <w:rPr>
          <w:rFonts w:eastAsia="Times New Roman"/>
          <w:spacing w:val="-2"/>
          <w:sz w:val="24"/>
          <w:szCs w:val="24"/>
        </w:rPr>
        <w:softHyphen/>
      </w:r>
      <w:r w:rsidRPr="00500B00">
        <w:rPr>
          <w:rFonts w:eastAsia="Times New Roman"/>
          <w:sz w:val="24"/>
          <w:szCs w:val="24"/>
        </w:rPr>
        <w:t>рьёзные недостатки. Из 11153 учеников по результатам весенних</w:t>
      </w:r>
      <w:r w:rsidRPr="00500B00">
        <w:rPr>
          <w:rFonts w:eastAsia="Times New Roman"/>
          <w:spacing w:val="-1"/>
          <w:sz w:val="24"/>
          <w:szCs w:val="24"/>
        </w:rPr>
        <w:t xml:space="preserve"> экзаменов оставлен на второй год 821 ученик, экзамены на осень </w:t>
      </w:r>
      <w:r w:rsidRPr="00500B00">
        <w:rPr>
          <w:rFonts w:eastAsia="Times New Roman"/>
          <w:spacing w:val="-5"/>
          <w:sz w:val="24"/>
          <w:szCs w:val="24"/>
        </w:rPr>
        <w:t>1335 ученикам.</w:t>
      </w:r>
      <w:r w:rsidR="00A7674E">
        <w:rPr>
          <w:noProof/>
          <w:sz w:val="24"/>
          <w:szCs w:val="24"/>
        </w:rPr>
        <w:pict>
          <v:line id="_x0000_s1037" style="position:absolute;left:0;text-align:left;z-index:251684864;mso-position-horizontal-relative:margin;mso-position-vertical-relative:text" from="-47.05pt,-31.45pt" to="-47.05pt,33.6pt" o:allowincell="f" strokeweight=".5pt">
            <w10:wrap anchorx="margin"/>
          </v:line>
        </w:pict>
      </w:r>
    </w:p>
    <w:p w:rsidR="00D529DB" w:rsidRDefault="00D529DB" w:rsidP="00385275">
      <w:pPr>
        <w:shd w:val="clear" w:color="auto" w:fill="FFFFFF"/>
        <w:spacing w:before="120"/>
        <w:jc w:val="both"/>
      </w:pPr>
      <w:r>
        <w:rPr>
          <w:rFonts w:eastAsia="Times New Roman"/>
          <w:spacing w:val="-5"/>
          <w:sz w:val="22"/>
          <w:szCs w:val="22"/>
        </w:rPr>
        <w:t xml:space="preserve">Успеваемость по школам всеобуча составляет 81 %. </w:t>
      </w:r>
      <w:r>
        <w:rPr>
          <w:rFonts w:eastAsia="Times New Roman"/>
          <w:sz w:val="22"/>
          <w:szCs w:val="22"/>
        </w:rPr>
        <w:t>Успеваемость по ШРМ составила 77,3 %.</w:t>
      </w:r>
    </w:p>
    <w:p w:rsidR="00D529DB" w:rsidRPr="00500B00" w:rsidRDefault="00D529DB" w:rsidP="00385275">
      <w:pPr>
        <w:shd w:val="clear" w:color="auto" w:fill="FFFFFF"/>
        <w:spacing w:before="120"/>
        <w:ind w:left="62" w:right="14" w:firstLine="341"/>
        <w:jc w:val="both"/>
        <w:rPr>
          <w:sz w:val="24"/>
          <w:szCs w:val="24"/>
        </w:rPr>
      </w:pPr>
      <w:r w:rsidRPr="00500B00">
        <w:rPr>
          <w:rFonts w:eastAsia="Times New Roman"/>
          <w:spacing w:val="-2"/>
          <w:sz w:val="24"/>
          <w:szCs w:val="24"/>
        </w:rPr>
        <w:t>Хорошие результаты имели учителя начальных классов Тинь</w:t>
      </w:r>
      <w:r w:rsidRPr="00500B00">
        <w:rPr>
          <w:rFonts w:eastAsia="Times New Roman"/>
          <w:spacing w:val="-1"/>
          <w:sz w:val="24"/>
          <w:szCs w:val="24"/>
        </w:rPr>
        <w:t xml:space="preserve">гаева (школа №1), Дершлева (школа № 7), Ордина (школа № 8), </w:t>
      </w:r>
      <w:r w:rsidRPr="00500B00">
        <w:rPr>
          <w:rFonts w:eastAsia="Times New Roman"/>
          <w:spacing w:val="-3"/>
          <w:sz w:val="24"/>
          <w:szCs w:val="24"/>
        </w:rPr>
        <w:t>Лойко (школа № 9), Кошко (школа № 16) и другие.</w:t>
      </w:r>
    </w:p>
    <w:p w:rsidR="00D529DB" w:rsidRPr="00500B00" w:rsidRDefault="00D529DB" w:rsidP="00385275">
      <w:pPr>
        <w:shd w:val="clear" w:color="auto" w:fill="FFFFFF"/>
        <w:spacing w:before="120"/>
        <w:ind w:left="48" w:right="14" w:firstLine="346"/>
        <w:jc w:val="both"/>
        <w:rPr>
          <w:sz w:val="24"/>
          <w:szCs w:val="24"/>
        </w:rPr>
      </w:pPr>
      <w:r w:rsidRPr="00500B00">
        <w:rPr>
          <w:rFonts w:eastAsia="Times New Roman"/>
          <w:spacing w:val="-4"/>
          <w:sz w:val="24"/>
          <w:szCs w:val="24"/>
        </w:rPr>
        <w:t xml:space="preserve">Значительных успехов в преподавании русского языка добились </w:t>
      </w:r>
      <w:r w:rsidRPr="00500B00">
        <w:rPr>
          <w:rFonts w:eastAsia="Times New Roman"/>
          <w:spacing w:val="-3"/>
          <w:sz w:val="24"/>
          <w:szCs w:val="24"/>
        </w:rPr>
        <w:t xml:space="preserve">Вишнякова, Лещицина, Брисман, Кудашева, Матвеева, Крейндель. </w:t>
      </w:r>
      <w:r w:rsidRPr="00500B00">
        <w:rPr>
          <w:rFonts w:eastAsia="Times New Roman"/>
          <w:sz w:val="24"/>
          <w:szCs w:val="24"/>
        </w:rPr>
        <w:t xml:space="preserve">Преподаватели истории Болгов, Смирнов, Васильев, Никитенко, </w:t>
      </w:r>
      <w:r w:rsidRPr="00500B00">
        <w:rPr>
          <w:rFonts w:eastAsia="Times New Roman"/>
          <w:spacing w:val="-2"/>
          <w:sz w:val="24"/>
          <w:szCs w:val="24"/>
        </w:rPr>
        <w:t>Сергеева, Мысликова также закончили учебный год со стопроцен</w:t>
      </w:r>
      <w:r w:rsidRPr="00500B00">
        <w:rPr>
          <w:rFonts w:eastAsia="Times New Roman"/>
          <w:spacing w:val="-2"/>
          <w:sz w:val="24"/>
          <w:szCs w:val="24"/>
        </w:rPr>
        <w:softHyphen/>
      </w:r>
      <w:r w:rsidRPr="00500B00">
        <w:rPr>
          <w:rFonts w:eastAsia="Times New Roman"/>
          <w:spacing w:val="-5"/>
          <w:sz w:val="24"/>
          <w:szCs w:val="24"/>
        </w:rPr>
        <w:t xml:space="preserve">тной успеваемостью учеников. Успеваемость школы № 18 — 98,8%. </w:t>
      </w:r>
      <w:r w:rsidRPr="00500B00">
        <w:rPr>
          <w:rFonts w:eastAsia="Times New Roman"/>
          <w:spacing w:val="-2"/>
          <w:sz w:val="24"/>
          <w:szCs w:val="24"/>
        </w:rPr>
        <w:t xml:space="preserve">В числе передовых школа </w:t>
      </w:r>
      <w:r w:rsidRPr="00500B00">
        <w:rPr>
          <w:rFonts w:eastAsia="Times New Roman"/>
          <w:spacing w:val="15"/>
          <w:sz w:val="24"/>
          <w:szCs w:val="24"/>
        </w:rPr>
        <w:t>№11.</w:t>
      </w:r>
      <w:r w:rsidRPr="00500B00">
        <w:rPr>
          <w:rFonts w:eastAsia="Times New Roman"/>
          <w:spacing w:val="-2"/>
          <w:sz w:val="24"/>
          <w:szCs w:val="24"/>
        </w:rPr>
        <w:t xml:space="preserve"> Особенно низкую успеваемость дали семилетняя школа № 20 и начальная школа № 10.</w:t>
      </w:r>
    </w:p>
    <w:p w:rsidR="00D529DB" w:rsidRPr="00500B00" w:rsidRDefault="00D529DB" w:rsidP="00385275">
      <w:pPr>
        <w:shd w:val="clear" w:color="auto" w:fill="FFFFFF"/>
        <w:spacing w:before="120"/>
        <w:ind w:left="34" w:right="34" w:firstLine="346"/>
        <w:jc w:val="both"/>
        <w:rPr>
          <w:sz w:val="24"/>
          <w:szCs w:val="24"/>
        </w:rPr>
      </w:pPr>
      <w:r w:rsidRPr="00500B00">
        <w:rPr>
          <w:rFonts w:eastAsia="Times New Roman"/>
          <w:spacing w:val="-3"/>
          <w:sz w:val="24"/>
          <w:szCs w:val="24"/>
        </w:rPr>
        <w:t>В целях осуществления политехнического обучения преподава</w:t>
      </w:r>
      <w:r w:rsidRPr="00500B00">
        <w:rPr>
          <w:rFonts w:eastAsia="Times New Roman"/>
          <w:spacing w:val="-3"/>
          <w:sz w:val="24"/>
          <w:szCs w:val="24"/>
        </w:rPr>
        <w:softHyphen/>
      </w:r>
      <w:r w:rsidRPr="00500B00">
        <w:rPr>
          <w:rFonts w:eastAsia="Times New Roman"/>
          <w:spacing w:val="-2"/>
          <w:sz w:val="24"/>
          <w:szCs w:val="24"/>
        </w:rPr>
        <w:t>тели физики Мироненко, Наумов, Папушев выполнили весь мини</w:t>
      </w:r>
      <w:r w:rsidRPr="00500B00">
        <w:rPr>
          <w:rFonts w:eastAsia="Times New Roman"/>
          <w:spacing w:val="-2"/>
          <w:sz w:val="24"/>
          <w:szCs w:val="24"/>
        </w:rPr>
        <w:softHyphen/>
      </w:r>
      <w:r w:rsidRPr="00500B00">
        <w:rPr>
          <w:rFonts w:eastAsia="Times New Roman"/>
          <w:spacing w:val="-4"/>
          <w:sz w:val="24"/>
          <w:szCs w:val="24"/>
        </w:rPr>
        <w:t>мум лабораторных работ, научили учащихся свободно владеть при</w:t>
      </w:r>
      <w:r w:rsidRPr="00500B00">
        <w:rPr>
          <w:rFonts w:eastAsia="Times New Roman"/>
          <w:spacing w:val="-4"/>
          <w:sz w:val="24"/>
          <w:szCs w:val="24"/>
        </w:rPr>
        <w:softHyphen/>
      </w:r>
      <w:r w:rsidRPr="00500B00">
        <w:rPr>
          <w:rFonts w:eastAsia="Times New Roman"/>
          <w:spacing w:val="-2"/>
          <w:sz w:val="24"/>
          <w:szCs w:val="24"/>
        </w:rPr>
        <w:t>борами, организовывали экскурсии на производство. Слабо увязы</w:t>
      </w:r>
      <w:r w:rsidRPr="00500B00">
        <w:rPr>
          <w:rFonts w:eastAsia="Times New Roman"/>
          <w:spacing w:val="-2"/>
          <w:sz w:val="24"/>
          <w:szCs w:val="24"/>
        </w:rPr>
        <w:softHyphen/>
      </w:r>
      <w:r w:rsidRPr="00500B00">
        <w:rPr>
          <w:rFonts w:eastAsia="Times New Roman"/>
          <w:spacing w:val="-1"/>
          <w:sz w:val="24"/>
          <w:szCs w:val="24"/>
        </w:rPr>
        <w:t>валось с жизнью преподавание истории, химии и других предме</w:t>
      </w:r>
      <w:r w:rsidRPr="00500B00">
        <w:rPr>
          <w:rFonts w:eastAsia="Times New Roman"/>
          <w:spacing w:val="-1"/>
          <w:sz w:val="24"/>
          <w:szCs w:val="24"/>
        </w:rPr>
        <w:softHyphen/>
      </w:r>
      <w:r w:rsidRPr="00500B00">
        <w:rPr>
          <w:rFonts w:eastAsia="Times New Roman"/>
          <w:sz w:val="24"/>
          <w:szCs w:val="24"/>
        </w:rPr>
        <w:t>тов.</w:t>
      </w:r>
    </w:p>
    <w:p w:rsidR="00D529DB" w:rsidRPr="00500B00" w:rsidRDefault="00D529DB" w:rsidP="00385275">
      <w:pPr>
        <w:shd w:val="clear" w:color="auto" w:fill="FFFFFF"/>
        <w:spacing w:before="120"/>
        <w:ind w:left="19" w:right="43" w:firstLine="341"/>
        <w:jc w:val="both"/>
        <w:rPr>
          <w:sz w:val="24"/>
          <w:szCs w:val="24"/>
        </w:rPr>
      </w:pPr>
      <w:r w:rsidRPr="00500B00">
        <w:rPr>
          <w:rFonts w:eastAsia="Times New Roman"/>
          <w:spacing w:val="-3"/>
          <w:sz w:val="24"/>
          <w:szCs w:val="24"/>
        </w:rPr>
        <w:t xml:space="preserve">В 1954-1955 учебном году школа им.А.С.Пушкина по решению </w:t>
      </w:r>
      <w:r w:rsidRPr="00500B00">
        <w:rPr>
          <w:rFonts w:eastAsia="Times New Roman"/>
          <w:spacing w:val="-1"/>
          <w:sz w:val="24"/>
          <w:szCs w:val="24"/>
        </w:rPr>
        <w:t>Совета Министров СССР перешла на совместное обучение маль</w:t>
      </w:r>
      <w:r w:rsidRPr="00500B00">
        <w:rPr>
          <w:rFonts w:eastAsia="Times New Roman"/>
          <w:spacing w:val="-1"/>
          <w:sz w:val="24"/>
          <w:szCs w:val="24"/>
        </w:rPr>
        <w:softHyphen/>
      </w:r>
      <w:r w:rsidRPr="00500B00">
        <w:rPr>
          <w:rFonts w:eastAsia="Times New Roman"/>
          <w:spacing w:val="-2"/>
          <w:sz w:val="24"/>
          <w:szCs w:val="24"/>
        </w:rPr>
        <w:t>чиков и девочек. В этом учебном году содержание работы школ серьезно изменилось. Они стали общеобразовательной политехни</w:t>
      </w:r>
      <w:r w:rsidRPr="00500B00">
        <w:rPr>
          <w:rFonts w:eastAsia="Times New Roman"/>
          <w:spacing w:val="-2"/>
          <w:sz w:val="24"/>
          <w:szCs w:val="24"/>
        </w:rPr>
        <w:softHyphen/>
        <w:t xml:space="preserve">ческой школой, готовящей учеников не только для поступления в </w:t>
      </w:r>
      <w:r w:rsidRPr="00500B00">
        <w:rPr>
          <w:rFonts w:eastAsia="Times New Roman"/>
          <w:sz w:val="24"/>
          <w:szCs w:val="24"/>
        </w:rPr>
        <w:t>другие учебные заведения, но и для работы во всех отраслях на</w:t>
      </w:r>
      <w:r w:rsidRPr="00500B00">
        <w:rPr>
          <w:rFonts w:eastAsia="Times New Roman"/>
          <w:sz w:val="24"/>
          <w:szCs w:val="24"/>
        </w:rPr>
        <w:softHyphen/>
        <w:t>родного хозяйства.</w:t>
      </w:r>
    </w:p>
    <w:p w:rsidR="00D529DB" w:rsidRPr="00C50657" w:rsidRDefault="00D529DB" w:rsidP="00C50657">
      <w:pPr>
        <w:shd w:val="clear" w:color="auto" w:fill="FFFFFF"/>
        <w:spacing w:before="120"/>
        <w:ind w:right="62"/>
        <w:jc w:val="both"/>
        <w:rPr>
          <w:sz w:val="24"/>
          <w:szCs w:val="24"/>
        </w:rPr>
      </w:pPr>
      <w:r w:rsidRPr="00500B00">
        <w:rPr>
          <w:rFonts w:eastAsia="Times New Roman"/>
          <w:spacing w:val="-1"/>
          <w:sz w:val="24"/>
          <w:szCs w:val="24"/>
        </w:rPr>
        <w:t xml:space="preserve">Учащиеся средней школы №9 оказывали помощь колхозам в </w:t>
      </w:r>
      <w:r w:rsidRPr="00500B00">
        <w:rPr>
          <w:rFonts w:eastAsia="Times New Roman"/>
          <w:spacing w:val="-3"/>
          <w:sz w:val="24"/>
          <w:szCs w:val="24"/>
        </w:rPr>
        <w:t>прополке огородных культур и заготовке кормов для общественно</w:t>
      </w:r>
      <w:r w:rsidRPr="00500B00">
        <w:rPr>
          <w:rFonts w:eastAsia="Times New Roman"/>
          <w:spacing w:val="-3"/>
          <w:sz w:val="24"/>
          <w:szCs w:val="24"/>
        </w:rPr>
        <w:softHyphen/>
      </w:r>
      <w:r w:rsidRPr="00500B00">
        <w:rPr>
          <w:rFonts w:eastAsia="Times New Roman"/>
          <w:spacing w:val="-2"/>
          <w:sz w:val="24"/>
          <w:szCs w:val="24"/>
        </w:rPr>
        <w:t xml:space="preserve">го животноводства. С 19 июля по 3 августа в колхозе им. Чапаева </w:t>
      </w:r>
      <w:r w:rsidRPr="00500B00">
        <w:rPr>
          <w:rFonts w:eastAsia="Times New Roman"/>
          <w:spacing w:val="-4"/>
          <w:sz w:val="24"/>
          <w:szCs w:val="24"/>
        </w:rPr>
        <w:t>Рубцовского района, работало 90 учеников этой школы. Они пропо</w:t>
      </w:r>
      <w:r w:rsidRPr="00500B00">
        <w:rPr>
          <w:rFonts w:eastAsia="Times New Roman"/>
          <w:spacing w:val="-4"/>
          <w:sz w:val="24"/>
          <w:szCs w:val="24"/>
        </w:rPr>
        <w:softHyphen/>
      </w:r>
      <w:r w:rsidRPr="00500B00">
        <w:rPr>
          <w:rFonts w:eastAsia="Times New Roman"/>
          <w:spacing w:val="-1"/>
          <w:sz w:val="24"/>
          <w:szCs w:val="24"/>
        </w:rPr>
        <w:t xml:space="preserve">лоли 7,5 га огородных культур и скопнили много сена. Вместе с </w:t>
      </w:r>
      <w:r w:rsidRPr="00500B00">
        <w:rPr>
          <w:rFonts w:eastAsia="Times New Roman"/>
          <w:spacing w:val="-2"/>
          <w:sz w:val="24"/>
          <w:szCs w:val="24"/>
        </w:rPr>
        <w:t>учениками работали преподаватели М.А. Шамаева и Р.Я.Кумейко. Одной из важных задач являлось коренное улучшение воспита</w:t>
      </w:r>
      <w:r w:rsidRPr="00500B00">
        <w:rPr>
          <w:rFonts w:eastAsia="Times New Roman"/>
          <w:spacing w:val="-2"/>
          <w:sz w:val="24"/>
          <w:szCs w:val="24"/>
        </w:rPr>
        <w:softHyphen/>
      </w:r>
      <w:r w:rsidRPr="00500B00">
        <w:rPr>
          <w:rFonts w:eastAsia="Times New Roman"/>
          <w:spacing w:val="-3"/>
          <w:sz w:val="24"/>
          <w:szCs w:val="24"/>
        </w:rPr>
        <w:t xml:space="preserve">тельной работы, поднятие дисциплины в школе и антирелигиозное </w:t>
      </w:r>
      <w:r w:rsidRPr="00500B00">
        <w:rPr>
          <w:rFonts w:eastAsia="Times New Roman"/>
          <w:spacing w:val="-2"/>
          <w:sz w:val="24"/>
          <w:szCs w:val="24"/>
        </w:rPr>
        <w:t>воспитание. Преподаватели русского языка не учили школьников составлению деловых бумаг, преподаватели физики и других наук</w:t>
      </w:r>
      <w:r w:rsidR="00500B00">
        <w:rPr>
          <w:rFonts w:eastAsia="Times New Roman"/>
          <w:noProof/>
          <w:spacing w:val="-2"/>
          <w:sz w:val="24"/>
          <w:szCs w:val="24"/>
        </w:rPr>
        <w:drawing>
          <wp:anchor distT="0" distB="0" distL="114300" distR="114300" simplePos="0" relativeHeight="251749376" behindDoc="0" locked="0" layoutInCell="1" allowOverlap="1">
            <wp:simplePos x="0" y="0"/>
            <wp:positionH relativeFrom="column">
              <wp:posOffset>121285</wp:posOffset>
            </wp:positionH>
            <wp:positionV relativeFrom="paragraph">
              <wp:posOffset>588645</wp:posOffset>
            </wp:positionV>
            <wp:extent cx="2009775" cy="2133600"/>
            <wp:effectExtent l="19050" t="0" r="9525" b="0"/>
            <wp:wrapSquare wrapText="bothSides"/>
            <wp:docPr id="474"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90" cstate="email"/>
                    <a:srcRect/>
                    <a:stretch>
                      <a:fillRect/>
                    </a:stretch>
                  </pic:blipFill>
                  <pic:spPr bwMode="auto">
                    <a:xfrm>
                      <a:off x="0" y="0"/>
                      <a:ext cx="2009775" cy="2133600"/>
                    </a:xfrm>
                    <a:prstGeom prst="rect">
                      <a:avLst/>
                    </a:prstGeom>
                    <a:noFill/>
                    <a:ln w="9525">
                      <a:noFill/>
                      <a:miter lim="800000"/>
                      <a:headEnd/>
                      <a:tailEnd/>
                    </a:ln>
                  </pic:spPr>
                </pic:pic>
              </a:graphicData>
            </a:graphic>
          </wp:anchor>
        </w:drawing>
      </w:r>
      <w:r w:rsidR="00C50657">
        <w:rPr>
          <w:sz w:val="24"/>
          <w:szCs w:val="24"/>
        </w:rPr>
        <w:t xml:space="preserve"> </w:t>
      </w:r>
      <w:r w:rsidRPr="00500B00">
        <w:rPr>
          <w:rFonts w:eastAsia="Times New Roman"/>
          <w:spacing w:val="-2"/>
          <w:sz w:val="24"/>
          <w:szCs w:val="24"/>
        </w:rPr>
        <w:t xml:space="preserve">не увязывали учебный материал с практической деятельностью. В </w:t>
      </w:r>
      <w:r w:rsidRPr="00500B00">
        <w:rPr>
          <w:rFonts w:eastAsia="Times New Roman"/>
          <w:sz w:val="24"/>
          <w:szCs w:val="24"/>
        </w:rPr>
        <w:t>школах отсутствовало оборудование для мастерских.</w:t>
      </w:r>
    </w:p>
    <w:p w:rsidR="00C50657" w:rsidRPr="00500B00" w:rsidRDefault="00C50657" w:rsidP="00C50657">
      <w:pPr>
        <w:framePr w:w="3302" w:h="691" w:hRule="exact" w:hSpace="38" w:wrap="auto" w:vAnchor="text" w:hAnchor="page" w:x="4718" w:y="274"/>
        <w:shd w:val="clear" w:color="auto" w:fill="FFFFFF"/>
        <w:spacing w:before="120"/>
        <w:ind w:left="187" w:hanging="187"/>
        <w:jc w:val="both"/>
        <w:rPr>
          <w:sz w:val="18"/>
          <w:szCs w:val="18"/>
        </w:rPr>
      </w:pPr>
      <w:r w:rsidRPr="00500B00">
        <w:rPr>
          <w:rFonts w:eastAsia="Times New Roman"/>
          <w:spacing w:val="-3"/>
          <w:sz w:val="18"/>
          <w:szCs w:val="18"/>
        </w:rPr>
        <w:t xml:space="preserve">Школа № 2 в 50-х годах. Из фондов </w:t>
      </w:r>
      <w:r w:rsidRPr="00500B00">
        <w:rPr>
          <w:rFonts w:eastAsia="Times New Roman"/>
          <w:sz w:val="18"/>
          <w:szCs w:val="18"/>
        </w:rPr>
        <w:t>музея народного</w:t>
      </w:r>
      <w:r w:rsidRPr="00500B00">
        <w:rPr>
          <w:rFonts w:eastAsia="Times New Roman"/>
          <w:sz w:val="24"/>
          <w:szCs w:val="24"/>
        </w:rPr>
        <w:t xml:space="preserve"> </w:t>
      </w:r>
      <w:r w:rsidRPr="00500B00">
        <w:rPr>
          <w:rFonts w:eastAsia="Times New Roman"/>
          <w:sz w:val="18"/>
          <w:szCs w:val="18"/>
        </w:rPr>
        <w:t>образования.</w:t>
      </w:r>
    </w:p>
    <w:p w:rsidR="00D529DB" w:rsidRDefault="00D529DB" w:rsidP="00385275">
      <w:pPr>
        <w:shd w:val="clear" w:color="auto" w:fill="FFFFFF"/>
        <w:spacing w:before="120"/>
        <w:ind w:right="72"/>
        <w:jc w:val="both"/>
        <w:rPr>
          <w:rFonts w:eastAsia="Times New Roman"/>
          <w:sz w:val="22"/>
          <w:szCs w:val="22"/>
        </w:rPr>
      </w:pPr>
    </w:p>
    <w:p w:rsidR="00C50657" w:rsidRDefault="00C50657" w:rsidP="00385275">
      <w:pPr>
        <w:shd w:val="clear" w:color="auto" w:fill="FFFFFF"/>
        <w:spacing w:before="120"/>
        <w:ind w:right="72"/>
        <w:jc w:val="both"/>
        <w:rPr>
          <w:rFonts w:eastAsia="Times New Roman"/>
          <w:sz w:val="22"/>
          <w:szCs w:val="22"/>
        </w:rPr>
      </w:pPr>
    </w:p>
    <w:p w:rsidR="00C50657" w:rsidRDefault="00C50657" w:rsidP="00385275">
      <w:pPr>
        <w:shd w:val="clear" w:color="auto" w:fill="FFFFFF"/>
        <w:spacing w:before="120"/>
        <w:ind w:right="72"/>
        <w:jc w:val="both"/>
        <w:rPr>
          <w:rFonts w:eastAsia="Times New Roman"/>
          <w:sz w:val="22"/>
          <w:szCs w:val="22"/>
        </w:rPr>
      </w:pPr>
    </w:p>
    <w:p w:rsidR="00500B00" w:rsidRDefault="00500B00" w:rsidP="00385275">
      <w:pPr>
        <w:shd w:val="clear" w:color="auto" w:fill="FFFFFF"/>
        <w:spacing w:before="120"/>
        <w:ind w:right="48" w:firstLine="341"/>
        <w:jc w:val="both"/>
        <w:rPr>
          <w:rFonts w:eastAsia="Times New Roman"/>
          <w:spacing w:val="-1"/>
          <w:sz w:val="22"/>
          <w:szCs w:val="22"/>
        </w:rPr>
      </w:pPr>
    </w:p>
    <w:p w:rsidR="00D529DB" w:rsidRPr="00500B00" w:rsidRDefault="00D529DB" w:rsidP="00385275">
      <w:pPr>
        <w:shd w:val="clear" w:color="auto" w:fill="FFFFFF"/>
        <w:spacing w:before="120"/>
        <w:ind w:right="48" w:firstLine="341"/>
        <w:jc w:val="both"/>
        <w:rPr>
          <w:sz w:val="24"/>
          <w:szCs w:val="24"/>
        </w:rPr>
      </w:pPr>
      <w:r w:rsidRPr="00500B00">
        <w:rPr>
          <w:rFonts w:eastAsia="Times New Roman"/>
          <w:spacing w:val="-1"/>
          <w:sz w:val="24"/>
          <w:szCs w:val="24"/>
        </w:rPr>
        <w:t>Неплохих результатов в работе достигли учительские коллек</w:t>
      </w:r>
      <w:r w:rsidRPr="00500B00">
        <w:rPr>
          <w:rFonts w:eastAsia="Times New Roman"/>
          <w:spacing w:val="-1"/>
          <w:sz w:val="24"/>
          <w:szCs w:val="24"/>
        </w:rPr>
        <w:softHyphen/>
      </w:r>
      <w:r w:rsidRPr="00500B00">
        <w:rPr>
          <w:rFonts w:eastAsia="Times New Roman"/>
          <w:spacing w:val="-2"/>
          <w:sz w:val="24"/>
          <w:szCs w:val="24"/>
        </w:rPr>
        <w:t>тивы школ № 3,8,9, 13, 15. 18 и других. Хорошей успеваемости до</w:t>
      </w:r>
      <w:r w:rsidRPr="00500B00">
        <w:rPr>
          <w:rFonts w:eastAsia="Times New Roman"/>
          <w:spacing w:val="-2"/>
          <w:sz w:val="24"/>
          <w:szCs w:val="24"/>
        </w:rPr>
        <w:softHyphen/>
      </w:r>
      <w:r w:rsidRPr="00500B00">
        <w:rPr>
          <w:rFonts w:eastAsia="Times New Roman"/>
          <w:spacing w:val="-4"/>
          <w:sz w:val="24"/>
          <w:szCs w:val="24"/>
        </w:rPr>
        <w:t>бились учебные коллективы начальной школы, № 8 — 97,6%, сред</w:t>
      </w:r>
      <w:r w:rsidRPr="00500B00">
        <w:rPr>
          <w:rFonts w:eastAsia="Times New Roman"/>
          <w:spacing w:val="-4"/>
          <w:sz w:val="24"/>
          <w:szCs w:val="24"/>
        </w:rPr>
        <w:softHyphen/>
        <w:t>ней школы №9 — 83,9 %, им.С.М.Кирова—84,5 %. Стопроцентную успеваемость дали Бибик (школа № 2), Усикова (школа № 7), Шиги</w:t>
      </w:r>
      <w:r w:rsidRPr="00500B00">
        <w:rPr>
          <w:rFonts w:eastAsia="Times New Roman"/>
          <w:spacing w:val="-3"/>
          <w:sz w:val="24"/>
          <w:szCs w:val="24"/>
        </w:rPr>
        <w:t xml:space="preserve">мага (школа №16), Маслова и Конищева (школа №11). Эти учителя </w:t>
      </w:r>
      <w:r w:rsidRPr="00500B00">
        <w:rPr>
          <w:rFonts w:eastAsia="Times New Roman"/>
          <w:spacing w:val="-4"/>
          <w:sz w:val="24"/>
          <w:szCs w:val="24"/>
        </w:rPr>
        <w:t>проводили уроки живо и интересно. В классах хорошо была постав</w:t>
      </w:r>
      <w:r w:rsidRPr="00500B00">
        <w:rPr>
          <w:rFonts w:eastAsia="Times New Roman"/>
          <w:spacing w:val="-4"/>
          <w:sz w:val="24"/>
          <w:szCs w:val="24"/>
        </w:rPr>
        <w:softHyphen/>
      </w:r>
      <w:r w:rsidRPr="00500B00">
        <w:rPr>
          <w:rFonts w:eastAsia="Times New Roman"/>
          <w:sz w:val="24"/>
          <w:szCs w:val="24"/>
        </w:rPr>
        <w:t>лена воспитательная работа.</w:t>
      </w:r>
    </w:p>
    <w:p w:rsidR="00D529DB" w:rsidRPr="00500B00" w:rsidRDefault="00D529DB" w:rsidP="00385275">
      <w:pPr>
        <w:shd w:val="clear" w:color="auto" w:fill="FFFFFF"/>
        <w:spacing w:before="120"/>
        <w:ind w:left="24" w:right="29" w:firstLine="336"/>
        <w:jc w:val="both"/>
        <w:rPr>
          <w:sz w:val="24"/>
          <w:szCs w:val="24"/>
        </w:rPr>
      </w:pPr>
      <w:r w:rsidRPr="00500B00">
        <w:rPr>
          <w:rFonts w:eastAsia="Times New Roman"/>
          <w:spacing w:val="-3"/>
          <w:sz w:val="24"/>
          <w:szCs w:val="24"/>
        </w:rPr>
        <w:t xml:space="preserve">В семилетних школах № 17, 19 были оборудованы столярные и </w:t>
      </w:r>
      <w:r w:rsidRPr="00500B00">
        <w:rPr>
          <w:rFonts w:eastAsia="Times New Roman"/>
          <w:sz w:val="24"/>
          <w:szCs w:val="24"/>
        </w:rPr>
        <w:t>слесарные мастерские, где с учащимися проводились практичес</w:t>
      </w:r>
      <w:r w:rsidRPr="00500B00">
        <w:rPr>
          <w:rFonts w:eastAsia="Times New Roman"/>
          <w:sz w:val="24"/>
          <w:szCs w:val="24"/>
        </w:rPr>
        <w:softHyphen/>
      </w:r>
      <w:r w:rsidRPr="00500B00">
        <w:rPr>
          <w:rFonts w:eastAsia="Times New Roman"/>
          <w:spacing w:val="-4"/>
          <w:sz w:val="24"/>
          <w:szCs w:val="24"/>
        </w:rPr>
        <w:t>кие занятия. Учителя физики, химии, географии, биологии проводи</w:t>
      </w:r>
      <w:r w:rsidRPr="00500B00">
        <w:rPr>
          <w:rFonts w:eastAsia="Times New Roman"/>
          <w:spacing w:val="-4"/>
          <w:sz w:val="24"/>
          <w:szCs w:val="24"/>
        </w:rPr>
        <w:softHyphen/>
        <w:t>ли много экскурсий на предприятия города, в МТС и колхозы. Мно</w:t>
      </w:r>
      <w:r w:rsidRPr="00500B00">
        <w:rPr>
          <w:rFonts w:eastAsia="Times New Roman"/>
          <w:spacing w:val="-4"/>
          <w:sz w:val="24"/>
          <w:szCs w:val="24"/>
        </w:rPr>
        <w:softHyphen/>
      </w:r>
      <w:r w:rsidRPr="00500B00">
        <w:rPr>
          <w:rFonts w:eastAsia="Times New Roman"/>
          <w:spacing w:val="-5"/>
          <w:sz w:val="24"/>
          <w:szCs w:val="24"/>
        </w:rPr>
        <w:t xml:space="preserve">гие школы провели большую работу по внедрению политехнизации. </w:t>
      </w:r>
      <w:r w:rsidRPr="00500B00">
        <w:rPr>
          <w:rFonts w:eastAsia="Times New Roman"/>
          <w:spacing w:val="-2"/>
          <w:sz w:val="24"/>
          <w:szCs w:val="24"/>
        </w:rPr>
        <w:t xml:space="preserve">Серьёзных успехов в этом деле достигла школа № 112. Здесь были </w:t>
      </w:r>
      <w:r w:rsidRPr="00500B00">
        <w:rPr>
          <w:rFonts w:eastAsia="Times New Roman"/>
          <w:spacing w:val="-4"/>
          <w:sz w:val="24"/>
          <w:szCs w:val="24"/>
        </w:rPr>
        <w:t>хорошо оборудованные кабинеты физики, химии, биологии. Учите</w:t>
      </w:r>
      <w:r w:rsidRPr="00500B00">
        <w:rPr>
          <w:rFonts w:eastAsia="Times New Roman"/>
          <w:spacing w:val="-4"/>
          <w:sz w:val="24"/>
          <w:szCs w:val="24"/>
        </w:rPr>
        <w:softHyphen/>
      </w:r>
      <w:r w:rsidRPr="00500B00">
        <w:rPr>
          <w:rFonts w:eastAsia="Times New Roman"/>
          <w:spacing w:val="-3"/>
          <w:sz w:val="24"/>
          <w:szCs w:val="24"/>
        </w:rPr>
        <w:t>ля физики Гриднев и Батищев строили преподавание в связи с жиз</w:t>
      </w:r>
      <w:r w:rsidRPr="00500B00">
        <w:rPr>
          <w:rFonts w:eastAsia="Times New Roman"/>
          <w:spacing w:val="-3"/>
          <w:sz w:val="24"/>
          <w:szCs w:val="24"/>
        </w:rPr>
        <w:softHyphen/>
      </w:r>
      <w:r w:rsidRPr="00500B00">
        <w:rPr>
          <w:rFonts w:eastAsia="Times New Roman"/>
          <w:spacing w:val="-2"/>
          <w:sz w:val="24"/>
          <w:szCs w:val="24"/>
        </w:rPr>
        <w:t>нью, провели все предусмотренные программой лабораторные ра</w:t>
      </w:r>
      <w:r w:rsidRPr="00500B00">
        <w:rPr>
          <w:rFonts w:eastAsia="Times New Roman"/>
          <w:spacing w:val="-2"/>
          <w:sz w:val="24"/>
          <w:szCs w:val="24"/>
        </w:rPr>
        <w:softHyphen/>
        <w:t>боты, организовали экскурсии на предприятия города.</w:t>
      </w:r>
    </w:p>
    <w:p w:rsidR="00D529DB" w:rsidRPr="00500B00" w:rsidRDefault="00D529DB" w:rsidP="00A62193">
      <w:pPr>
        <w:shd w:val="clear" w:color="auto" w:fill="FFFFFF"/>
        <w:spacing w:before="120"/>
        <w:ind w:left="43" w:right="19" w:firstLine="336"/>
        <w:jc w:val="both"/>
        <w:rPr>
          <w:sz w:val="24"/>
          <w:szCs w:val="24"/>
        </w:rPr>
      </w:pPr>
      <w:r w:rsidRPr="00500B00">
        <w:rPr>
          <w:rFonts w:eastAsia="Times New Roman"/>
          <w:sz w:val="24"/>
          <w:szCs w:val="24"/>
        </w:rPr>
        <w:t>В 1955-1956 учебном году был внедрен новый учебный план общеобразовательных школ. В 1, 2, 3, 10 классах число учебных</w:t>
      </w:r>
      <w:r w:rsidRPr="00500B00">
        <w:rPr>
          <w:sz w:val="24"/>
          <w:szCs w:val="24"/>
        </w:rPr>
        <w:t xml:space="preserve"> </w:t>
      </w:r>
      <w:r w:rsidRPr="00500B00">
        <w:rPr>
          <w:rFonts w:eastAsia="Times New Roman"/>
          <w:sz w:val="24"/>
          <w:szCs w:val="24"/>
        </w:rPr>
        <w:t xml:space="preserve">недель в году составило 33, в 4-9 </w:t>
      </w:r>
      <w:r w:rsidRPr="00500B00">
        <w:rPr>
          <w:rFonts w:eastAsia="Times New Roman"/>
          <w:spacing w:val="-3"/>
          <w:sz w:val="24"/>
          <w:szCs w:val="24"/>
        </w:rPr>
        <w:t xml:space="preserve">—34 недели. Из них 33 учебных и </w:t>
      </w:r>
      <w:r w:rsidRPr="00500B00">
        <w:rPr>
          <w:rFonts w:eastAsia="Times New Roman"/>
          <w:spacing w:val="-4"/>
          <w:sz w:val="24"/>
          <w:szCs w:val="24"/>
        </w:rPr>
        <w:t>6 дней было предусмотрено на эк</w:t>
      </w:r>
      <w:r w:rsidRPr="00500B00">
        <w:rPr>
          <w:rFonts w:eastAsia="Times New Roman"/>
          <w:spacing w:val="-4"/>
          <w:sz w:val="24"/>
          <w:szCs w:val="24"/>
        </w:rPr>
        <w:softHyphen/>
        <w:t>скурсии. Всего для экскурсий пре</w:t>
      </w:r>
      <w:r w:rsidRPr="00500B00">
        <w:rPr>
          <w:rFonts w:eastAsia="Times New Roman"/>
          <w:spacing w:val="-4"/>
          <w:sz w:val="24"/>
          <w:szCs w:val="24"/>
        </w:rPr>
        <w:softHyphen/>
      </w:r>
      <w:r w:rsidRPr="00500B00">
        <w:rPr>
          <w:rFonts w:eastAsia="Times New Roman"/>
          <w:sz w:val="24"/>
          <w:szCs w:val="24"/>
        </w:rPr>
        <w:t xml:space="preserve">дусматривалось 188 часов в год. </w:t>
      </w:r>
      <w:r w:rsidRPr="00500B00">
        <w:rPr>
          <w:rFonts w:eastAsia="Times New Roman"/>
          <w:spacing w:val="-1"/>
          <w:sz w:val="24"/>
          <w:szCs w:val="24"/>
        </w:rPr>
        <w:t xml:space="preserve">По 1 часу в неделю ученики 1-4 </w:t>
      </w:r>
      <w:r w:rsidRPr="00500B00">
        <w:rPr>
          <w:rFonts w:eastAsia="Times New Roman"/>
          <w:sz w:val="24"/>
          <w:szCs w:val="24"/>
        </w:rPr>
        <w:t>классов занимались ручным тру</w:t>
      </w:r>
      <w:r w:rsidRPr="00500B00">
        <w:rPr>
          <w:rFonts w:eastAsia="Times New Roman"/>
          <w:sz w:val="24"/>
          <w:szCs w:val="24"/>
        </w:rPr>
        <w:softHyphen/>
        <w:t xml:space="preserve">дом. Преподавание пения было </w:t>
      </w:r>
      <w:r w:rsidRPr="00500B00">
        <w:rPr>
          <w:rFonts w:eastAsia="Times New Roman"/>
          <w:spacing w:val="-4"/>
          <w:sz w:val="24"/>
          <w:szCs w:val="24"/>
        </w:rPr>
        <w:t>продлено до 6 класса включитель</w:t>
      </w:r>
      <w:r w:rsidRPr="00500B00">
        <w:rPr>
          <w:rFonts w:eastAsia="Times New Roman"/>
          <w:spacing w:val="-4"/>
          <w:sz w:val="24"/>
          <w:szCs w:val="24"/>
        </w:rPr>
        <w:softHyphen/>
      </w:r>
      <w:r w:rsidRPr="00500B00">
        <w:rPr>
          <w:rFonts w:eastAsia="Times New Roman"/>
          <w:spacing w:val="-3"/>
          <w:sz w:val="24"/>
          <w:szCs w:val="24"/>
        </w:rPr>
        <w:t>но. Школьники 9 классов присту</w:t>
      </w:r>
      <w:r w:rsidRPr="00500B00">
        <w:rPr>
          <w:rFonts w:eastAsia="Times New Roman"/>
          <w:spacing w:val="-3"/>
          <w:sz w:val="24"/>
          <w:szCs w:val="24"/>
        </w:rPr>
        <w:softHyphen/>
      </w:r>
      <w:r w:rsidRPr="00500B00">
        <w:rPr>
          <w:rFonts w:eastAsia="Times New Roman"/>
          <w:spacing w:val="-2"/>
          <w:sz w:val="24"/>
          <w:szCs w:val="24"/>
        </w:rPr>
        <w:t xml:space="preserve">пили к изучению экономической </w:t>
      </w:r>
      <w:r w:rsidRPr="00500B00">
        <w:rPr>
          <w:rFonts w:eastAsia="Times New Roman"/>
          <w:spacing w:val="-5"/>
          <w:sz w:val="24"/>
          <w:szCs w:val="24"/>
        </w:rPr>
        <w:t>географии зарубежных стран. Уве</w:t>
      </w:r>
      <w:r w:rsidRPr="00500B00">
        <w:rPr>
          <w:rFonts w:eastAsia="Times New Roman"/>
          <w:spacing w:val="-5"/>
          <w:sz w:val="24"/>
          <w:szCs w:val="24"/>
        </w:rPr>
        <w:softHyphen/>
      </w:r>
      <w:r w:rsidRPr="00500B00">
        <w:rPr>
          <w:rFonts w:eastAsia="Times New Roman"/>
          <w:sz w:val="24"/>
          <w:szCs w:val="24"/>
        </w:rPr>
        <w:t xml:space="preserve">личилось время на прохождение </w:t>
      </w:r>
      <w:r w:rsidRPr="00500B00">
        <w:rPr>
          <w:rFonts w:eastAsia="Times New Roman"/>
          <w:spacing w:val="-3"/>
          <w:sz w:val="24"/>
          <w:szCs w:val="24"/>
        </w:rPr>
        <w:t>курса биологии. Психологию ста</w:t>
      </w:r>
      <w:r w:rsidRPr="00500B00">
        <w:rPr>
          <w:rFonts w:eastAsia="Times New Roman"/>
          <w:spacing w:val="-3"/>
          <w:sz w:val="24"/>
          <w:szCs w:val="24"/>
        </w:rPr>
        <w:softHyphen/>
        <w:t>ли преподавать не в 9, а в 10 клас</w:t>
      </w:r>
      <w:r w:rsidRPr="00500B00">
        <w:rPr>
          <w:rFonts w:eastAsia="Times New Roman"/>
          <w:sz w:val="24"/>
          <w:szCs w:val="24"/>
        </w:rPr>
        <w:t>се. Учащимся старших классов</w:t>
      </w:r>
      <w:r w:rsidR="00500B00" w:rsidRPr="00500B00">
        <w:rPr>
          <w:rFonts w:eastAsia="Times New Roman"/>
          <w:sz w:val="24"/>
          <w:szCs w:val="24"/>
        </w:rPr>
        <w:t xml:space="preserve"> устанавливается практикум по </w:t>
      </w:r>
      <w:r w:rsidR="00500B00" w:rsidRPr="00500B00">
        <w:rPr>
          <w:rFonts w:eastAsia="Times New Roman"/>
          <w:spacing w:val="-2"/>
          <w:sz w:val="24"/>
          <w:szCs w:val="24"/>
        </w:rPr>
        <w:t>сельскому хозяйству,</w:t>
      </w:r>
      <w:r w:rsidR="00A7674E">
        <w:rPr>
          <w:noProof/>
          <w:sz w:val="24"/>
          <w:szCs w:val="24"/>
        </w:rPr>
        <w:pict>
          <v:line id="_x0000_s1038" style="position:absolute;left:0;text-align:left;z-index:251685888;mso-position-horizontal-relative:margin;mso-position-vertical-relative:text" from="-48.95pt,-34.55pt" to="-48.95pt,325.45pt" o:allowincell="f" strokeweight=".95pt">
            <w10:wrap anchorx="margin"/>
          </v:line>
        </w:pict>
      </w:r>
      <w:r w:rsidR="00A62193">
        <w:rPr>
          <w:rFonts w:eastAsia="Times New Roman"/>
          <w:spacing w:val="-2"/>
          <w:sz w:val="24"/>
          <w:szCs w:val="24"/>
        </w:rPr>
        <w:t xml:space="preserve"> </w:t>
      </w:r>
      <w:r w:rsidRPr="00500B00">
        <w:rPr>
          <w:rFonts w:eastAsia="Times New Roman"/>
          <w:spacing w:val="-2"/>
          <w:sz w:val="24"/>
          <w:szCs w:val="24"/>
        </w:rPr>
        <w:t xml:space="preserve">машиноведению и электротехнике (2 урока в неделю). Столько же времени выделено для труда и практических </w:t>
      </w:r>
      <w:r w:rsidRPr="00500B00">
        <w:rPr>
          <w:rFonts w:eastAsia="Times New Roman"/>
          <w:spacing w:val="-4"/>
          <w:sz w:val="24"/>
          <w:szCs w:val="24"/>
        </w:rPr>
        <w:t>занятий в 5 и 6 классах. Все школьники два урока в неделю занима</w:t>
      </w:r>
      <w:r w:rsidRPr="00500B00">
        <w:rPr>
          <w:rFonts w:eastAsia="Times New Roman"/>
          <w:spacing w:val="-4"/>
          <w:sz w:val="24"/>
          <w:szCs w:val="24"/>
        </w:rPr>
        <w:softHyphen/>
      </w:r>
      <w:r w:rsidRPr="00500B00">
        <w:rPr>
          <w:rFonts w:eastAsia="Times New Roman"/>
          <w:spacing w:val="-6"/>
          <w:sz w:val="24"/>
          <w:szCs w:val="24"/>
        </w:rPr>
        <w:t xml:space="preserve">лись физкультурой. В городе насчитывалось 27 школ, из них 4 ШРМ. </w:t>
      </w:r>
      <w:r w:rsidRPr="00500B00">
        <w:rPr>
          <w:rFonts w:eastAsia="Times New Roman"/>
          <w:spacing w:val="-1"/>
          <w:sz w:val="24"/>
          <w:szCs w:val="24"/>
        </w:rPr>
        <w:t>Успеваемость составила 85,7 %. Учителя города добились улуч</w:t>
      </w:r>
      <w:r w:rsidRPr="00500B00">
        <w:rPr>
          <w:rFonts w:eastAsia="Times New Roman"/>
          <w:spacing w:val="-1"/>
          <w:sz w:val="24"/>
          <w:szCs w:val="24"/>
        </w:rPr>
        <w:softHyphen/>
        <w:t>шения учебно-воспитательной работы. Успеваемость повысилась на 3,8 %, что объяснялось улучшением качества преподавания в соответствии с требованиями, предъявленными новыми програм</w:t>
      </w:r>
      <w:r w:rsidRPr="00500B00">
        <w:rPr>
          <w:rFonts w:eastAsia="Times New Roman"/>
          <w:spacing w:val="-1"/>
          <w:sz w:val="24"/>
          <w:szCs w:val="24"/>
        </w:rPr>
        <w:softHyphen/>
        <w:t xml:space="preserve">мами. Неплохой успеваемости добились школы 18 (95,6%), № 11 — 93,8%. Успеваемость учащихся в целом по городу низкая. Она </w:t>
      </w:r>
      <w:r w:rsidRPr="00500B00">
        <w:rPr>
          <w:rFonts w:eastAsia="Times New Roman"/>
          <w:sz w:val="24"/>
          <w:szCs w:val="24"/>
        </w:rPr>
        <w:t>составляла всего 83,7 %. Самую низкую успеваемость дали шко</w:t>
      </w:r>
      <w:r w:rsidRPr="00500B00">
        <w:rPr>
          <w:rFonts w:eastAsia="Times New Roman"/>
          <w:sz w:val="24"/>
          <w:szCs w:val="24"/>
        </w:rPr>
        <w:softHyphen/>
        <w:t xml:space="preserve">лы № 6, №15, им.А.С.Пушкина. Особенно низкая успеваемость </w:t>
      </w:r>
      <w:r w:rsidRPr="00500B00">
        <w:rPr>
          <w:rFonts w:eastAsia="Times New Roman"/>
          <w:spacing w:val="-2"/>
          <w:sz w:val="24"/>
          <w:szCs w:val="24"/>
        </w:rPr>
        <w:t>была по русскому языку и литературе. Закон о всеобуче осуществ</w:t>
      </w:r>
      <w:r w:rsidRPr="00500B00">
        <w:rPr>
          <w:rFonts w:eastAsia="Times New Roman"/>
          <w:spacing w:val="-2"/>
          <w:sz w:val="24"/>
          <w:szCs w:val="24"/>
        </w:rPr>
        <w:softHyphen/>
      </w:r>
      <w:r w:rsidRPr="00500B00">
        <w:rPr>
          <w:rFonts w:eastAsia="Times New Roman"/>
          <w:spacing w:val="-4"/>
          <w:sz w:val="24"/>
          <w:szCs w:val="24"/>
        </w:rPr>
        <w:t>лён не полностью. Так, на конец первого полугодия не было охваче</w:t>
      </w:r>
      <w:r w:rsidRPr="00500B00">
        <w:rPr>
          <w:rFonts w:eastAsia="Times New Roman"/>
          <w:spacing w:val="-4"/>
          <w:sz w:val="24"/>
          <w:szCs w:val="24"/>
        </w:rPr>
        <w:softHyphen/>
      </w:r>
      <w:r w:rsidRPr="00500B00">
        <w:rPr>
          <w:rFonts w:eastAsia="Times New Roman"/>
          <w:spacing w:val="-3"/>
          <w:sz w:val="24"/>
          <w:szCs w:val="24"/>
        </w:rPr>
        <w:t>но учёбой 22 человека. Неудовлетворительно в школах города осу</w:t>
      </w:r>
      <w:r w:rsidRPr="00500B00">
        <w:rPr>
          <w:rFonts w:eastAsia="Times New Roman"/>
          <w:spacing w:val="-3"/>
          <w:sz w:val="24"/>
          <w:szCs w:val="24"/>
        </w:rPr>
        <w:softHyphen/>
      </w:r>
      <w:r w:rsidRPr="00500B00">
        <w:rPr>
          <w:rFonts w:eastAsia="Times New Roman"/>
          <w:spacing w:val="-2"/>
          <w:sz w:val="24"/>
          <w:szCs w:val="24"/>
        </w:rPr>
        <w:t>ществлялась политехнизация обучения. К началу второго полуго</w:t>
      </w:r>
      <w:r w:rsidRPr="00500B00">
        <w:rPr>
          <w:rFonts w:eastAsia="Times New Roman"/>
          <w:spacing w:val="-2"/>
          <w:sz w:val="24"/>
          <w:szCs w:val="24"/>
        </w:rPr>
        <w:softHyphen/>
      </w:r>
      <w:r w:rsidRPr="00500B00">
        <w:rPr>
          <w:rFonts w:eastAsia="Times New Roman"/>
          <w:spacing w:val="-1"/>
          <w:sz w:val="24"/>
          <w:szCs w:val="24"/>
        </w:rPr>
        <w:t>дия лишь половина школ закончила организацию мастерских. В школах им.С.М.Кирова, № 19 и некоторых начальных школах су</w:t>
      </w:r>
      <w:r w:rsidRPr="00500B00">
        <w:rPr>
          <w:rFonts w:eastAsia="Times New Roman"/>
          <w:spacing w:val="-1"/>
          <w:sz w:val="24"/>
          <w:szCs w:val="24"/>
        </w:rPr>
        <w:softHyphen/>
        <w:t>ществовала опасность срыва политехнического обучения во вто</w:t>
      </w:r>
      <w:r w:rsidRPr="00500B00">
        <w:rPr>
          <w:rFonts w:eastAsia="Times New Roman"/>
          <w:spacing w:val="-1"/>
          <w:sz w:val="24"/>
          <w:szCs w:val="24"/>
        </w:rPr>
        <w:softHyphen/>
      </w:r>
      <w:r w:rsidRPr="00500B00">
        <w:rPr>
          <w:rFonts w:eastAsia="Times New Roman"/>
          <w:spacing w:val="-4"/>
          <w:sz w:val="24"/>
          <w:szCs w:val="24"/>
        </w:rPr>
        <w:t>ром полугодии из-за отсутствия оборудованных мастерских и учеб</w:t>
      </w:r>
      <w:r w:rsidRPr="00500B00">
        <w:rPr>
          <w:rFonts w:eastAsia="Times New Roman"/>
          <w:spacing w:val="-4"/>
          <w:sz w:val="24"/>
          <w:szCs w:val="24"/>
        </w:rPr>
        <w:softHyphen/>
      </w:r>
      <w:r w:rsidRPr="00500B00">
        <w:rPr>
          <w:rFonts w:eastAsia="Times New Roman"/>
          <w:spacing w:val="-2"/>
          <w:sz w:val="24"/>
          <w:szCs w:val="24"/>
        </w:rPr>
        <w:t>ных кабинетов.</w:t>
      </w:r>
      <w:r>
        <w:rPr>
          <w:rFonts w:eastAsia="Times New Roman"/>
          <w:spacing w:val="-2"/>
          <w:sz w:val="22"/>
          <w:szCs w:val="22"/>
        </w:rPr>
        <w:t xml:space="preserve"> </w:t>
      </w:r>
      <w:r w:rsidRPr="00500B00">
        <w:rPr>
          <w:rFonts w:eastAsia="Times New Roman"/>
          <w:spacing w:val="-2"/>
          <w:sz w:val="24"/>
          <w:szCs w:val="24"/>
        </w:rPr>
        <w:t xml:space="preserve">В начальных школах не были созданы условия для </w:t>
      </w:r>
      <w:r w:rsidRPr="00500B00">
        <w:rPr>
          <w:rFonts w:eastAsia="Times New Roman"/>
          <w:spacing w:val="-5"/>
          <w:sz w:val="24"/>
          <w:szCs w:val="24"/>
        </w:rPr>
        <w:t>преподавания физкультуры.</w:t>
      </w:r>
      <w:r>
        <w:rPr>
          <w:rFonts w:eastAsia="Times New Roman"/>
          <w:spacing w:val="-5"/>
          <w:sz w:val="22"/>
          <w:szCs w:val="22"/>
        </w:rPr>
        <w:t xml:space="preserve"> </w:t>
      </w:r>
      <w:r w:rsidRPr="00500B00">
        <w:rPr>
          <w:rFonts w:eastAsia="Times New Roman"/>
          <w:spacing w:val="-5"/>
          <w:sz w:val="24"/>
          <w:szCs w:val="24"/>
        </w:rPr>
        <w:t xml:space="preserve">Отсутствовали помещения, спортивный </w:t>
      </w:r>
      <w:r w:rsidRPr="00500B00">
        <w:rPr>
          <w:rFonts w:eastAsia="Times New Roman"/>
          <w:spacing w:val="-4"/>
          <w:sz w:val="24"/>
          <w:szCs w:val="24"/>
        </w:rPr>
        <w:t xml:space="preserve">инвентарь. Для проведения уроков труда в школах не было картона, </w:t>
      </w:r>
      <w:r w:rsidRPr="00500B00">
        <w:rPr>
          <w:rFonts w:eastAsia="Times New Roman"/>
          <w:spacing w:val="-3"/>
          <w:sz w:val="24"/>
          <w:szCs w:val="24"/>
        </w:rPr>
        <w:t>бумаги, пластилина, нужных иго</w:t>
      </w:r>
      <w:r w:rsidRPr="00500B00">
        <w:rPr>
          <w:rFonts w:eastAsia="Times New Roman"/>
          <w:spacing w:val="-3"/>
          <w:sz w:val="24"/>
          <w:szCs w:val="24"/>
        </w:rPr>
        <w:softHyphen/>
      </w:r>
      <w:r w:rsidRPr="00500B00">
        <w:rPr>
          <w:rFonts w:eastAsia="Times New Roman"/>
          <w:spacing w:val="-7"/>
          <w:sz w:val="24"/>
          <w:szCs w:val="24"/>
        </w:rPr>
        <w:t xml:space="preserve">лок и цветных ниток. Только в трёх </w:t>
      </w:r>
      <w:r w:rsidRPr="00500B00">
        <w:rPr>
          <w:rFonts w:eastAsia="Times New Roman"/>
          <w:spacing w:val="-1"/>
          <w:sz w:val="24"/>
          <w:szCs w:val="24"/>
        </w:rPr>
        <w:t xml:space="preserve">школах имелись оборудованные </w:t>
      </w:r>
      <w:r w:rsidRPr="00500B00">
        <w:rPr>
          <w:rFonts w:eastAsia="Times New Roman"/>
          <w:spacing w:val="-3"/>
          <w:sz w:val="24"/>
          <w:szCs w:val="24"/>
        </w:rPr>
        <w:t>мастерские и кабинеты по маши</w:t>
      </w:r>
      <w:r w:rsidRPr="00500B00">
        <w:rPr>
          <w:rFonts w:eastAsia="Times New Roman"/>
          <w:spacing w:val="-3"/>
          <w:sz w:val="24"/>
          <w:szCs w:val="24"/>
        </w:rPr>
        <w:softHyphen/>
      </w:r>
      <w:r w:rsidRPr="00500B00">
        <w:rPr>
          <w:rFonts w:eastAsia="Times New Roman"/>
          <w:sz w:val="24"/>
          <w:szCs w:val="24"/>
        </w:rPr>
        <w:t>новедению (школы № 4, 9, им. А. С.Пушкина).</w:t>
      </w:r>
    </w:p>
    <w:p w:rsidR="00D529DB" w:rsidRPr="00500B00" w:rsidRDefault="00D529DB" w:rsidP="00AA27B3">
      <w:pPr>
        <w:shd w:val="clear" w:color="auto" w:fill="FFFFFF"/>
        <w:spacing w:before="120"/>
        <w:ind w:right="14" w:firstLine="346"/>
        <w:jc w:val="both"/>
        <w:rPr>
          <w:rFonts w:eastAsia="Times New Roman"/>
          <w:sz w:val="24"/>
          <w:szCs w:val="24"/>
        </w:rPr>
      </w:pPr>
      <w:r w:rsidRPr="00500B00">
        <w:rPr>
          <w:rFonts w:eastAsia="Times New Roman"/>
          <w:sz w:val="24"/>
          <w:szCs w:val="24"/>
        </w:rPr>
        <w:t xml:space="preserve">В 1956-1957 учебном году </w:t>
      </w:r>
      <w:r w:rsidRPr="00500B00">
        <w:rPr>
          <w:rFonts w:eastAsia="Times New Roman"/>
          <w:spacing w:val="-2"/>
          <w:sz w:val="24"/>
          <w:szCs w:val="24"/>
        </w:rPr>
        <w:t>учителя испытывали много труд</w:t>
      </w:r>
      <w:r w:rsidRPr="00500B00">
        <w:rPr>
          <w:rFonts w:eastAsia="Times New Roman"/>
          <w:spacing w:val="-2"/>
          <w:sz w:val="24"/>
          <w:szCs w:val="24"/>
        </w:rPr>
        <w:softHyphen/>
      </w:r>
      <w:r w:rsidRPr="00500B00">
        <w:rPr>
          <w:rFonts w:eastAsia="Times New Roman"/>
          <w:sz w:val="24"/>
          <w:szCs w:val="24"/>
        </w:rPr>
        <w:t xml:space="preserve">ностей в связи с введением даже </w:t>
      </w:r>
      <w:r w:rsidRPr="00500B00">
        <w:rPr>
          <w:rFonts w:eastAsia="Times New Roman"/>
          <w:spacing w:val="-3"/>
          <w:sz w:val="24"/>
          <w:szCs w:val="24"/>
        </w:rPr>
        <w:t xml:space="preserve">элементарного политехнического </w:t>
      </w:r>
      <w:r w:rsidRPr="00500B00">
        <w:rPr>
          <w:rFonts w:eastAsia="Times New Roman"/>
          <w:spacing w:val="-5"/>
          <w:sz w:val="24"/>
          <w:szCs w:val="24"/>
        </w:rPr>
        <w:t>обучения и вынуждены были про</w:t>
      </w:r>
      <w:r w:rsidRPr="00500B00">
        <w:rPr>
          <w:rFonts w:eastAsia="Times New Roman"/>
          <w:spacing w:val="-5"/>
          <w:sz w:val="24"/>
          <w:szCs w:val="24"/>
        </w:rPr>
        <w:softHyphen/>
      </w:r>
      <w:r w:rsidRPr="00500B00">
        <w:rPr>
          <w:rFonts w:eastAsia="Times New Roman"/>
          <w:spacing w:val="-3"/>
          <w:sz w:val="24"/>
          <w:szCs w:val="24"/>
        </w:rPr>
        <w:t xml:space="preserve">являть собственное творчество по </w:t>
      </w:r>
      <w:r w:rsidRPr="00500B00">
        <w:rPr>
          <w:rFonts w:eastAsia="Times New Roman"/>
          <w:spacing w:val="-2"/>
          <w:sz w:val="24"/>
          <w:szCs w:val="24"/>
        </w:rPr>
        <w:t xml:space="preserve">составлению задач, отражающих </w:t>
      </w:r>
      <w:r w:rsidRPr="00500B00">
        <w:rPr>
          <w:rFonts w:eastAsia="Times New Roman"/>
          <w:sz w:val="24"/>
          <w:szCs w:val="24"/>
        </w:rPr>
        <w:t>действительность.</w:t>
      </w:r>
    </w:p>
    <w:p w:rsidR="00AA27B3" w:rsidRDefault="00AA27B3" w:rsidP="00385275">
      <w:pPr>
        <w:shd w:val="clear" w:color="auto" w:fill="FFFFFF"/>
        <w:spacing w:before="120"/>
        <w:ind w:right="14" w:firstLine="346"/>
        <w:jc w:val="both"/>
        <w:rPr>
          <w:rFonts w:eastAsia="Times New Roman"/>
          <w:spacing w:val="-1"/>
          <w:sz w:val="24"/>
          <w:szCs w:val="24"/>
        </w:rPr>
      </w:pPr>
      <w:r>
        <w:rPr>
          <w:rFonts w:eastAsia="Times New Roman"/>
          <w:noProof/>
          <w:spacing w:val="-1"/>
          <w:sz w:val="24"/>
          <w:szCs w:val="24"/>
        </w:rPr>
        <w:drawing>
          <wp:anchor distT="0" distB="0" distL="114300" distR="114300" simplePos="0" relativeHeight="251750400" behindDoc="0" locked="0" layoutInCell="1" allowOverlap="1">
            <wp:simplePos x="0" y="0"/>
            <wp:positionH relativeFrom="column">
              <wp:posOffset>2978785</wp:posOffset>
            </wp:positionH>
            <wp:positionV relativeFrom="paragraph">
              <wp:posOffset>93345</wp:posOffset>
            </wp:positionV>
            <wp:extent cx="1866900" cy="1438275"/>
            <wp:effectExtent l="19050" t="0" r="0" b="0"/>
            <wp:wrapSquare wrapText="bothSides"/>
            <wp:docPr id="475"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91" cstate="email"/>
                    <a:srcRect l="3318" r="3791"/>
                    <a:stretch>
                      <a:fillRect/>
                    </a:stretch>
                  </pic:blipFill>
                  <pic:spPr bwMode="auto">
                    <a:xfrm>
                      <a:off x="0" y="0"/>
                      <a:ext cx="1866900" cy="1438275"/>
                    </a:xfrm>
                    <a:prstGeom prst="rect">
                      <a:avLst/>
                    </a:prstGeom>
                    <a:noFill/>
                    <a:ln w="9525">
                      <a:noFill/>
                      <a:miter lim="800000"/>
                      <a:headEnd/>
                      <a:tailEnd/>
                    </a:ln>
                  </pic:spPr>
                </pic:pic>
              </a:graphicData>
            </a:graphic>
          </wp:anchor>
        </w:drawing>
      </w:r>
    </w:p>
    <w:p w:rsidR="00AA27B3" w:rsidRDefault="00AA27B3" w:rsidP="00385275">
      <w:pPr>
        <w:shd w:val="clear" w:color="auto" w:fill="FFFFFF"/>
        <w:spacing w:before="120"/>
        <w:ind w:right="14" w:firstLine="346"/>
        <w:jc w:val="both"/>
        <w:rPr>
          <w:rFonts w:eastAsia="Times New Roman"/>
          <w:spacing w:val="-1"/>
          <w:sz w:val="24"/>
          <w:szCs w:val="24"/>
        </w:rPr>
      </w:pPr>
    </w:p>
    <w:p w:rsidR="00AA27B3" w:rsidRDefault="00AA27B3" w:rsidP="00AA27B3">
      <w:pPr>
        <w:framePr w:w="3557" w:h="1201" w:hRule="exact" w:hSpace="38" w:wrap="auto" w:vAnchor="text" w:hAnchor="page" w:x="1853" w:y="301"/>
        <w:shd w:val="clear" w:color="auto" w:fill="FFFFFF"/>
        <w:ind w:left="14"/>
        <w:jc w:val="center"/>
      </w:pPr>
      <w:r>
        <w:rPr>
          <w:rFonts w:eastAsia="Times New Roman"/>
          <w:spacing w:val="-3"/>
          <w:sz w:val="18"/>
          <w:szCs w:val="18"/>
        </w:rPr>
        <w:t>Торжественная линейка</w:t>
      </w:r>
    </w:p>
    <w:p w:rsidR="00AA27B3" w:rsidRDefault="00AA27B3" w:rsidP="00AA27B3">
      <w:pPr>
        <w:framePr w:w="3557" w:h="1201" w:hRule="exact" w:hSpace="38" w:wrap="auto" w:vAnchor="text" w:hAnchor="page" w:x="1853" w:y="301"/>
        <w:shd w:val="clear" w:color="auto" w:fill="FFFFFF"/>
        <w:jc w:val="center"/>
      </w:pPr>
      <w:r>
        <w:rPr>
          <w:rFonts w:eastAsia="Times New Roman"/>
          <w:spacing w:val="-2"/>
          <w:sz w:val="18"/>
          <w:szCs w:val="18"/>
        </w:rPr>
        <w:t>в школе № 6 (не ранее 1965 г.).</w:t>
      </w:r>
    </w:p>
    <w:p w:rsidR="00AA27B3" w:rsidRDefault="00AA27B3" w:rsidP="00AA27B3">
      <w:pPr>
        <w:framePr w:w="3557" w:h="1201" w:hRule="exact" w:hSpace="38" w:wrap="auto" w:vAnchor="text" w:hAnchor="page" w:x="1853" w:y="301"/>
        <w:shd w:val="clear" w:color="auto" w:fill="FFFFFF"/>
        <w:ind w:left="10"/>
        <w:jc w:val="center"/>
      </w:pPr>
      <w:r>
        <w:rPr>
          <w:rFonts w:eastAsia="Times New Roman"/>
          <w:sz w:val="18"/>
          <w:szCs w:val="18"/>
        </w:rPr>
        <w:t>Из фондов музея народного</w:t>
      </w:r>
    </w:p>
    <w:p w:rsidR="00AA27B3" w:rsidRDefault="00AA27B3" w:rsidP="00AA27B3">
      <w:pPr>
        <w:framePr w:w="3557" w:h="1201" w:hRule="exact" w:hSpace="38" w:wrap="auto" w:vAnchor="text" w:hAnchor="page" w:x="1853" w:y="301"/>
        <w:shd w:val="clear" w:color="auto" w:fill="FFFFFF"/>
        <w:ind w:left="5"/>
        <w:jc w:val="center"/>
      </w:pPr>
      <w:r>
        <w:rPr>
          <w:rFonts w:eastAsia="Times New Roman"/>
          <w:spacing w:val="-1"/>
          <w:sz w:val="18"/>
          <w:szCs w:val="18"/>
        </w:rPr>
        <w:t>образования.</w:t>
      </w:r>
    </w:p>
    <w:p w:rsidR="00AA27B3" w:rsidRDefault="00AA27B3" w:rsidP="00385275">
      <w:pPr>
        <w:shd w:val="clear" w:color="auto" w:fill="FFFFFF"/>
        <w:spacing w:before="120"/>
        <w:ind w:right="14" w:firstLine="346"/>
        <w:jc w:val="both"/>
        <w:rPr>
          <w:rFonts w:eastAsia="Times New Roman"/>
          <w:spacing w:val="-1"/>
          <w:sz w:val="24"/>
          <w:szCs w:val="24"/>
        </w:rPr>
      </w:pPr>
    </w:p>
    <w:p w:rsidR="00AA27B3" w:rsidRDefault="00AA27B3" w:rsidP="00385275">
      <w:pPr>
        <w:shd w:val="clear" w:color="auto" w:fill="FFFFFF"/>
        <w:spacing w:before="120"/>
        <w:ind w:right="14" w:firstLine="346"/>
        <w:jc w:val="both"/>
        <w:rPr>
          <w:rFonts w:eastAsia="Times New Roman"/>
          <w:spacing w:val="-1"/>
          <w:sz w:val="24"/>
          <w:szCs w:val="24"/>
        </w:rPr>
      </w:pPr>
    </w:p>
    <w:p w:rsidR="00AA27B3" w:rsidRDefault="00AA27B3" w:rsidP="00385275">
      <w:pPr>
        <w:shd w:val="clear" w:color="auto" w:fill="FFFFFF"/>
        <w:spacing w:before="120"/>
        <w:ind w:right="14" w:firstLine="346"/>
        <w:jc w:val="both"/>
        <w:rPr>
          <w:rFonts w:eastAsia="Times New Roman"/>
          <w:spacing w:val="-1"/>
          <w:sz w:val="24"/>
          <w:szCs w:val="24"/>
        </w:rPr>
      </w:pPr>
    </w:p>
    <w:p w:rsidR="00AA27B3" w:rsidRDefault="00AA27B3" w:rsidP="00385275">
      <w:pPr>
        <w:shd w:val="clear" w:color="auto" w:fill="FFFFFF"/>
        <w:spacing w:before="120"/>
        <w:ind w:right="14" w:firstLine="346"/>
        <w:jc w:val="both"/>
        <w:rPr>
          <w:rFonts w:eastAsia="Times New Roman"/>
          <w:spacing w:val="-1"/>
          <w:sz w:val="24"/>
          <w:szCs w:val="24"/>
        </w:rPr>
      </w:pPr>
    </w:p>
    <w:p w:rsidR="00AA27B3" w:rsidRDefault="00AA27B3" w:rsidP="00385275">
      <w:pPr>
        <w:shd w:val="clear" w:color="auto" w:fill="FFFFFF"/>
        <w:spacing w:before="120"/>
        <w:ind w:right="14" w:firstLine="346"/>
        <w:jc w:val="both"/>
        <w:rPr>
          <w:rFonts w:eastAsia="Times New Roman"/>
          <w:spacing w:val="-1"/>
          <w:sz w:val="24"/>
          <w:szCs w:val="24"/>
        </w:rPr>
      </w:pPr>
    </w:p>
    <w:p w:rsidR="00D529DB" w:rsidRPr="00500B00" w:rsidRDefault="00D529DB" w:rsidP="00385275">
      <w:pPr>
        <w:shd w:val="clear" w:color="auto" w:fill="FFFFFF"/>
        <w:spacing w:before="120"/>
        <w:ind w:right="14" w:firstLine="346"/>
        <w:jc w:val="both"/>
        <w:rPr>
          <w:sz w:val="24"/>
          <w:szCs w:val="24"/>
        </w:rPr>
      </w:pPr>
      <w:r w:rsidRPr="00500B00">
        <w:rPr>
          <w:rFonts w:eastAsia="Times New Roman"/>
          <w:spacing w:val="-1"/>
          <w:sz w:val="24"/>
          <w:szCs w:val="24"/>
        </w:rPr>
        <w:t>Школа им.С.М.Кирова на 1956-1957 учебный год располагала комнатами, приспособленными под мастерские: слесарную и ме</w:t>
      </w:r>
      <w:r w:rsidRPr="00500B00">
        <w:rPr>
          <w:rFonts w:eastAsia="Times New Roman"/>
          <w:spacing w:val="-1"/>
          <w:sz w:val="24"/>
          <w:szCs w:val="24"/>
        </w:rPr>
        <w:softHyphen/>
        <w:t xml:space="preserve">ханическую. Эти мастерские располагались на расстоянии 1 км от </w:t>
      </w:r>
      <w:r w:rsidRPr="00500B00">
        <w:rPr>
          <w:rFonts w:eastAsia="Times New Roman"/>
          <w:spacing w:val="-2"/>
          <w:sz w:val="24"/>
          <w:szCs w:val="24"/>
        </w:rPr>
        <w:t>школы</w:t>
      </w:r>
      <w:r w:rsidR="00AA27B3">
        <w:rPr>
          <w:rFonts w:eastAsia="Times New Roman"/>
          <w:spacing w:val="-2"/>
          <w:sz w:val="24"/>
          <w:szCs w:val="24"/>
        </w:rPr>
        <w:t xml:space="preserve"> </w:t>
      </w:r>
      <w:r w:rsidRPr="00500B00">
        <w:rPr>
          <w:rFonts w:eastAsia="Times New Roman"/>
          <w:spacing w:val="-2"/>
          <w:sz w:val="24"/>
          <w:szCs w:val="24"/>
        </w:rPr>
        <w:t>(на территории 19 школы). Школе № 9 под столярную мас</w:t>
      </w:r>
      <w:r w:rsidRPr="00500B00">
        <w:rPr>
          <w:rFonts w:eastAsia="Times New Roman"/>
          <w:spacing w:val="-2"/>
          <w:sz w:val="24"/>
          <w:szCs w:val="24"/>
        </w:rPr>
        <w:softHyphen/>
      </w:r>
      <w:r w:rsidRPr="00500B00">
        <w:rPr>
          <w:rFonts w:eastAsia="Times New Roman"/>
          <w:spacing w:val="-1"/>
          <w:sz w:val="24"/>
          <w:szCs w:val="24"/>
        </w:rPr>
        <w:t>терскую пришлось занять вестибюль: установить там оборудова</w:t>
      </w:r>
      <w:r w:rsidRPr="00500B00">
        <w:rPr>
          <w:rFonts w:eastAsia="Times New Roman"/>
          <w:spacing w:val="-1"/>
          <w:sz w:val="24"/>
          <w:szCs w:val="24"/>
        </w:rPr>
        <w:softHyphen/>
        <w:t>ние и станки, это мешало нормальным учебным занятиям и ухуд</w:t>
      </w:r>
      <w:r w:rsidRPr="00500B00">
        <w:rPr>
          <w:rFonts w:eastAsia="Times New Roman"/>
          <w:spacing w:val="-1"/>
          <w:sz w:val="24"/>
          <w:szCs w:val="24"/>
        </w:rPr>
        <w:softHyphen/>
        <w:t xml:space="preserve">шало санитарное состояние школьного здания. В школе не было </w:t>
      </w:r>
      <w:r w:rsidRPr="00500B00">
        <w:rPr>
          <w:rFonts w:eastAsia="Times New Roman"/>
          <w:spacing w:val="-2"/>
          <w:sz w:val="24"/>
          <w:szCs w:val="24"/>
        </w:rPr>
        <w:t>класса машиноведения и автодела. В школе № 4 слесарная и меха</w:t>
      </w:r>
      <w:r w:rsidRPr="00500B00">
        <w:rPr>
          <w:rFonts w:eastAsia="Times New Roman"/>
          <w:spacing w:val="-2"/>
          <w:sz w:val="24"/>
          <w:szCs w:val="24"/>
        </w:rPr>
        <w:softHyphen/>
      </w:r>
      <w:r w:rsidRPr="00500B00">
        <w:rPr>
          <w:rFonts w:eastAsia="Times New Roman"/>
          <w:spacing w:val="-1"/>
          <w:sz w:val="24"/>
          <w:szCs w:val="24"/>
        </w:rPr>
        <w:t xml:space="preserve">ническая мастерские располагались в подвальном помещении, не </w:t>
      </w:r>
      <w:r w:rsidRPr="00500B00">
        <w:rPr>
          <w:rFonts w:eastAsia="Times New Roman"/>
          <w:sz w:val="24"/>
          <w:szCs w:val="24"/>
        </w:rPr>
        <w:t>соответствующем правилам техники безопасности.</w:t>
      </w:r>
    </w:p>
    <w:p w:rsidR="00D529DB" w:rsidRPr="00500B00" w:rsidRDefault="00D529DB" w:rsidP="00385275">
      <w:pPr>
        <w:shd w:val="clear" w:color="auto" w:fill="FFFFFF"/>
        <w:spacing w:before="120"/>
        <w:ind w:left="5" w:firstLine="346"/>
        <w:jc w:val="both"/>
        <w:rPr>
          <w:sz w:val="24"/>
          <w:szCs w:val="24"/>
        </w:rPr>
      </w:pPr>
      <w:r w:rsidRPr="00500B00">
        <w:rPr>
          <w:rFonts w:eastAsia="Times New Roman"/>
          <w:spacing w:val="-2"/>
          <w:sz w:val="24"/>
          <w:szCs w:val="24"/>
        </w:rPr>
        <w:t>В этот период работа школ не могла оцениваться без учёта по</w:t>
      </w:r>
      <w:r w:rsidRPr="00500B00">
        <w:rPr>
          <w:rFonts w:eastAsia="Times New Roman"/>
          <w:spacing w:val="-2"/>
          <w:sz w:val="24"/>
          <w:szCs w:val="24"/>
        </w:rPr>
        <w:softHyphen/>
      </w:r>
      <w:r w:rsidRPr="00500B00">
        <w:rPr>
          <w:rFonts w:eastAsia="Times New Roman"/>
          <w:spacing w:val="-4"/>
          <w:sz w:val="24"/>
          <w:szCs w:val="24"/>
        </w:rPr>
        <w:t>литехнического обучения. Почти каждый третий ученик 10-го клас</w:t>
      </w:r>
      <w:r w:rsidRPr="00500B00">
        <w:rPr>
          <w:rFonts w:eastAsia="Times New Roman"/>
          <w:spacing w:val="-4"/>
          <w:sz w:val="24"/>
          <w:szCs w:val="24"/>
        </w:rPr>
        <w:softHyphen/>
      </w:r>
      <w:r w:rsidRPr="00500B00">
        <w:rPr>
          <w:rFonts w:eastAsia="Times New Roman"/>
          <w:sz w:val="24"/>
          <w:szCs w:val="24"/>
        </w:rPr>
        <w:t>са в 1957 году получил вместе с аттестатом зрелости специаль</w:t>
      </w:r>
      <w:r w:rsidRPr="00500B00">
        <w:rPr>
          <w:rFonts w:eastAsia="Times New Roman"/>
          <w:sz w:val="24"/>
          <w:szCs w:val="24"/>
        </w:rPr>
        <w:softHyphen/>
      </w:r>
      <w:r w:rsidRPr="00500B00">
        <w:rPr>
          <w:rFonts w:eastAsia="Times New Roman"/>
          <w:spacing w:val="-1"/>
          <w:sz w:val="24"/>
          <w:szCs w:val="24"/>
        </w:rPr>
        <w:t xml:space="preserve">ность формовщика, помощника машиниста паровоза, шофёра или </w:t>
      </w:r>
      <w:r w:rsidRPr="00500B00">
        <w:rPr>
          <w:rFonts w:eastAsia="Times New Roman"/>
          <w:sz w:val="24"/>
          <w:szCs w:val="24"/>
        </w:rPr>
        <w:t>лаборанта.</w:t>
      </w:r>
    </w:p>
    <w:p w:rsidR="00D529DB" w:rsidRPr="00500B00" w:rsidRDefault="00D529DB" w:rsidP="00385275">
      <w:pPr>
        <w:shd w:val="clear" w:color="auto" w:fill="FFFFFF"/>
        <w:spacing w:before="120"/>
        <w:ind w:left="10" w:firstLine="336"/>
        <w:jc w:val="both"/>
        <w:rPr>
          <w:sz w:val="24"/>
          <w:szCs w:val="24"/>
        </w:rPr>
      </w:pPr>
      <w:r w:rsidRPr="00500B00">
        <w:rPr>
          <w:rFonts w:eastAsia="Times New Roman"/>
          <w:spacing w:val="-1"/>
          <w:sz w:val="24"/>
          <w:szCs w:val="24"/>
        </w:rPr>
        <w:t>В 1960-1961 учебном году в городе работало 27 школ всеобу</w:t>
      </w:r>
      <w:r w:rsidRPr="00500B00">
        <w:rPr>
          <w:rFonts w:eastAsia="Times New Roman"/>
          <w:spacing w:val="-1"/>
          <w:sz w:val="24"/>
          <w:szCs w:val="24"/>
        </w:rPr>
        <w:softHyphen/>
        <w:t xml:space="preserve">ча, 5 ШРМ, заочное отделение средней школы, вспомогательная школа — интернат, начальная школа с продлённым днём. В них обучалось 17158 детей и 2271 человек рабочей молодежи, всего </w:t>
      </w:r>
      <w:r w:rsidRPr="00500B00">
        <w:rPr>
          <w:rFonts w:eastAsia="Times New Roman"/>
          <w:sz w:val="24"/>
          <w:szCs w:val="24"/>
        </w:rPr>
        <w:t xml:space="preserve">19429 человек. В 1960 году в городе открылись детская станция </w:t>
      </w:r>
      <w:r w:rsidRPr="00500B00">
        <w:rPr>
          <w:rFonts w:eastAsia="Times New Roman"/>
          <w:spacing w:val="-2"/>
          <w:sz w:val="24"/>
          <w:szCs w:val="24"/>
        </w:rPr>
        <w:t>юных техников и детская фильмотека. Школы № 6, 14, 112 осуще</w:t>
      </w:r>
      <w:r w:rsidRPr="00500B00">
        <w:rPr>
          <w:rFonts w:eastAsia="Times New Roman"/>
          <w:spacing w:val="-2"/>
          <w:sz w:val="24"/>
          <w:szCs w:val="24"/>
        </w:rPr>
        <w:softHyphen/>
      </w:r>
      <w:r w:rsidRPr="00500B00">
        <w:rPr>
          <w:rFonts w:eastAsia="Times New Roman"/>
          <w:spacing w:val="-3"/>
          <w:sz w:val="24"/>
          <w:szCs w:val="24"/>
        </w:rPr>
        <w:t xml:space="preserve">ствляли профессиональную подготовку учащихся </w:t>
      </w:r>
      <w:r w:rsidRPr="00500B00">
        <w:rPr>
          <w:rFonts w:eastAsia="Times New Roman"/>
          <w:spacing w:val="-3"/>
          <w:sz w:val="24"/>
          <w:szCs w:val="24"/>
          <w:lang w:val="en-US"/>
        </w:rPr>
        <w:t>IX</w:t>
      </w:r>
      <w:r w:rsidRPr="00500B00">
        <w:rPr>
          <w:rFonts w:eastAsia="Times New Roman"/>
          <w:spacing w:val="-3"/>
          <w:sz w:val="24"/>
          <w:szCs w:val="24"/>
        </w:rPr>
        <w:t xml:space="preserve"> — </w:t>
      </w:r>
      <w:r w:rsidRPr="00500B00">
        <w:rPr>
          <w:rFonts w:eastAsia="Times New Roman"/>
          <w:spacing w:val="-3"/>
          <w:sz w:val="24"/>
          <w:szCs w:val="24"/>
          <w:lang w:val="en-US"/>
        </w:rPr>
        <w:t>X</w:t>
      </w:r>
      <w:r w:rsidRPr="00500B00">
        <w:rPr>
          <w:rFonts w:eastAsia="Times New Roman"/>
          <w:spacing w:val="-3"/>
          <w:sz w:val="24"/>
          <w:szCs w:val="24"/>
        </w:rPr>
        <w:t xml:space="preserve"> классов, что дало возможность учащимся этих школ одновременно с обуче</w:t>
      </w:r>
      <w:r w:rsidRPr="00500B00">
        <w:rPr>
          <w:rFonts w:eastAsia="Times New Roman"/>
          <w:spacing w:val="-3"/>
          <w:sz w:val="24"/>
          <w:szCs w:val="24"/>
        </w:rPr>
        <w:softHyphen/>
        <w:t>нием в школе приобрести специальности бетонщика, маляра, плот</w:t>
      </w:r>
      <w:r w:rsidRPr="00500B00">
        <w:rPr>
          <w:rFonts w:eastAsia="Times New Roman"/>
          <w:spacing w:val="-3"/>
          <w:sz w:val="24"/>
          <w:szCs w:val="24"/>
        </w:rPr>
        <w:softHyphen/>
      </w:r>
      <w:r w:rsidRPr="00500B00">
        <w:rPr>
          <w:rFonts w:eastAsia="Times New Roman"/>
          <w:spacing w:val="-1"/>
          <w:sz w:val="24"/>
          <w:szCs w:val="24"/>
        </w:rPr>
        <w:t>ника, токаря, электрика, слесаря, помощника машиниста теплово</w:t>
      </w:r>
      <w:r w:rsidRPr="00500B00">
        <w:rPr>
          <w:rFonts w:eastAsia="Times New Roman"/>
          <w:spacing w:val="-1"/>
          <w:sz w:val="24"/>
          <w:szCs w:val="24"/>
        </w:rPr>
        <w:softHyphen/>
      </w:r>
      <w:r w:rsidRPr="00500B00">
        <w:rPr>
          <w:rFonts w:eastAsia="Times New Roman"/>
          <w:sz w:val="24"/>
          <w:szCs w:val="24"/>
        </w:rPr>
        <w:t>за, мастера, швеи и т.д.</w:t>
      </w:r>
    </w:p>
    <w:p w:rsidR="00D529DB" w:rsidRPr="00500B00" w:rsidRDefault="00D529DB" w:rsidP="00385275">
      <w:pPr>
        <w:shd w:val="clear" w:color="auto" w:fill="FFFFFF"/>
        <w:spacing w:before="120"/>
        <w:ind w:firstLine="346"/>
        <w:jc w:val="both"/>
        <w:rPr>
          <w:sz w:val="24"/>
          <w:szCs w:val="24"/>
        </w:rPr>
      </w:pPr>
      <w:r w:rsidRPr="00500B00">
        <w:rPr>
          <w:rFonts w:eastAsia="Times New Roman"/>
          <w:spacing w:val="-2"/>
          <w:sz w:val="24"/>
          <w:szCs w:val="24"/>
        </w:rPr>
        <w:t>Семилетние школа №17 и школа им.С.М.Кирова были реорга</w:t>
      </w:r>
      <w:r w:rsidRPr="00500B00">
        <w:rPr>
          <w:rFonts w:eastAsia="Times New Roman"/>
          <w:spacing w:val="-2"/>
          <w:sz w:val="24"/>
          <w:szCs w:val="24"/>
        </w:rPr>
        <w:softHyphen/>
      </w:r>
      <w:r w:rsidRPr="00500B00">
        <w:rPr>
          <w:rFonts w:eastAsia="Times New Roman"/>
          <w:spacing w:val="-1"/>
          <w:sz w:val="24"/>
          <w:szCs w:val="24"/>
        </w:rPr>
        <w:t xml:space="preserve">низованы в восьмилетние, средняя школа № 6 (с 1959 г.) и школа </w:t>
      </w:r>
      <w:r w:rsidRPr="00500B00">
        <w:rPr>
          <w:rFonts w:eastAsia="Times New Roman"/>
          <w:spacing w:val="-2"/>
          <w:sz w:val="24"/>
          <w:szCs w:val="24"/>
        </w:rPr>
        <w:t>№14 (с 1960 г.) реорганизованы в одиннадцатилетние. Два челове</w:t>
      </w:r>
      <w:r w:rsidRPr="00500B00">
        <w:rPr>
          <w:rFonts w:eastAsia="Times New Roman"/>
          <w:spacing w:val="-2"/>
          <w:sz w:val="24"/>
          <w:szCs w:val="24"/>
        </w:rPr>
        <w:softHyphen/>
      </w:r>
      <w:r w:rsidRPr="00500B00">
        <w:rPr>
          <w:rFonts w:eastAsia="Times New Roman"/>
          <w:spacing w:val="-5"/>
          <w:sz w:val="24"/>
          <w:szCs w:val="24"/>
        </w:rPr>
        <w:t>ка закончили школу с золотыми медалями: Акимова Людмила (шко</w:t>
      </w:r>
      <w:r w:rsidRPr="00500B00">
        <w:rPr>
          <w:rFonts w:eastAsia="Times New Roman"/>
          <w:spacing w:val="-5"/>
          <w:sz w:val="24"/>
          <w:szCs w:val="24"/>
        </w:rPr>
        <w:softHyphen/>
      </w:r>
      <w:r w:rsidRPr="00500B00">
        <w:rPr>
          <w:rFonts w:eastAsia="Times New Roman"/>
          <w:spacing w:val="-1"/>
          <w:sz w:val="24"/>
          <w:szCs w:val="24"/>
        </w:rPr>
        <w:t>ла №14), Тишкова Людмила (школа им.А.С.Пушкина). Шесть че</w:t>
      </w:r>
      <w:r w:rsidRPr="00500B00">
        <w:rPr>
          <w:rFonts w:eastAsia="Times New Roman"/>
          <w:spacing w:val="-1"/>
          <w:sz w:val="24"/>
          <w:szCs w:val="24"/>
        </w:rPr>
        <w:softHyphen/>
      </w:r>
      <w:r w:rsidRPr="00500B00">
        <w:rPr>
          <w:rFonts w:eastAsia="Times New Roman"/>
          <w:spacing w:val="-2"/>
          <w:sz w:val="24"/>
          <w:szCs w:val="24"/>
        </w:rPr>
        <w:t>ловек закончили школу с серебряными медалями: Липунова Тама</w:t>
      </w:r>
      <w:r w:rsidRPr="00500B00">
        <w:rPr>
          <w:rFonts w:eastAsia="Times New Roman"/>
          <w:spacing w:val="-2"/>
          <w:sz w:val="24"/>
          <w:szCs w:val="24"/>
        </w:rPr>
        <w:softHyphen/>
        <w:t>ра, Чергинец Галина (школа им.А.С.Пушкина), Березина Валенти</w:t>
      </w:r>
      <w:r w:rsidRPr="00500B00">
        <w:rPr>
          <w:rFonts w:eastAsia="Times New Roman"/>
          <w:spacing w:val="-2"/>
          <w:sz w:val="24"/>
          <w:szCs w:val="24"/>
        </w:rPr>
        <w:softHyphen/>
      </w:r>
      <w:r w:rsidRPr="00500B00">
        <w:rPr>
          <w:rFonts w:eastAsia="Times New Roman"/>
          <w:spacing w:val="-3"/>
          <w:sz w:val="24"/>
          <w:szCs w:val="24"/>
        </w:rPr>
        <w:t>на, Гноева Зоя, Третьякова Александра (школа № 14). Полещук Га</w:t>
      </w:r>
      <w:r w:rsidRPr="00500B00">
        <w:rPr>
          <w:rFonts w:eastAsia="Times New Roman"/>
          <w:spacing w:val="-3"/>
          <w:sz w:val="24"/>
          <w:szCs w:val="24"/>
        </w:rPr>
        <w:softHyphen/>
      </w:r>
      <w:r w:rsidRPr="00500B00">
        <w:rPr>
          <w:rFonts w:eastAsia="Times New Roman"/>
          <w:sz w:val="24"/>
          <w:szCs w:val="24"/>
        </w:rPr>
        <w:t xml:space="preserve">лина (ШРМ № 3). В 1961-1962 учебном году три ученика школ </w:t>
      </w:r>
      <w:r w:rsidRPr="00500B00">
        <w:rPr>
          <w:rFonts w:eastAsia="Times New Roman"/>
          <w:spacing w:val="-3"/>
          <w:sz w:val="24"/>
          <w:szCs w:val="24"/>
        </w:rPr>
        <w:t>города получили золотые медали: Борисова Галина, Рябина Галина</w:t>
      </w:r>
      <w:r w:rsidR="00A7674E">
        <w:rPr>
          <w:noProof/>
          <w:sz w:val="24"/>
          <w:szCs w:val="24"/>
        </w:rPr>
        <w:pict>
          <v:line id="_x0000_s1039" style="position:absolute;left:0;text-align:left;z-index:251686912;mso-position-horizontal-relative:margin;mso-position-vertical-relative:text" from="-45.35pt,288.7pt" to="-45.35pt,516.7pt" o:allowincell="f" strokeweight=".25pt">
            <w10:wrap anchorx="margin"/>
          </v:line>
        </w:pict>
      </w:r>
      <w:r w:rsidRPr="00500B00">
        <w:rPr>
          <w:sz w:val="24"/>
          <w:szCs w:val="24"/>
        </w:rPr>
        <w:t xml:space="preserve"> </w:t>
      </w:r>
      <w:r w:rsidRPr="00500B00">
        <w:rPr>
          <w:spacing w:val="-1"/>
          <w:sz w:val="24"/>
          <w:szCs w:val="24"/>
        </w:rPr>
        <w:t>(</w:t>
      </w:r>
      <w:r w:rsidRPr="00500B00">
        <w:rPr>
          <w:rFonts w:eastAsia="Times New Roman"/>
          <w:spacing w:val="-1"/>
          <w:sz w:val="24"/>
          <w:szCs w:val="24"/>
        </w:rPr>
        <w:t>школа им. А.С. Пушкина), Ретухов Юрий (школа № 6). Серебря</w:t>
      </w:r>
      <w:r w:rsidRPr="00500B00">
        <w:rPr>
          <w:rFonts w:eastAsia="Times New Roman"/>
          <w:spacing w:val="-1"/>
          <w:sz w:val="24"/>
          <w:szCs w:val="24"/>
        </w:rPr>
        <w:softHyphen/>
      </w:r>
      <w:r w:rsidRPr="00500B00">
        <w:rPr>
          <w:rFonts w:eastAsia="Times New Roman"/>
          <w:sz w:val="24"/>
          <w:szCs w:val="24"/>
        </w:rPr>
        <w:t xml:space="preserve">ные медали — восемь человек: Смирнова Татьяна (школа им. </w:t>
      </w:r>
      <w:r w:rsidRPr="00500B00">
        <w:rPr>
          <w:rFonts w:eastAsia="Times New Roman"/>
          <w:spacing w:val="-1"/>
          <w:sz w:val="24"/>
          <w:szCs w:val="24"/>
        </w:rPr>
        <w:t xml:space="preserve">А.С. Пушкина), Козлятина Валентина (школа № 12), Дублинская </w:t>
      </w:r>
      <w:r w:rsidRPr="00500B00">
        <w:rPr>
          <w:rFonts w:eastAsia="Times New Roman"/>
          <w:sz w:val="24"/>
          <w:szCs w:val="24"/>
        </w:rPr>
        <w:t>Алла (школа № 2), Бухар Зиновий (школа № 6), Виктор Фуртаев (ШРМ № 1).</w:t>
      </w:r>
    </w:p>
    <w:p w:rsidR="00D529DB" w:rsidRDefault="00D529DB" w:rsidP="00385275">
      <w:pPr>
        <w:shd w:val="clear" w:color="auto" w:fill="FFFFFF"/>
        <w:spacing w:before="120"/>
        <w:ind w:right="10" w:firstLine="346"/>
        <w:jc w:val="both"/>
      </w:pPr>
      <w:r w:rsidRPr="00500B00">
        <w:rPr>
          <w:rFonts w:eastAsia="Times New Roman"/>
          <w:spacing w:val="-1"/>
          <w:sz w:val="24"/>
          <w:szCs w:val="24"/>
        </w:rPr>
        <w:t>Анализируя данные, можно сделать вывод, что реформы в об</w:t>
      </w:r>
      <w:r w:rsidRPr="00500B00">
        <w:rPr>
          <w:rFonts w:eastAsia="Times New Roman"/>
          <w:spacing w:val="-1"/>
          <w:sz w:val="24"/>
          <w:szCs w:val="24"/>
        </w:rPr>
        <w:softHyphen/>
        <w:t>разовании не были успешны. В ходе их не были достигнуты по</w:t>
      </w:r>
      <w:r w:rsidRPr="00500B00">
        <w:rPr>
          <w:rFonts w:eastAsia="Times New Roman"/>
          <w:spacing w:val="-1"/>
          <w:sz w:val="24"/>
          <w:szCs w:val="24"/>
        </w:rPr>
        <w:softHyphen/>
      </w:r>
      <w:r w:rsidRPr="00500B00">
        <w:rPr>
          <w:rFonts w:eastAsia="Times New Roman"/>
          <w:spacing w:val="-5"/>
          <w:sz w:val="24"/>
          <w:szCs w:val="24"/>
        </w:rPr>
        <w:t>ставленные задачи. Немногие ученики работали по полученной про</w:t>
      </w:r>
      <w:r w:rsidRPr="00500B00">
        <w:rPr>
          <w:rFonts w:eastAsia="Times New Roman"/>
          <w:spacing w:val="-5"/>
          <w:sz w:val="24"/>
          <w:szCs w:val="24"/>
        </w:rPr>
        <w:softHyphen/>
      </w:r>
      <w:r w:rsidRPr="00500B00">
        <w:rPr>
          <w:rFonts w:eastAsia="Times New Roman"/>
          <w:sz w:val="24"/>
          <w:szCs w:val="24"/>
        </w:rPr>
        <w:t>фессии. Появилась и стала устойчивой тенденция роста преступ</w:t>
      </w:r>
      <w:r w:rsidRPr="00500B00">
        <w:rPr>
          <w:rFonts w:eastAsia="Times New Roman"/>
          <w:sz w:val="24"/>
          <w:szCs w:val="24"/>
        </w:rPr>
        <w:softHyphen/>
      </w:r>
      <w:r w:rsidRPr="00500B00">
        <w:rPr>
          <w:rFonts w:eastAsia="Times New Roman"/>
          <w:spacing w:val="-2"/>
          <w:sz w:val="24"/>
          <w:szCs w:val="24"/>
        </w:rPr>
        <w:t xml:space="preserve">ности среди несовершеннолетних. Например, за период с 1 января </w:t>
      </w:r>
      <w:r w:rsidRPr="00500B00">
        <w:rPr>
          <w:rFonts w:eastAsia="Times New Roman"/>
          <w:spacing w:val="-1"/>
          <w:sz w:val="24"/>
          <w:szCs w:val="24"/>
        </w:rPr>
        <w:t xml:space="preserve">по 10 декабря 1958 года в детскую комнату были доставлены 155 </w:t>
      </w:r>
      <w:r w:rsidRPr="00500B00">
        <w:rPr>
          <w:rFonts w:eastAsia="Times New Roman"/>
          <w:spacing w:val="-2"/>
          <w:sz w:val="24"/>
          <w:szCs w:val="24"/>
        </w:rPr>
        <w:t>учеников школ города, за период летних каникул — 41</w:t>
      </w:r>
      <w:r>
        <w:rPr>
          <w:rFonts w:eastAsia="Times New Roman"/>
          <w:spacing w:val="-2"/>
          <w:sz w:val="22"/>
          <w:szCs w:val="22"/>
        </w:rPr>
        <w:t xml:space="preserve"> ученик.</w:t>
      </w:r>
    </w:p>
    <w:p w:rsidR="00D529DB" w:rsidRPr="00500B00" w:rsidRDefault="00D529DB" w:rsidP="00385275">
      <w:pPr>
        <w:shd w:val="clear" w:color="auto" w:fill="FFFFFF"/>
        <w:spacing w:before="120"/>
        <w:ind w:left="10" w:firstLine="336"/>
        <w:jc w:val="both"/>
        <w:rPr>
          <w:sz w:val="24"/>
          <w:szCs w:val="24"/>
        </w:rPr>
      </w:pPr>
      <w:r w:rsidRPr="00500B00">
        <w:rPr>
          <w:rFonts w:eastAsia="Times New Roman"/>
          <w:spacing w:val="-1"/>
          <w:sz w:val="24"/>
          <w:szCs w:val="24"/>
        </w:rPr>
        <w:t xml:space="preserve">Учитывая эти обстоятельства, в августе 1964 года, не отвергая </w:t>
      </w:r>
      <w:r w:rsidRPr="00500B00">
        <w:rPr>
          <w:rFonts w:eastAsia="Times New Roman"/>
          <w:spacing w:val="-2"/>
          <w:sz w:val="24"/>
          <w:szCs w:val="24"/>
        </w:rPr>
        <w:t xml:space="preserve">в целом курса на сближение с жизнью, ЦК КПСС и Правительство </w:t>
      </w:r>
      <w:r w:rsidRPr="00500B00">
        <w:rPr>
          <w:rFonts w:eastAsia="Times New Roman"/>
          <w:spacing w:val="-3"/>
          <w:sz w:val="24"/>
          <w:szCs w:val="24"/>
        </w:rPr>
        <w:t xml:space="preserve">приняли решение о восстановлении в средних школах двухлетнего </w:t>
      </w:r>
      <w:r w:rsidRPr="00500B00">
        <w:rPr>
          <w:rFonts w:eastAsia="Times New Roman"/>
          <w:spacing w:val="-2"/>
          <w:sz w:val="24"/>
          <w:szCs w:val="24"/>
        </w:rPr>
        <w:t xml:space="preserve">срока обучения на базе восьмилетки. В связи с этим были внесены </w:t>
      </w:r>
      <w:r w:rsidRPr="00500B00">
        <w:rPr>
          <w:rFonts w:eastAsia="Times New Roman"/>
          <w:spacing w:val="-1"/>
          <w:sz w:val="24"/>
          <w:szCs w:val="24"/>
        </w:rPr>
        <w:t xml:space="preserve">некоторые изменения в программы и учебные планы. В школах перестали обучать таким сложным профессиям, как медицинская </w:t>
      </w:r>
      <w:r w:rsidRPr="00500B00">
        <w:rPr>
          <w:rFonts w:eastAsia="Times New Roman"/>
          <w:sz w:val="24"/>
          <w:szCs w:val="24"/>
        </w:rPr>
        <w:t>сестра, воспитатель детских садов. Школа стала готовить слеса</w:t>
      </w:r>
      <w:r w:rsidRPr="00500B00">
        <w:rPr>
          <w:rFonts w:eastAsia="Times New Roman"/>
          <w:sz w:val="24"/>
          <w:szCs w:val="24"/>
        </w:rPr>
        <w:softHyphen/>
      </w:r>
      <w:r w:rsidRPr="00500B00">
        <w:rPr>
          <w:rFonts w:eastAsia="Times New Roman"/>
          <w:spacing w:val="-1"/>
          <w:sz w:val="24"/>
          <w:szCs w:val="24"/>
        </w:rPr>
        <w:t>рей, токарей, ремонтников, механизаторов сельского хозяйства.</w:t>
      </w:r>
    </w:p>
    <w:p w:rsidR="00500B00" w:rsidRDefault="00D529DB" w:rsidP="00385275">
      <w:pPr>
        <w:shd w:val="clear" w:color="auto" w:fill="FFFFFF"/>
        <w:spacing w:before="120"/>
        <w:ind w:left="38" w:right="998" w:firstLine="1099"/>
        <w:jc w:val="both"/>
        <w:rPr>
          <w:rFonts w:ascii="Arial" w:eastAsia="Times New Roman" w:hAnsi="Arial" w:cs="Arial"/>
          <w:b/>
          <w:sz w:val="22"/>
          <w:szCs w:val="22"/>
        </w:rPr>
      </w:pPr>
      <w:r w:rsidRPr="00500B00">
        <w:rPr>
          <w:sz w:val="24"/>
          <w:szCs w:val="24"/>
        </w:rPr>
        <w:br w:type="column"/>
      </w:r>
      <w:r w:rsidRPr="007F6CA4">
        <w:rPr>
          <w:rFonts w:ascii="Arial" w:eastAsia="Times New Roman" w:hAnsi="Arial"/>
          <w:b/>
          <w:sz w:val="22"/>
          <w:szCs w:val="22"/>
        </w:rPr>
        <w:t>Глава</w:t>
      </w:r>
      <w:r w:rsidRPr="007F6CA4">
        <w:rPr>
          <w:rFonts w:ascii="Arial" w:eastAsia="Times New Roman" w:hAnsi="Arial" w:cs="Arial"/>
          <w:b/>
          <w:sz w:val="22"/>
          <w:szCs w:val="22"/>
        </w:rPr>
        <w:t xml:space="preserve"> 11. </w:t>
      </w:r>
      <w:r w:rsidRPr="007F6CA4">
        <w:rPr>
          <w:rFonts w:ascii="Arial" w:eastAsia="Times New Roman" w:hAnsi="Arial"/>
          <w:b/>
          <w:sz w:val="22"/>
          <w:szCs w:val="22"/>
        </w:rPr>
        <w:t>Рубцовск</w:t>
      </w:r>
      <w:r w:rsidRPr="007F6CA4">
        <w:rPr>
          <w:rFonts w:ascii="Arial" w:eastAsia="Times New Roman" w:hAnsi="Arial" w:cs="Arial"/>
          <w:b/>
          <w:sz w:val="22"/>
          <w:szCs w:val="22"/>
        </w:rPr>
        <w:t xml:space="preserve"> </w:t>
      </w:r>
      <w:r w:rsidRPr="007F6CA4">
        <w:rPr>
          <w:rFonts w:ascii="Arial" w:eastAsia="Times New Roman" w:hAnsi="Arial"/>
          <w:b/>
          <w:sz w:val="22"/>
          <w:szCs w:val="22"/>
        </w:rPr>
        <w:t>в</w:t>
      </w:r>
      <w:r w:rsidRPr="007F6CA4">
        <w:rPr>
          <w:rFonts w:ascii="Arial" w:eastAsia="Times New Roman" w:hAnsi="Arial" w:cs="Arial"/>
          <w:b/>
          <w:sz w:val="22"/>
          <w:szCs w:val="22"/>
        </w:rPr>
        <w:t xml:space="preserve"> 1965-1986 </w:t>
      </w:r>
      <w:r w:rsidRPr="007F6CA4">
        <w:rPr>
          <w:rFonts w:ascii="Arial" w:eastAsia="Times New Roman" w:hAnsi="Arial"/>
          <w:b/>
          <w:sz w:val="22"/>
          <w:szCs w:val="22"/>
        </w:rPr>
        <w:t>гг</w:t>
      </w:r>
      <w:r w:rsidRPr="007F6CA4">
        <w:rPr>
          <w:rFonts w:ascii="Arial" w:eastAsia="Times New Roman" w:hAnsi="Arial" w:cs="Arial"/>
          <w:b/>
          <w:sz w:val="22"/>
          <w:szCs w:val="22"/>
        </w:rPr>
        <w:t xml:space="preserve">. </w:t>
      </w:r>
    </w:p>
    <w:p w:rsidR="00D529DB" w:rsidRPr="007F6CA4" w:rsidRDefault="00D529DB" w:rsidP="00385275">
      <w:pPr>
        <w:shd w:val="clear" w:color="auto" w:fill="FFFFFF"/>
        <w:spacing w:before="120"/>
        <w:ind w:left="38" w:right="998" w:firstLine="1099"/>
        <w:jc w:val="both"/>
        <w:rPr>
          <w:b/>
        </w:rPr>
      </w:pPr>
      <w:r w:rsidRPr="007F6CA4">
        <w:rPr>
          <w:rFonts w:ascii="Arial" w:eastAsia="Times New Roman" w:hAnsi="Arial"/>
          <w:b/>
          <w:sz w:val="22"/>
          <w:szCs w:val="22"/>
        </w:rPr>
        <w:t>§</w:t>
      </w:r>
      <w:r w:rsidRPr="007F6CA4">
        <w:rPr>
          <w:rFonts w:ascii="Arial" w:eastAsia="Times New Roman" w:hAnsi="Arial" w:cs="Arial"/>
          <w:b/>
          <w:sz w:val="22"/>
          <w:szCs w:val="22"/>
        </w:rPr>
        <w:t xml:space="preserve"> 1. </w:t>
      </w:r>
      <w:r w:rsidRPr="007F6CA4">
        <w:rPr>
          <w:rFonts w:ascii="Arial" w:eastAsia="Times New Roman" w:hAnsi="Arial"/>
          <w:b/>
          <w:sz w:val="22"/>
          <w:szCs w:val="22"/>
        </w:rPr>
        <w:t>Развитие</w:t>
      </w:r>
      <w:r w:rsidRPr="007F6CA4">
        <w:rPr>
          <w:rFonts w:ascii="Arial" w:eastAsia="Times New Roman" w:hAnsi="Arial" w:cs="Arial"/>
          <w:b/>
          <w:sz w:val="22"/>
          <w:szCs w:val="22"/>
        </w:rPr>
        <w:t xml:space="preserve"> </w:t>
      </w:r>
      <w:r w:rsidRPr="007F6CA4">
        <w:rPr>
          <w:rFonts w:ascii="Arial" w:eastAsia="Times New Roman" w:hAnsi="Arial"/>
          <w:b/>
          <w:sz w:val="22"/>
          <w:szCs w:val="22"/>
        </w:rPr>
        <w:t>города</w:t>
      </w:r>
      <w:r w:rsidRPr="007F6CA4">
        <w:rPr>
          <w:rFonts w:ascii="Arial" w:eastAsia="Times New Roman" w:hAnsi="Arial" w:cs="Arial"/>
          <w:b/>
          <w:sz w:val="22"/>
          <w:szCs w:val="22"/>
        </w:rPr>
        <w:t xml:space="preserve"> </w:t>
      </w:r>
      <w:r w:rsidRPr="007F6CA4">
        <w:rPr>
          <w:rFonts w:ascii="Arial" w:eastAsia="Times New Roman" w:hAnsi="Arial"/>
          <w:b/>
          <w:sz w:val="22"/>
          <w:szCs w:val="22"/>
        </w:rPr>
        <w:t>в</w:t>
      </w:r>
      <w:r w:rsidRPr="007F6CA4">
        <w:rPr>
          <w:rFonts w:ascii="Arial" w:eastAsia="Times New Roman" w:hAnsi="Arial" w:cs="Arial"/>
          <w:b/>
          <w:sz w:val="22"/>
          <w:szCs w:val="22"/>
        </w:rPr>
        <w:t xml:space="preserve"> 60-70-</w:t>
      </w:r>
      <w:r w:rsidRPr="007F6CA4">
        <w:rPr>
          <w:rFonts w:ascii="Arial" w:eastAsia="Times New Roman" w:hAnsi="Arial"/>
          <w:b/>
          <w:sz w:val="22"/>
          <w:szCs w:val="22"/>
        </w:rPr>
        <w:t>х</w:t>
      </w:r>
      <w:r w:rsidRPr="007F6CA4">
        <w:rPr>
          <w:rFonts w:ascii="Arial" w:eastAsia="Times New Roman" w:hAnsi="Arial" w:cs="Arial"/>
          <w:b/>
          <w:sz w:val="22"/>
          <w:szCs w:val="22"/>
        </w:rPr>
        <w:t xml:space="preserve"> </w:t>
      </w:r>
      <w:r w:rsidRPr="007F6CA4">
        <w:rPr>
          <w:rFonts w:ascii="Arial" w:eastAsia="Times New Roman" w:hAnsi="Arial"/>
          <w:b/>
          <w:sz w:val="22"/>
          <w:szCs w:val="22"/>
        </w:rPr>
        <w:t>годах</w:t>
      </w:r>
    </w:p>
    <w:p w:rsidR="00D529DB" w:rsidRPr="00500B00" w:rsidRDefault="00D529DB" w:rsidP="00385275">
      <w:pPr>
        <w:shd w:val="clear" w:color="auto" w:fill="FFFFFF"/>
        <w:spacing w:before="120"/>
        <w:ind w:left="29" w:firstLine="346"/>
        <w:jc w:val="both"/>
        <w:rPr>
          <w:sz w:val="24"/>
          <w:szCs w:val="24"/>
        </w:rPr>
      </w:pPr>
      <w:r w:rsidRPr="00500B00">
        <w:rPr>
          <w:rFonts w:eastAsia="Times New Roman"/>
          <w:spacing w:val="-2"/>
          <w:sz w:val="24"/>
          <w:szCs w:val="24"/>
        </w:rPr>
        <w:t>Великая Отечественная война превратила Рубцовск в промыш</w:t>
      </w:r>
      <w:r w:rsidRPr="00500B00">
        <w:rPr>
          <w:rFonts w:eastAsia="Times New Roman"/>
          <w:spacing w:val="-2"/>
          <w:sz w:val="24"/>
          <w:szCs w:val="24"/>
        </w:rPr>
        <w:softHyphen/>
      </w:r>
      <w:r w:rsidRPr="00500B00">
        <w:rPr>
          <w:rFonts w:eastAsia="Times New Roman"/>
          <w:spacing w:val="-5"/>
          <w:sz w:val="24"/>
          <w:szCs w:val="24"/>
        </w:rPr>
        <w:t>ленный город, были построены 3 крупных промышленных предпри</w:t>
      </w:r>
      <w:r w:rsidRPr="00500B00">
        <w:rPr>
          <w:rFonts w:eastAsia="Times New Roman"/>
          <w:spacing w:val="-5"/>
          <w:sz w:val="24"/>
          <w:szCs w:val="24"/>
        </w:rPr>
        <w:softHyphen/>
      </w:r>
      <w:r w:rsidRPr="00500B00">
        <w:rPr>
          <w:rFonts w:eastAsia="Times New Roman"/>
          <w:spacing w:val="-3"/>
          <w:sz w:val="24"/>
          <w:szCs w:val="24"/>
        </w:rPr>
        <w:t>ятия союзного значения — АТЗ, АСМ, АЗТЭ, что привело к резко</w:t>
      </w:r>
      <w:r w:rsidRPr="00500B00">
        <w:rPr>
          <w:rFonts w:eastAsia="Times New Roman"/>
          <w:spacing w:val="-3"/>
          <w:sz w:val="24"/>
          <w:szCs w:val="24"/>
        </w:rPr>
        <w:softHyphen/>
      </w:r>
      <w:r w:rsidRPr="00500B00">
        <w:rPr>
          <w:rFonts w:eastAsia="Times New Roman"/>
          <w:spacing w:val="-1"/>
          <w:sz w:val="24"/>
          <w:szCs w:val="24"/>
        </w:rPr>
        <w:t>му росту численности населения г. Рубцовска, по численности на</w:t>
      </w:r>
      <w:r w:rsidRPr="00500B00">
        <w:rPr>
          <w:rFonts w:eastAsia="Times New Roman"/>
          <w:spacing w:val="-1"/>
          <w:sz w:val="24"/>
          <w:szCs w:val="24"/>
        </w:rPr>
        <w:softHyphen/>
        <w:t>селения город вошел в первую сотню городов СССР.</w:t>
      </w:r>
    </w:p>
    <w:p w:rsidR="00D529DB" w:rsidRDefault="00D529DB" w:rsidP="00385275">
      <w:pPr>
        <w:shd w:val="clear" w:color="auto" w:fill="FFFFFF"/>
        <w:spacing w:before="120"/>
        <w:ind w:left="374"/>
        <w:jc w:val="both"/>
      </w:pPr>
      <w:r>
        <w:rPr>
          <w:rFonts w:eastAsia="Times New Roman"/>
          <w:b/>
          <w:bCs/>
          <w:sz w:val="22"/>
          <w:szCs w:val="22"/>
        </w:rPr>
        <w:t>Население г. Рубцовска (тыс. чел.)</w:t>
      </w:r>
      <w:r w:rsidRPr="00C00B7C">
        <w:rPr>
          <w:rStyle w:val="a5"/>
        </w:rPr>
        <w:footnoteReference w:id="206"/>
      </w:r>
    </w:p>
    <w:p w:rsidR="00D529DB" w:rsidRDefault="00D529DB" w:rsidP="00385275">
      <w:pPr>
        <w:spacing w:before="120"/>
        <w:jc w:val="both"/>
        <w:rPr>
          <w:sz w:val="2"/>
          <w:szCs w:val="2"/>
        </w:rPr>
      </w:pPr>
    </w:p>
    <w:tbl>
      <w:tblPr>
        <w:tblW w:w="0" w:type="auto"/>
        <w:tblInd w:w="40" w:type="dxa"/>
        <w:tblLayout w:type="fixed"/>
        <w:tblCellMar>
          <w:left w:w="40" w:type="dxa"/>
          <w:right w:w="40" w:type="dxa"/>
        </w:tblCellMar>
        <w:tblLook w:val="0000"/>
      </w:tblPr>
      <w:tblGrid>
        <w:gridCol w:w="1733"/>
        <w:gridCol w:w="1733"/>
      </w:tblGrid>
      <w:tr w:rsidR="00D529DB" w:rsidTr="00D529DB">
        <w:trPr>
          <w:trHeight w:hRule="exact" w:val="360"/>
        </w:trPr>
        <w:tc>
          <w:tcPr>
            <w:tcW w:w="1733" w:type="dxa"/>
            <w:tcBorders>
              <w:top w:val="single" w:sz="6" w:space="0" w:color="auto"/>
              <w:left w:val="single" w:sz="6" w:space="0" w:color="auto"/>
              <w:bottom w:val="single" w:sz="6" w:space="0" w:color="auto"/>
              <w:right w:val="nil"/>
            </w:tcBorders>
            <w:shd w:val="clear" w:color="auto" w:fill="FFFFFF"/>
          </w:tcPr>
          <w:p w:rsidR="00D529DB" w:rsidRPr="00500B00" w:rsidRDefault="00D529DB" w:rsidP="00385275">
            <w:pPr>
              <w:shd w:val="clear" w:color="auto" w:fill="FFFFFF"/>
              <w:spacing w:before="120"/>
              <w:ind w:left="653"/>
              <w:jc w:val="both"/>
              <w:rPr>
                <w:sz w:val="24"/>
                <w:szCs w:val="24"/>
              </w:rPr>
            </w:pPr>
            <w:r w:rsidRPr="00500B00">
              <w:rPr>
                <w:sz w:val="24"/>
                <w:szCs w:val="24"/>
              </w:rPr>
              <w:t>1959</w:t>
            </w:r>
          </w:p>
        </w:tc>
        <w:tc>
          <w:tcPr>
            <w:tcW w:w="1733" w:type="dxa"/>
            <w:tcBorders>
              <w:top w:val="single" w:sz="6" w:space="0" w:color="auto"/>
              <w:left w:val="nil"/>
              <w:bottom w:val="single" w:sz="6" w:space="0" w:color="auto"/>
              <w:right w:val="single" w:sz="6" w:space="0" w:color="auto"/>
            </w:tcBorders>
            <w:shd w:val="clear" w:color="auto" w:fill="FFFFFF"/>
          </w:tcPr>
          <w:p w:rsidR="00D529DB" w:rsidRPr="00500B00" w:rsidRDefault="00D529DB" w:rsidP="00385275">
            <w:pPr>
              <w:shd w:val="clear" w:color="auto" w:fill="FFFFFF"/>
              <w:spacing w:before="120"/>
              <w:ind w:left="437"/>
              <w:jc w:val="both"/>
              <w:rPr>
                <w:sz w:val="24"/>
                <w:szCs w:val="24"/>
              </w:rPr>
            </w:pPr>
            <w:r w:rsidRPr="00500B00">
              <w:rPr>
                <w:sz w:val="24"/>
                <w:szCs w:val="24"/>
              </w:rPr>
              <w:t>111,3</w:t>
            </w:r>
          </w:p>
        </w:tc>
      </w:tr>
      <w:tr w:rsidR="00D529DB" w:rsidTr="00D529DB">
        <w:trPr>
          <w:trHeight w:hRule="exact" w:val="355"/>
        </w:trPr>
        <w:tc>
          <w:tcPr>
            <w:tcW w:w="1733" w:type="dxa"/>
            <w:tcBorders>
              <w:top w:val="single" w:sz="6" w:space="0" w:color="auto"/>
              <w:left w:val="single" w:sz="6" w:space="0" w:color="auto"/>
              <w:bottom w:val="single" w:sz="6" w:space="0" w:color="auto"/>
              <w:right w:val="nil"/>
            </w:tcBorders>
            <w:shd w:val="clear" w:color="auto" w:fill="FFFFFF"/>
          </w:tcPr>
          <w:p w:rsidR="00D529DB" w:rsidRPr="00500B00" w:rsidRDefault="00D529DB" w:rsidP="00385275">
            <w:pPr>
              <w:shd w:val="clear" w:color="auto" w:fill="FFFFFF"/>
              <w:spacing w:before="120"/>
              <w:ind w:left="648"/>
              <w:jc w:val="both"/>
              <w:rPr>
                <w:sz w:val="24"/>
                <w:szCs w:val="24"/>
              </w:rPr>
            </w:pPr>
            <w:r w:rsidRPr="00500B00">
              <w:rPr>
                <w:sz w:val="24"/>
                <w:szCs w:val="24"/>
              </w:rPr>
              <w:t>1970</w:t>
            </w:r>
          </w:p>
        </w:tc>
        <w:tc>
          <w:tcPr>
            <w:tcW w:w="1733" w:type="dxa"/>
            <w:tcBorders>
              <w:top w:val="single" w:sz="6" w:space="0" w:color="auto"/>
              <w:left w:val="nil"/>
              <w:bottom w:val="single" w:sz="6" w:space="0" w:color="auto"/>
              <w:right w:val="single" w:sz="6" w:space="0" w:color="auto"/>
            </w:tcBorders>
            <w:shd w:val="clear" w:color="auto" w:fill="FFFFFF"/>
          </w:tcPr>
          <w:p w:rsidR="00D529DB" w:rsidRPr="00500B00" w:rsidRDefault="00D529DB" w:rsidP="00385275">
            <w:pPr>
              <w:shd w:val="clear" w:color="auto" w:fill="FFFFFF"/>
              <w:spacing w:before="120"/>
              <w:ind w:left="403"/>
              <w:jc w:val="both"/>
              <w:rPr>
                <w:sz w:val="24"/>
                <w:szCs w:val="24"/>
              </w:rPr>
            </w:pPr>
            <w:r w:rsidRPr="00500B00">
              <w:rPr>
                <w:sz w:val="24"/>
                <w:szCs w:val="24"/>
              </w:rPr>
              <w:t>144,0</w:t>
            </w:r>
          </w:p>
        </w:tc>
      </w:tr>
      <w:tr w:rsidR="00D529DB" w:rsidTr="00D529DB">
        <w:trPr>
          <w:trHeight w:hRule="exact" w:val="331"/>
        </w:trPr>
        <w:tc>
          <w:tcPr>
            <w:tcW w:w="1733" w:type="dxa"/>
            <w:tcBorders>
              <w:top w:val="single" w:sz="6" w:space="0" w:color="auto"/>
              <w:left w:val="single" w:sz="6" w:space="0" w:color="auto"/>
              <w:bottom w:val="single" w:sz="6" w:space="0" w:color="auto"/>
              <w:right w:val="nil"/>
            </w:tcBorders>
            <w:shd w:val="clear" w:color="auto" w:fill="FFFFFF"/>
          </w:tcPr>
          <w:p w:rsidR="00D529DB" w:rsidRPr="00500B00" w:rsidRDefault="00D529DB" w:rsidP="00385275">
            <w:pPr>
              <w:shd w:val="clear" w:color="auto" w:fill="FFFFFF"/>
              <w:spacing w:before="120"/>
              <w:ind w:left="648"/>
              <w:jc w:val="both"/>
              <w:rPr>
                <w:sz w:val="24"/>
                <w:szCs w:val="24"/>
              </w:rPr>
            </w:pPr>
            <w:r w:rsidRPr="00500B00">
              <w:rPr>
                <w:sz w:val="24"/>
                <w:szCs w:val="24"/>
              </w:rPr>
              <w:t>1979</w:t>
            </w:r>
          </w:p>
        </w:tc>
        <w:tc>
          <w:tcPr>
            <w:tcW w:w="1733" w:type="dxa"/>
            <w:tcBorders>
              <w:top w:val="single" w:sz="6" w:space="0" w:color="auto"/>
              <w:left w:val="nil"/>
              <w:bottom w:val="single" w:sz="6" w:space="0" w:color="auto"/>
              <w:right w:val="single" w:sz="6" w:space="0" w:color="auto"/>
            </w:tcBorders>
            <w:shd w:val="clear" w:color="auto" w:fill="FFFFFF"/>
          </w:tcPr>
          <w:p w:rsidR="00D529DB" w:rsidRPr="00500B00" w:rsidRDefault="00D529DB" w:rsidP="00385275">
            <w:pPr>
              <w:shd w:val="clear" w:color="auto" w:fill="FFFFFF"/>
              <w:spacing w:before="120"/>
              <w:ind w:left="403"/>
              <w:jc w:val="both"/>
              <w:rPr>
                <w:sz w:val="24"/>
                <w:szCs w:val="24"/>
              </w:rPr>
            </w:pPr>
            <w:r w:rsidRPr="00500B00">
              <w:rPr>
                <w:sz w:val="24"/>
                <w:szCs w:val="24"/>
              </w:rPr>
              <w:t>157,0</w:t>
            </w:r>
          </w:p>
        </w:tc>
      </w:tr>
      <w:tr w:rsidR="00D529DB" w:rsidTr="00D529DB">
        <w:trPr>
          <w:trHeight w:hRule="exact" w:val="374"/>
        </w:trPr>
        <w:tc>
          <w:tcPr>
            <w:tcW w:w="1733" w:type="dxa"/>
            <w:tcBorders>
              <w:top w:val="single" w:sz="6" w:space="0" w:color="auto"/>
              <w:left w:val="single" w:sz="6" w:space="0" w:color="auto"/>
              <w:bottom w:val="single" w:sz="6" w:space="0" w:color="auto"/>
              <w:right w:val="nil"/>
            </w:tcBorders>
            <w:shd w:val="clear" w:color="auto" w:fill="FFFFFF"/>
          </w:tcPr>
          <w:p w:rsidR="00D529DB" w:rsidRPr="00500B00" w:rsidRDefault="00D529DB" w:rsidP="00385275">
            <w:pPr>
              <w:shd w:val="clear" w:color="auto" w:fill="FFFFFF"/>
              <w:spacing w:before="120"/>
              <w:ind w:left="648"/>
              <w:jc w:val="both"/>
              <w:rPr>
                <w:sz w:val="24"/>
                <w:szCs w:val="24"/>
              </w:rPr>
            </w:pPr>
            <w:r w:rsidRPr="00500B00">
              <w:rPr>
                <w:sz w:val="24"/>
                <w:szCs w:val="24"/>
              </w:rPr>
              <w:t>1990</w:t>
            </w:r>
          </w:p>
        </w:tc>
        <w:tc>
          <w:tcPr>
            <w:tcW w:w="1733" w:type="dxa"/>
            <w:tcBorders>
              <w:top w:val="single" w:sz="6" w:space="0" w:color="auto"/>
              <w:left w:val="nil"/>
              <w:bottom w:val="single" w:sz="6" w:space="0" w:color="auto"/>
              <w:right w:val="single" w:sz="6" w:space="0" w:color="auto"/>
            </w:tcBorders>
            <w:shd w:val="clear" w:color="auto" w:fill="FFFFFF"/>
          </w:tcPr>
          <w:p w:rsidR="00D529DB" w:rsidRPr="00500B00" w:rsidRDefault="00D529DB" w:rsidP="00385275">
            <w:pPr>
              <w:shd w:val="clear" w:color="auto" w:fill="FFFFFF"/>
              <w:spacing w:before="120"/>
              <w:ind w:left="403"/>
              <w:jc w:val="both"/>
              <w:rPr>
                <w:sz w:val="24"/>
                <w:szCs w:val="24"/>
              </w:rPr>
            </w:pPr>
            <w:r w:rsidRPr="00500B00">
              <w:rPr>
                <w:sz w:val="24"/>
                <w:szCs w:val="24"/>
              </w:rPr>
              <w:t>172,4</w:t>
            </w:r>
          </w:p>
        </w:tc>
      </w:tr>
    </w:tbl>
    <w:p w:rsidR="00D529DB" w:rsidRPr="00500B00" w:rsidRDefault="00D529DB" w:rsidP="00385275">
      <w:pPr>
        <w:shd w:val="clear" w:color="auto" w:fill="FFFFFF"/>
        <w:spacing w:before="120"/>
        <w:ind w:left="14" w:right="10" w:firstLine="350"/>
        <w:jc w:val="both"/>
        <w:rPr>
          <w:sz w:val="24"/>
          <w:szCs w:val="24"/>
        </w:rPr>
      </w:pPr>
      <w:r w:rsidRPr="00500B00">
        <w:rPr>
          <w:rFonts w:eastAsia="Times New Roman"/>
          <w:spacing w:val="-1"/>
          <w:sz w:val="24"/>
          <w:szCs w:val="24"/>
        </w:rPr>
        <w:t>В то же время, к середине 60-х годов социальная инфраструк</w:t>
      </w:r>
      <w:r w:rsidRPr="00500B00">
        <w:rPr>
          <w:rFonts w:eastAsia="Times New Roman"/>
          <w:spacing w:val="-1"/>
          <w:sz w:val="24"/>
          <w:szCs w:val="24"/>
        </w:rPr>
        <w:softHyphen/>
      </w:r>
      <w:r w:rsidRPr="00500B00">
        <w:rPr>
          <w:rFonts w:eastAsia="Times New Roman"/>
          <w:sz w:val="24"/>
          <w:szCs w:val="24"/>
        </w:rPr>
        <w:t xml:space="preserve">тура города очень сильно отставала от возросших потребностей </w:t>
      </w:r>
      <w:r w:rsidRPr="00500B00">
        <w:rPr>
          <w:rFonts w:eastAsia="Times New Roman"/>
          <w:spacing w:val="-1"/>
          <w:sz w:val="24"/>
          <w:szCs w:val="24"/>
        </w:rPr>
        <w:t>как населения, так и промышленных предприятий города. Факти</w:t>
      </w:r>
      <w:r w:rsidRPr="00500B00">
        <w:rPr>
          <w:rFonts w:eastAsia="Times New Roman"/>
          <w:spacing w:val="-1"/>
          <w:sz w:val="24"/>
          <w:szCs w:val="24"/>
        </w:rPr>
        <w:softHyphen/>
      </w:r>
      <w:r w:rsidRPr="00500B00">
        <w:rPr>
          <w:rFonts w:eastAsia="Times New Roman"/>
          <w:spacing w:val="-2"/>
          <w:sz w:val="24"/>
          <w:szCs w:val="24"/>
        </w:rPr>
        <w:t>чески каждое предприятие — АТЗ, АСМ, АЗТЭ, ж/д и др. создава</w:t>
      </w:r>
      <w:r w:rsidRPr="00500B00">
        <w:rPr>
          <w:rFonts w:eastAsia="Times New Roman"/>
          <w:spacing w:val="-2"/>
          <w:sz w:val="24"/>
          <w:szCs w:val="24"/>
        </w:rPr>
        <w:softHyphen/>
      </w:r>
      <w:r w:rsidRPr="00500B00">
        <w:rPr>
          <w:rFonts w:eastAsia="Times New Roman"/>
          <w:spacing w:val="-3"/>
          <w:sz w:val="24"/>
          <w:szCs w:val="24"/>
        </w:rPr>
        <w:t xml:space="preserve">ло вокруг предприятия свой поселок, а единого города не было, что </w:t>
      </w:r>
      <w:r w:rsidRPr="00500B00">
        <w:rPr>
          <w:rFonts w:eastAsia="Times New Roman"/>
          <w:sz w:val="24"/>
          <w:szCs w:val="24"/>
        </w:rPr>
        <w:t xml:space="preserve">мешало потребностям как населения в предоставлении хотя бы </w:t>
      </w:r>
      <w:r w:rsidRPr="00500B00">
        <w:rPr>
          <w:rFonts w:eastAsia="Times New Roman"/>
          <w:spacing w:val="-5"/>
          <w:sz w:val="24"/>
          <w:szCs w:val="24"/>
        </w:rPr>
        <w:t>минимума социальных благ, так и предприятиям в выполнении про</w:t>
      </w:r>
      <w:r w:rsidRPr="00500B00">
        <w:rPr>
          <w:rFonts w:eastAsia="Times New Roman"/>
          <w:spacing w:val="-5"/>
          <w:sz w:val="24"/>
          <w:szCs w:val="24"/>
        </w:rPr>
        <w:softHyphen/>
      </w:r>
      <w:r w:rsidRPr="00500B00">
        <w:rPr>
          <w:rFonts w:eastAsia="Times New Roman"/>
          <w:sz w:val="24"/>
          <w:szCs w:val="24"/>
        </w:rPr>
        <w:t>изводственных программ.</w:t>
      </w:r>
    </w:p>
    <w:p w:rsidR="00D529DB" w:rsidRPr="00500B00" w:rsidRDefault="00D529DB" w:rsidP="00385275">
      <w:pPr>
        <w:shd w:val="clear" w:color="auto" w:fill="FFFFFF"/>
        <w:spacing w:before="120"/>
        <w:ind w:left="5" w:right="24" w:firstLine="341"/>
        <w:jc w:val="both"/>
        <w:rPr>
          <w:sz w:val="24"/>
          <w:szCs w:val="24"/>
        </w:rPr>
      </w:pPr>
      <w:r w:rsidRPr="00500B00">
        <w:rPr>
          <w:rFonts w:eastAsia="Times New Roman"/>
          <w:spacing w:val="-3"/>
          <w:sz w:val="24"/>
          <w:szCs w:val="24"/>
        </w:rPr>
        <w:t>К середине 60-х годов в городе сложилась стабильная экономи</w:t>
      </w:r>
      <w:r w:rsidRPr="00500B00">
        <w:rPr>
          <w:rFonts w:eastAsia="Times New Roman"/>
          <w:spacing w:val="-3"/>
          <w:sz w:val="24"/>
          <w:szCs w:val="24"/>
        </w:rPr>
        <w:softHyphen/>
      </w:r>
      <w:r w:rsidRPr="00500B00">
        <w:rPr>
          <w:rFonts w:eastAsia="Times New Roman"/>
          <w:spacing w:val="-1"/>
          <w:sz w:val="24"/>
          <w:szCs w:val="24"/>
        </w:rPr>
        <w:t xml:space="preserve">ческая обстановка, градообразующие предприятия — АТЗ, АСМ, РМЗ, ж/д узел приблизились к достижению проектной мощности, </w:t>
      </w:r>
      <w:r w:rsidRPr="00500B00">
        <w:rPr>
          <w:rFonts w:eastAsia="Times New Roman"/>
          <w:spacing w:val="-3"/>
          <w:sz w:val="24"/>
          <w:szCs w:val="24"/>
        </w:rPr>
        <w:t>стабильным стало финансирование социально-бытовых нужд заво</w:t>
      </w:r>
      <w:r w:rsidRPr="00500B00">
        <w:rPr>
          <w:rFonts w:eastAsia="Times New Roman"/>
          <w:spacing w:val="-3"/>
          <w:sz w:val="24"/>
          <w:szCs w:val="24"/>
        </w:rPr>
        <w:softHyphen/>
      </w:r>
      <w:r w:rsidRPr="00500B00">
        <w:rPr>
          <w:rFonts w:eastAsia="Times New Roman"/>
          <w:spacing w:val="-1"/>
          <w:sz w:val="24"/>
          <w:szCs w:val="24"/>
        </w:rPr>
        <w:t xml:space="preserve">дов, городской бюджет пополнялся за счет отчислений стабильно </w:t>
      </w:r>
      <w:r w:rsidRPr="00500B00">
        <w:rPr>
          <w:rFonts w:eastAsia="Times New Roman"/>
          <w:spacing w:val="-2"/>
          <w:sz w:val="24"/>
          <w:szCs w:val="24"/>
        </w:rPr>
        <w:t xml:space="preserve">работавших предприятий и вырос с 6,4 млн. руб. в 1965 году до 26 </w:t>
      </w:r>
      <w:r w:rsidRPr="00500B00">
        <w:rPr>
          <w:rFonts w:eastAsia="Times New Roman"/>
          <w:spacing w:val="-3"/>
          <w:sz w:val="24"/>
          <w:szCs w:val="24"/>
        </w:rPr>
        <w:t>млн. руб. в 1977 году.</w:t>
      </w:r>
      <w:r w:rsidRPr="00C00B7C">
        <w:rPr>
          <w:rStyle w:val="a5"/>
        </w:rPr>
        <w:footnoteReference w:id="207"/>
      </w:r>
      <w:r w:rsidRPr="00500B00">
        <w:rPr>
          <w:rFonts w:eastAsia="Times New Roman"/>
          <w:spacing w:val="-3"/>
          <w:sz w:val="24"/>
          <w:szCs w:val="24"/>
        </w:rPr>
        <w:t xml:space="preserve"> Если в 50-е годы главной задачей считалось строительство предприятий, наращивание производственных мощ</w:t>
      </w:r>
      <w:r w:rsidRPr="00500B00">
        <w:rPr>
          <w:rFonts w:eastAsia="Times New Roman"/>
          <w:spacing w:val="-3"/>
          <w:sz w:val="24"/>
          <w:szCs w:val="24"/>
        </w:rPr>
        <w:softHyphen/>
      </w:r>
      <w:r w:rsidRPr="00500B00">
        <w:rPr>
          <w:rFonts w:eastAsia="Times New Roman"/>
          <w:spacing w:val="-1"/>
          <w:sz w:val="24"/>
          <w:szCs w:val="24"/>
        </w:rPr>
        <w:t>ностей, — строительство и реконструкция АТЗ, АСМ, постановка</w:t>
      </w:r>
      <w:r w:rsidRPr="00500B00">
        <w:rPr>
          <w:sz w:val="24"/>
          <w:szCs w:val="24"/>
        </w:rPr>
        <w:t xml:space="preserve"> </w:t>
      </w:r>
      <w:r w:rsidRPr="00500B00">
        <w:rPr>
          <w:rFonts w:eastAsia="Times New Roman"/>
          <w:spacing w:val="-1"/>
          <w:sz w:val="24"/>
          <w:szCs w:val="24"/>
        </w:rPr>
        <w:t xml:space="preserve">на производство трактора ДТ-54, наращивание выпуска плугов, то </w:t>
      </w:r>
      <w:r w:rsidRPr="00500B00">
        <w:rPr>
          <w:rFonts w:eastAsia="Times New Roman"/>
          <w:spacing w:val="-3"/>
          <w:sz w:val="24"/>
          <w:szCs w:val="24"/>
        </w:rPr>
        <w:t>в 60-70 годы большое внимание стали уделять благоустройству го</w:t>
      </w:r>
      <w:r w:rsidRPr="00500B00">
        <w:rPr>
          <w:rFonts w:eastAsia="Times New Roman"/>
          <w:spacing w:val="-3"/>
          <w:sz w:val="24"/>
          <w:szCs w:val="24"/>
        </w:rPr>
        <w:softHyphen/>
        <w:t xml:space="preserve">рода, улучшению материального и бытового положения населения. </w:t>
      </w:r>
      <w:r w:rsidRPr="00500B00">
        <w:rPr>
          <w:rFonts w:eastAsia="Times New Roman"/>
          <w:spacing w:val="-1"/>
          <w:sz w:val="24"/>
          <w:szCs w:val="24"/>
        </w:rPr>
        <w:t xml:space="preserve">Не менее важным была стабилизация руководящих кадров как </w:t>
      </w:r>
      <w:r w:rsidRPr="00500B00">
        <w:rPr>
          <w:rFonts w:eastAsia="Times New Roman"/>
          <w:spacing w:val="-2"/>
          <w:sz w:val="24"/>
          <w:szCs w:val="24"/>
        </w:rPr>
        <w:t>в городе, так и в крае, так и на союзном уровне. Закончилась поло</w:t>
      </w:r>
      <w:r w:rsidRPr="00500B00">
        <w:rPr>
          <w:rFonts w:eastAsia="Times New Roman"/>
          <w:spacing w:val="-2"/>
          <w:sz w:val="24"/>
          <w:szCs w:val="24"/>
        </w:rPr>
        <w:softHyphen/>
      </w:r>
      <w:r w:rsidRPr="00500B00">
        <w:rPr>
          <w:rFonts w:eastAsia="Times New Roman"/>
          <w:spacing w:val="-3"/>
          <w:sz w:val="24"/>
          <w:szCs w:val="24"/>
        </w:rPr>
        <w:t xml:space="preserve">са хрущевских реформ, волюнтаристских кампаний: «кукурузной», </w:t>
      </w:r>
      <w:r w:rsidRPr="00500B00">
        <w:rPr>
          <w:rFonts w:eastAsia="Times New Roman"/>
          <w:spacing w:val="-4"/>
          <w:sz w:val="24"/>
          <w:szCs w:val="24"/>
        </w:rPr>
        <w:t>«химизации народного хозяйства», бесконечных кадровых переста</w:t>
      </w:r>
      <w:r w:rsidRPr="00500B00">
        <w:rPr>
          <w:rFonts w:eastAsia="Times New Roman"/>
          <w:spacing w:val="-4"/>
          <w:sz w:val="24"/>
          <w:szCs w:val="24"/>
        </w:rPr>
        <w:softHyphen/>
      </w:r>
      <w:r w:rsidRPr="00500B00">
        <w:rPr>
          <w:rFonts w:eastAsia="Times New Roman"/>
          <w:spacing w:val="-2"/>
          <w:sz w:val="24"/>
          <w:szCs w:val="24"/>
        </w:rPr>
        <w:t xml:space="preserve">новок, когда городские руководители, не успев войти в курс дела, </w:t>
      </w:r>
      <w:r w:rsidRPr="00500B00">
        <w:rPr>
          <w:rFonts w:eastAsia="Times New Roman"/>
          <w:spacing w:val="-3"/>
          <w:sz w:val="24"/>
          <w:szCs w:val="24"/>
        </w:rPr>
        <w:t>заменялись другими. Так, с 1953 года по 1965 год сменилось 5 пер</w:t>
      </w:r>
      <w:r w:rsidRPr="00500B00">
        <w:rPr>
          <w:rFonts w:eastAsia="Times New Roman"/>
          <w:spacing w:val="-3"/>
          <w:sz w:val="24"/>
          <w:szCs w:val="24"/>
        </w:rPr>
        <w:softHyphen/>
      </w:r>
      <w:r w:rsidRPr="00500B00">
        <w:rPr>
          <w:rFonts w:eastAsia="Times New Roman"/>
          <w:sz w:val="24"/>
          <w:szCs w:val="24"/>
        </w:rPr>
        <w:t>вых секретарей ГК КПСС, т.е. в среднем на работу отводилось чуть больше 2 лет.</w:t>
      </w:r>
    </w:p>
    <w:p w:rsidR="00D529DB" w:rsidRDefault="00D529DB" w:rsidP="00385275">
      <w:pPr>
        <w:shd w:val="clear" w:color="auto" w:fill="FFFFFF"/>
        <w:spacing w:before="120"/>
        <w:ind w:left="2419" w:right="422" w:hanging="1800"/>
        <w:jc w:val="both"/>
      </w:pPr>
      <w:r>
        <w:rPr>
          <w:rFonts w:eastAsia="Times New Roman"/>
          <w:b/>
          <w:bCs/>
          <w:sz w:val="22"/>
          <w:szCs w:val="22"/>
        </w:rPr>
        <w:t>Первые секретари Рубцовского горкома КПСС 1950-1991 гг.</w:t>
      </w:r>
      <w:r w:rsidRPr="00C00B7C">
        <w:rPr>
          <w:rStyle w:val="a5"/>
        </w:rPr>
        <w:footnoteReference w:id="208"/>
      </w:r>
    </w:p>
    <w:p w:rsidR="00D529DB" w:rsidRDefault="00D529DB" w:rsidP="00385275">
      <w:pPr>
        <w:spacing w:before="120"/>
        <w:jc w:val="both"/>
        <w:rPr>
          <w:sz w:val="2"/>
          <w:szCs w:val="2"/>
        </w:rPr>
      </w:pPr>
    </w:p>
    <w:tbl>
      <w:tblPr>
        <w:tblW w:w="0" w:type="auto"/>
        <w:tblInd w:w="40" w:type="dxa"/>
        <w:tblLayout w:type="fixed"/>
        <w:tblCellMar>
          <w:left w:w="40" w:type="dxa"/>
          <w:right w:w="40" w:type="dxa"/>
        </w:tblCellMar>
        <w:tblLook w:val="0000"/>
      </w:tblPr>
      <w:tblGrid>
        <w:gridCol w:w="2112"/>
        <w:gridCol w:w="2482"/>
      </w:tblGrid>
      <w:tr w:rsidR="00D529DB" w:rsidTr="00D529DB">
        <w:trPr>
          <w:trHeight w:hRule="exact" w:val="331"/>
        </w:trPr>
        <w:tc>
          <w:tcPr>
            <w:tcW w:w="2112" w:type="dxa"/>
            <w:tcBorders>
              <w:top w:val="single" w:sz="6" w:space="0" w:color="auto"/>
              <w:left w:val="single" w:sz="6" w:space="0" w:color="auto"/>
              <w:bottom w:val="single" w:sz="6" w:space="0" w:color="auto"/>
              <w:right w:val="nil"/>
            </w:tcBorders>
            <w:shd w:val="clear" w:color="auto" w:fill="FFFFFF"/>
          </w:tcPr>
          <w:p w:rsidR="00D529DB" w:rsidRDefault="00D529DB" w:rsidP="00385275">
            <w:pPr>
              <w:shd w:val="clear" w:color="auto" w:fill="FFFFFF"/>
              <w:spacing w:before="120"/>
              <w:ind w:left="226"/>
              <w:jc w:val="both"/>
            </w:pPr>
            <w:r>
              <w:rPr>
                <w:b/>
                <w:bCs/>
                <w:sz w:val="18"/>
                <w:szCs w:val="18"/>
              </w:rPr>
              <w:t xml:space="preserve">1950 </w:t>
            </w:r>
            <w:r>
              <w:rPr>
                <w:rFonts w:eastAsia="Times New Roman"/>
                <w:b/>
                <w:bCs/>
                <w:sz w:val="18"/>
                <w:szCs w:val="18"/>
              </w:rPr>
              <w:t>—1953 гг.</w:t>
            </w:r>
          </w:p>
        </w:tc>
        <w:tc>
          <w:tcPr>
            <w:tcW w:w="2482" w:type="dxa"/>
            <w:tcBorders>
              <w:top w:val="single" w:sz="6" w:space="0" w:color="auto"/>
              <w:left w:val="nil"/>
              <w:bottom w:val="single" w:sz="6" w:space="0" w:color="auto"/>
              <w:right w:val="single" w:sz="6" w:space="0" w:color="auto"/>
            </w:tcBorders>
            <w:shd w:val="clear" w:color="auto" w:fill="FFFFFF"/>
          </w:tcPr>
          <w:p w:rsidR="00D529DB" w:rsidRDefault="00D529DB" w:rsidP="00385275">
            <w:pPr>
              <w:shd w:val="clear" w:color="auto" w:fill="FFFFFF"/>
              <w:spacing w:before="120"/>
              <w:ind w:left="470"/>
              <w:jc w:val="both"/>
            </w:pPr>
            <w:r>
              <w:rPr>
                <w:rFonts w:eastAsia="Times New Roman"/>
                <w:b/>
                <w:bCs/>
                <w:sz w:val="18"/>
                <w:szCs w:val="18"/>
              </w:rPr>
              <w:t>Доронин Д.Е.</w:t>
            </w:r>
          </w:p>
        </w:tc>
      </w:tr>
      <w:tr w:rsidR="00D529DB" w:rsidTr="00D529DB">
        <w:trPr>
          <w:trHeight w:hRule="exact" w:val="322"/>
        </w:trPr>
        <w:tc>
          <w:tcPr>
            <w:tcW w:w="2112" w:type="dxa"/>
            <w:tcBorders>
              <w:top w:val="single" w:sz="6" w:space="0" w:color="auto"/>
              <w:left w:val="single" w:sz="6" w:space="0" w:color="auto"/>
              <w:bottom w:val="single" w:sz="6" w:space="0" w:color="auto"/>
              <w:right w:val="nil"/>
            </w:tcBorders>
            <w:shd w:val="clear" w:color="auto" w:fill="FFFFFF"/>
          </w:tcPr>
          <w:p w:rsidR="00D529DB" w:rsidRDefault="00D529DB" w:rsidP="00385275">
            <w:pPr>
              <w:shd w:val="clear" w:color="auto" w:fill="FFFFFF"/>
              <w:spacing w:before="120"/>
              <w:ind w:left="230"/>
              <w:jc w:val="both"/>
            </w:pPr>
            <w:r>
              <w:rPr>
                <w:b/>
                <w:bCs/>
                <w:sz w:val="18"/>
                <w:szCs w:val="18"/>
              </w:rPr>
              <w:t xml:space="preserve">1953 </w:t>
            </w:r>
            <w:r>
              <w:rPr>
                <w:rFonts w:eastAsia="Times New Roman"/>
                <w:b/>
                <w:bCs/>
                <w:sz w:val="18"/>
                <w:szCs w:val="18"/>
              </w:rPr>
              <w:t>—1956 гг.</w:t>
            </w:r>
          </w:p>
        </w:tc>
        <w:tc>
          <w:tcPr>
            <w:tcW w:w="2482" w:type="dxa"/>
            <w:tcBorders>
              <w:top w:val="single" w:sz="6" w:space="0" w:color="auto"/>
              <w:left w:val="nil"/>
              <w:bottom w:val="single" w:sz="6" w:space="0" w:color="auto"/>
              <w:right w:val="single" w:sz="6" w:space="0" w:color="auto"/>
            </w:tcBorders>
            <w:shd w:val="clear" w:color="auto" w:fill="FFFFFF"/>
          </w:tcPr>
          <w:p w:rsidR="00D529DB" w:rsidRDefault="00D529DB" w:rsidP="00385275">
            <w:pPr>
              <w:shd w:val="clear" w:color="auto" w:fill="FFFFFF"/>
              <w:spacing w:before="120"/>
              <w:ind w:left="475"/>
              <w:jc w:val="both"/>
            </w:pPr>
            <w:r>
              <w:rPr>
                <w:rFonts w:eastAsia="Times New Roman"/>
                <w:b/>
                <w:bCs/>
                <w:sz w:val="18"/>
                <w:szCs w:val="18"/>
              </w:rPr>
              <w:t>Поляков В.В.</w:t>
            </w:r>
          </w:p>
        </w:tc>
      </w:tr>
      <w:tr w:rsidR="00D529DB" w:rsidTr="00D529DB">
        <w:trPr>
          <w:trHeight w:hRule="exact" w:val="322"/>
        </w:trPr>
        <w:tc>
          <w:tcPr>
            <w:tcW w:w="2112" w:type="dxa"/>
            <w:tcBorders>
              <w:top w:val="single" w:sz="6" w:space="0" w:color="auto"/>
              <w:left w:val="single" w:sz="6" w:space="0" w:color="auto"/>
              <w:bottom w:val="single" w:sz="6" w:space="0" w:color="auto"/>
              <w:right w:val="nil"/>
            </w:tcBorders>
            <w:shd w:val="clear" w:color="auto" w:fill="FFFFFF"/>
          </w:tcPr>
          <w:p w:rsidR="00D529DB" w:rsidRDefault="00D529DB" w:rsidP="00385275">
            <w:pPr>
              <w:shd w:val="clear" w:color="auto" w:fill="FFFFFF"/>
              <w:spacing w:before="120"/>
              <w:ind w:left="226"/>
              <w:jc w:val="both"/>
            </w:pPr>
            <w:r>
              <w:rPr>
                <w:b/>
                <w:bCs/>
                <w:sz w:val="18"/>
                <w:szCs w:val="18"/>
              </w:rPr>
              <w:t>1956</w:t>
            </w:r>
            <w:r>
              <w:rPr>
                <w:rFonts w:eastAsia="Times New Roman"/>
                <w:b/>
                <w:bCs/>
                <w:sz w:val="18"/>
                <w:szCs w:val="18"/>
              </w:rPr>
              <w:t>—1958 гг.</w:t>
            </w:r>
          </w:p>
        </w:tc>
        <w:tc>
          <w:tcPr>
            <w:tcW w:w="2482" w:type="dxa"/>
            <w:tcBorders>
              <w:top w:val="single" w:sz="6" w:space="0" w:color="auto"/>
              <w:left w:val="nil"/>
              <w:bottom w:val="single" w:sz="6" w:space="0" w:color="auto"/>
              <w:right w:val="single" w:sz="6" w:space="0" w:color="auto"/>
            </w:tcBorders>
            <w:shd w:val="clear" w:color="auto" w:fill="FFFFFF"/>
          </w:tcPr>
          <w:p w:rsidR="00D529DB" w:rsidRDefault="00D529DB" w:rsidP="00385275">
            <w:pPr>
              <w:shd w:val="clear" w:color="auto" w:fill="FFFFFF"/>
              <w:spacing w:before="120"/>
              <w:ind w:left="475"/>
              <w:jc w:val="both"/>
            </w:pPr>
            <w:r>
              <w:rPr>
                <w:rFonts w:eastAsia="Times New Roman"/>
                <w:b/>
                <w:bCs/>
                <w:sz w:val="18"/>
                <w:szCs w:val="18"/>
              </w:rPr>
              <w:t>Мошков В.Н.</w:t>
            </w:r>
          </w:p>
        </w:tc>
      </w:tr>
      <w:tr w:rsidR="00D529DB" w:rsidTr="00D529DB">
        <w:trPr>
          <w:trHeight w:hRule="exact" w:val="326"/>
        </w:trPr>
        <w:tc>
          <w:tcPr>
            <w:tcW w:w="2112" w:type="dxa"/>
            <w:tcBorders>
              <w:top w:val="single" w:sz="6" w:space="0" w:color="auto"/>
              <w:left w:val="single" w:sz="6" w:space="0" w:color="auto"/>
              <w:bottom w:val="single" w:sz="6" w:space="0" w:color="auto"/>
              <w:right w:val="nil"/>
            </w:tcBorders>
            <w:shd w:val="clear" w:color="auto" w:fill="FFFFFF"/>
          </w:tcPr>
          <w:p w:rsidR="00D529DB" w:rsidRDefault="00D529DB" w:rsidP="00385275">
            <w:pPr>
              <w:shd w:val="clear" w:color="auto" w:fill="FFFFFF"/>
              <w:spacing w:before="120"/>
              <w:ind w:left="226"/>
              <w:jc w:val="both"/>
            </w:pPr>
            <w:r>
              <w:rPr>
                <w:b/>
                <w:bCs/>
                <w:sz w:val="18"/>
                <w:szCs w:val="18"/>
              </w:rPr>
              <w:t xml:space="preserve">1958 </w:t>
            </w:r>
            <w:r>
              <w:rPr>
                <w:rFonts w:eastAsia="Times New Roman"/>
                <w:b/>
                <w:bCs/>
                <w:sz w:val="18"/>
                <w:szCs w:val="18"/>
              </w:rPr>
              <w:t>—1961 гг.</w:t>
            </w:r>
          </w:p>
        </w:tc>
        <w:tc>
          <w:tcPr>
            <w:tcW w:w="2482" w:type="dxa"/>
            <w:tcBorders>
              <w:top w:val="single" w:sz="6" w:space="0" w:color="auto"/>
              <w:left w:val="nil"/>
              <w:bottom w:val="single" w:sz="6" w:space="0" w:color="auto"/>
              <w:right w:val="single" w:sz="6" w:space="0" w:color="auto"/>
            </w:tcBorders>
            <w:shd w:val="clear" w:color="auto" w:fill="FFFFFF"/>
          </w:tcPr>
          <w:p w:rsidR="00D529DB" w:rsidRDefault="00D529DB" w:rsidP="00385275">
            <w:pPr>
              <w:shd w:val="clear" w:color="auto" w:fill="FFFFFF"/>
              <w:spacing w:before="120"/>
              <w:ind w:left="475"/>
              <w:jc w:val="both"/>
            </w:pPr>
            <w:r>
              <w:rPr>
                <w:rFonts w:eastAsia="Times New Roman"/>
                <w:b/>
                <w:bCs/>
                <w:sz w:val="18"/>
                <w:szCs w:val="18"/>
              </w:rPr>
              <w:t xml:space="preserve">Егоров </w:t>
            </w:r>
            <w:r>
              <w:rPr>
                <w:rFonts w:eastAsia="Times New Roman"/>
                <w:b/>
                <w:bCs/>
                <w:sz w:val="18"/>
                <w:szCs w:val="18"/>
                <w:lang w:val="en-US"/>
              </w:rPr>
              <w:t>A.M.</w:t>
            </w:r>
          </w:p>
        </w:tc>
      </w:tr>
      <w:tr w:rsidR="00D529DB" w:rsidTr="00D529DB">
        <w:trPr>
          <w:trHeight w:hRule="exact" w:val="322"/>
        </w:trPr>
        <w:tc>
          <w:tcPr>
            <w:tcW w:w="2112" w:type="dxa"/>
            <w:tcBorders>
              <w:top w:val="single" w:sz="6" w:space="0" w:color="auto"/>
              <w:left w:val="single" w:sz="6" w:space="0" w:color="auto"/>
              <w:bottom w:val="single" w:sz="6" w:space="0" w:color="auto"/>
              <w:right w:val="nil"/>
            </w:tcBorders>
            <w:shd w:val="clear" w:color="auto" w:fill="FFFFFF"/>
          </w:tcPr>
          <w:p w:rsidR="00D529DB" w:rsidRDefault="00D529DB" w:rsidP="00385275">
            <w:pPr>
              <w:shd w:val="clear" w:color="auto" w:fill="FFFFFF"/>
              <w:spacing w:before="120"/>
              <w:ind w:left="226"/>
              <w:jc w:val="both"/>
            </w:pPr>
            <w:r>
              <w:rPr>
                <w:b/>
                <w:bCs/>
                <w:sz w:val="18"/>
                <w:szCs w:val="18"/>
              </w:rPr>
              <w:t xml:space="preserve">1961 </w:t>
            </w:r>
            <w:r>
              <w:rPr>
                <w:rFonts w:eastAsia="Times New Roman"/>
                <w:b/>
                <w:bCs/>
                <w:sz w:val="18"/>
                <w:szCs w:val="18"/>
              </w:rPr>
              <w:t>—1965 гг.</w:t>
            </w:r>
          </w:p>
        </w:tc>
        <w:tc>
          <w:tcPr>
            <w:tcW w:w="2482" w:type="dxa"/>
            <w:tcBorders>
              <w:top w:val="single" w:sz="6" w:space="0" w:color="auto"/>
              <w:left w:val="nil"/>
              <w:bottom w:val="single" w:sz="6" w:space="0" w:color="auto"/>
              <w:right w:val="single" w:sz="6" w:space="0" w:color="auto"/>
            </w:tcBorders>
            <w:shd w:val="clear" w:color="auto" w:fill="FFFFFF"/>
          </w:tcPr>
          <w:p w:rsidR="00D529DB" w:rsidRDefault="00D529DB" w:rsidP="00385275">
            <w:pPr>
              <w:shd w:val="clear" w:color="auto" w:fill="FFFFFF"/>
              <w:spacing w:before="120"/>
              <w:ind w:left="475"/>
              <w:jc w:val="both"/>
            </w:pPr>
            <w:r>
              <w:rPr>
                <w:rFonts w:eastAsia="Times New Roman"/>
                <w:b/>
                <w:bCs/>
                <w:sz w:val="18"/>
                <w:szCs w:val="18"/>
              </w:rPr>
              <w:t>Приходько П.С.</w:t>
            </w:r>
          </w:p>
        </w:tc>
      </w:tr>
      <w:tr w:rsidR="00D529DB" w:rsidTr="00D529DB">
        <w:trPr>
          <w:trHeight w:hRule="exact" w:val="322"/>
        </w:trPr>
        <w:tc>
          <w:tcPr>
            <w:tcW w:w="2112" w:type="dxa"/>
            <w:tcBorders>
              <w:top w:val="single" w:sz="6" w:space="0" w:color="auto"/>
              <w:left w:val="single" w:sz="6" w:space="0" w:color="auto"/>
              <w:bottom w:val="single" w:sz="6" w:space="0" w:color="auto"/>
              <w:right w:val="nil"/>
            </w:tcBorders>
            <w:shd w:val="clear" w:color="auto" w:fill="FFFFFF"/>
          </w:tcPr>
          <w:p w:rsidR="00D529DB" w:rsidRDefault="00D529DB" w:rsidP="00385275">
            <w:pPr>
              <w:shd w:val="clear" w:color="auto" w:fill="FFFFFF"/>
              <w:spacing w:before="120"/>
              <w:ind w:left="226"/>
              <w:jc w:val="both"/>
            </w:pPr>
            <w:r>
              <w:rPr>
                <w:b/>
                <w:bCs/>
                <w:sz w:val="18"/>
                <w:szCs w:val="18"/>
              </w:rPr>
              <w:t>1965</w:t>
            </w:r>
            <w:r>
              <w:rPr>
                <w:rFonts w:eastAsia="Times New Roman"/>
                <w:b/>
                <w:bCs/>
                <w:sz w:val="18"/>
                <w:szCs w:val="18"/>
              </w:rPr>
              <w:t>—1971гг.</w:t>
            </w:r>
          </w:p>
        </w:tc>
        <w:tc>
          <w:tcPr>
            <w:tcW w:w="2482" w:type="dxa"/>
            <w:tcBorders>
              <w:top w:val="single" w:sz="6" w:space="0" w:color="auto"/>
              <w:left w:val="nil"/>
              <w:bottom w:val="single" w:sz="6" w:space="0" w:color="auto"/>
              <w:right w:val="single" w:sz="6" w:space="0" w:color="auto"/>
            </w:tcBorders>
            <w:shd w:val="clear" w:color="auto" w:fill="FFFFFF"/>
          </w:tcPr>
          <w:p w:rsidR="00D529DB" w:rsidRDefault="00D529DB" w:rsidP="00385275">
            <w:pPr>
              <w:shd w:val="clear" w:color="auto" w:fill="FFFFFF"/>
              <w:spacing w:before="120"/>
              <w:ind w:left="475"/>
              <w:jc w:val="both"/>
            </w:pPr>
            <w:r>
              <w:rPr>
                <w:rFonts w:eastAsia="Times New Roman"/>
                <w:b/>
                <w:bCs/>
                <w:sz w:val="18"/>
                <w:szCs w:val="18"/>
              </w:rPr>
              <w:t>Мищенко В.Т.</w:t>
            </w:r>
          </w:p>
        </w:tc>
      </w:tr>
      <w:tr w:rsidR="00D529DB" w:rsidTr="00D529DB">
        <w:trPr>
          <w:trHeight w:hRule="exact" w:val="322"/>
        </w:trPr>
        <w:tc>
          <w:tcPr>
            <w:tcW w:w="2112" w:type="dxa"/>
            <w:tcBorders>
              <w:top w:val="single" w:sz="6" w:space="0" w:color="auto"/>
              <w:left w:val="single" w:sz="6" w:space="0" w:color="auto"/>
              <w:bottom w:val="single" w:sz="6" w:space="0" w:color="auto"/>
              <w:right w:val="nil"/>
            </w:tcBorders>
            <w:shd w:val="clear" w:color="auto" w:fill="FFFFFF"/>
          </w:tcPr>
          <w:p w:rsidR="00D529DB" w:rsidRDefault="00D529DB" w:rsidP="00385275">
            <w:pPr>
              <w:shd w:val="clear" w:color="auto" w:fill="FFFFFF"/>
              <w:spacing w:before="120"/>
              <w:ind w:left="230"/>
              <w:jc w:val="both"/>
            </w:pPr>
            <w:r>
              <w:rPr>
                <w:b/>
                <w:bCs/>
                <w:sz w:val="18"/>
                <w:szCs w:val="18"/>
              </w:rPr>
              <w:t xml:space="preserve">1971 </w:t>
            </w:r>
            <w:r>
              <w:rPr>
                <w:rFonts w:eastAsia="Times New Roman"/>
                <w:b/>
                <w:bCs/>
                <w:sz w:val="18"/>
                <w:szCs w:val="18"/>
              </w:rPr>
              <w:t>—1980 гг.</w:t>
            </w:r>
          </w:p>
        </w:tc>
        <w:tc>
          <w:tcPr>
            <w:tcW w:w="2482" w:type="dxa"/>
            <w:tcBorders>
              <w:top w:val="single" w:sz="6" w:space="0" w:color="auto"/>
              <w:left w:val="nil"/>
              <w:bottom w:val="single" w:sz="6" w:space="0" w:color="auto"/>
              <w:right w:val="single" w:sz="6" w:space="0" w:color="auto"/>
            </w:tcBorders>
            <w:shd w:val="clear" w:color="auto" w:fill="FFFFFF"/>
          </w:tcPr>
          <w:p w:rsidR="00D529DB" w:rsidRDefault="00D529DB" w:rsidP="00385275">
            <w:pPr>
              <w:shd w:val="clear" w:color="auto" w:fill="FFFFFF"/>
              <w:spacing w:before="120"/>
              <w:ind w:left="475"/>
              <w:jc w:val="both"/>
            </w:pPr>
            <w:r>
              <w:rPr>
                <w:rFonts w:eastAsia="Times New Roman"/>
                <w:b/>
                <w:bCs/>
                <w:sz w:val="18"/>
                <w:szCs w:val="18"/>
              </w:rPr>
              <w:t>Красиков П.Ф.</w:t>
            </w:r>
          </w:p>
        </w:tc>
      </w:tr>
      <w:tr w:rsidR="00D529DB" w:rsidTr="00D529DB">
        <w:trPr>
          <w:trHeight w:hRule="exact" w:val="322"/>
        </w:trPr>
        <w:tc>
          <w:tcPr>
            <w:tcW w:w="2112" w:type="dxa"/>
            <w:tcBorders>
              <w:top w:val="single" w:sz="6" w:space="0" w:color="auto"/>
              <w:left w:val="single" w:sz="6" w:space="0" w:color="auto"/>
              <w:bottom w:val="single" w:sz="6" w:space="0" w:color="auto"/>
              <w:right w:val="nil"/>
            </w:tcBorders>
            <w:shd w:val="clear" w:color="auto" w:fill="FFFFFF"/>
          </w:tcPr>
          <w:p w:rsidR="00D529DB" w:rsidRDefault="00D529DB" w:rsidP="00385275">
            <w:pPr>
              <w:shd w:val="clear" w:color="auto" w:fill="FFFFFF"/>
              <w:spacing w:before="120"/>
              <w:ind w:left="226"/>
              <w:jc w:val="both"/>
            </w:pPr>
            <w:r>
              <w:rPr>
                <w:b/>
                <w:bCs/>
                <w:sz w:val="18"/>
                <w:szCs w:val="18"/>
              </w:rPr>
              <w:t xml:space="preserve">1980 </w:t>
            </w:r>
            <w:r>
              <w:rPr>
                <w:rFonts w:eastAsia="Times New Roman"/>
                <w:b/>
                <w:bCs/>
                <w:sz w:val="18"/>
                <w:szCs w:val="18"/>
              </w:rPr>
              <w:t>—1986 гг.</w:t>
            </w:r>
          </w:p>
        </w:tc>
        <w:tc>
          <w:tcPr>
            <w:tcW w:w="2482" w:type="dxa"/>
            <w:tcBorders>
              <w:top w:val="single" w:sz="6" w:space="0" w:color="auto"/>
              <w:left w:val="nil"/>
              <w:bottom w:val="single" w:sz="6" w:space="0" w:color="auto"/>
              <w:right w:val="single" w:sz="6" w:space="0" w:color="auto"/>
            </w:tcBorders>
            <w:shd w:val="clear" w:color="auto" w:fill="FFFFFF"/>
          </w:tcPr>
          <w:p w:rsidR="00D529DB" w:rsidRDefault="00D529DB" w:rsidP="00385275">
            <w:pPr>
              <w:shd w:val="clear" w:color="auto" w:fill="FFFFFF"/>
              <w:spacing w:before="120"/>
              <w:ind w:left="475"/>
              <w:jc w:val="both"/>
            </w:pPr>
            <w:r>
              <w:rPr>
                <w:rFonts w:eastAsia="Times New Roman"/>
                <w:b/>
                <w:bCs/>
                <w:sz w:val="18"/>
                <w:szCs w:val="18"/>
              </w:rPr>
              <w:t>Киселев Ю.М.</w:t>
            </w:r>
          </w:p>
        </w:tc>
      </w:tr>
      <w:tr w:rsidR="00D529DB" w:rsidTr="00D529DB">
        <w:trPr>
          <w:trHeight w:hRule="exact" w:val="365"/>
        </w:trPr>
        <w:tc>
          <w:tcPr>
            <w:tcW w:w="2112" w:type="dxa"/>
            <w:tcBorders>
              <w:top w:val="single" w:sz="6" w:space="0" w:color="auto"/>
              <w:left w:val="single" w:sz="6" w:space="0" w:color="auto"/>
              <w:bottom w:val="single" w:sz="6" w:space="0" w:color="auto"/>
              <w:right w:val="nil"/>
            </w:tcBorders>
            <w:shd w:val="clear" w:color="auto" w:fill="FFFFFF"/>
          </w:tcPr>
          <w:p w:rsidR="00D529DB" w:rsidRDefault="00D529DB" w:rsidP="00385275">
            <w:pPr>
              <w:shd w:val="clear" w:color="auto" w:fill="FFFFFF"/>
              <w:spacing w:before="120"/>
              <w:ind w:left="250"/>
              <w:jc w:val="both"/>
            </w:pPr>
            <w:r>
              <w:rPr>
                <w:b/>
                <w:bCs/>
                <w:sz w:val="18"/>
                <w:szCs w:val="18"/>
              </w:rPr>
              <w:t>1986</w:t>
            </w:r>
            <w:r>
              <w:rPr>
                <w:rFonts w:eastAsia="Times New Roman"/>
                <w:b/>
                <w:bCs/>
                <w:sz w:val="18"/>
                <w:szCs w:val="18"/>
              </w:rPr>
              <w:t>—1991гг.</w:t>
            </w:r>
          </w:p>
        </w:tc>
        <w:tc>
          <w:tcPr>
            <w:tcW w:w="2482" w:type="dxa"/>
            <w:tcBorders>
              <w:top w:val="single" w:sz="6" w:space="0" w:color="auto"/>
              <w:left w:val="nil"/>
              <w:bottom w:val="single" w:sz="6" w:space="0" w:color="auto"/>
              <w:right w:val="single" w:sz="6" w:space="0" w:color="auto"/>
            </w:tcBorders>
            <w:shd w:val="clear" w:color="auto" w:fill="FFFFFF"/>
          </w:tcPr>
          <w:p w:rsidR="00D529DB" w:rsidRDefault="00D529DB" w:rsidP="00385275">
            <w:pPr>
              <w:shd w:val="clear" w:color="auto" w:fill="FFFFFF"/>
              <w:spacing w:before="120"/>
              <w:ind w:left="470"/>
              <w:jc w:val="both"/>
            </w:pPr>
            <w:r>
              <w:rPr>
                <w:rFonts w:eastAsia="Times New Roman"/>
                <w:b/>
                <w:bCs/>
                <w:sz w:val="18"/>
                <w:szCs w:val="18"/>
              </w:rPr>
              <w:t>Лисенков Б.И.</w:t>
            </w:r>
          </w:p>
        </w:tc>
      </w:tr>
    </w:tbl>
    <w:p w:rsidR="00D529DB" w:rsidRDefault="00D529DB" w:rsidP="00385275">
      <w:pPr>
        <w:shd w:val="clear" w:color="auto" w:fill="FFFFFF"/>
        <w:spacing w:before="120"/>
        <w:ind w:right="5" w:firstLine="341"/>
        <w:jc w:val="both"/>
        <w:rPr>
          <w:rFonts w:eastAsia="Times New Roman"/>
          <w:spacing w:val="-3"/>
          <w:sz w:val="22"/>
          <w:szCs w:val="22"/>
        </w:rPr>
      </w:pPr>
    </w:p>
    <w:p w:rsidR="00D529DB" w:rsidRDefault="00D529DB" w:rsidP="00385275">
      <w:pPr>
        <w:shd w:val="clear" w:color="auto" w:fill="FFFFFF"/>
        <w:spacing w:before="120"/>
        <w:ind w:right="5" w:firstLine="341"/>
        <w:jc w:val="both"/>
        <w:rPr>
          <w:rFonts w:eastAsia="Times New Roman"/>
          <w:spacing w:val="-3"/>
          <w:sz w:val="22"/>
          <w:szCs w:val="22"/>
        </w:rPr>
      </w:pPr>
    </w:p>
    <w:p w:rsidR="00D529DB" w:rsidRDefault="00D529DB" w:rsidP="00385275">
      <w:pPr>
        <w:shd w:val="clear" w:color="auto" w:fill="FFFFFF"/>
        <w:spacing w:before="120"/>
        <w:ind w:right="5" w:firstLine="341"/>
        <w:jc w:val="both"/>
        <w:rPr>
          <w:rFonts w:eastAsia="Times New Roman"/>
          <w:spacing w:val="-3"/>
          <w:sz w:val="22"/>
          <w:szCs w:val="22"/>
        </w:rPr>
      </w:pPr>
    </w:p>
    <w:p w:rsidR="00D529DB" w:rsidRDefault="00D529DB" w:rsidP="00385275">
      <w:pPr>
        <w:shd w:val="clear" w:color="auto" w:fill="FFFFFF"/>
        <w:spacing w:before="120"/>
        <w:ind w:right="5" w:firstLine="341"/>
        <w:jc w:val="both"/>
        <w:rPr>
          <w:rFonts w:eastAsia="Times New Roman"/>
          <w:spacing w:val="-3"/>
          <w:sz w:val="22"/>
          <w:szCs w:val="22"/>
        </w:rPr>
      </w:pPr>
      <w:r>
        <w:rPr>
          <w:rFonts w:eastAsia="Times New Roman"/>
          <w:noProof/>
          <w:spacing w:val="-3"/>
          <w:sz w:val="22"/>
          <w:szCs w:val="22"/>
        </w:rPr>
        <w:drawing>
          <wp:anchor distT="0" distB="0" distL="114300" distR="114300" simplePos="0" relativeHeight="251751424" behindDoc="0" locked="0" layoutInCell="1" allowOverlap="1">
            <wp:simplePos x="0" y="0"/>
            <wp:positionH relativeFrom="column">
              <wp:posOffset>1540510</wp:posOffset>
            </wp:positionH>
            <wp:positionV relativeFrom="paragraph">
              <wp:posOffset>-669925</wp:posOffset>
            </wp:positionV>
            <wp:extent cx="3933825" cy="2505075"/>
            <wp:effectExtent l="19050" t="0" r="9525" b="0"/>
            <wp:wrapSquare wrapText="bothSides"/>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92" cstate="email"/>
                    <a:srcRect l="2941" t="5705" r="3620" b="6040"/>
                    <a:stretch>
                      <a:fillRect/>
                    </a:stretch>
                  </pic:blipFill>
                  <pic:spPr bwMode="auto">
                    <a:xfrm>
                      <a:off x="0" y="0"/>
                      <a:ext cx="3933825" cy="2505075"/>
                    </a:xfrm>
                    <a:prstGeom prst="rect">
                      <a:avLst/>
                    </a:prstGeom>
                    <a:noFill/>
                    <a:ln w="9525">
                      <a:noFill/>
                      <a:miter lim="800000"/>
                      <a:headEnd/>
                      <a:tailEnd/>
                    </a:ln>
                  </pic:spPr>
                </pic:pic>
              </a:graphicData>
            </a:graphic>
          </wp:anchor>
        </w:drawing>
      </w:r>
    </w:p>
    <w:p w:rsidR="00D529DB" w:rsidRDefault="00D529DB" w:rsidP="00385275">
      <w:pPr>
        <w:shd w:val="clear" w:color="auto" w:fill="FFFFFF"/>
        <w:spacing w:before="120"/>
        <w:ind w:right="5" w:firstLine="341"/>
        <w:jc w:val="both"/>
        <w:rPr>
          <w:rFonts w:eastAsia="Times New Roman"/>
          <w:spacing w:val="-3"/>
          <w:sz w:val="22"/>
          <w:szCs w:val="22"/>
        </w:rPr>
      </w:pPr>
    </w:p>
    <w:p w:rsidR="00D529DB" w:rsidRDefault="00D529DB" w:rsidP="00385275">
      <w:pPr>
        <w:shd w:val="clear" w:color="auto" w:fill="FFFFFF"/>
        <w:spacing w:before="120"/>
        <w:ind w:right="5" w:firstLine="341"/>
        <w:jc w:val="both"/>
        <w:rPr>
          <w:rFonts w:eastAsia="Times New Roman"/>
          <w:spacing w:val="-3"/>
          <w:sz w:val="22"/>
          <w:szCs w:val="22"/>
        </w:rPr>
      </w:pPr>
    </w:p>
    <w:p w:rsidR="00D529DB" w:rsidRDefault="00D529DB" w:rsidP="00385275">
      <w:pPr>
        <w:shd w:val="clear" w:color="auto" w:fill="FFFFFF"/>
        <w:spacing w:before="120"/>
        <w:ind w:right="5" w:firstLine="341"/>
        <w:jc w:val="both"/>
        <w:rPr>
          <w:rFonts w:eastAsia="Times New Roman"/>
          <w:spacing w:val="-3"/>
          <w:sz w:val="22"/>
          <w:szCs w:val="22"/>
        </w:rPr>
      </w:pPr>
    </w:p>
    <w:p w:rsidR="00D529DB" w:rsidRDefault="00D529DB" w:rsidP="00385275">
      <w:pPr>
        <w:shd w:val="clear" w:color="auto" w:fill="FFFFFF"/>
        <w:spacing w:before="120"/>
        <w:ind w:right="5" w:firstLine="341"/>
        <w:jc w:val="both"/>
        <w:rPr>
          <w:rFonts w:eastAsia="Times New Roman"/>
          <w:spacing w:val="-3"/>
          <w:sz w:val="22"/>
          <w:szCs w:val="22"/>
        </w:rPr>
      </w:pPr>
    </w:p>
    <w:p w:rsidR="00D529DB" w:rsidRDefault="00D529DB" w:rsidP="00385275">
      <w:pPr>
        <w:shd w:val="clear" w:color="auto" w:fill="FFFFFF"/>
        <w:spacing w:before="120"/>
        <w:ind w:right="5" w:firstLine="341"/>
        <w:jc w:val="both"/>
        <w:rPr>
          <w:rFonts w:eastAsia="Times New Roman"/>
          <w:spacing w:val="-3"/>
          <w:sz w:val="22"/>
          <w:szCs w:val="22"/>
        </w:rPr>
      </w:pPr>
    </w:p>
    <w:p w:rsidR="00D529DB" w:rsidRDefault="00D529DB" w:rsidP="00385275">
      <w:pPr>
        <w:shd w:val="clear" w:color="auto" w:fill="FFFFFF"/>
        <w:spacing w:before="120"/>
        <w:ind w:right="5" w:firstLine="341"/>
        <w:jc w:val="both"/>
        <w:rPr>
          <w:rFonts w:eastAsia="Times New Roman"/>
          <w:spacing w:val="-3"/>
          <w:sz w:val="22"/>
          <w:szCs w:val="22"/>
        </w:rPr>
      </w:pPr>
    </w:p>
    <w:p w:rsidR="00E37115" w:rsidRDefault="00D529DB" w:rsidP="00E37115">
      <w:pPr>
        <w:shd w:val="clear" w:color="auto" w:fill="FFFFFF"/>
        <w:ind w:right="5" w:firstLine="341"/>
        <w:jc w:val="both"/>
        <w:rPr>
          <w:rFonts w:eastAsia="Times New Roman"/>
          <w:spacing w:val="-1"/>
          <w:sz w:val="18"/>
          <w:szCs w:val="18"/>
        </w:rPr>
      </w:pPr>
      <w:r>
        <w:rPr>
          <w:rFonts w:eastAsia="Times New Roman"/>
          <w:spacing w:val="-1"/>
          <w:sz w:val="18"/>
          <w:szCs w:val="18"/>
        </w:rPr>
        <w:t xml:space="preserve">                             </w:t>
      </w:r>
    </w:p>
    <w:p w:rsidR="00E37115" w:rsidRDefault="00E37115" w:rsidP="00E37115">
      <w:pPr>
        <w:shd w:val="clear" w:color="auto" w:fill="FFFFFF"/>
        <w:ind w:right="5" w:firstLine="341"/>
        <w:jc w:val="both"/>
        <w:rPr>
          <w:rFonts w:eastAsia="Times New Roman"/>
          <w:spacing w:val="-1"/>
          <w:sz w:val="18"/>
          <w:szCs w:val="18"/>
        </w:rPr>
      </w:pPr>
    </w:p>
    <w:p w:rsidR="00D529DB" w:rsidRDefault="00E37115" w:rsidP="00E37115">
      <w:pPr>
        <w:shd w:val="clear" w:color="auto" w:fill="FFFFFF"/>
        <w:ind w:right="5" w:firstLine="341"/>
        <w:jc w:val="both"/>
      </w:pPr>
      <w:r>
        <w:rPr>
          <w:rFonts w:eastAsia="Times New Roman"/>
          <w:spacing w:val="-1"/>
          <w:sz w:val="18"/>
          <w:szCs w:val="18"/>
        </w:rPr>
        <w:t xml:space="preserve">                            </w:t>
      </w:r>
      <w:r w:rsidR="00D529DB">
        <w:rPr>
          <w:rFonts w:eastAsia="Times New Roman"/>
          <w:spacing w:val="-1"/>
          <w:sz w:val="18"/>
          <w:szCs w:val="18"/>
        </w:rPr>
        <w:t>П.Ф. Красиков - председатель Рубцов-</w:t>
      </w:r>
      <w:r w:rsidR="00D529DB">
        <w:rPr>
          <w:rFonts w:ascii="Arial" w:eastAsia="Times New Roman" w:cs="Arial"/>
          <w:sz w:val="18"/>
          <w:szCs w:val="18"/>
        </w:rPr>
        <w:tab/>
        <w:t xml:space="preserve"> </w:t>
      </w:r>
      <w:r w:rsidR="00D529DB">
        <w:rPr>
          <w:rFonts w:eastAsia="Times New Roman"/>
          <w:spacing w:val="-1"/>
          <w:sz w:val="18"/>
          <w:szCs w:val="18"/>
        </w:rPr>
        <w:t>В. Т. Мищенко — первый секретарь</w:t>
      </w:r>
    </w:p>
    <w:p w:rsidR="00D529DB" w:rsidRDefault="00D529DB" w:rsidP="00E37115">
      <w:pPr>
        <w:shd w:val="clear" w:color="auto" w:fill="FFFFFF"/>
        <w:tabs>
          <w:tab w:val="left" w:pos="4013"/>
        </w:tabs>
        <w:ind w:left="211"/>
        <w:jc w:val="both"/>
      </w:pPr>
      <w:r>
        <w:rPr>
          <w:rFonts w:eastAsia="Times New Roman"/>
          <w:spacing w:val="-3"/>
          <w:sz w:val="18"/>
          <w:szCs w:val="18"/>
        </w:rPr>
        <w:t xml:space="preserve">                                  ского горисполкома и первый секре-</w:t>
      </w:r>
      <w:r>
        <w:rPr>
          <w:rFonts w:ascii="Arial" w:eastAsia="Times New Roman" w:cs="Arial"/>
          <w:sz w:val="18"/>
          <w:szCs w:val="18"/>
        </w:rPr>
        <w:tab/>
        <w:t xml:space="preserve">     </w:t>
      </w:r>
      <w:r>
        <w:rPr>
          <w:rFonts w:eastAsia="Times New Roman"/>
          <w:spacing w:val="-1"/>
          <w:sz w:val="18"/>
          <w:szCs w:val="18"/>
        </w:rPr>
        <w:t>Рубцовского ГК КПСС</w:t>
      </w:r>
    </w:p>
    <w:p w:rsidR="00D529DB" w:rsidRDefault="00D529DB" w:rsidP="00E37115">
      <w:pPr>
        <w:shd w:val="clear" w:color="auto" w:fill="FFFFFF"/>
        <w:tabs>
          <w:tab w:val="left" w:pos="4310"/>
        </w:tabs>
        <w:ind w:left="499"/>
        <w:jc w:val="both"/>
      </w:pPr>
      <w:r>
        <w:rPr>
          <w:rFonts w:eastAsia="Times New Roman"/>
          <w:spacing w:val="-1"/>
          <w:sz w:val="18"/>
          <w:szCs w:val="18"/>
        </w:rPr>
        <w:t xml:space="preserve">                                тарь Рубцовского ГК КПС</w:t>
      </w:r>
      <w:r w:rsidR="00E37115">
        <w:rPr>
          <w:rFonts w:eastAsia="Times New Roman"/>
          <w:spacing w:val="-1"/>
          <w:sz w:val="18"/>
          <w:szCs w:val="18"/>
        </w:rPr>
        <w:t xml:space="preserve">                         </w:t>
      </w:r>
      <w:r>
        <w:rPr>
          <w:rFonts w:eastAsia="Times New Roman" w:hAnsi="Arial"/>
          <w:spacing w:val="-2"/>
          <w:sz w:val="18"/>
          <w:szCs w:val="18"/>
        </w:rPr>
        <w:t xml:space="preserve">(1965-1971 </w:t>
      </w:r>
      <w:r>
        <w:rPr>
          <w:rFonts w:eastAsia="Times New Roman"/>
          <w:spacing w:val="-2"/>
          <w:sz w:val="18"/>
          <w:szCs w:val="18"/>
        </w:rPr>
        <w:t>гг.).</w:t>
      </w:r>
    </w:p>
    <w:p w:rsidR="00D529DB" w:rsidRDefault="00D529DB" w:rsidP="00E37115">
      <w:pPr>
        <w:shd w:val="clear" w:color="auto" w:fill="FFFFFF"/>
        <w:tabs>
          <w:tab w:val="left" w:pos="3854"/>
        </w:tabs>
        <w:ind w:left="1109"/>
        <w:jc w:val="both"/>
      </w:pPr>
      <w:r>
        <w:rPr>
          <w:spacing w:val="-5"/>
          <w:sz w:val="18"/>
          <w:szCs w:val="18"/>
        </w:rPr>
        <w:t xml:space="preserve">                                </w:t>
      </w:r>
      <w:r w:rsidR="00E37115">
        <w:rPr>
          <w:spacing w:val="-5"/>
          <w:sz w:val="18"/>
          <w:szCs w:val="18"/>
        </w:rPr>
        <w:t xml:space="preserve">    </w:t>
      </w:r>
      <w:r>
        <w:rPr>
          <w:spacing w:val="-5"/>
          <w:sz w:val="18"/>
          <w:szCs w:val="18"/>
        </w:rPr>
        <w:t xml:space="preserve">1964-1980 </w:t>
      </w:r>
      <w:r>
        <w:rPr>
          <w:rFonts w:eastAsia="Times New Roman"/>
          <w:spacing w:val="-5"/>
          <w:sz w:val="18"/>
          <w:szCs w:val="18"/>
        </w:rPr>
        <w:t>гг.</w:t>
      </w:r>
      <w:r w:rsidR="00E37115">
        <w:rPr>
          <w:rFonts w:ascii="Arial" w:eastAsia="Times New Roman" w:cs="Arial"/>
          <w:sz w:val="18"/>
          <w:szCs w:val="18"/>
        </w:rPr>
        <w:tab/>
        <w:t xml:space="preserve">             </w:t>
      </w:r>
      <w:r>
        <w:rPr>
          <w:rFonts w:ascii="Arial" w:eastAsia="Times New Roman" w:cs="Arial"/>
          <w:sz w:val="18"/>
          <w:szCs w:val="18"/>
        </w:rPr>
        <w:t xml:space="preserve"> </w:t>
      </w:r>
      <w:r>
        <w:rPr>
          <w:rFonts w:eastAsia="Times New Roman"/>
          <w:spacing w:val="-1"/>
          <w:sz w:val="18"/>
          <w:szCs w:val="18"/>
        </w:rPr>
        <w:t>Фото из книги В. Сорокина</w:t>
      </w:r>
    </w:p>
    <w:p w:rsidR="00D529DB" w:rsidRDefault="00D529DB" w:rsidP="00E37115">
      <w:pPr>
        <w:shd w:val="clear" w:color="auto" w:fill="FFFFFF"/>
        <w:tabs>
          <w:tab w:val="left" w:pos="3576"/>
        </w:tabs>
        <w:ind w:left="115"/>
        <w:jc w:val="both"/>
      </w:pPr>
      <w:r>
        <w:rPr>
          <w:rFonts w:eastAsia="Times New Roman"/>
          <w:spacing w:val="-2"/>
          <w:sz w:val="18"/>
          <w:szCs w:val="18"/>
        </w:rPr>
        <w:t xml:space="preserve">                                 Из фондов музея локомотивного депо.</w:t>
      </w:r>
      <w:r>
        <w:rPr>
          <w:rFonts w:ascii="Arial" w:eastAsia="Times New Roman" w:cs="Arial"/>
          <w:sz w:val="18"/>
          <w:szCs w:val="18"/>
        </w:rPr>
        <w:tab/>
      </w:r>
      <w:r>
        <w:rPr>
          <w:rFonts w:eastAsia="Times New Roman"/>
          <w:spacing w:val="-2"/>
          <w:sz w:val="18"/>
          <w:szCs w:val="18"/>
        </w:rPr>
        <w:t>«Последний в когорте «железных»</w:t>
      </w:r>
      <w:r w:rsidR="00E37115">
        <w:rPr>
          <w:rFonts w:eastAsia="Times New Roman"/>
          <w:spacing w:val="-2"/>
          <w:sz w:val="18"/>
          <w:szCs w:val="18"/>
        </w:rPr>
        <w:t xml:space="preserve"> вождей»</w:t>
      </w:r>
    </w:p>
    <w:p w:rsidR="00D529DB" w:rsidRDefault="00D529DB" w:rsidP="00385275">
      <w:pPr>
        <w:shd w:val="clear" w:color="auto" w:fill="FFFFFF"/>
        <w:spacing w:before="120"/>
        <w:ind w:right="5" w:firstLine="341"/>
        <w:jc w:val="both"/>
        <w:rPr>
          <w:rFonts w:eastAsia="Times New Roman"/>
          <w:spacing w:val="-3"/>
          <w:sz w:val="22"/>
          <w:szCs w:val="22"/>
        </w:rPr>
      </w:pPr>
    </w:p>
    <w:p w:rsidR="00D529DB" w:rsidRPr="00500B00" w:rsidRDefault="00D529DB" w:rsidP="00385275">
      <w:pPr>
        <w:shd w:val="clear" w:color="auto" w:fill="FFFFFF"/>
        <w:spacing w:before="120"/>
        <w:ind w:right="5" w:firstLine="341"/>
        <w:jc w:val="both"/>
        <w:rPr>
          <w:sz w:val="24"/>
          <w:szCs w:val="24"/>
        </w:rPr>
      </w:pPr>
      <w:r w:rsidRPr="00500B00">
        <w:rPr>
          <w:rFonts w:eastAsia="Times New Roman"/>
          <w:spacing w:val="-3"/>
          <w:sz w:val="24"/>
          <w:szCs w:val="24"/>
        </w:rPr>
        <w:t xml:space="preserve">Большой удачей для города явилось то, что в 1964-1965 годах к руководству городом пришли новые, инициативные руководители </w:t>
      </w:r>
      <w:r w:rsidRPr="00500B00">
        <w:rPr>
          <w:rFonts w:eastAsia="Times New Roman"/>
          <w:spacing w:val="-2"/>
          <w:sz w:val="24"/>
          <w:szCs w:val="24"/>
        </w:rPr>
        <w:t xml:space="preserve">— в мае 1964 г. председателем горисполкома стал П. Ф. Красиков, </w:t>
      </w:r>
      <w:r w:rsidRPr="00500B00">
        <w:rPr>
          <w:rFonts w:eastAsia="Times New Roman"/>
          <w:sz w:val="24"/>
          <w:szCs w:val="24"/>
        </w:rPr>
        <w:t>с 1965 г. первым секретарем ГК КПСС стал В. Т. Мищенко.</w:t>
      </w:r>
      <w:r w:rsidRPr="00C00B7C">
        <w:rPr>
          <w:rStyle w:val="a5"/>
        </w:rPr>
        <w:footnoteReference w:id="209"/>
      </w:r>
      <w:r w:rsidRPr="00500B00">
        <w:rPr>
          <w:rFonts w:eastAsia="Times New Roman"/>
          <w:sz w:val="24"/>
          <w:szCs w:val="24"/>
        </w:rPr>
        <w:t xml:space="preserve"> В </w:t>
      </w:r>
      <w:r w:rsidRPr="00500B00">
        <w:rPr>
          <w:rFonts w:eastAsia="Times New Roman"/>
          <w:spacing w:val="-1"/>
          <w:sz w:val="24"/>
          <w:szCs w:val="24"/>
        </w:rPr>
        <w:t>истории последних лет города нет руководителей, исключая, мо</w:t>
      </w:r>
      <w:r w:rsidRPr="00500B00">
        <w:rPr>
          <w:rFonts w:eastAsia="Times New Roman"/>
          <w:spacing w:val="-1"/>
          <w:sz w:val="24"/>
          <w:szCs w:val="24"/>
        </w:rPr>
        <w:softHyphen/>
      </w:r>
      <w:r w:rsidRPr="00500B00">
        <w:rPr>
          <w:rFonts w:eastAsia="Times New Roman"/>
          <w:spacing w:val="-2"/>
          <w:sz w:val="24"/>
          <w:szCs w:val="24"/>
        </w:rPr>
        <w:t>жет быть, директоров заводов АТЗ М. И. Воронина, А. И. Дубови</w:t>
      </w:r>
      <w:r w:rsidRPr="00500B00">
        <w:rPr>
          <w:rFonts w:eastAsia="Times New Roman"/>
          <w:spacing w:val="-2"/>
          <w:sz w:val="24"/>
          <w:szCs w:val="24"/>
        </w:rPr>
        <w:softHyphen/>
        <w:t xml:space="preserve">ка, АЗТЭ — П. С. Приходько, РМЗ — А. М. Перевознова, которые </w:t>
      </w:r>
      <w:r w:rsidRPr="00500B00">
        <w:rPr>
          <w:rFonts w:eastAsia="Times New Roman"/>
          <w:spacing w:val="-1"/>
          <w:sz w:val="24"/>
          <w:szCs w:val="24"/>
        </w:rPr>
        <w:t xml:space="preserve">за относительно короткий срок столько бы сделали для развития </w:t>
      </w:r>
      <w:r w:rsidRPr="00500B00">
        <w:rPr>
          <w:rFonts w:eastAsia="Times New Roman"/>
          <w:spacing w:val="-3"/>
          <w:sz w:val="24"/>
          <w:szCs w:val="24"/>
        </w:rPr>
        <w:t>города. Удалось обеспечить опережающее развитие экономики, су</w:t>
      </w:r>
      <w:r w:rsidRPr="00500B00">
        <w:rPr>
          <w:rFonts w:eastAsia="Times New Roman"/>
          <w:sz w:val="24"/>
          <w:szCs w:val="24"/>
        </w:rPr>
        <w:t xml:space="preserve">щественные сдвиги произошли в социальной сфере. Было как бы </w:t>
      </w:r>
      <w:r w:rsidRPr="00500B00">
        <w:rPr>
          <w:rFonts w:eastAsia="Times New Roman"/>
          <w:spacing w:val="-2"/>
          <w:sz w:val="24"/>
          <w:szCs w:val="24"/>
        </w:rPr>
        <w:t>продлено действие мобилизационных механизмов административ</w:t>
      </w:r>
      <w:r w:rsidRPr="00500B00">
        <w:rPr>
          <w:rFonts w:eastAsia="Times New Roman"/>
          <w:spacing w:val="-2"/>
          <w:sz w:val="24"/>
          <w:szCs w:val="24"/>
        </w:rPr>
        <w:softHyphen/>
      </w:r>
      <w:r w:rsidRPr="00500B00">
        <w:rPr>
          <w:rFonts w:eastAsia="Times New Roman"/>
          <w:sz w:val="24"/>
          <w:szCs w:val="24"/>
        </w:rPr>
        <w:t xml:space="preserve">ной системы, эффект которых не может быть долговременным. </w:t>
      </w:r>
      <w:r w:rsidRPr="00500B00">
        <w:rPr>
          <w:rFonts w:eastAsia="Times New Roman"/>
          <w:spacing w:val="-1"/>
          <w:sz w:val="24"/>
          <w:szCs w:val="24"/>
        </w:rPr>
        <w:t>Стимулирующий характер чрезвычайных мер с течением ослабе</w:t>
      </w:r>
      <w:r w:rsidRPr="00500B00">
        <w:rPr>
          <w:rFonts w:eastAsia="Times New Roman"/>
          <w:spacing w:val="-1"/>
          <w:sz w:val="24"/>
          <w:szCs w:val="24"/>
        </w:rPr>
        <w:softHyphen/>
      </w:r>
      <w:r w:rsidRPr="00500B00">
        <w:rPr>
          <w:rFonts w:eastAsia="Times New Roman"/>
          <w:sz w:val="24"/>
          <w:szCs w:val="24"/>
        </w:rPr>
        <w:t>вает, поэтому для получения соответствующего эффекта необхо</w:t>
      </w:r>
      <w:r w:rsidRPr="00500B00">
        <w:rPr>
          <w:rFonts w:eastAsia="Times New Roman"/>
          <w:sz w:val="24"/>
          <w:szCs w:val="24"/>
        </w:rPr>
        <w:softHyphen/>
      </w:r>
      <w:r w:rsidRPr="00500B00">
        <w:rPr>
          <w:rFonts w:eastAsia="Times New Roman"/>
          <w:spacing w:val="-2"/>
          <w:sz w:val="24"/>
          <w:szCs w:val="24"/>
        </w:rPr>
        <w:t xml:space="preserve">димо постоянное наращивание импульсов. Такими генераторами и </w:t>
      </w:r>
      <w:r w:rsidRPr="00500B00">
        <w:rPr>
          <w:rFonts w:eastAsia="Times New Roman"/>
          <w:sz w:val="24"/>
          <w:szCs w:val="24"/>
        </w:rPr>
        <w:t xml:space="preserve">стали первый секретарь ГК КПСС В. Т. Мищенко и председатель </w:t>
      </w:r>
      <w:r w:rsidRPr="00500B00">
        <w:rPr>
          <w:rFonts w:eastAsia="Times New Roman"/>
          <w:spacing w:val="-1"/>
          <w:sz w:val="24"/>
          <w:szCs w:val="24"/>
        </w:rPr>
        <w:t>горисполкома П.Ф.Красиков. Они взаимно дополняли друг друга, имея одинаковое образование (оба железнодорожники), что нало</w:t>
      </w:r>
      <w:r w:rsidRPr="00500B00">
        <w:rPr>
          <w:rFonts w:eastAsia="Times New Roman"/>
          <w:spacing w:val="-1"/>
          <w:sz w:val="24"/>
          <w:szCs w:val="24"/>
        </w:rPr>
        <w:softHyphen/>
      </w:r>
      <w:r w:rsidRPr="00500B00">
        <w:rPr>
          <w:rFonts w:eastAsia="Times New Roman"/>
          <w:sz w:val="24"/>
          <w:szCs w:val="24"/>
        </w:rPr>
        <w:t>жило определенный отпечаток на их мышление, выработало точ</w:t>
      </w:r>
      <w:r w:rsidRPr="00500B00">
        <w:rPr>
          <w:rFonts w:eastAsia="Times New Roman"/>
          <w:sz w:val="24"/>
          <w:szCs w:val="24"/>
        </w:rPr>
        <w:softHyphen/>
      </w:r>
      <w:r w:rsidRPr="00500B00">
        <w:rPr>
          <w:rFonts w:eastAsia="Times New Roman"/>
          <w:spacing w:val="-2"/>
          <w:sz w:val="24"/>
          <w:szCs w:val="24"/>
        </w:rPr>
        <w:t>ность, умение оперативно решать возникающие вопросы. В.Т.Ми</w:t>
      </w:r>
      <w:r w:rsidRPr="00500B00">
        <w:rPr>
          <w:rFonts w:eastAsia="Times New Roman"/>
          <w:spacing w:val="-2"/>
          <w:sz w:val="24"/>
          <w:szCs w:val="24"/>
        </w:rPr>
        <w:softHyphen/>
      </w:r>
      <w:r w:rsidRPr="00500B00">
        <w:rPr>
          <w:rFonts w:eastAsia="Times New Roman"/>
          <w:sz w:val="24"/>
          <w:szCs w:val="24"/>
        </w:rPr>
        <w:t>щенко в 60-70-е годы был, наверное, единственным руководите</w:t>
      </w:r>
      <w:r w:rsidRPr="00500B00">
        <w:rPr>
          <w:rFonts w:eastAsia="Times New Roman"/>
          <w:sz w:val="24"/>
          <w:szCs w:val="24"/>
        </w:rPr>
        <w:softHyphen/>
      </w:r>
      <w:r w:rsidRPr="00500B00">
        <w:rPr>
          <w:rFonts w:eastAsia="Times New Roman"/>
          <w:spacing w:val="-2"/>
          <w:sz w:val="24"/>
          <w:szCs w:val="24"/>
        </w:rPr>
        <w:t>лем в крае, проявившим склонность к научной работе и сумевшим</w:t>
      </w:r>
    </w:p>
    <w:p w:rsidR="00D529DB" w:rsidRPr="00500B00" w:rsidRDefault="00D529DB" w:rsidP="00385275">
      <w:pPr>
        <w:shd w:val="clear" w:color="auto" w:fill="FFFFFF"/>
        <w:spacing w:before="120"/>
        <w:ind w:right="14"/>
        <w:jc w:val="both"/>
        <w:rPr>
          <w:sz w:val="24"/>
          <w:szCs w:val="24"/>
        </w:rPr>
      </w:pPr>
      <w:r w:rsidRPr="00500B00">
        <w:rPr>
          <w:rFonts w:eastAsia="Times New Roman"/>
          <w:spacing w:val="-1"/>
          <w:sz w:val="24"/>
          <w:szCs w:val="24"/>
        </w:rPr>
        <w:t xml:space="preserve">защитить кандидатскую диссертацию под руководством Е.Г. Антосенко в Институте экономики СО АН СССР. И в последующие </w:t>
      </w:r>
      <w:r w:rsidRPr="00500B00">
        <w:rPr>
          <w:rFonts w:eastAsia="Times New Roman"/>
          <w:spacing w:val="-3"/>
          <w:sz w:val="24"/>
          <w:szCs w:val="24"/>
        </w:rPr>
        <w:t>годы В.Т. Мищенко много внимания уделял науке: вплоть до своей безвременной кончины он являлся руководителем авторского кол</w:t>
      </w:r>
      <w:r w:rsidRPr="00500B00">
        <w:rPr>
          <w:rFonts w:eastAsia="Times New Roman"/>
          <w:spacing w:val="-3"/>
          <w:sz w:val="24"/>
          <w:szCs w:val="24"/>
        </w:rPr>
        <w:softHyphen/>
        <w:t xml:space="preserve">лектива «Энциклопедии Алтайского края», много внимания уделял </w:t>
      </w:r>
      <w:r w:rsidRPr="00500B00">
        <w:rPr>
          <w:rFonts w:eastAsia="Times New Roman"/>
          <w:spacing w:val="-2"/>
          <w:sz w:val="24"/>
          <w:szCs w:val="24"/>
        </w:rPr>
        <w:t xml:space="preserve">работе в Алтайском госуниверситете. С приходом В.Т. Мищенко и </w:t>
      </w:r>
      <w:r w:rsidRPr="00500B00">
        <w:rPr>
          <w:rFonts w:eastAsia="Times New Roman"/>
          <w:spacing w:val="-1"/>
          <w:sz w:val="24"/>
          <w:szCs w:val="24"/>
        </w:rPr>
        <w:t xml:space="preserve">П.Ф. Красикова многое изменилось. Они быстро сменили кадры, убрав неспособных работать с полным напряжением сил. Новые </w:t>
      </w:r>
      <w:r w:rsidRPr="00500B00">
        <w:rPr>
          <w:rFonts w:eastAsia="Times New Roman"/>
          <w:spacing w:val="-5"/>
          <w:sz w:val="24"/>
          <w:szCs w:val="24"/>
        </w:rPr>
        <w:t>руководители знали, что ключевую роль в административных струк</w:t>
      </w:r>
      <w:r w:rsidRPr="00500B00">
        <w:rPr>
          <w:rFonts w:eastAsia="Times New Roman"/>
          <w:spacing w:val="-5"/>
          <w:sz w:val="24"/>
          <w:szCs w:val="24"/>
        </w:rPr>
        <w:softHyphen/>
      </w:r>
      <w:r w:rsidRPr="00500B00">
        <w:rPr>
          <w:rFonts w:eastAsia="Times New Roman"/>
          <w:sz w:val="24"/>
          <w:szCs w:val="24"/>
        </w:rPr>
        <w:t>турах играет механизм властных мотиваций, основанных на сти</w:t>
      </w:r>
      <w:r w:rsidRPr="00500B00">
        <w:rPr>
          <w:rFonts w:eastAsia="Times New Roman"/>
          <w:sz w:val="24"/>
          <w:szCs w:val="24"/>
        </w:rPr>
        <w:softHyphen/>
      </w:r>
      <w:r w:rsidRPr="00500B00">
        <w:rPr>
          <w:rFonts w:eastAsia="Times New Roman"/>
          <w:spacing w:val="-1"/>
          <w:sz w:val="24"/>
          <w:szCs w:val="24"/>
        </w:rPr>
        <w:t>мулах, связанных с должностным ростом, статусом в этой систе</w:t>
      </w:r>
      <w:r w:rsidRPr="00500B00">
        <w:rPr>
          <w:rFonts w:eastAsia="Times New Roman"/>
          <w:spacing w:val="-1"/>
          <w:sz w:val="24"/>
          <w:szCs w:val="24"/>
        </w:rPr>
        <w:softHyphen/>
      </w:r>
      <w:r w:rsidRPr="00500B00">
        <w:rPr>
          <w:rFonts w:eastAsia="Times New Roman"/>
          <w:spacing w:val="-5"/>
          <w:sz w:val="24"/>
          <w:szCs w:val="24"/>
        </w:rPr>
        <w:t xml:space="preserve">ме, знали пределы ротации работников и концентрации руководства. </w:t>
      </w:r>
      <w:r w:rsidRPr="00500B00">
        <w:rPr>
          <w:rFonts w:eastAsia="Times New Roman"/>
          <w:spacing w:val="-1"/>
          <w:sz w:val="24"/>
          <w:szCs w:val="24"/>
        </w:rPr>
        <w:t xml:space="preserve">Новые руководители прекрасно знали порядки и нравы Москвы </w:t>
      </w:r>
      <w:r w:rsidRPr="00500B00">
        <w:rPr>
          <w:rFonts w:eastAsia="Times New Roman"/>
          <w:spacing w:val="-3"/>
          <w:sz w:val="24"/>
          <w:szCs w:val="24"/>
        </w:rPr>
        <w:t xml:space="preserve">бюрократической, знали, к кому и как надо подойти в ведомствах и </w:t>
      </w:r>
      <w:r w:rsidRPr="00500B00">
        <w:rPr>
          <w:rFonts w:eastAsia="Times New Roman"/>
          <w:sz w:val="24"/>
          <w:szCs w:val="24"/>
        </w:rPr>
        <w:t xml:space="preserve">министерствах, чтобы добиться желаемого. Приезжая в Москву, </w:t>
      </w:r>
      <w:r w:rsidRPr="00500B00">
        <w:rPr>
          <w:rFonts w:eastAsia="Times New Roman"/>
          <w:spacing w:val="-1"/>
          <w:sz w:val="24"/>
          <w:szCs w:val="24"/>
        </w:rPr>
        <w:t>они буквально не выходили из Совмина, Госплана, министерств, ведомств решая насущные вопросы. Во многом благодаря их уси</w:t>
      </w:r>
    </w:p>
    <w:p w:rsidR="00500B00" w:rsidRDefault="00500B00" w:rsidP="00385275">
      <w:pPr>
        <w:shd w:val="clear" w:color="auto" w:fill="FFFFFF"/>
        <w:spacing w:before="120"/>
        <w:ind w:right="32"/>
        <w:jc w:val="both"/>
        <w:rPr>
          <w:rFonts w:eastAsia="Times New Roman"/>
          <w:sz w:val="22"/>
          <w:szCs w:val="22"/>
        </w:rPr>
      </w:pPr>
    </w:p>
    <w:p w:rsidR="00500B00" w:rsidRDefault="00500B00" w:rsidP="00385275">
      <w:pPr>
        <w:shd w:val="clear" w:color="auto" w:fill="FFFFFF"/>
        <w:spacing w:before="120"/>
        <w:ind w:right="32"/>
        <w:jc w:val="both"/>
        <w:rPr>
          <w:rFonts w:eastAsia="Times New Roman"/>
          <w:sz w:val="22"/>
          <w:szCs w:val="22"/>
        </w:rPr>
      </w:pPr>
    </w:p>
    <w:p w:rsidR="00500B00" w:rsidRDefault="0059622E" w:rsidP="00385275">
      <w:pPr>
        <w:shd w:val="clear" w:color="auto" w:fill="FFFFFF"/>
        <w:spacing w:before="120"/>
        <w:ind w:right="32"/>
        <w:jc w:val="both"/>
        <w:rPr>
          <w:rFonts w:eastAsia="Times New Roman"/>
          <w:sz w:val="22"/>
          <w:szCs w:val="22"/>
        </w:rPr>
      </w:pPr>
      <w:r>
        <w:rPr>
          <w:rFonts w:eastAsia="Times New Roman"/>
          <w:noProof/>
          <w:sz w:val="22"/>
          <w:szCs w:val="22"/>
        </w:rPr>
        <w:drawing>
          <wp:anchor distT="0" distB="0" distL="114300" distR="114300" simplePos="0" relativeHeight="251752448" behindDoc="0" locked="0" layoutInCell="1" allowOverlap="1">
            <wp:simplePos x="0" y="0"/>
            <wp:positionH relativeFrom="column">
              <wp:posOffset>3674110</wp:posOffset>
            </wp:positionH>
            <wp:positionV relativeFrom="paragraph">
              <wp:posOffset>-367665</wp:posOffset>
            </wp:positionV>
            <wp:extent cx="2638425" cy="1981200"/>
            <wp:effectExtent l="19050" t="0" r="9525" b="0"/>
            <wp:wrapSquare wrapText="bothSides"/>
            <wp:docPr id="476"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3" cstate="email"/>
                    <a:srcRect/>
                    <a:stretch>
                      <a:fillRect/>
                    </a:stretch>
                  </pic:blipFill>
                  <pic:spPr bwMode="auto">
                    <a:xfrm>
                      <a:off x="0" y="0"/>
                      <a:ext cx="2638425" cy="1981200"/>
                    </a:xfrm>
                    <a:prstGeom prst="rect">
                      <a:avLst/>
                    </a:prstGeom>
                    <a:noFill/>
                    <a:ln w="9525">
                      <a:noFill/>
                      <a:miter lim="800000"/>
                      <a:headEnd/>
                      <a:tailEnd/>
                    </a:ln>
                  </pic:spPr>
                </pic:pic>
              </a:graphicData>
            </a:graphic>
          </wp:anchor>
        </w:drawing>
      </w:r>
    </w:p>
    <w:p w:rsidR="00500B00" w:rsidRDefault="00500B00" w:rsidP="00385275">
      <w:pPr>
        <w:shd w:val="clear" w:color="auto" w:fill="FFFFFF"/>
        <w:spacing w:before="120"/>
        <w:ind w:right="32"/>
        <w:jc w:val="both"/>
        <w:rPr>
          <w:rFonts w:eastAsia="Times New Roman"/>
          <w:sz w:val="22"/>
          <w:szCs w:val="22"/>
        </w:rPr>
      </w:pPr>
    </w:p>
    <w:p w:rsidR="00500B00" w:rsidRDefault="00500B00" w:rsidP="00385275">
      <w:pPr>
        <w:shd w:val="clear" w:color="auto" w:fill="FFFFFF"/>
        <w:spacing w:before="120"/>
        <w:ind w:right="32"/>
        <w:jc w:val="both"/>
        <w:rPr>
          <w:rFonts w:eastAsia="Times New Roman"/>
          <w:sz w:val="22"/>
          <w:szCs w:val="22"/>
        </w:rPr>
      </w:pPr>
    </w:p>
    <w:p w:rsidR="00500B00" w:rsidRDefault="00500B00" w:rsidP="00385275">
      <w:pPr>
        <w:shd w:val="clear" w:color="auto" w:fill="FFFFFF"/>
        <w:spacing w:before="120"/>
        <w:ind w:right="32"/>
        <w:jc w:val="both"/>
        <w:rPr>
          <w:rFonts w:eastAsia="Times New Roman"/>
          <w:sz w:val="22"/>
          <w:szCs w:val="22"/>
        </w:rPr>
      </w:pPr>
    </w:p>
    <w:p w:rsidR="0059622E" w:rsidRDefault="0059622E" w:rsidP="0059622E">
      <w:pPr>
        <w:framePr w:w="2904" w:h="638" w:hRule="exact" w:hSpace="38" w:wrap="auto" w:vAnchor="text" w:hAnchor="page" w:x="3338" w:y="315"/>
        <w:shd w:val="clear" w:color="auto" w:fill="FFFFFF"/>
        <w:ind w:left="142" w:hanging="142"/>
        <w:jc w:val="both"/>
      </w:pPr>
      <w:r>
        <w:rPr>
          <w:rFonts w:eastAsia="Times New Roman"/>
          <w:spacing w:val="-2"/>
          <w:sz w:val="18"/>
          <w:szCs w:val="18"/>
        </w:rPr>
        <w:t>Новый мост через р. Алей (1964 г.). Фото музея локомотивного депо</w:t>
      </w:r>
    </w:p>
    <w:p w:rsidR="00500B00" w:rsidRDefault="00500B00" w:rsidP="00385275">
      <w:pPr>
        <w:shd w:val="clear" w:color="auto" w:fill="FFFFFF"/>
        <w:spacing w:before="120"/>
        <w:ind w:right="32"/>
        <w:jc w:val="both"/>
        <w:rPr>
          <w:rFonts w:eastAsia="Times New Roman"/>
          <w:sz w:val="22"/>
          <w:szCs w:val="22"/>
        </w:rPr>
      </w:pPr>
    </w:p>
    <w:p w:rsidR="00500B00" w:rsidRDefault="00500B00" w:rsidP="00385275">
      <w:pPr>
        <w:shd w:val="clear" w:color="auto" w:fill="FFFFFF"/>
        <w:spacing w:before="120"/>
        <w:ind w:right="32"/>
        <w:jc w:val="both"/>
        <w:rPr>
          <w:rFonts w:eastAsia="Times New Roman"/>
          <w:sz w:val="22"/>
          <w:szCs w:val="22"/>
        </w:rPr>
      </w:pPr>
    </w:p>
    <w:p w:rsidR="00500B00" w:rsidRDefault="00500B00" w:rsidP="00385275">
      <w:pPr>
        <w:shd w:val="clear" w:color="auto" w:fill="FFFFFF"/>
        <w:spacing w:before="120"/>
        <w:ind w:right="32"/>
        <w:jc w:val="both"/>
        <w:rPr>
          <w:rFonts w:eastAsia="Times New Roman"/>
          <w:sz w:val="22"/>
          <w:szCs w:val="22"/>
        </w:rPr>
      </w:pPr>
    </w:p>
    <w:p w:rsidR="00D529DB" w:rsidRPr="00500B00" w:rsidRDefault="00D529DB" w:rsidP="00385275">
      <w:pPr>
        <w:shd w:val="clear" w:color="auto" w:fill="FFFFFF"/>
        <w:spacing w:before="120"/>
        <w:ind w:right="32"/>
        <w:jc w:val="both"/>
        <w:rPr>
          <w:sz w:val="24"/>
          <w:szCs w:val="24"/>
        </w:rPr>
      </w:pPr>
      <w:r w:rsidRPr="00500B00">
        <w:rPr>
          <w:rFonts w:eastAsia="Times New Roman"/>
          <w:sz w:val="24"/>
          <w:szCs w:val="24"/>
        </w:rPr>
        <w:t>лиям были отпущены большие централизо</w:t>
      </w:r>
      <w:r w:rsidRPr="00500B00">
        <w:rPr>
          <w:rFonts w:eastAsia="Times New Roman"/>
          <w:sz w:val="24"/>
          <w:szCs w:val="24"/>
        </w:rPr>
        <w:softHyphen/>
        <w:t>ванные капиталовло</w:t>
      </w:r>
      <w:r w:rsidRPr="00500B00">
        <w:rPr>
          <w:rFonts w:eastAsia="Times New Roman"/>
          <w:sz w:val="24"/>
          <w:szCs w:val="24"/>
        </w:rPr>
        <w:softHyphen/>
        <w:t>жения на строитель</w:t>
      </w:r>
      <w:r w:rsidRPr="00500B00">
        <w:rPr>
          <w:rFonts w:eastAsia="Times New Roman"/>
          <w:sz w:val="24"/>
          <w:szCs w:val="24"/>
        </w:rPr>
        <w:softHyphen/>
        <w:t>ство гидроузла, водо</w:t>
      </w:r>
      <w:r w:rsidRPr="00500B00">
        <w:rPr>
          <w:rFonts w:eastAsia="Times New Roman"/>
          <w:sz w:val="24"/>
          <w:szCs w:val="24"/>
        </w:rPr>
        <w:softHyphen/>
      </w:r>
      <w:r w:rsidRPr="00500B00">
        <w:rPr>
          <w:rFonts w:eastAsia="Times New Roman"/>
          <w:spacing w:val="-8"/>
          <w:sz w:val="24"/>
          <w:szCs w:val="24"/>
        </w:rPr>
        <w:t xml:space="preserve">провода, канализации и </w:t>
      </w:r>
      <w:r w:rsidRPr="00500B00">
        <w:rPr>
          <w:rFonts w:eastAsia="Times New Roman"/>
          <w:spacing w:val="-6"/>
          <w:sz w:val="24"/>
          <w:szCs w:val="24"/>
        </w:rPr>
        <w:t xml:space="preserve">очистных сооружений. </w:t>
      </w:r>
      <w:r w:rsidRPr="00500B00">
        <w:rPr>
          <w:rFonts w:eastAsia="Times New Roman"/>
          <w:sz w:val="24"/>
          <w:szCs w:val="24"/>
        </w:rPr>
        <w:t>Многое в городе по</w:t>
      </w:r>
      <w:r w:rsidRPr="00500B00">
        <w:rPr>
          <w:rFonts w:eastAsia="Times New Roman"/>
          <w:sz w:val="24"/>
          <w:szCs w:val="24"/>
        </w:rPr>
        <w:softHyphen/>
        <w:t xml:space="preserve">явилось благодаря их умению «выбить», </w:t>
      </w:r>
      <w:r w:rsidRPr="00500B00">
        <w:rPr>
          <w:rFonts w:eastAsia="Times New Roman"/>
          <w:spacing w:val="-2"/>
          <w:sz w:val="24"/>
          <w:szCs w:val="24"/>
        </w:rPr>
        <w:t>«протолкнуть» в Цен</w:t>
      </w:r>
      <w:r w:rsidRPr="00500B00">
        <w:rPr>
          <w:rFonts w:eastAsia="Times New Roman"/>
          <w:spacing w:val="-2"/>
          <w:sz w:val="24"/>
          <w:szCs w:val="24"/>
        </w:rPr>
        <w:softHyphen/>
      </w:r>
      <w:r w:rsidRPr="00500B00">
        <w:rPr>
          <w:rFonts w:eastAsia="Times New Roman"/>
          <w:sz w:val="24"/>
          <w:szCs w:val="24"/>
        </w:rPr>
        <w:t xml:space="preserve">тре. Люди огромной энергии, пробивной </w:t>
      </w:r>
      <w:r w:rsidRPr="00500B00">
        <w:rPr>
          <w:rFonts w:eastAsia="Times New Roman"/>
          <w:spacing w:val="-1"/>
          <w:sz w:val="24"/>
          <w:szCs w:val="24"/>
        </w:rPr>
        <w:t>силы и работоспособ</w:t>
      </w:r>
      <w:r w:rsidRPr="00500B00">
        <w:rPr>
          <w:rFonts w:eastAsia="Times New Roman"/>
          <w:spacing w:val="-1"/>
          <w:sz w:val="24"/>
          <w:szCs w:val="24"/>
        </w:rPr>
        <w:softHyphen/>
      </w:r>
      <w:r w:rsidRPr="00500B00">
        <w:rPr>
          <w:rFonts w:eastAsia="Times New Roman"/>
          <w:spacing w:val="-7"/>
          <w:sz w:val="24"/>
          <w:szCs w:val="24"/>
        </w:rPr>
        <w:t>ности, они неплохо вы</w:t>
      </w:r>
      <w:r w:rsidRPr="00500B00">
        <w:rPr>
          <w:rFonts w:eastAsia="Times New Roman"/>
          <w:sz w:val="24"/>
          <w:szCs w:val="24"/>
        </w:rPr>
        <w:t>полняли свой обязанности в командной системе, сумев использо</w:t>
      </w:r>
      <w:r w:rsidRPr="00500B00">
        <w:rPr>
          <w:rFonts w:eastAsia="Times New Roman"/>
          <w:sz w:val="24"/>
          <w:szCs w:val="24"/>
        </w:rPr>
        <w:softHyphen/>
        <w:t>вать ее потенциал для нужд города.</w:t>
      </w:r>
    </w:p>
    <w:p w:rsidR="00D529DB" w:rsidRPr="00500B00" w:rsidRDefault="00D529DB" w:rsidP="00385275">
      <w:pPr>
        <w:shd w:val="clear" w:color="auto" w:fill="FFFFFF"/>
        <w:spacing w:before="120"/>
        <w:ind w:left="19" w:firstLine="341"/>
        <w:jc w:val="both"/>
        <w:rPr>
          <w:sz w:val="24"/>
          <w:szCs w:val="24"/>
        </w:rPr>
      </w:pPr>
      <w:r w:rsidRPr="00500B00">
        <w:rPr>
          <w:rFonts w:eastAsia="Times New Roman"/>
          <w:sz w:val="24"/>
          <w:szCs w:val="24"/>
        </w:rPr>
        <w:t xml:space="preserve">Руководство города решало две задачи. С одной стороны — определить наиболее важные для городских нужд строительные объекты, создать целенаправленную программу строительства, с </w:t>
      </w:r>
      <w:r w:rsidRPr="00500B00">
        <w:rPr>
          <w:rFonts w:eastAsia="Times New Roman"/>
          <w:spacing w:val="-3"/>
          <w:sz w:val="24"/>
          <w:szCs w:val="24"/>
        </w:rPr>
        <w:t xml:space="preserve">другой стороны, учитывая слабую строительную базу треста № 46, </w:t>
      </w:r>
      <w:r w:rsidRPr="00500B00">
        <w:rPr>
          <w:rFonts w:eastAsia="Times New Roman"/>
          <w:sz w:val="24"/>
          <w:szCs w:val="24"/>
        </w:rPr>
        <w:t xml:space="preserve">защитить в Москве и обеспечить финансирование строительства </w:t>
      </w:r>
      <w:r w:rsidRPr="00500B00">
        <w:rPr>
          <w:rFonts w:eastAsia="Times New Roman"/>
          <w:spacing w:val="-1"/>
          <w:sz w:val="24"/>
          <w:szCs w:val="24"/>
        </w:rPr>
        <w:t>того минимального количества объектов, которое способны осво</w:t>
      </w:r>
      <w:r w:rsidRPr="00500B00">
        <w:rPr>
          <w:rFonts w:eastAsia="Times New Roman"/>
          <w:spacing w:val="-1"/>
          <w:sz w:val="24"/>
          <w:szCs w:val="24"/>
        </w:rPr>
        <w:softHyphen/>
      </w:r>
      <w:r w:rsidRPr="00500B00">
        <w:rPr>
          <w:rFonts w:eastAsia="Times New Roman"/>
          <w:spacing w:val="-4"/>
          <w:sz w:val="24"/>
          <w:szCs w:val="24"/>
        </w:rPr>
        <w:t>ить строители, иначе на следующий год финансирование будет уре</w:t>
      </w:r>
      <w:r w:rsidRPr="00500B00">
        <w:rPr>
          <w:rFonts w:eastAsia="Times New Roman"/>
          <w:spacing w:val="-4"/>
          <w:sz w:val="24"/>
          <w:szCs w:val="24"/>
        </w:rPr>
        <w:softHyphen/>
      </w:r>
      <w:r w:rsidRPr="00500B00">
        <w:rPr>
          <w:rFonts w:eastAsia="Times New Roman"/>
          <w:sz w:val="24"/>
          <w:szCs w:val="24"/>
        </w:rPr>
        <w:t>зано. Слабость строительной базы треста № 46 была очевидна, трест не справлялся с планом строительства даже первоочеред</w:t>
      </w:r>
      <w:r w:rsidRPr="00500B00">
        <w:rPr>
          <w:rFonts w:eastAsia="Times New Roman"/>
          <w:sz w:val="24"/>
          <w:szCs w:val="24"/>
        </w:rPr>
        <w:softHyphen/>
        <w:t>ных производственных объектов.</w:t>
      </w:r>
    </w:p>
    <w:p w:rsidR="00D529DB" w:rsidRPr="00500B00" w:rsidRDefault="00D529DB" w:rsidP="00385275">
      <w:pPr>
        <w:shd w:val="clear" w:color="auto" w:fill="FFFFFF"/>
        <w:spacing w:before="120"/>
        <w:ind w:left="110" w:firstLine="341"/>
        <w:jc w:val="both"/>
        <w:rPr>
          <w:sz w:val="24"/>
          <w:szCs w:val="24"/>
        </w:rPr>
      </w:pPr>
      <w:r w:rsidRPr="00500B00">
        <w:rPr>
          <w:rFonts w:eastAsia="Times New Roman"/>
          <w:sz w:val="24"/>
          <w:szCs w:val="24"/>
        </w:rPr>
        <w:t>В такой обстановке представляется совершенно верным курс, который определил В.Т.Мищенко:</w:t>
      </w:r>
    </w:p>
    <w:p w:rsidR="00D529DB" w:rsidRPr="00500B00" w:rsidRDefault="00D529DB" w:rsidP="00385275">
      <w:pPr>
        <w:shd w:val="clear" w:color="auto" w:fill="FFFFFF"/>
        <w:tabs>
          <w:tab w:val="left" w:pos="907"/>
        </w:tabs>
        <w:spacing w:before="120"/>
        <w:ind w:right="48"/>
        <w:jc w:val="both"/>
        <w:rPr>
          <w:sz w:val="24"/>
          <w:szCs w:val="24"/>
        </w:rPr>
      </w:pPr>
      <w:r w:rsidRPr="00500B00">
        <w:rPr>
          <w:rFonts w:eastAsia="Times New Roman"/>
          <w:spacing w:val="-5"/>
          <w:sz w:val="24"/>
          <w:szCs w:val="24"/>
        </w:rPr>
        <w:t xml:space="preserve">       — строительство жилья и создание современной инфраструк</w:t>
      </w:r>
      <w:r w:rsidRPr="00500B00">
        <w:rPr>
          <w:rFonts w:eastAsia="Times New Roman"/>
          <w:spacing w:val="-5"/>
          <w:sz w:val="24"/>
          <w:szCs w:val="24"/>
        </w:rPr>
        <w:softHyphen/>
      </w:r>
      <w:r w:rsidRPr="00500B00">
        <w:rPr>
          <w:rFonts w:eastAsia="Times New Roman"/>
          <w:sz w:val="24"/>
          <w:szCs w:val="24"/>
        </w:rPr>
        <w:t>туры города;</w:t>
      </w:r>
    </w:p>
    <w:p w:rsidR="00D529DB" w:rsidRPr="00500B00" w:rsidRDefault="00D529DB" w:rsidP="00385275">
      <w:pPr>
        <w:shd w:val="clear" w:color="auto" w:fill="FFFFFF"/>
        <w:tabs>
          <w:tab w:val="left" w:pos="907"/>
        </w:tabs>
        <w:spacing w:before="120"/>
        <w:ind w:right="53"/>
        <w:jc w:val="both"/>
        <w:rPr>
          <w:sz w:val="24"/>
          <w:szCs w:val="24"/>
        </w:rPr>
      </w:pPr>
      <w:r w:rsidRPr="00500B00">
        <w:rPr>
          <w:rFonts w:eastAsia="Times New Roman"/>
          <w:spacing w:val="-2"/>
          <w:sz w:val="24"/>
          <w:szCs w:val="24"/>
        </w:rPr>
        <w:softHyphen/>
      </w:r>
      <w:r w:rsidRPr="00500B00">
        <w:rPr>
          <w:rFonts w:eastAsia="Times New Roman"/>
          <w:spacing w:val="-2"/>
          <w:sz w:val="24"/>
          <w:szCs w:val="24"/>
        </w:rPr>
        <w:softHyphen/>
        <w:t xml:space="preserve">      —  строительство гидроузла и водопровода, комплекса очис</w:t>
      </w:r>
      <w:r w:rsidRPr="00500B00">
        <w:rPr>
          <w:rFonts w:eastAsia="Times New Roman"/>
          <w:spacing w:val="-2"/>
          <w:sz w:val="24"/>
          <w:szCs w:val="24"/>
        </w:rPr>
        <w:softHyphen/>
      </w:r>
      <w:r w:rsidRPr="00500B00">
        <w:rPr>
          <w:rFonts w:eastAsia="Times New Roman"/>
          <w:sz w:val="24"/>
          <w:szCs w:val="24"/>
        </w:rPr>
        <w:t>тных сооружений;</w:t>
      </w:r>
    </w:p>
    <w:p w:rsidR="00D529DB" w:rsidRPr="00500B00" w:rsidRDefault="00D529DB" w:rsidP="00385275">
      <w:pPr>
        <w:shd w:val="clear" w:color="auto" w:fill="FFFFFF"/>
        <w:spacing w:before="120"/>
        <w:ind w:left="926" w:right="62"/>
        <w:jc w:val="both"/>
        <w:rPr>
          <w:sz w:val="24"/>
          <w:szCs w:val="24"/>
        </w:rPr>
      </w:pPr>
      <w:r w:rsidRPr="00500B00">
        <w:rPr>
          <w:rFonts w:eastAsia="Times New Roman"/>
          <w:spacing w:val="-6"/>
          <w:sz w:val="24"/>
          <w:szCs w:val="24"/>
        </w:rPr>
        <w:t>создание централизованной системы электроснабжения, на</w:t>
      </w:r>
      <w:r w:rsidRPr="00500B00">
        <w:rPr>
          <w:rFonts w:eastAsia="Times New Roman"/>
          <w:spacing w:val="-6"/>
          <w:sz w:val="24"/>
          <w:szCs w:val="24"/>
        </w:rPr>
        <w:softHyphen/>
      </w:r>
      <w:r w:rsidRPr="00500B00">
        <w:rPr>
          <w:rFonts w:eastAsia="Times New Roman"/>
          <w:spacing w:val="-2"/>
          <w:sz w:val="24"/>
          <w:szCs w:val="24"/>
        </w:rPr>
        <w:t>дежной сети слаботочного, низковольтного электроснаб</w:t>
      </w:r>
      <w:r w:rsidRPr="00500B00">
        <w:rPr>
          <w:rFonts w:eastAsia="Times New Roman"/>
          <w:spacing w:val="-2"/>
          <w:sz w:val="24"/>
          <w:szCs w:val="24"/>
        </w:rPr>
        <w:softHyphen/>
      </w:r>
      <w:r w:rsidRPr="00500B00">
        <w:rPr>
          <w:rFonts w:eastAsia="Times New Roman"/>
          <w:sz w:val="24"/>
          <w:szCs w:val="24"/>
        </w:rPr>
        <w:t>жения;</w:t>
      </w:r>
    </w:p>
    <w:p w:rsidR="00D529DB" w:rsidRPr="00500B00" w:rsidRDefault="00D529DB" w:rsidP="00385275">
      <w:pPr>
        <w:shd w:val="clear" w:color="auto" w:fill="FFFFFF"/>
        <w:tabs>
          <w:tab w:val="left" w:pos="869"/>
        </w:tabs>
        <w:spacing w:before="120"/>
        <w:ind w:left="869" w:right="77" w:hanging="331"/>
        <w:jc w:val="both"/>
        <w:rPr>
          <w:sz w:val="24"/>
          <w:szCs w:val="24"/>
        </w:rPr>
      </w:pPr>
      <w:r w:rsidRPr="00500B00">
        <w:rPr>
          <w:rFonts w:eastAsia="Times New Roman"/>
          <w:sz w:val="24"/>
          <w:szCs w:val="24"/>
        </w:rPr>
        <w:t>—</w:t>
      </w:r>
      <w:r w:rsidRPr="00500B00">
        <w:rPr>
          <w:rFonts w:eastAsia="Times New Roman"/>
          <w:sz w:val="24"/>
          <w:szCs w:val="24"/>
        </w:rPr>
        <w:tab/>
      </w:r>
      <w:r w:rsidRPr="00500B00">
        <w:rPr>
          <w:rFonts w:eastAsia="Times New Roman"/>
          <w:spacing w:val="-2"/>
          <w:sz w:val="24"/>
          <w:szCs w:val="24"/>
        </w:rPr>
        <w:t>развитие общественного транспорта, прежде всего строи</w:t>
      </w:r>
      <w:r w:rsidRPr="00500B00">
        <w:rPr>
          <w:rFonts w:eastAsia="Times New Roman"/>
          <w:spacing w:val="-2"/>
          <w:sz w:val="24"/>
          <w:szCs w:val="24"/>
        </w:rPr>
        <w:softHyphen/>
      </w:r>
      <w:r w:rsidRPr="00500B00">
        <w:rPr>
          <w:rFonts w:eastAsia="Times New Roman"/>
          <w:spacing w:val="-4"/>
          <w:sz w:val="24"/>
          <w:szCs w:val="24"/>
        </w:rPr>
        <w:t xml:space="preserve">тельство троллейбусных линий, как наиболее надежного и </w:t>
      </w:r>
      <w:r w:rsidRPr="00500B00">
        <w:rPr>
          <w:rFonts w:eastAsia="Times New Roman"/>
          <w:spacing w:val="-2"/>
          <w:sz w:val="24"/>
          <w:szCs w:val="24"/>
        </w:rPr>
        <w:t>экономичного вида общественного транспорта;</w:t>
      </w:r>
    </w:p>
    <w:p w:rsidR="00D529DB" w:rsidRPr="0059622E" w:rsidRDefault="0059622E" w:rsidP="00385275">
      <w:pPr>
        <w:shd w:val="clear" w:color="auto" w:fill="FFFFFF"/>
        <w:tabs>
          <w:tab w:val="left" w:pos="907"/>
        </w:tabs>
        <w:spacing w:before="120"/>
        <w:ind w:right="86"/>
        <w:jc w:val="both"/>
        <w:rPr>
          <w:rFonts w:eastAsia="Times New Roman"/>
          <w:spacing w:val="-4"/>
          <w:sz w:val="24"/>
          <w:szCs w:val="24"/>
        </w:rPr>
      </w:pPr>
      <w:r>
        <w:rPr>
          <w:sz w:val="24"/>
          <w:szCs w:val="24"/>
        </w:rPr>
        <w:t xml:space="preserve">      </w:t>
      </w:r>
      <w:r w:rsidR="00D529DB" w:rsidRPr="00500B00">
        <w:rPr>
          <w:sz w:val="24"/>
          <w:szCs w:val="24"/>
        </w:rPr>
        <w:t>—</w:t>
      </w:r>
      <w:r w:rsidR="00D529DB" w:rsidRPr="00500B00">
        <w:rPr>
          <w:rFonts w:eastAsia="Times New Roman"/>
          <w:spacing w:val="-1"/>
          <w:sz w:val="24"/>
          <w:szCs w:val="24"/>
        </w:rPr>
        <w:t>развитие сети централизованного теплоснабжения, улуч</w:t>
      </w:r>
      <w:r w:rsidR="00D529DB" w:rsidRPr="00500B00">
        <w:rPr>
          <w:rFonts w:eastAsia="Times New Roman"/>
          <w:spacing w:val="-1"/>
          <w:sz w:val="24"/>
          <w:szCs w:val="24"/>
        </w:rPr>
        <w:softHyphen/>
      </w:r>
      <w:r w:rsidR="00D529DB" w:rsidRPr="00500B00">
        <w:rPr>
          <w:rFonts w:eastAsia="Times New Roman"/>
          <w:spacing w:val="-4"/>
          <w:sz w:val="24"/>
          <w:szCs w:val="24"/>
        </w:rPr>
        <w:t xml:space="preserve">шение горячего водоснабжения, наращивание мощностей </w:t>
      </w:r>
      <w:r w:rsidR="00D529DB" w:rsidRPr="00500B00">
        <w:rPr>
          <w:rFonts w:eastAsia="Times New Roman"/>
          <w:sz w:val="24"/>
          <w:szCs w:val="24"/>
        </w:rPr>
        <w:t>на ТЭЦ АТЗ и ЗТС АСМ;</w:t>
      </w:r>
    </w:p>
    <w:p w:rsidR="00D529DB" w:rsidRPr="00500B00" w:rsidRDefault="00D529DB" w:rsidP="00385275">
      <w:pPr>
        <w:numPr>
          <w:ilvl w:val="0"/>
          <w:numId w:val="18"/>
        </w:numPr>
        <w:shd w:val="clear" w:color="auto" w:fill="FFFFFF"/>
        <w:tabs>
          <w:tab w:val="left" w:pos="869"/>
        </w:tabs>
        <w:spacing w:before="120"/>
        <w:ind w:left="869" w:right="106" w:hanging="331"/>
        <w:jc w:val="both"/>
        <w:rPr>
          <w:rFonts w:eastAsia="Times New Roman"/>
          <w:sz w:val="24"/>
          <w:szCs w:val="24"/>
        </w:rPr>
      </w:pPr>
      <w:r w:rsidRPr="00500B00">
        <w:rPr>
          <w:rFonts w:eastAsia="Times New Roman"/>
          <w:sz w:val="24"/>
          <w:szCs w:val="24"/>
        </w:rPr>
        <w:t>строительство коммунального бетонного моста через р. Алей;</w:t>
      </w:r>
    </w:p>
    <w:p w:rsidR="00D529DB" w:rsidRPr="00500B00" w:rsidRDefault="00D529DB" w:rsidP="00385275">
      <w:pPr>
        <w:numPr>
          <w:ilvl w:val="0"/>
          <w:numId w:val="18"/>
        </w:numPr>
        <w:shd w:val="clear" w:color="auto" w:fill="FFFFFF"/>
        <w:tabs>
          <w:tab w:val="left" w:pos="869"/>
        </w:tabs>
        <w:spacing w:before="120"/>
        <w:ind w:left="538"/>
        <w:jc w:val="both"/>
        <w:rPr>
          <w:rFonts w:eastAsia="Times New Roman"/>
          <w:sz w:val="24"/>
          <w:szCs w:val="24"/>
        </w:rPr>
      </w:pPr>
      <w:r w:rsidRPr="00500B00">
        <w:rPr>
          <w:rFonts w:eastAsia="Times New Roman"/>
          <w:spacing w:val="-1"/>
          <w:sz w:val="24"/>
          <w:szCs w:val="24"/>
        </w:rPr>
        <w:t>строительство крытого центрального рынка;</w:t>
      </w:r>
    </w:p>
    <w:p w:rsidR="00D529DB" w:rsidRPr="00500B00" w:rsidRDefault="00D529DB" w:rsidP="00385275">
      <w:pPr>
        <w:numPr>
          <w:ilvl w:val="0"/>
          <w:numId w:val="18"/>
        </w:numPr>
        <w:shd w:val="clear" w:color="auto" w:fill="FFFFFF"/>
        <w:tabs>
          <w:tab w:val="left" w:pos="869"/>
        </w:tabs>
        <w:spacing w:before="120"/>
        <w:ind w:left="869" w:right="125" w:hanging="331"/>
        <w:jc w:val="both"/>
        <w:rPr>
          <w:rFonts w:eastAsia="Times New Roman"/>
          <w:sz w:val="24"/>
          <w:szCs w:val="24"/>
        </w:rPr>
      </w:pPr>
      <w:r w:rsidRPr="00500B00">
        <w:rPr>
          <w:rFonts w:eastAsia="Times New Roman"/>
          <w:spacing w:val="-2"/>
          <w:sz w:val="24"/>
          <w:szCs w:val="24"/>
        </w:rPr>
        <w:t xml:space="preserve">благоустройство города, создание нового центра города: </w:t>
      </w:r>
      <w:r w:rsidRPr="00500B00">
        <w:rPr>
          <w:rFonts w:eastAsia="Times New Roman"/>
          <w:spacing w:val="-3"/>
          <w:sz w:val="24"/>
          <w:szCs w:val="24"/>
        </w:rPr>
        <w:t>единого через весь город проспекта им. Ленина и админи</w:t>
      </w:r>
      <w:r w:rsidRPr="00500B00">
        <w:rPr>
          <w:rFonts w:eastAsia="Times New Roman"/>
          <w:spacing w:val="-3"/>
          <w:sz w:val="24"/>
          <w:szCs w:val="24"/>
        </w:rPr>
        <w:softHyphen/>
      </w:r>
      <w:r w:rsidRPr="00500B00">
        <w:rPr>
          <w:rFonts w:eastAsia="Times New Roman"/>
          <w:spacing w:val="-6"/>
          <w:sz w:val="24"/>
          <w:szCs w:val="24"/>
        </w:rPr>
        <w:t>стративного центра на перекрестке пр. Ленина и пер. Улеж</w:t>
      </w:r>
      <w:r w:rsidRPr="00500B00">
        <w:rPr>
          <w:rFonts w:eastAsia="Times New Roman"/>
          <w:sz w:val="24"/>
          <w:szCs w:val="24"/>
        </w:rPr>
        <w:t>никова.</w:t>
      </w:r>
    </w:p>
    <w:p w:rsidR="00D529DB" w:rsidRPr="00500B00" w:rsidRDefault="00D529DB" w:rsidP="00385275">
      <w:pPr>
        <w:shd w:val="clear" w:color="auto" w:fill="FFFFFF"/>
        <w:spacing w:before="120"/>
        <w:ind w:right="149" w:firstLine="350"/>
        <w:jc w:val="both"/>
        <w:rPr>
          <w:sz w:val="24"/>
          <w:szCs w:val="24"/>
        </w:rPr>
      </w:pPr>
      <w:r w:rsidRPr="00500B00">
        <w:rPr>
          <w:rFonts w:eastAsia="Times New Roman"/>
          <w:spacing w:val="-4"/>
          <w:sz w:val="24"/>
          <w:szCs w:val="24"/>
        </w:rPr>
        <w:t>Согласно пояснительной записке главного архитектора города</w:t>
      </w:r>
      <w:r w:rsidRPr="00C00B7C">
        <w:rPr>
          <w:rStyle w:val="a5"/>
        </w:rPr>
        <w:footnoteReference w:id="210"/>
      </w:r>
      <w:r w:rsidRPr="00500B00">
        <w:rPr>
          <w:rFonts w:eastAsia="Times New Roman"/>
          <w:spacing w:val="-4"/>
          <w:sz w:val="24"/>
          <w:szCs w:val="24"/>
          <w:vertAlign w:val="superscript"/>
        </w:rPr>
        <w:t xml:space="preserve"> </w:t>
      </w:r>
      <w:r w:rsidRPr="00500B00">
        <w:rPr>
          <w:rFonts w:eastAsia="Times New Roman"/>
          <w:spacing w:val="-1"/>
          <w:sz w:val="24"/>
          <w:szCs w:val="24"/>
        </w:rPr>
        <w:t>г. Рубцовск до 1949 г. вообще не имел не только генплана строи</w:t>
      </w:r>
      <w:r w:rsidRPr="00500B00">
        <w:rPr>
          <w:rFonts w:eastAsia="Times New Roman"/>
          <w:spacing w:val="-1"/>
          <w:sz w:val="24"/>
          <w:szCs w:val="24"/>
        </w:rPr>
        <w:softHyphen/>
        <w:t>тельства, но и схемы размещения строительства. В городе рабо</w:t>
      </w:r>
      <w:r w:rsidRPr="00500B00">
        <w:rPr>
          <w:rFonts w:eastAsia="Times New Roman"/>
          <w:spacing w:val="-1"/>
          <w:sz w:val="24"/>
          <w:szCs w:val="24"/>
        </w:rPr>
        <w:softHyphen/>
      </w:r>
      <w:r w:rsidRPr="00500B00">
        <w:rPr>
          <w:rFonts w:eastAsia="Times New Roman"/>
          <w:spacing w:val="-2"/>
          <w:sz w:val="24"/>
          <w:szCs w:val="24"/>
        </w:rPr>
        <w:t xml:space="preserve">тали до 20 проектных организаций. Для АТЗ и АСМ осуществлял </w:t>
      </w:r>
      <w:r w:rsidRPr="00500B00">
        <w:rPr>
          <w:rFonts w:eastAsia="Times New Roman"/>
          <w:sz w:val="24"/>
          <w:szCs w:val="24"/>
        </w:rPr>
        <w:t xml:space="preserve">проектирование Харьковский институт «Гипросельхозмаш», для </w:t>
      </w:r>
      <w:r w:rsidRPr="00500B00">
        <w:rPr>
          <w:rFonts w:eastAsia="Times New Roman"/>
          <w:spacing w:val="-1"/>
          <w:sz w:val="24"/>
          <w:szCs w:val="24"/>
        </w:rPr>
        <w:t xml:space="preserve">треста № 46 — Новосибирский проектный институт № 2, для ж/д </w:t>
      </w:r>
      <w:r w:rsidRPr="00500B00">
        <w:rPr>
          <w:rFonts w:eastAsia="Times New Roman"/>
          <w:spacing w:val="-2"/>
          <w:sz w:val="24"/>
          <w:szCs w:val="24"/>
        </w:rPr>
        <w:t xml:space="preserve">узла — Новосибирская проектная контора. Никакой связки между </w:t>
      </w:r>
      <w:r w:rsidRPr="00500B00">
        <w:rPr>
          <w:rFonts w:eastAsia="Times New Roman"/>
          <w:spacing w:val="-4"/>
          <w:sz w:val="24"/>
          <w:szCs w:val="24"/>
        </w:rPr>
        <w:t xml:space="preserve">собой они не имели, а только выполняли пожелания заказчиков. Так </w:t>
      </w:r>
      <w:r w:rsidRPr="00500B00">
        <w:rPr>
          <w:rFonts w:eastAsia="Times New Roman"/>
          <w:spacing w:val="-3"/>
          <w:sz w:val="24"/>
          <w:szCs w:val="24"/>
        </w:rPr>
        <w:t>возникли около предприятий поселки АСМ, АТЗ, АЗТЭ, ж/д, Глав-</w:t>
      </w:r>
      <w:r w:rsidRPr="00500B00">
        <w:rPr>
          <w:rFonts w:eastAsia="Times New Roman"/>
          <w:sz w:val="24"/>
          <w:szCs w:val="24"/>
        </w:rPr>
        <w:t>мука и т.д.</w:t>
      </w:r>
    </w:p>
    <w:p w:rsidR="00D529DB" w:rsidRPr="00500B00" w:rsidRDefault="00D529DB" w:rsidP="00385275">
      <w:pPr>
        <w:shd w:val="clear" w:color="auto" w:fill="FFFFFF"/>
        <w:spacing w:before="120"/>
        <w:ind w:left="5" w:right="19" w:firstLine="336"/>
        <w:jc w:val="both"/>
        <w:rPr>
          <w:sz w:val="24"/>
          <w:szCs w:val="24"/>
        </w:rPr>
      </w:pPr>
      <w:r w:rsidRPr="00500B00">
        <w:rPr>
          <w:rFonts w:eastAsia="Times New Roman"/>
          <w:spacing w:val="-3"/>
          <w:sz w:val="24"/>
          <w:szCs w:val="24"/>
        </w:rPr>
        <w:t>В 1948-1949 гг. институт «Ленгипрогор» составил схему разме</w:t>
      </w:r>
      <w:r w:rsidRPr="00500B00">
        <w:rPr>
          <w:rFonts w:eastAsia="Times New Roman"/>
          <w:spacing w:val="-3"/>
          <w:sz w:val="24"/>
          <w:szCs w:val="24"/>
        </w:rPr>
        <w:softHyphen/>
      </w:r>
      <w:r w:rsidRPr="00500B00">
        <w:rPr>
          <w:rFonts w:eastAsia="Times New Roman"/>
          <w:spacing w:val="-2"/>
          <w:sz w:val="24"/>
          <w:szCs w:val="24"/>
        </w:rPr>
        <w:t>щения строительства, однако дело не пошло, возникла путаница.</w:t>
      </w:r>
    </w:p>
    <w:p w:rsidR="00D529DB" w:rsidRPr="00500B00" w:rsidRDefault="00D529DB" w:rsidP="00385275">
      <w:pPr>
        <w:shd w:val="clear" w:color="auto" w:fill="FFFFFF"/>
        <w:spacing w:before="120"/>
        <w:ind w:right="14" w:firstLine="341"/>
        <w:jc w:val="both"/>
        <w:rPr>
          <w:sz w:val="24"/>
          <w:szCs w:val="24"/>
        </w:rPr>
      </w:pPr>
      <w:r w:rsidRPr="00500B00">
        <w:rPr>
          <w:rFonts w:eastAsia="Times New Roman"/>
          <w:spacing w:val="-1"/>
          <w:sz w:val="24"/>
          <w:szCs w:val="24"/>
        </w:rPr>
        <w:t>В 1958-1960 годах тот же «Ленгипрогор» составил проект зас</w:t>
      </w:r>
      <w:r w:rsidRPr="00500B00">
        <w:rPr>
          <w:rFonts w:eastAsia="Times New Roman"/>
          <w:spacing w:val="-1"/>
          <w:sz w:val="24"/>
          <w:szCs w:val="24"/>
        </w:rPr>
        <w:softHyphen/>
        <w:t xml:space="preserve">тройки северо-восточной, юго-восточной и отчасти юго-западной </w:t>
      </w:r>
      <w:r w:rsidRPr="00500B00">
        <w:rPr>
          <w:rFonts w:eastAsia="Times New Roman"/>
          <w:sz w:val="24"/>
          <w:szCs w:val="24"/>
        </w:rPr>
        <w:t>частей города.</w:t>
      </w:r>
    </w:p>
    <w:p w:rsidR="00D529DB" w:rsidRPr="00500B00" w:rsidRDefault="00D529DB" w:rsidP="00385275">
      <w:pPr>
        <w:shd w:val="clear" w:color="auto" w:fill="FFFFFF"/>
        <w:spacing w:before="120"/>
        <w:ind w:left="5" w:right="10" w:firstLine="336"/>
        <w:jc w:val="both"/>
        <w:rPr>
          <w:sz w:val="24"/>
          <w:szCs w:val="24"/>
        </w:rPr>
      </w:pPr>
      <w:r w:rsidRPr="00500B00">
        <w:rPr>
          <w:rFonts w:eastAsia="Times New Roman"/>
          <w:sz w:val="24"/>
          <w:szCs w:val="24"/>
        </w:rPr>
        <w:t xml:space="preserve">В 1964 году институт «Кузбассгорпроект» разработал схему </w:t>
      </w:r>
      <w:r w:rsidRPr="00500B00">
        <w:rPr>
          <w:rFonts w:eastAsia="Times New Roman"/>
          <w:spacing w:val="-2"/>
          <w:sz w:val="24"/>
          <w:szCs w:val="24"/>
        </w:rPr>
        <w:t xml:space="preserve">строительства микрорайонов </w:t>
      </w:r>
      <w:r w:rsidRPr="00500B00">
        <w:rPr>
          <w:rFonts w:eastAsia="Times New Roman"/>
          <w:spacing w:val="34"/>
          <w:sz w:val="24"/>
          <w:szCs w:val="24"/>
        </w:rPr>
        <w:t>№1,2</w:t>
      </w:r>
      <w:r w:rsidRPr="00500B00">
        <w:rPr>
          <w:rFonts w:eastAsia="Times New Roman"/>
          <w:spacing w:val="-2"/>
          <w:sz w:val="24"/>
          <w:szCs w:val="24"/>
        </w:rPr>
        <w:t xml:space="preserve"> (нынешние Черемушки), теп</w:t>
      </w:r>
      <w:r w:rsidRPr="00500B00">
        <w:rPr>
          <w:rFonts w:eastAsia="Times New Roman"/>
          <w:spacing w:val="-2"/>
          <w:sz w:val="24"/>
          <w:szCs w:val="24"/>
        </w:rPr>
        <w:softHyphen/>
        <w:t>лоцентрали к микрорайонам № 1, 2 от ТЭЦ АТЗ.</w:t>
      </w:r>
      <w:r w:rsidRPr="00C00B7C">
        <w:rPr>
          <w:rStyle w:val="a5"/>
        </w:rPr>
        <w:footnoteReference w:id="211"/>
      </w:r>
    </w:p>
    <w:p w:rsidR="00D529DB" w:rsidRPr="00500B00" w:rsidRDefault="00D529DB" w:rsidP="00385275">
      <w:pPr>
        <w:shd w:val="clear" w:color="auto" w:fill="FFFFFF"/>
        <w:spacing w:before="120"/>
        <w:ind w:left="10" w:right="5" w:firstLine="336"/>
        <w:jc w:val="both"/>
        <w:rPr>
          <w:sz w:val="24"/>
          <w:szCs w:val="24"/>
        </w:rPr>
      </w:pPr>
      <w:r w:rsidRPr="00500B00">
        <w:rPr>
          <w:rFonts w:eastAsia="Times New Roman"/>
          <w:spacing w:val="-1"/>
          <w:sz w:val="24"/>
          <w:szCs w:val="24"/>
        </w:rPr>
        <w:t xml:space="preserve">В этом же 1964 году состоялось заседание Бюро ЦК КПСС по РСФСР под председательством А.П.Кириленко, которое приняло </w:t>
      </w:r>
      <w:r w:rsidRPr="00500B00">
        <w:rPr>
          <w:rFonts w:eastAsia="Times New Roman"/>
          <w:spacing w:val="-2"/>
          <w:sz w:val="24"/>
          <w:szCs w:val="24"/>
        </w:rPr>
        <w:t xml:space="preserve">запись в протоколе заседания «О мерах помощи городу Рубцовску </w:t>
      </w:r>
      <w:r w:rsidRPr="00500B00">
        <w:rPr>
          <w:rFonts w:eastAsia="Times New Roman"/>
          <w:spacing w:val="-3"/>
          <w:sz w:val="24"/>
          <w:szCs w:val="24"/>
        </w:rPr>
        <w:t xml:space="preserve">в его экономическом и социальном развитии». Тогдашний первый </w:t>
      </w:r>
      <w:r w:rsidRPr="00500B00">
        <w:rPr>
          <w:rFonts w:eastAsia="Times New Roman"/>
          <w:spacing w:val="-1"/>
          <w:sz w:val="24"/>
          <w:szCs w:val="24"/>
        </w:rPr>
        <w:t>секретарь ГК КПСС П.С. Приходько докладывал на Бюро о про</w:t>
      </w:r>
      <w:r w:rsidRPr="00500B00">
        <w:rPr>
          <w:rFonts w:eastAsia="Times New Roman"/>
          <w:spacing w:val="-1"/>
          <w:sz w:val="24"/>
          <w:szCs w:val="24"/>
        </w:rPr>
        <w:softHyphen/>
      </w:r>
      <w:r w:rsidRPr="00500B00">
        <w:rPr>
          <w:rFonts w:eastAsia="Times New Roman"/>
          <w:spacing w:val="-2"/>
          <w:sz w:val="24"/>
          <w:szCs w:val="24"/>
        </w:rPr>
        <w:t xml:space="preserve">блемах города. С протокола сняли копию и затем, опираясь на нее, </w:t>
      </w:r>
      <w:r w:rsidRPr="00500B00">
        <w:rPr>
          <w:rFonts w:eastAsia="Times New Roman"/>
          <w:spacing w:val="-3"/>
          <w:sz w:val="24"/>
          <w:szCs w:val="24"/>
        </w:rPr>
        <w:t xml:space="preserve">добивались выделения средств. По указанному постановлению был </w:t>
      </w:r>
      <w:r w:rsidRPr="00500B00">
        <w:rPr>
          <w:rFonts w:eastAsia="Times New Roman"/>
          <w:spacing w:val="-1"/>
          <w:sz w:val="24"/>
          <w:szCs w:val="24"/>
        </w:rPr>
        <w:t>издан приказ Госплана СССР, рассчитанный на 5 лет.</w:t>
      </w:r>
    </w:p>
    <w:p w:rsidR="00D529DB" w:rsidRPr="00500B00" w:rsidRDefault="00D529DB" w:rsidP="00385275">
      <w:pPr>
        <w:shd w:val="clear" w:color="auto" w:fill="FFFFFF"/>
        <w:spacing w:before="120"/>
        <w:ind w:left="14" w:firstLine="389"/>
        <w:jc w:val="both"/>
        <w:rPr>
          <w:sz w:val="24"/>
          <w:szCs w:val="24"/>
        </w:rPr>
      </w:pPr>
      <w:r w:rsidRPr="00500B00">
        <w:rPr>
          <w:rFonts w:eastAsia="Times New Roman"/>
          <w:spacing w:val="-2"/>
          <w:sz w:val="24"/>
          <w:szCs w:val="24"/>
        </w:rPr>
        <w:t>В 1967 г. усилиями председателя горисполкома П.Ф. Красико</w:t>
      </w:r>
      <w:r w:rsidRPr="00500B00">
        <w:rPr>
          <w:rFonts w:eastAsia="Times New Roman"/>
          <w:spacing w:val="-2"/>
          <w:sz w:val="24"/>
          <w:szCs w:val="24"/>
        </w:rPr>
        <w:softHyphen/>
      </w:r>
      <w:r w:rsidRPr="00500B00">
        <w:rPr>
          <w:rFonts w:eastAsia="Times New Roman"/>
          <w:spacing w:val="-3"/>
          <w:sz w:val="24"/>
          <w:szCs w:val="24"/>
        </w:rPr>
        <w:t>ва и 1-го секретаря ГК КПСС В.Т.Мищенко был утвержден «Гене</w:t>
      </w:r>
      <w:r w:rsidRPr="00500B00">
        <w:rPr>
          <w:rFonts w:eastAsia="Times New Roman"/>
          <w:spacing w:val="-3"/>
          <w:sz w:val="24"/>
          <w:szCs w:val="24"/>
        </w:rPr>
        <w:softHyphen/>
      </w:r>
      <w:r w:rsidRPr="00500B00">
        <w:rPr>
          <w:rFonts w:eastAsia="Times New Roman"/>
          <w:spacing w:val="-2"/>
          <w:sz w:val="24"/>
          <w:szCs w:val="24"/>
        </w:rPr>
        <w:t>ральный план развития города Рубцовска», выполненный институ</w:t>
      </w:r>
      <w:r w:rsidRPr="00500B00">
        <w:rPr>
          <w:rFonts w:eastAsia="Times New Roman"/>
          <w:spacing w:val="-2"/>
          <w:sz w:val="24"/>
          <w:szCs w:val="24"/>
        </w:rPr>
        <w:softHyphen/>
      </w:r>
      <w:r w:rsidRPr="00500B00">
        <w:rPr>
          <w:rFonts w:eastAsia="Times New Roman"/>
          <w:spacing w:val="-1"/>
          <w:sz w:val="24"/>
          <w:szCs w:val="24"/>
        </w:rPr>
        <w:t>том «Ленгипрогор» и рассчитанный на 20 лет. По плану центром города должна была стать площадь Советов, образованная на пе</w:t>
      </w:r>
      <w:r w:rsidRPr="00500B00">
        <w:rPr>
          <w:rFonts w:eastAsia="Times New Roman"/>
          <w:spacing w:val="-1"/>
          <w:sz w:val="24"/>
          <w:szCs w:val="24"/>
        </w:rPr>
        <w:softHyphen/>
      </w:r>
      <w:r w:rsidRPr="00500B00">
        <w:rPr>
          <w:rFonts w:eastAsia="Times New Roman"/>
          <w:spacing w:val="-2"/>
          <w:sz w:val="24"/>
          <w:szCs w:val="24"/>
        </w:rPr>
        <w:t xml:space="preserve">рекрестке проспекта Ленина и пер. Улежникова ансамблем зданий </w:t>
      </w:r>
      <w:r w:rsidRPr="00500B00">
        <w:rPr>
          <w:rFonts w:eastAsia="Times New Roman"/>
          <w:spacing w:val="-1"/>
          <w:sz w:val="24"/>
          <w:szCs w:val="24"/>
        </w:rPr>
        <w:t xml:space="preserve">из Дома Советов, где должны были разместиться горком КПСС, </w:t>
      </w:r>
      <w:r w:rsidRPr="00500B00">
        <w:rPr>
          <w:rFonts w:eastAsia="Times New Roman"/>
          <w:spacing w:val="-2"/>
          <w:sz w:val="24"/>
          <w:szCs w:val="24"/>
        </w:rPr>
        <w:t xml:space="preserve">горисполком, напротив должна была быть построена семиэтажная гостиница, по пер. Улежникова — новое здание политехнического </w:t>
      </w:r>
      <w:r w:rsidRPr="00500B00">
        <w:rPr>
          <w:rFonts w:eastAsia="Times New Roman"/>
          <w:spacing w:val="-1"/>
          <w:sz w:val="24"/>
          <w:szCs w:val="24"/>
        </w:rPr>
        <w:t>института. Неподалеку должны были расположиться новый кры</w:t>
      </w:r>
      <w:r w:rsidRPr="00500B00">
        <w:rPr>
          <w:rFonts w:eastAsia="Times New Roman"/>
          <w:spacing w:val="-1"/>
          <w:sz w:val="24"/>
          <w:szCs w:val="24"/>
        </w:rPr>
        <w:softHyphen/>
      </w:r>
      <w:r w:rsidRPr="00500B00">
        <w:rPr>
          <w:rFonts w:eastAsia="Times New Roman"/>
          <w:spacing w:val="-2"/>
          <w:sz w:val="24"/>
          <w:szCs w:val="24"/>
        </w:rPr>
        <w:t>тый рынок и многочисленные магазины, в том числе и новый уни</w:t>
      </w:r>
      <w:r w:rsidRPr="00500B00">
        <w:rPr>
          <w:rFonts w:eastAsia="Times New Roman"/>
          <w:spacing w:val="-2"/>
          <w:sz w:val="24"/>
          <w:szCs w:val="24"/>
        </w:rPr>
        <w:softHyphen/>
      </w:r>
      <w:r w:rsidRPr="00500B00">
        <w:rPr>
          <w:rFonts w:eastAsia="Times New Roman"/>
          <w:sz w:val="24"/>
          <w:szCs w:val="24"/>
        </w:rPr>
        <w:t>вермаг.</w:t>
      </w:r>
    </w:p>
    <w:p w:rsidR="00D529DB" w:rsidRPr="00500B00" w:rsidRDefault="00D529DB" w:rsidP="00385275">
      <w:pPr>
        <w:shd w:val="clear" w:color="auto" w:fill="FFFFFF"/>
        <w:spacing w:before="120"/>
        <w:ind w:left="29" w:firstLine="336"/>
        <w:jc w:val="both"/>
        <w:rPr>
          <w:sz w:val="24"/>
          <w:szCs w:val="24"/>
        </w:rPr>
      </w:pPr>
      <w:r w:rsidRPr="00500B00">
        <w:rPr>
          <w:rFonts w:eastAsia="Times New Roman"/>
          <w:spacing w:val="-1"/>
          <w:sz w:val="24"/>
          <w:szCs w:val="24"/>
        </w:rPr>
        <w:t>В осуществлении генплана главное внимание в рассматривае</w:t>
      </w:r>
      <w:r w:rsidRPr="00500B00">
        <w:rPr>
          <w:rFonts w:eastAsia="Times New Roman"/>
          <w:spacing w:val="-1"/>
          <w:sz w:val="24"/>
          <w:szCs w:val="24"/>
        </w:rPr>
        <w:softHyphen/>
      </w:r>
      <w:r w:rsidRPr="00500B00">
        <w:rPr>
          <w:rFonts w:eastAsia="Times New Roman"/>
          <w:sz w:val="24"/>
          <w:szCs w:val="24"/>
        </w:rPr>
        <w:t>мый период уделялось строительству объектов водоснабжения, гидроузла, станциям очистки воды, разводящим сетям водпрово</w:t>
      </w:r>
      <w:r w:rsidRPr="00500B00">
        <w:rPr>
          <w:rFonts w:eastAsia="Times New Roman"/>
          <w:spacing w:val="-1"/>
          <w:sz w:val="24"/>
          <w:szCs w:val="24"/>
        </w:rPr>
        <w:t xml:space="preserve">да. При подготовке к строительству рассматривалось 2 варианта </w:t>
      </w:r>
      <w:r w:rsidRPr="00500B00">
        <w:rPr>
          <w:rFonts w:eastAsia="Times New Roman"/>
          <w:sz w:val="24"/>
          <w:szCs w:val="24"/>
        </w:rPr>
        <w:t>строительства:</w:t>
      </w:r>
    </w:p>
    <w:p w:rsidR="00D529DB" w:rsidRPr="00500B00" w:rsidRDefault="00D529DB" w:rsidP="00385275">
      <w:pPr>
        <w:shd w:val="clear" w:color="auto" w:fill="FFFFFF"/>
        <w:tabs>
          <w:tab w:val="left" w:pos="398"/>
        </w:tabs>
        <w:spacing w:before="120"/>
        <w:ind w:left="346" w:right="14" w:hanging="259"/>
        <w:jc w:val="both"/>
        <w:rPr>
          <w:sz w:val="24"/>
          <w:szCs w:val="24"/>
        </w:rPr>
      </w:pPr>
      <w:r w:rsidRPr="00500B00">
        <w:rPr>
          <w:rFonts w:eastAsia="Times New Roman"/>
          <w:sz w:val="24"/>
          <w:szCs w:val="24"/>
        </w:rPr>
        <w:t>—</w:t>
      </w:r>
      <w:r w:rsidRPr="00500B00">
        <w:rPr>
          <w:rFonts w:eastAsia="Times New Roman"/>
          <w:sz w:val="24"/>
          <w:szCs w:val="24"/>
        </w:rPr>
        <w:tab/>
        <w:t xml:space="preserve">строительство водовода из р. Чарыш, протяженностью около </w:t>
      </w:r>
      <w:r w:rsidRPr="00500B00">
        <w:rPr>
          <w:rFonts w:eastAsia="Times New Roman"/>
          <w:spacing w:val="-1"/>
          <w:sz w:val="24"/>
          <w:szCs w:val="24"/>
        </w:rPr>
        <w:t xml:space="preserve">150 км. Этот вариант имел преимущества в том, что р. Чарыш </w:t>
      </w:r>
      <w:r w:rsidRPr="00500B00">
        <w:rPr>
          <w:rFonts w:eastAsia="Times New Roman"/>
          <w:spacing w:val="-2"/>
          <w:sz w:val="24"/>
          <w:szCs w:val="24"/>
        </w:rPr>
        <w:t>имеет расход воды 192 кубометра в секунду, р. Алей имеет рас</w:t>
      </w:r>
      <w:r w:rsidRPr="00500B00">
        <w:rPr>
          <w:rFonts w:eastAsia="Times New Roman"/>
          <w:spacing w:val="-2"/>
          <w:sz w:val="24"/>
          <w:szCs w:val="24"/>
        </w:rPr>
        <w:softHyphen/>
      </w:r>
      <w:r w:rsidRPr="00500B00">
        <w:rPr>
          <w:rFonts w:eastAsia="Times New Roman"/>
          <w:spacing w:val="-1"/>
          <w:sz w:val="24"/>
          <w:szCs w:val="24"/>
        </w:rPr>
        <w:t xml:space="preserve">ход — 34 кубометра в секунду, т.е. более чем в 5 раз, качество </w:t>
      </w:r>
      <w:r w:rsidRPr="00500B00">
        <w:rPr>
          <w:rFonts w:eastAsia="Times New Roman"/>
          <w:sz w:val="24"/>
          <w:szCs w:val="24"/>
        </w:rPr>
        <w:t>воды гораздо лучше, так как р. Алей несет огромное количество песка. Но от этого варианта пришлось почти сразу отка</w:t>
      </w:r>
      <w:r w:rsidRPr="00500B00">
        <w:rPr>
          <w:rFonts w:eastAsia="Times New Roman"/>
          <w:sz w:val="24"/>
          <w:szCs w:val="24"/>
        </w:rPr>
        <w:softHyphen/>
      </w:r>
      <w:r w:rsidRPr="00500B00">
        <w:rPr>
          <w:rFonts w:eastAsia="Times New Roman"/>
          <w:spacing w:val="-1"/>
          <w:sz w:val="24"/>
          <w:szCs w:val="24"/>
        </w:rPr>
        <w:t>заться из-за дефицита труб диаметром 1200 мм, многих техни</w:t>
      </w:r>
      <w:r w:rsidRPr="00500B00">
        <w:rPr>
          <w:rFonts w:eastAsia="Times New Roman"/>
          <w:spacing w:val="-1"/>
          <w:sz w:val="24"/>
          <w:szCs w:val="24"/>
        </w:rPr>
        <w:softHyphen/>
        <w:t>ческих проблем. Но идея воскресла в 80-е годы в виде Чарыш</w:t>
      </w:r>
      <w:r w:rsidRPr="00500B00">
        <w:rPr>
          <w:rFonts w:eastAsia="Times New Roman"/>
          <w:spacing w:val="-5"/>
          <w:sz w:val="24"/>
          <w:szCs w:val="24"/>
        </w:rPr>
        <w:t xml:space="preserve">ского группового водопровода, который был построен и успешно </w:t>
      </w:r>
      <w:r w:rsidRPr="00500B00">
        <w:rPr>
          <w:rFonts w:eastAsia="Times New Roman"/>
          <w:sz w:val="24"/>
          <w:szCs w:val="24"/>
        </w:rPr>
        <w:t>действует до сих пор;</w:t>
      </w:r>
    </w:p>
    <w:p w:rsidR="00D529DB" w:rsidRPr="00500B00" w:rsidRDefault="00D529DB" w:rsidP="00385275">
      <w:pPr>
        <w:shd w:val="clear" w:color="auto" w:fill="FFFFFF"/>
        <w:tabs>
          <w:tab w:val="left" w:pos="298"/>
        </w:tabs>
        <w:spacing w:before="120"/>
        <w:ind w:left="298" w:right="43" w:hanging="240"/>
        <w:jc w:val="both"/>
        <w:rPr>
          <w:sz w:val="24"/>
          <w:szCs w:val="24"/>
        </w:rPr>
      </w:pPr>
      <w:r w:rsidRPr="00500B00">
        <w:rPr>
          <w:rFonts w:eastAsia="Times New Roman"/>
          <w:sz w:val="24"/>
          <w:szCs w:val="24"/>
        </w:rPr>
        <w:t>—</w:t>
      </w:r>
      <w:r w:rsidRPr="00500B00">
        <w:rPr>
          <w:rFonts w:eastAsia="Times New Roman"/>
          <w:spacing w:val="-2"/>
          <w:sz w:val="24"/>
          <w:szCs w:val="24"/>
        </w:rPr>
        <w:t>строительство гидроузла на р. Алей. Предусмотрено было стро</w:t>
      </w:r>
      <w:r w:rsidRPr="00500B00">
        <w:rPr>
          <w:rFonts w:eastAsia="Times New Roman"/>
          <w:spacing w:val="-2"/>
          <w:sz w:val="24"/>
          <w:szCs w:val="24"/>
        </w:rPr>
        <w:softHyphen/>
      </w:r>
      <w:r w:rsidRPr="00500B00">
        <w:rPr>
          <w:rFonts w:eastAsia="Times New Roman"/>
          <w:spacing w:val="-3"/>
          <w:sz w:val="24"/>
          <w:szCs w:val="24"/>
        </w:rPr>
        <w:t>ительство 2 ниток водовода, общей производительностью около 80 тыс. кубометров в сутки и строительство Склюихинского во</w:t>
      </w:r>
      <w:r w:rsidRPr="00500B00">
        <w:rPr>
          <w:rFonts w:eastAsia="Times New Roman"/>
          <w:spacing w:val="-3"/>
          <w:sz w:val="24"/>
          <w:szCs w:val="24"/>
        </w:rPr>
        <w:softHyphen/>
      </w:r>
      <w:r w:rsidRPr="00500B00">
        <w:rPr>
          <w:rFonts w:eastAsia="Times New Roman"/>
          <w:spacing w:val="-1"/>
          <w:sz w:val="24"/>
          <w:szCs w:val="24"/>
        </w:rPr>
        <w:t>дохранилища на 30 млн. кубометров в качестве резерва на слу</w:t>
      </w:r>
      <w:r w:rsidRPr="00500B00">
        <w:rPr>
          <w:rFonts w:eastAsia="Times New Roman"/>
          <w:spacing w:val="-1"/>
          <w:sz w:val="24"/>
          <w:szCs w:val="24"/>
        </w:rPr>
        <w:softHyphen/>
        <w:t>чай отсутствия воды в Алее или других неблагоприятных при</w:t>
      </w:r>
      <w:r w:rsidRPr="00500B00">
        <w:rPr>
          <w:rFonts w:eastAsia="Times New Roman"/>
          <w:spacing w:val="-1"/>
          <w:sz w:val="24"/>
          <w:szCs w:val="24"/>
        </w:rPr>
        <w:softHyphen/>
        <w:t>родных факторов. Также предусматривалось строительство во</w:t>
      </w:r>
      <w:r w:rsidRPr="00500B00">
        <w:rPr>
          <w:rFonts w:eastAsia="Times New Roman"/>
          <w:spacing w:val="-1"/>
          <w:sz w:val="24"/>
          <w:szCs w:val="24"/>
        </w:rPr>
        <w:softHyphen/>
      </w:r>
      <w:r w:rsidRPr="00500B00">
        <w:rPr>
          <w:rFonts w:eastAsia="Times New Roman"/>
          <w:spacing w:val="-2"/>
          <w:sz w:val="24"/>
          <w:szCs w:val="24"/>
        </w:rPr>
        <w:t xml:space="preserve">дозабора АТЗ, чтобы снабжать водой заводы, северные жилые районы. Магистрали должны были пройти по ул. Пролетарской </w:t>
      </w:r>
      <w:r w:rsidRPr="00500B00">
        <w:rPr>
          <w:rFonts w:eastAsia="Times New Roman"/>
          <w:spacing w:val="-1"/>
          <w:sz w:val="24"/>
          <w:szCs w:val="24"/>
        </w:rPr>
        <w:t>на север города и по ул.Осипенко на юг города, через линию железной дороги в западную часть города по четвертой улице. Доочистка воды тогда производилась на водозаборе АТЗ. Ког</w:t>
      </w:r>
      <w:r w:rsidRPr="00500B00">
        <w:rPr>
          <w:rFonts w:eastAsia="Times New Roman"/>
          <w:spacing w:val="-1"/>
          <w:sz w:val="24"/>
          <w:szCs w:val="24"/>
        </w:rPr>
        <w:softHyphen/>
      </w:r>
      <w:r w:rsidRPr="00500B00">
        <w:rPr>
          <w:rFonts w:eastAsia="Times New Roman"/>
          <w:spacing w:val="-3"/>
          <w:sz w:val="24"/>
          <w:szCs w:val="24"/>
        </w:rPr>
        <w:t>да по линии Министерства водного хозяйства стали строить Ги</w:t>
      </w:r>
      <w:r w:rsidRPr="00500B00">
        <w:rPr>
          <w:rFonts w:eastAsia="Times New Roman"/>
          <w:spacing w:val="-2"/>
          <w:sz w:val="24"/>
          <w:szCs w:val="24"/>
        </w:rPr>
        <w:t xml:space="preserve">левское водохранилище и 2-ю очередь Алейской оросительной системы, руководители города воспользовались ведомственной </w:t>
      </w:r>
      <w:r w:rsidRPr="00500B00">
        <w:rPr>
          <w:rFonts w:eastAsia="Times New Roman"/>
          <w:sz w:val="24"/>
          <w:szCs w:val="24"/>
        </w:rPr>
        <w:t xml:space="preserve">разобщенностью и не стали докладывать, что Склюихинское водохранилище практически уже не нужно, тем не менее оно </w:t>
      </w:r>
      <w:r w:rsidRPr="00500B00">
        <w:rPr>
          <w:rFonts w:eastAsia="Times New Roman"/>
          <w:spacing w:val="-4"/>
          <w:sz w:val="24"/>
          <w:szCs w:val="24"/>
        </w:rPr>
        <w:t xml:space="preserve">было построено и используется в паводковый период на р. Алей, </w:t>
      </w:r>
      <w:r w:rsidRPr="00500B00">
        <w:rPr>
          <w:rFonts w:eastAsia="Times New Roman"/>
          <w:spacing w:val="-3"/>
          <w:sz w:val="24"/>
          <w:szCs w:val="24"/>
        </w:rPr>
        <w:t>когда алейская вода становится слишком грязной. Да и стабиль</w:t>
      </w:r>
      <w:r w:rsidRPr="00500B00">
        <w:rPr>
          <w:rFonts w:eastAsia="Times New Roman"/>
          <w:spacing w:val="-3"/>
          <w:sz w:val="24"/>
          <w:szCs w:val="24"/>
        </w:rPr>
        <w:softHyphen/>
      </w:r>
      <w:r w:rsidRPr="00500B00">
        <w:rPr>
          <w:rFonts w:eastAsia="Times New Roman"/>
          <w:spacing w:val="-2"/>
          <w:sz w:val="24"/>
          <w:szCs w:val="24"/>
        </w:rPr>
        <w:t>ность водоснабжения города с использованием Склюихинского</w:t>
      </w:r>
      <w:r w:rsidR="0059622E">
        <w:rPr>
          <w:rFonts w:eastAsia="Times New Roman"/>
          <w:spacing w:val="-2"/>
          <w:sz w:val="24"/>
          <w:szCs w:val="24"/>
        </w:rPr>
        <w:t xml:space="preserve"> </w:t>
      </w:r>
      <w:r w:rsidRPr="00500B00">
        <w:rPr>
          <w:rFonts w:eastAsia="Times New Roman"/>
          <w:sz w:val="24"/>
          <w:szCs w:val="24"/>
        </w:rPr>
        <w:t>водохранилища выше.</w:t>
      </w:r>
    </w:p>
    <w:p w:rsidR="00D529DB" w:rsidRPr="00500B00" w:rsidRDefault="00D529DB" w:rsidP="00385275">
      <w:pPr>
        <w:shd w:val="clear" w:color="auto" w:fill="FFFFFF"/>
        <w:spacing w:before="120"/>
        <w:ind w:right="106" w:firstLine="346"/>
        <w:jc w:val="both"/>
        <w:rPr>
          <w:sz w:val="24"/>
          <w:szCs w:val="24"/>
        </w:rPr>
      </w:pPr>
      <w:r w:rsidRPr="00500B00">
        <w:rPr>
          <w:rFonts w:eastAsia="Times New Roman"/>
          <w:sz w:val="24"/>
          <w:szCs w:val="24"/>
        </w:rPr>
        <w:t xml:space="preserve">В 1965 г. тогдашняя система водоснабжения давала 50 тыс. </w:t>
      </w:r>
      <w:r w:rsidRPr="00500B00">
        <w:rPr>
          <w:rFonts w:eastAsia="Times New Roman"/>
          <w:spacing w:val="-1"/>
          <w:sz w:val="24"/>
          <w:szCs w:val="24"/>
        </w:rPr>
        <w:t>кубометров воды в сутки, причем практически без очистки. Поло</w:t>
      </w:r>
      <w:r w:rsidRPr="00500B00">
        <w:rPr>
          <w:rFonts w:eastAsia="Times New Roman"/>
          <w:spacing w:val="-1"/>
          <w:sz w:val="24"/>
          <w:szCs w:val="24"/>
        </w:rPr>
        <w:softHyphen/>
      </w:r>
      <w:r w:rsidRPr="00500B00">
        <w:rPr>
          <w:rFonts w:eastAsia="Times New Roman"/>
          <w:sz w:val="24"/>
          <w:szCs w:val="24"/>
        </w:rPr>
        <w:t>жение с хозяйственно-питьевой водой в городе было тяжелым.</w:t>
      </w:r>
      <w:r w:rsidRPr="00500B00">
        <w:rPr>
          <w:sz w:val="24"/>
          <w:szCs w:val="24"/>
        </w:rPr>
        <w:t xml:space="preserve"> </w:t>
      </w:r>
      <w:r w:rsidRPr="00500B00">
        <w:rPr>
          <w:rFonts w:eastAsia="Times New Roman"/>
          <w:spacing w:val="-2"/>
          <w:sz w:val="24"/>
          <w:szCs w:val="24"/>
        </w:rPr>
        <w:t>Имели свои водозаборы АСМ, железнодорожники, город. Так, во</w:t>
      </w:r>
      <w:r w:rsidRPr="00500B00">
        <w:rPr>
          <w:rFonts w:eastAsia="Times New Roman"/>
          <w:spacing w:val="-2"/>
          <w:sz w:val="24"/>
          <w:szCs w:val="24"/>
        </w:rPr>
        <w:softHyphen/>
        <w:t xml:space="preserve">доснабжение на поселке АСМ в 1966 г. было от одной насосной на </w:t>
      </w:r>
      <w:r w:rsidRPr="00500B00">
        <w:rPr>
          <w:rFonts w:eastAsia="Times New Roman"/>
          <w:spacing w:val="-1"/>
          <w:sz w:val="24"/>
          <w:szCs w:val="24"/>
        </w:rPr>
        <w:t>берегу р.Алей, вода подавалась только хлорированная, отстойни</w:t>
      </w:r>
      <w:r w:rsidRPr="00500B00">
        <w:rPr>
          <w:rFonts w:eastAsia="Times New Roman"/>
          <w:spacing w:val="-1"/>
          <w:sz w:val="24"/>
          <w:szCs w:val="24"/>
        </w:rPr>
        <w:softHyphen/>
      </w:r>
      <w:r w:rsidRPr="00500B00">
        <w:rPr>
          <w:rFonts w:eastAsia="Times New Roman"/>
          <w:sz w:val="24"/>
          <w:szCs w:val="24"/>
        </w:rPr>
        <w:t>ков и фильтров не было, жители поселка имели воду в среднем 2 часа в сутки. Так оценивал водоснабжение жителей города про</w:t>
      </w:r>
      <w:r w:rsidRPr="00500B00">
        <w:rPr>
          <w:rFonts w:eastAsia="Times New Roman"/>
          <w:sz w:val="24"/>
          <w:szCs w:val="24"/>
        </w:rPr>
        <w:softHyphen/>
        <w:t>мышленный отдел горсанэпид станции.</w:t>
      </w:r>
      <w:r w:rsidRPr="00C00B7C">
        <w:rPr>
          <w:rStyle w:val="a5"/>
        </w:rPr>
        <w:footnoteReference w:id="212"/>
      </w:r>
    </w:p>
    <w:p w:rsidR="00D529DB" w:rsidRPr="00500B00" w:rsidRDefault="00D529DB" w:rsidP="00385275">
      <w:pPr>
        <w:shd w:val="clear" w:color="auto" w:fill="FFFFFF"/>
        <w:spacing w:before="120"/>
        <w:ind w:left="5" w:right="19" w:firstLine="336"/>
        <w:jc w:val="both"/>
        <w:rPr>
          <w:sz w:val="24"/>
          <w:szCs w:val="24"/>
        </w:rPr>
      </w:pPr>
      <w:r w:rsidRPr="00500B00">
        <w:rPr>
          <w:rFonts w:eastAsia="Times New Roman"/>
          <w:spacing w:val="-4"/>
          <w:sz w:val="24"/>
          <w:szCs w:val="24"/>
        </w:rPr>
        <w:t>В 1971 году пришлось испытать аварийную ситуацию, когда из-</w:t>
      </w:r>
      <w:r w:rsidRPr="00500B00">
        <w:rPr>
          <w:rFonts w:eastAsia="Times New Roman"/>
          <w:spacing w:val="-1"/>
          <w:sz w:val="24"/>
          <w:szCs w:val="24"/>
        </w:rPr>
        <w:t xml:space="preserve">за промерзания р.Алей и падения уровня воды в реке вся система водоснабжения была отключена и воду для ТЭЦ АТЗ пришлось </w:t>
      </w:r>
      <w:r w:rsidRPr="00500B00">
        <w:rPr>
          <w:rFonts w:eastAsia="Times New Roman"/>
          <w:sz w:val="24"/>
          <w:szCs w:val="24"/>
        </w:rPr>
        <w:t xml:space="preserve">закачивать из оз.Ракиты. Тем не менее, героическими усилиями </w:t>
      </w:r>
      <w:r w:rsidRPr="00500B00">
        <w:rPr>
          <w:rFonts w:eastAsia="Times New Roman"/>
          <w:spacing w:val="-1"/>
          <w:sz w:val="24"/>
          <w:szCs w:val="24"/>
        </w:rPr>
        <w:t xml:space="preserve">людей система была спасена и с вводом </w:t>
      </w:r>
      <w:r w:rsidRPr="00500B00">
        <w:rPr>
          <w:rFonts w:eastAsia="Times New Roman"/>
          <w:spacing w:val="-1"/>
          <w:sz w:val="24"/>
          <w:szCs w:val="24"/>
          <w:lang w:val="en-US"/>
        </w:rPr>
        <w:t>II</w:t>
      </w:r>
      <w:r w:rsidRPr="00500B00">
        <w:rPr>
          <w:rFonts w:eastAsia="Times New Roman"/>
          <w:spacing w:val="-1"/>
          <w:sz w:val="24"/>
          <w:szCs w:val="24"/>
        </w:rPr>
        <w:t xml:space="preserve"> очереди, а также Склю</w:t>
      </w:r>
      <w:r w:rsidRPr="00500B00">
        <w:rPr>
          <w:rFonts w:eastAsia="Times New Roman"/>
          <w:spacing w:val="-3"/>
          <w:sz w:val="24"/>
          <w:szCs w:val="24"/>
        </w:rPr>
        <w:t xml:space="preserve">ихинского и Гилевского водохранилищ возможность такой аварии </w:t>
      </w:r>
      <w:r w:rsidRPr="00500B00">
        <w:rPr>
          <w:rFonts w:eastAsia="Times New Roman"/>
          <w:sz w:val="24"/>
          <w:szCs w:val="24"/>
        </w:rPr>
        <w:t>была исключена.</w:t>
      </w:r>
    </w:p>
    <w:p w:rsidR="00D529DB" w:rsidRPr="00500B00" w:rsidRDefault="00D529DB" w:rsidP="00385275">
      <w:pPr>
        <w:shd w:val="clear" w:color="auto" w:fill="FFFFFF"/>
        <w:spacing w:before="120"/>
        <w:ind w:left="5" w:right="19" w:firstLine="427"/>
        <w:jc w:val="both"/>
        <w:rPr>
          <w:sz w:val="24"/>
          <w:szCs w:val="24"/>
        </w:rPr>
      </w:pPr>
      <w:r w:rsidRPr="00500B00">
        <w:rPr>
          <w:rFonts w:eastAsia="Times New Roman"/>
          <w:sz w:val="24"/>
          <w:szCs w:val="24"/>
        </w:rPr>
        <w:t>Новая система была спроектирована институтом «Ростовво</w:t>
      </w:r>
      <w:r w:rsidRPr="00500B00">
        <w:rPr>
          <w:rFonts w:eastAsia="Times New Roman"/>
          <w:spacing w:val="-1"/>
          <w:sz w:val="24"/>
          <w:szCs w:val="24"/>
        </w:rPr>
        <w:t xml:space="preserve">доканал». Строительство оценивалось в 58 млн. рублей. С 1965 г. по 1970 г. планировалось вкладывать в строительство </w:t>
      </w:r>
      <w:r w:rsidRPr="00500B00">
        <w:rPr>
          <w:rFonts w:eastAsia="Times New Roman"/>
          <w:spacing w:val="-1"/>
          <w:sz w:val="24"/>
          <w:szCs w:val="24"/>
          <w:lang w:val="en-US"/>
        </w:rPr>
        <w:t>I</w:t>
      </w:r>
      <w:r w:rsidRPr="00500B00">
        <w:rPr>
          <w:rFonts w:eastAsia="Times New Roman"/>
          <w:spacing w:val="-1"/>
          <w:sz w:val="24"/>
          <w:szCs w:val="24"/>
        </w:rPr>
        <w:t xml:space="preserve"> очереди по </w:t>
      </w:r>
      <w:r w:rsidRPr="00500B00">
        <w:rPr>
          <w:rFonts w:eastAsia="Times New Roman"/>
          <w:spacing w:val="-3"/>
          <w:sz w:val="24"/>
          <w:szCs w:val="24"/>
        </w:rPr>
        <w:t xml:space="preserve">1,5 млн. рублей ежегодно, по титулу называлось «Внеплощадочное </w:t>
      </w:r>
      <w:r w:rsidRPr="00500B00">
        <w:rPr>
          <w:rFonts w:eastAsia="Times New Roman"/>
          <w:spacing w:val="-2"/>
          <w:sz w:val="24"/>
          <w:szCs w:val="24"/>
        </w:rPr>
        <w:t>(внезаводское) водоснабжение Алтайского тракторного завода и г. Рубцовска», т.е. деньги дали для водоснабжения тракторного заво</w:t>
      </w:r>
      <w:r w:rsidRPr="00500B00">
        <w:rPr>
          <w:rFonts w:eastAsia="Times New Roman"/>
          <w:spacing w:val="-2"/>
          <w:sz w:val="24"/>
          <w:szCs w:val="24"/>
        </w:rPr>
        <w:softHyphen/>
      </w:r>
      <w:r w:rsidRPr="00500B00">
        <w:rPr>
          <w:rFonts w:eastAsia="Times New Roman"/>
          <w:sz w:val="24"/>
          <w:szCs w:val="24"/>
        </w:rPr>
        <w:t>да, а уже потом для Рубцовска.</w:t>
      </w:r>
    </w:p>
    <w:p w:rsidR="00D529DB" w:rsidRPr="00500B00" w:rsidRDefault="00D529DB" w:rsidP="00385275">
      <w:pPr>
        <w:shd w:val="clear" w:color="auto" w:fill="FFFFFF"/>
        <w:spacing w:before="120"/>
        <w:ind w:left="14" w:right="14" w:firstLine="341"/>
        <w:jc w:val="both"/>
        <w:rPr>
          <w:sz w:val="24"/>
          <w:szCs w:val="24"/>
        </w:rPr>
      </w:pPr>
      <w:r w:rsidRPr="00500B00">
        <w:rPr>
          <w:rFonts w:eastAsia="Times New Roman"/>
          <w:sz w:val="24"/>
          <w:szCs w:val="24"/>
        </w:rPr>
        <w:t xml:space="preserve">Для строительства в качестве подрядчика привлекли трест </w:t>
      </w:r>
      <w:r w:rsidRPr="00500B00">
        <w:rPr>
          <w:rFonts w:eastAsia="Times New Roman"/>
          <w:spacing w:val="-5"/>
          <w:sz w:val="24"/>
          <w:szCs w:val="24"/>
        </w:rPr>
        <w:t xml:space="preserve">«Иртышгэсстрой». Многие сейчас думают, почему микрорайон РМЗ </w:t>
      </w:r>
      <w:r w:rsidRPr="00500B00">
        <w:rPr>
          <w:rFonts w:eastAsia="Times New Roman"/>
          <w:spacing w:val="-2"/>
          <w:sz w:val="24"/>
          <w:szCs w:val="24"/>
        </w:rPr>
        <w:t>называется «Домики». Ответ простой — при строительстве гидро</w:t>
      </w:r>
      <w:r w:rsidRPr="00500B00">
        <w:rPr>
          <w:rFonts w:eastAsia="Times New Roman"/>
          <w:spacing w:val="-2"/>
          <w:sz w:val="24"/>
          <w:szCs w:val="24"/>
        </w:rPr>
        <w:softHyphen/>
      </w:r>
      <w:r w:rsidRPr="00500B00">
        <w:rPr>
          <w:rFonts w:eastAsia="Times New Roman"/>
          <w:spacing w:val="-1"/>
          <w:sz w:val="24"/>
          <w:szCs w:val="24"/>
        </w:rPr>
        <w:t>узла «Иртышгэсстрой» поставил на месте нынешнего микрорайо</w:t>
      </w:r>
      <w:r w:rsidRPr="00500B00">
        <w:rPr>
          <w:rFonts w:eastAsia="Times New Roman"/>
          <w:spacing w:val="-1"/>
          <w:sz w:val="24"/>
          <w:szCs w:val="24"/>
        </w:rPr>
        <w:softHyphen/>
      </w:r>
      <w:r w:rsidRPr="00500B00">
        <w:rPr>
          <w:rFonts w:eastAsia="Times New Roman"/>
          <w:spacing w:val="-2"/>
          <w:sz w:val="24"/>
          <w:szCs w:val="24"/>
        </w:rPr>
        <w:t>на строительные вагончики, или домики. Отсюда и пошло это на</w:t>
      </w:r>
      <w:r w:rsidRPr="00500B00">
        <w:rPr>
          <w:rFonts w:eastAsia="Times New Roman"/>
          <w:spacing w:val="-2"/>
          <w:sz w:val="24"/>
          <w:szCs w:val="24"/>
        </w:rPr>
        <w:softHyphen/>
      </w:r>
      <w:r w:rsidRPr="00500B00">
        <w:rPr>
          <w:rFonts w:eastAsia="Times New Roman"/>
          <w:sz w:val="24"/>
          <w:szCs w:val="24"/>
        </w:rPr>
        <w:t>звание.</w:t>
      </w:r>
    </w:p>
    <w:p w:rsidR="00D529DB" w:rsidRPr="00500B00" w:rsidRDefault="00D529DB" w:rsidP="00385275">
      <w:pPr>
        <w:shd w:val="clear" w:color="auto" w:fill="FFFFFF"/>
        <w:spacing w:before="120"/>
        <w:ind w:left="19" w:right="5" w:firstLine="331"/>
        <w:jc w:val="both"/>
        <w:rPr>
          <w:sz w:val="24"/>
          <w:szCs w:val="24"/>
        </w:rPr>
      </w:pPr>
      <w:r w:rsidRPr="00500B00">
        <w:rPr>
          <w:rFonts w:eastAsia="Times New Roman"/>
          <w:sz w:val="24"/>
          <w:szCs w:val="24"/>
        </w:rPr>
        <w:t xml:space="preserve">В 1967 году была сдана </w:t>
      </w:r>
      <w:r w:rsidRPr="00500B00">
        <w:rPr>
          <w:rFonts w:eastAsia="Times New Roman"/>
          <w:sz w:val="24"/>
          <w:szCs w:val="24"/>
          <w:lang w:val="en-US"/>
        </w:rPr>
        <w:t>I</w:t>
      </w:r>
      <w:r w:rsidRPr="00500B00">
        <w:rPr>
          <w:rFonts w:eastAsia="Times New Roman"/>
          <w:sz w:val="24"/>
          <w:szCs w:val="24"/>
        </w:rPr>
        <w:t xml:space="preserve"> очередь водопровода. Построенная </w:t>
      </w:r>
      <w:r w:rsidRPr="00500B00">
        <w:rPr>
          <w:rFonts w:eastAsia="Times New Roman"/>
          <w:spacing w:val="-1"/>
          <w:sz w:val="24"/>
          <w:szCs w:val="24"/>
        </w:rPr>
        <w:t>система давала городу 78,6 тыс. кубометров питьевой воды в сут</w:t>
      </w:r>
      <w:r w:rsidRPr="00500B00">
        <w:rPr>
          <w:rFonts w:eastAsia="Times New Roman"/>
          <w:spacing w:val="-1"/>
          <w:sz w:val="24"/>
          <w:szCs w:val="24"/>
        </w:rPr>
        <w:softHyphen/>
      </w:r>
      <w:r w:rsidRPr="00500B00">
        <w:rPr>
          <w:rFonts w:eastAsia="Times New Roman"/>
          <w:sz w:val="24"/>
          <w:szCs w:val="24"/>
        </w:rPr>
        <w:t xml:space="preserve">ки, из этого на производственные нужды потреблялось заводами </w:t>
      </w:r>
      <w:r w:rsidRPr="00500B00">
        <w:rPr>
          <w:rFonts w:eastAsia="Times New Roman"/>
          <w:spacing w:val="-1"/>
          <w:sz w:val="24"/>
          <w:szCs w:val="24"/>
        </w:rPr>
        <w:t xml:space="preserve">26,4 тыс. кубометров, на жителей приходилось 175 литров в сутки </w:t>
      </w:r>
      <w:r w:rsidRPr="00500B00">
        <w:rPr>
          <w:rFonts w:eastAsia="Times New Roman"/>
          <w:sz w:val="24"/>
          <w:szCs w:val="24"/>
        </w:rPr>
        <w:t>на 1 человека, при норме 300 литров воды в сутки. Сейчас Руб</w:t>
      </w:r>
      <w:r w:rsidRPr="00500B00">
        <w:rPr>
          <w:rFonts w:eastAsia="Times New Roman"/>
          <w:sz w:val="24"/>
          <w:szCs w:val="24"/>
        </w:rPr>
        <w:softHyphen/>
        <w:t>цовск надежно обеспечен питьевой водой.</w:t>
      </w:r>
    </w:p>
    <w:p w:rsidR="00D529DB" w:rsidRPr="00500B00" w:rsidRDefault="00D529DB" w:rsidP="00385275">
      <w:pPr>
        <w:shd w:val="clear" w:color="auto" w:fill="FFFFFF"/>
        <w:spacing w:before="120"/>
        <w:ind w:left="29" w:firstLine="331"/>
        <w:jc w:val="both"/>
        <w:rPr>
          <w:sz w:val="24"/>
          <w:szCs w:val="24"/>
        </w:rPr>
      </w:pPr>
      <w:r w:rsidRPr="00500B00">
        <w:rPr>
          <w:rFonts w:eastAsia="Times New Roman"/>
          <w:spacing w:val="-3"/>
          <w:sz w:val="24"/>
          <w:szCs w:val="24"/>
        </w:rPr>
        <w:t xml:space="preserve">Масштабным было строительство канализационной и очистной </w:t>
      </w:r>
      <w:r w:rsidRPr="00500B00">
        <w:rPr>
          <w:rFonts w:eastAsia="Times New Roman"/>
          <w:sz w:val="24"/>
          <w:szCs w:val="24"/>
        </w:rPr>
        <w:t>систем. Система строилась через весь город, начиналась от по</w:t>
      </w:r>
      <w:r w:rsidRPr="00500B00">
        <w:rPr>
          <w:rFonts w:eastAsia="Times New Roman"/>
          <w:sz w:val="24"/>
          <w:szCs w:val="24"/>
        </w:rPr>
        <w:softHyphen/>
        <w:t>селка АСМ на юге и заканчивалась очистными сооружениями и</w:t>
      </w:r>
      <w:r w:rsidRPr="00500B00">
        <w:rPr>
          <w:sz w:val="24"/>
          <w:szCs w:val="24"/>
        </w:rPr>
        <w:t xml:space="preserve"> </w:t>
      </w:r>
      <w:r w:rsidRPr="00500B00">
        <w:rPr>
          <w:rFonts w:eastAsia="Times New Roman"/>
          <w:spacing w:val="-3"/>
          <w:sz w:val="24"/>
          <w:szCs w:val="24"/>
        </w:rPr>
        <w:t>биологической очисткой на оз. Горькое. Многие жители нашего го</w:t>
      </w:r>
      <w:r w:rsidRPr="00500B00">
        <w:rPr>
          <w:rFonts w:eastAsia="Times New Roman"/>
          <w:spacing w:val="-3"/>
          <w:sz w:val="24"/>
          <w:szCs w:val="24"/>
        </w:rPr>
        <w:softHyphen/>
      </w:r>
      <w:r w:rsidRPr="00500B00">
        <w:rPr>
          <w:rFonts w:eastAsia="Times New Roman"/>
          <w:spacing w:val="-1"/>
          <w:sz w:val="24"/>
          <w:szCs w:val="24"/>
        </w:rPr>
        <w:t>рода считают, что газон посреди проспекта Ленина сделан и заса</w:t>
      </w:r>
      <w:r w:rsidRPr="00500B00">
        <w:rPr>
          <w:rFonts w:eastAsia="Times New Roman"/>
          <w:spacing w:val="-1"/>
          <w:sz w:val="24"/>
          <w:szCs w:val="24"/>
        </w:rPr>
        <w:softHyphen/>
      </w:r>
      <w:r w:rsidRPr="00500B00">
        <w:rPr>
          <w:rFonts w:eastAsia="Times New Roman"/>
          <w:spacing w:val="-2"/>
          <w:sz w:val="24"/>
          <w:szCs w:val="24"/>
        </w:rPr>
        <w:t xml:space="preserve">жен яблоньками и елями ради красоты. Но это не совсем так. Дело </w:t>
      </w:r>
      <w:r w:rsidRPr="00500B00">
        <w:rPr>
          <w:rFonts w:eastAsia="Times New Roman"/>
          <w:spacing w:val="-1"/>
          <w:sz w:val="24"/>
          <w:szCs w:val="24"/>
        </w:rPr>
        <w:t>в том, что газон скрывает огромные трубы канализационного кол</w:t>
      </w:r>
      <w:r w:rsidRPr="00500B00">
        <w:rPr>
          <w:rFonts w:eastAsia="Times New Roman"/>
          <w:spacing w:val="-1"/>
          <w:sz w:val="24"/>
          <w:szCs w:val="24"/>
        </w:rPr>
        <w:softHyphen/>
      </w:r>
      <w:r w:rsidRPr="00500B00">
        <w:rPr>
          <w:rFonts w:eastAsia="Times New Roman"/>
          <w:spacing w:val="-3"/>
          <w:sz w:val="24"/>
          <w:szCs w:val="24"/>
        </w:rPr>
        <w:t xml:space="preserve">лектора, который строился одновременно с водозабором и впервые </w:t>
      </w:r>
      <w:r w:rsidRPr="00500B00">
        <w:rPr>
          <w:rFonts w:eastAsia="Times New Roman"/>
          <w:spacing w:val="-1"/>
          <w:sz w:val="24"/>
          <w:szCs w:val="24"/>
        </w:rPr>
        <w:t xml:space="preserve">строился как общегородская система, и соединил поселок АСМ с </w:t>
      </w:r>
      <w:r w:rsidRPr="00500B00">
        <w:rPr>
          <w:rFonts w:eastAsia="Times New Roman"/>
          <w:sz w:val="24"/>
          <w:szCs w:val="24"/>
        </w:rPr>
        <w:t xml:space="preserve">центром и общегородскими очистными сооружениями. Далее он </w:t>
      </w:r>
      <w:r w:rsidRPr="00500B00">
        <w:rPr>
          <w:rFonts w:eastAsia="Times New Roman"/>
          <w:spacing w:val="-3"/>
          <w:sz w:val="24"/>
          <w:szCs w:val="24"/>
        </w:rPr>
        <w:t>проходит по бульвару Победы, ул. Громова, стадиону АТЗ «Торпе</w:t>
      </w:r>
      <w:r w:rsidRPr="00500B00">
        <w:rPr>
          <w:rFonts w:eastAsia="Times New Roman"/>
          <w:spacing w:val="-3"/>
          <w:sz w:val="24"/>
          <w:szCs w:val="24"/>
        </w:rPr>
        <w:softHyphen/>
      </w:r>
      <w:r w:rsidRPr="00500B00">
        <w:rPr>
          <w:rFonts w:eastAsia="Times New Roman"/>
          <w:sz w:val="24"/>
          <w:szCs w:val="24"/>
        </w:rPr>
        <w:t>до», далее по берегу р. Алей до очистных сооружений.</w:t>
      </w:r>
    </w:p>
    <w:p w:rsidR="00D529DB" w:rsidRPr="00500B00" w:rsidRDefault="00D529DB" w:rsidP="00385275">
      <w:pPr>
        <w:shd w:val="clear" w:color="auto" w:fill="FFFFFF"/>
        <w:spacing w:before="120"/>
        <w:ind w:left="19" w:right="5" w:firstLine="346"/>
        <w:jc w:val="both"/>
        <w:rPr>
          <w:sz w:val="24"/>
          <w:szCs w:val="24"/>
        </w:rPr>
      </w:pPr>
      <w:r w:rsidRPr="00500B00">
        <w:rPr>
          <w:rFonts w:eastAsia="Times New Roman"/>
          <w:spacing w:val="-1"/>
          <w:sz w:val="24"/>
          <w:szCs w:val="24"/>
        </w:rPr>
        <w:t xml:space="preserve">Одной из важнейших черт превращения населенного пункта в </w:t>
      </w:r>
      <w:r w:rsidRPr="00500B00">
        <w:rPr>
          <w:rFonts w:eastAsia="Times New Roman"/>
          <w:spacing w:val="-3"/>
          <w:sz w:val="24"/>
          <w:szCs w:val="24"/>
        </w:rPr>
        <w:t>настоящий город является многоэтажная каменная застройка. Счи</w:t>
      </w:r>
      <w:r w:rsidRPr="00500B00">
        <w:rPr>
          <w:rFonts w:eastAsia="Times New Roman"/>
          <w:spacing w:val="-3"/>
          <w:sz w:val="24"/>
          <w:szCs w:val="24"/>
        </w:rPr>
        <w:softHyphen/>
      </w:r>
      <w:r w:rsidRPr="00500B00">
        <w:rPr>
          <w:rFonts w:eastAsia="Times New Roman"/>
          <w:sz w:val="24"/>
          <w:szCs w:val="24"/>
        </w:rPr>
        <w:t>тается, что за 1942-1966 годы государственный жилой фонд в го</w:t>
      </w:r>
      <w:r w:rsidRPr="00500B00">
        <w:rPr>
          <w:rFonts w:eastAsia="Times New Roman"/>
          <w:sz w:val="24"/>
          <w:szCs w:val="24"/>
        </w:rPr>
        <w:softHyphen/>
        <w:t>роде Рубцовске увеличился с 15 до 450 тыс. кв. метров.</w:t>
      </w:r>
    </w:p>
    <w:p w:rsidR="00D529DB" w:rsidRPr="00BF323A" w:rsidRDefault="00D529DB" w:rsidP="00385275">
      <w:pPr>
        <w:shd w:val="clear" w:color="auto" w:fill="FFFFFF"/>
        <w:spacing w:before="120"/>
        <w:ind w:left="14" w:right="5" w:firstLine="384"/>
        <w:jc w:val="both"/>
        <w:rPr>
          <w:sz w:val="24"/>
          <w:szCs w:val="24"/>
        </w:rPr>
      </w:pPr>
      <w:r w:rsidRPr="00BF323A">
        <w:rPr>
          <w:rFonts w:eastAsia="Times New Roman"/>
          <w:spacing w:val="-3"/>
          <w:sz w:val="24"/>
          <w:szCs w:val="24"/>
        </w:rPr>
        <w:t xml:space="preserve">Жилищное строительство велось в основном за счет АТЗ, РМЗ, </w:t>
      </w:r>
      <w:r w:rsidRPr="00BF323A">
        <w:rPr>
          <w:rFonts w:eastAsia="Times New Roman"/>
          <w:sz w:val="24"/>
          <w:szCs w:val="24"/>
        </w:rPr>
        <w:t xml:space="preserve">АСМ, в рассматриваемые годы заводы в среднем вводили по 2 </w:t>
      </w:r>
      <w:r w:rsidRPr="00BF323A">
        <w:rPr>
          <w:rFonts w:eastAsia="Times New Roman"/>
          <w:spacing w:val="-2"/>
          <w:sz w:val="24"/>
          <w:szCs w:val="24"/>
        </w:rPr>
        <w:t xml:space="preserve">многоквартирных жилых дома каждый, и 2 дома строилось за счет города. Об остроте жилищной проблемы говорит тот факт, что на </w:t>
      </w:r>
      <w:r w:rsidRPr="00BF323A">
        <w:rPr>
          <w:rFonts w:eastAsia="Times New Roman"/>
          <w:spacing w:val="-1"/>
          <w:sz w:val="24"/>
          <w:szCs w:val="24"/>
        </w:rPr>
        <w:t xml:space="preserve">поселке АСМ на имевшихся 38,7 тыс. кв. метрах жилой площади </w:t>
      </w:r>
      <w:r w:rsidRPr="00BF323A">
        <w:rPr>
          <w:rFonts w:eastAsia="Times New Roman"/>
          <w:spacing w:val="-5"/>
          <w:sz w:val="24"/>
          <w:szCs w:val="24"/>
        </w:rPr>
        <w:t xml:space="preserve">проживало 7,2 тыс. чел, или на 1 проживающего приходилось 5,2 кв. </w:t>
      </w:r>
      <w:r w:rsidRPr="00BF323A">
        <w:rPr>
          <w:rFonts w:eastAsia="Times New Roman"/>
          <w:sz w:val="24"/>
          <w:szCs w:val="24"/>
        </w:rPr>
        <w:t>метра жилой площади.</w:t>
      </w:r>
      <w:r w:rsidRPr="00C00B7C">
        <w:rPr>
          <w:rStyle w:val="a5"/>
        </w:rPr>
        <w:footnoteReference w:id="213"/>
      </w:r>
    </w:p>
    <w:p w:rsidR="00D529DB" w:rsidRDefault="00D529DB" w:rsidP="00DC0124">
      <w:pPr>
        <w:framePr w:w="3898" w:h="432" w:hRule="exact" w:hSpace="38" w:wrap="auto" w:vAnchor="text" w:hAnchor="page" w:x="7043" w:y="2975"/>
        <w:shd w:val="clear" w:color="auto" w:fill="FFFFFF"/>
        <w:ind w:left="1236" w:hanging="1236"/>
        <w:jc w:val="both"/>
      </w:pPr>
      <w:r>
        <w:rPr>
          <w:rFonts w:eastAsia="Times New Roman"/>
          <w:spacing w:val="-2"/>
          <w:sz w:val="18"/>
          <w:szCs w:val="18"/>
        </w:rPr>
        <w:t xml:space="preserve">Строительство жилья по ул. Красной, 60-е годы. </w:t>
      </w:r>
      <w:r>
        <w:rPr>
          <w:rFonts w:eastAsia="Times New Roman"/>
          <w:sz w:val="18"/>
          <w:szCs w:val="18"/>
        </w:rPr>
        <w:t>(Фото ДК АСМ)</w:t>
      </w:r>
    </w:p>
    <w:p w:rsidR="00D529DB" w:rsidRPr="00DC0124" w:rsidRDefault="00D529DB" w:rsidP="00DC0124">
      <w:pPr>
        <w:shd w:val="clear" w:color="auto" w:fill="FFFFFF"/>
        <w:spacing w:before="120"/>
        <w:ind w:left="10" w:right="14" w:firstLine="346"/>
        <w:jc w:val="both"/>
        <w:rPr>
          <w:rFonts w:eastAsia="Times New Roman"/>
          <w:sz w:val="22"/>
          <w:szCs w:val="22"/>
        </w:rPr>
      </w:pPr>
      <w:r>
        <w:rPr>
          <w:rFonts w:eastAsia="Times New Roman"/>
          <w:noProof/>
          <w:spacing w:val="-3"/>
          <w:sz w:val="22"/>
          <w:szCs w:val="22"/>
        </w:rPr>
        <w:drawing>
          <wp:anchor distT="0" distB="0" distL="114300" distR="114300" simplePos="0" relativeHeight="251753472" behindDoc="0" locked="0" layoutInCell="1" allowOverlap="1">
            <wp:simplePos x="0" y="0"/>
            <wp:positionH relativeFrom="column">
              <wp:posOffset>3788410</wp:posOffset>
            </wp:positionH>
            <wp:positionV relativeFrom="paragraph">
              <wp:posOffset>42545</wp:posOffset>
            </wp:positionV>
            <wp:extent cx="2771775" cy="1800225"/>
            <wp:effectExtent l="19050" t="0" r="9525" b="0"/>
            <wp:wrapSquare wrapText="bothSides"/>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4" cstate="email"/>
                    <a:srcRect/>
                    <a:stretch>
                      <a:fillRect/>
                    </a:stretch>
                  </pic:blipFill>
                  <pic:spPr bwMode="auto">
                    <a:xfrm>
                      <a:off x="0" y="0"/>
                      <a:ext cx="2771775" cy="1800225"/>
                    </a:xfrm>
                    <a:prstGeom prst="rect">
                      <a:avLst/>
                    </a:prstGeom>
                    <a:noFill/>
                    <a:ln w="9525">
                      <a:noFill/>
                      <a:miter lim="800000"/>
                      <a:headEnd/>
                      <a:tailEnd/>
                    </a:ln>
                  </pic:spPr>
                </pic:pic>
              </a:graphicData>
            </a:graphic>
          </wp:anchor>
        </w:drawing>
      </w:r>
      <w:r>
        <w:rPr>
          <w:rFonts w:eastAsia="Times New Roman"/>
          <w:spacing w:val="-3"/>
          <w:sz w:val="22"/>
          <w:szCs w:val="22"/>
        </w:rPr>
        <w:t xml:space="preserve">Руководство </w:t>
      </w:r>
      <w:r w:rsidRPr="00BF323A">
        <w:rPr>
          <w:rFonts w:eastAsia="Times New Roman"/>
          <w:spacing w:val="-3"/>
          <w:sz w:val="24"/>
          <w:szCs w:val="24"/>
        </w:rPr>
        <w:t>города, прежде всего В.Т.Мищенко, приоритет от</w:t>
      </w:r>
      <w:r w:rsidRPr="00BF323A">
        <w:rPr>
          <w:rFonts w:eastAsia="Times New Roman"/>
          <w:spacing w:val="-3"/>
          <w:sz w:val="24"/>
          <w:szCs w:val="24"/>
        </w:rPr>
        <w:softHyphen/>
      </w:r>
      <w:r w:rsidRPr="00BF323A">
        <w:rPr>
          <w:rFonts w:eastAsia="Times New Roman"/>
          <w:spacing w:val="-1"/>
          <w:sz w:val="24"/>
          <w:szCs w:val="24"/>
        </w:rPr>
        <w:t xml:space="preserve">давало жилищному строительству. В 1967 году впервые достигли </w:t>
      </w:r>
      <w:r w:rsidRPr="00BF323A">
        <w:rPr>
          <w:rFonts w:eastAsia="Times New Roman"/>
          <w:spacing w:val="-2"/>
          <w:sz w:val="24"/>
          <w:szCs w:val="24"/>
        </w:rPr>
        <w:t xml:space="preserve">уровня строительства в 50 тыс. кв. метров жилья в год. И это было </w:t>
      </w:r>
      <w:r w:rsidRPr="00BF323A">
        <w:rPr>
          <w:rFonts w:eastAsia="Times New Roman"/>
          <w:spacing w:val="-1"/>
          <w:sz w:val="24"/>
          <w:szCs w:val="24"/>
        </w:rPr>
        <w:t>время, когда жилищная проблема, пусть с издержками, но реша</w:t>
      </w:r>
      <w:r w:rsidRPr="00BF323A">
        <w:rPr>
          <w:rFonts w:eastAsia="Times New Roman"/>
          <w:spacing w:val="-1"/>
          <w:sz w:val="24"/>
          <w:szCs w:val="24"/>
        </w:rPr>
        <w:softHyphen/>
      </w:r>
      <w:r w:rsidRPr="00BF323A">
        <w:rPr>
          <w:rFonts w:eastAsia="Times New Roman"/>
          <w:spacing w:val="-2"/>
          <w:sz w:val="24"/>
          <w:szCs w:val="24"/>
        </w:rPr>
        <w:t xml:space="preserve">лась. Во второй половине 60-х годов квалифицированный рабочий </w:t>
      </w:r>
      <w:r w:rsidRPr="00BF323A">
        <w:rPr>
          <w:rFonts w:eastAsia="Times New Roman"/>
          <w:sz w:val="24"/>
          <w:szCs w:val="24"/>
        </w:rPr>
        <w:t xml:space="preserve">за 5 лет работы на производстве вполне мог получить отдельную </w:t>
      </w:r>
      <w:r w:rsidRPr="00BF323A">
        <w:rPr>
          <w:rFonts w:eastAsia="Times New Roman"/>
          <w:spacing w:val="-1"/>
          <w:sz w:val="24"/>
          <w:szCs w:val="24"/>
        </w:rPr>
        <w:t xml:space="preserve">благоустроенную квартиру. Особенно оживленное строительство </w:t>
      </w:r>
      <w:r w:rsidRPr="00BF323A">
        <w:rPr>
          <w:rFonts w:eastAsia="Times New Roman"/>
          <w:spacing w:val="-2"/>
          <w:sz w:val="24"/>
          <w:szCs w:val="24"/>
        </w:rPr>
        <w:t xml:space="preserve">велось на окраинах — на северной были застроены Черемушки, на </w:t>
      </w:r>
      <w:r w:rsidRPr="00BF323A">
        <w:rPr>
          <w:rFonts w:eastAsia="Times New Roman"/>
          <w:spacing w:val="-3"/>
          <w:sz w:val="24"/>
          <w:szCs w:val="24"/>
        </w:rPr>
        <w:t xml:space="preserve">южной образовался жилмассив АСМ и РМЗ. Так, АСМ в 1966 году </w:t>
      </w:r>
      <w:r w:rsidRPr="00BF323A">
        <w:rPr>
          <w:rFonts w:eastAsia="Times New Roman"/>
          <w:spacing w:val="-4"/>
          <w:sz w:val="24"/>
          <w:szCs w:val="24"/>
        </w:rPr>
        <w:t>получил от строителей 144 квартиры, в 1967 г. — 72 и 25 индивиду</w:t>
      </w:r>
      <w:r w:rsidRPr="00BF323A">
        <w:rPr>
          <w:rFonts w:eastAsia="Times New Roman"/>
          <w:spacing w:val="-4"/>
          <w:sz w:val="24"/>
          <w:szCs w:val="24"/>
        </w:rPr>
        <w:softHyphen/>
      </w:r>
      <w:r w:rsidRPr="00BF323A">
        <w:rPr>
          <w:rFonts w:eastAsia="Times New Roman"/>
          <w:sz w:val="24"/>
          <w:szCs w:val="24"/>
        </w:rPr>
        <w:t>альных застройщиков;</w:t>
      </w:r>
      <w:r w:rsidR="00346F01">
        <w:rPr>
          <w:rFonts w:eastAsia="Times New Roman"/>
          <w:sz w:val="22"/>
          <w:szCs w:val="22"/>
        </w:rPr>
        <w:t xml:space="preserve"> </w:t>
      </w:r>
      <w:r>
        <w:rPr>
          <w:rFonts w:eastAsia="Times New Roman"/>
          <w:sz w:val="22"/>
          <w:szCs w:val="22"/>
        </w:rPr>
        <w:t xml:space="preserve"> </w:t>
      </w:r>
      <w:r w:rsidRPr="00BF323A">
        <w:rPr>
          <w:rFonts w:eastAsia="Times New Roman"/>
          <w:sz w:val="24"/>
          <w:szCs w:val="24"/>
        </w:rPr>
        <w:t>АТЗ — 286 квартир.</w:t>
      </w:r>
      <w:r w:rsidRPr="00C00B7C">
        <w:rPr>
          <w:rStyle w:val="a5"/>
        </w:rPr>
        <w:footnoteReference w:id="214"/>
      </w:r>
    </w:p>
    <w:p w:rsidR="00D529DB" w:rsidRPr="00BF323A" w:rsidRDefault="00D529DB" w:rsidP="00385275">
      <w:pPr>
        <w:shd w:val="clear" w:color="auto" w:fill="FFFFFF"/>
        <w:spacing w:before="120"/>
        <w:ind w:left="5" w:right="24" w:firstLine="346"/>
        <w:jc w:val="both"/>
        <w:rPr>
          <w:rFonts w:eastAsia="Times New Roman"/>
          <w:sz w:val="24"/>
          <w:szCs w:val="24"/>
        </w:rPr>
      </w:pPr>
      <w:r w:rsidRPr="00BF323A">
        <w:rPr>
          <w:rFonts w:eastAsia="Times New Roman"/>
          <w:spacing w:val="-3"/>
          <w:sz w:val="24"/>
          <w:szCs w:val="24"/>
        </w:rPr>
        <w:t>О незаурядности В.Мищенко и П.Красикова как руководителей говорит тот факт, что в 1971 г. возникла идея освободить площадку под строительство набережной на р. Алей в районе ДК АТЗ. В свя</w:t>
      </w:r>
      <w:r w:rsidRPr="00BF323A">
        <w:rPr>
          <w:rFonts w:eastAsia="Times New Roman"/>
          <w:sz w:val="24"/>
          <w:szCs w:val="24"/>
        </w:rPr>
        <w:t>зи с тем, что был сдан, но еще не за</w:t>
      </w:r>
      <w:r w:rsidRPr="00BF323A">
        <w:rPr>
          <w:rFonts w:eastAsia="Times New Roman"/>
          <w:sz w:val="24"/>
          <w:szCs w:val="24"/>
        </w:rPr>
        <w:softHyphen/>
        <w:t xml:space="preserve">селен очередной 100-квартирный </w:t>
      </w:r>
      <w:r w:rsidRPr="00BF323A">
        <w:rPr>
          <w:rFonts w:eastAsia="Times New Roman"/>
          <w:spacing w:val="-8"/>
          <w:sz w:val="24"/>
          <w:szCs w:val="24"/>
        </w:rPr>
        <w:t xml:space="preserve">дом, В.Т.Мищенко и </w:t>
      </w:r>
      <w:r w:rsidRPr="00BF323A">
        <w:rPr>
          <w:rFonts w:eastAsia="Times New Roman"/>
          <w:spacing w:val="-2"/>
          <w:sz w:val="24"/>
          <w:szCs w:val="24"/>
        </w:rPr>
        <w:t>П.Ф.Красиков при</w:t>
      </w:r>
      <w:r w:rsidRPr="00BF323A">
        <w:rPr>
          <w:rFonts w:eastAsia="Times New Roman"/>
          <w:spacing w:val="-2"/>
          <w:sz w:val="24"/>
          <w:szCs w:val="24"/>
        </w:rPr>
        <w:softHyphen/>
      </w:r>
      <w:r w:rsidRPr="00BF323A">
        <w:rPr>
          <w:rFonts w:eastAsia="Times New Roman"/>
          <w:sz w:val="24"/>
          <w:szCs w:val="24"/>
        </w:rPr>
        <w:t>няли решение в те</w:t>
      </w:r>
      <w:r w:rsidRPr="00BF323A">
        <w:rPr>
          <w:rFonts w:eastAsia="Times New Roman"/>
          <w:sz w:val="24"/>
          <w:szCs w:val="24"/>
        </w:rPr>
        <w:softHyphen/>
        <w:t>чение 2-3 дней пе</w:t>
      </w:r>
      <w:r w:rsidRPr="00BF323A">
        <w:rPr>
          <w:rFonts w:eastAsia="Times New Roman"/>
          <w:sz w:val="24"/>
          <w:szCs w:val="24"/>
        </w:rPr>
        <w:softHyphen/>
      </w:r>
      <w:r w:rsidRPr="00BF323A">
        <w:rPr>
          <w:rFonts w:eastAsia="Times New Roman"/>
          <w:spacing w:val="-2"/>
          <w:sz w:val="24"/>
          <w:szCs w:val="24"/>
        </w:rPr>
        <w:t xml:space="preserve">реселить население </w:t>
      </w:r>
      <w:r w:rsidRPr="00BF323A">
        <w:rPr>
          <w:rFonts w:eastAsia="Times New Roman"/>
          <w:sz w:val="24"/>
          <w:szCs w:val="24"/>
        </w:rPr>
        <w:t>землянок и саман</w:t>
      </w:r>
      <w:r w:rsidRPr="00BF323A">
        <w:rPr>
          <w:rFonts w:eastAsia="Times New Roman"/>
          <w:sz w:val="24"/>
          <w:szCs w:val="24"/>
        </w:rPr>
        <w:softHyphen/>
        <w:t>ных домов с этой площадки в новый дом, а бульдозера</w:t>
      </w:r>
      <w:r w:rsidRPr="00BF323A">
        <w:rPr>
          <w:rFonts w:eastAsia="Times New Roman"/>
          <w:spacing w:val="-1"/>
          <w:sz w:val="24"/>
          <w:szCs w:val="24"/>
        </w:rPr>
        <w:t>ми снести, сравнять с землей эти дома, чтобы не появилось новых сносчиков. Так появилось место для отдыха горожан. При строи</w:t>
      </w:r>
      <w:r w:rsidRPr="00BF323A">
        <w:rPr>
          <w:rFonts w:eastAsia="Times New Roman"/>
          <w:spacing w:val="-1"/>
          <w:sz w:val="24"/>
          <w:szCs w:val="24"/>
        </w:rPr>
        <w:softHyphen/>
      </w:r>
      <w:r w:rsidRPr="00BF323A">
        <w:rPr>
          <w:rFonts w:eastAsia="Times New Roman"/>
          <w:sz w:val="24"/>
          <w:szCs w:val="24"/>
        </w:rPr>
        <w:t xml:space="preserve">тельстве не обращалось внимания на качество строительства, на </w:t>
      </w:r>
      <w:r w:rsidRPr="00BF323A">
        <w:rPr>
          <w:rFonts w:eastAsia="Times New Roman"/>
          <w:spacing w:val="-2"/>
          <w:sz w:val="24"/>
          <w:szCs w:val="24"/>
        </w:rPr>
        <w:t xml:space="preserve">недолговечность, неэкономичность эксплуатации домов 335 серии </w:t>
      </w:r>
      <w:r w:rsidRPr="00BF323A">
        <w:rPr>
          <w:rFonts w:eastAsia="Times New Roman"/>
          <w:sz w:val="24"/>
          <w:szCs w:val="24"/>
        </w:rPr>
        <w:t>— «хрущевок». Решение о переходе на строительство домов но</w:t>
      </w:r>
      <w:r w:rsidRPr="00BF323A">
        <w:rPr>
          <w:rFonts w:eastAsia="Times New Roman"/>
          <w:sz w:val="24"/>
          <w:szCs w:val="24"/>
        </w:rPr>
        <w:softHyphen/>
        <w:t>вых серий — 097-ой затягивалось, так, Барнаул с 1976 года пере</w:t>
      </w:r>
      <w:r w:rsidRPr="00BF323A">
        <w:rPr>
          <w:rFonts w:eastAsia="Times New Roman"/>
          <w:sz w:val="24"/>
          <w:szCs w:val="24"/>
        </w:rPr>
        <w:softHyphen/>
      </w:r>
      <w:r w:rsidRPr="00BF323A">
        <w:rPr>
          <w:rFonts w:eastAsia="Times New Roman"/>
          <w:spacing w:val="-1"/>
          <w:sz w:val="24"/>
          <w:szCs w:val="24"/>
        </w:rPr>
        <w:t xml:space="preserve">шел на строительство исключительно 9-этажных домов и выше, в </w:t>
      </w:r>
      <w:r w:rsidRPr="00BF323A">
        <w:rPr>
          <w:rFonts w:eastAsia="Times New Roman"/>
          <w:sz w:val="24"/>
          <w:szCs w:val="24"/>
        </w:rPr>
        <w:t>Рубцовске строительство «хрущевок» продолжалось до начала 90-х годов.</w:t>
      </w:r>
    </w:p>
    <w:p w:rsidR="00D529DB" w:rsidRPr="00BF323A" w:rsidRDefault="00D529DB" w:rsidP="00385275">
      <w:pPr>
        <w:shd w:val="clear" w:color="auto" w:fill="FFFFFF"/>
        <w:spacing w:before="120"/>
        <w:ind w:left="5" w:right="24" w:firstLine="346"/>
        <w:jc w:val="both"/>
        <w:rPr>
          <w:sz w:val="24"/>
          <w:szCs w:val="24"/>
        </w:rPr>
      </w:pPr>
      <w:r w:rsidRPr="00BF323A">
        <w:rPr>
          <w:rFonts w:eastAsia="Times New Roman"/>
          <w:b/>
          <w:i/>
          <w:iCs/>
          <w:spacing w:val="-4"/>
          <w:sz w:val="24"/>
          <w:szCs w:val="24"/>
        </w:rPr>
        <w:t>Троллейбус.</w:t>
      </w:r>
      <w:r w:rsidRPr="00BF323A">
        <w:rPr>
          <w:rFonts w:eastAsia="Times New Roman"/>
          <w:i/>
          <w:iCs/>
          <w:spacing w:val="-4"/>
          <w:sz w:val="24"/>
          <w:szCs w:val="24"/>
        </w:rPr>
        <w:t xml:space="preserve"> </w:t>
      </w:r>
      <w:r w:rsidRPr="00BF323A">
        <w:rPr>
          <w:rFonts w:eastAsia="Times New Roman"/>
          <w:spacing w:val="-4"/>
          <w:sz w:val="24"/>
          <w:szCs w:val="24"/>
        </w:rPr>
        <w:t>Большими достижениями В.Т.Мищенко и П.Ф.Кра</w:t>
      </w:r>
      <w:r w:rsidRPr="00BF323A">
        <w:rPr>
          <w:rFonts w:eastAsia="Times New Roman"/>
          <w:spacing w:val="-4"/>
          <w:sz w:val="24"/>
          <w:szCs w:val="24"/>
        </w:rPr>
        <w:softHyphen/>
      </w:r>
      <w:r w:rsidRPr="00BF323A">
        <w:rPr>
          <w:rFonts w:eastAsia="Times New Roman"/>
          <w:spacing w:val="-1"/>
          <w:sz w:val="24"/>
          <w:szCs w:val="24"/>
        </w:rPr>
        <w:t>сикова были пуск первой линии троллейбуса и</w:t>
      </w:r>
      <w:r>
        <w:rPr>
          <w:rFonts w:eastAsia="Times New Roman"/>
          <w:spacing w:val="-1"/>
          <w:sz w:val="22"/>
          <w:szCs w:val="22"/>
        </w:rPr>
        <w:t xml:space="preserve"> </w:t>
      </w:r>
      <w:r w:rsidRPr="00BF323A">
        <w:rPr>
          <w:rFonts w:eastAsia="Times New Roman"/>
          <w:spacing w:val="-1"/>
          <w:sz w:val="24"/>
          <w:szCs w:val="24"/>
        </w:rPr>
        <w:t>начало строитель</w:t>
      </w:r>
      <w:r w:rsidRPr="00BF323A">
        <w:rPr>
          <w:rFonts w:eastAsia="Times New Roman"/>
          <w:spacing w:val="-1"/>
          <w:sz w:val="24"/>
          <w:szCs w:val="24"/>
        </w:rPr>
        <w:softHyphen/>
      </w:r>
      <w:r w:rsidRPr="00BF323A">
        <w:rPr>
          <w:rFonts w:eastAsia="Times New Roman"/>
          <w:spacing w:val="-2"/>
          <w:sz w:val="24"/>
          <w:szCs w:val="24"/>
        </w:rPr>
        <w:t>ства путепровода. Руководители города в 1968 году сумели угово</w:t>
      </w:r>
      <w:r w:rsidRPr="00BF323A">
        <w:rPr>
          <w:rFonts w:eastAsia="Times New Roman"/>
          <w:spacing w:val="-2"/>
          <w:sz w:val="24"/>
          <w:szCs w:val="24"/>
        </w:rPr>
        <w:softHyphen/>
        <w:t>рить Министерство жилищного и коммунального хозяйства выде</w:t>
      </w:r>
      <w:r w:rsidRPr="00BF323A">
        <w:rPr>
          <w:rFonts w:eastAsia="Times New Roman"/>
          <w:spacing w:val="-2"/>
          <w:sz w:val="24"/>
          <w:szCs w:val="24"/>
        </w:rPr>
        <w:softHyphen/>
      </w:r>
      <w:r w:rsidRPr="00BF323A">
        <w:rPr>
          <w:rFonts w:eastAsia="Times New Roman"/>
          <w:spacing w:val="-3"/>
          <w:sz w:val="24"/>
          <w:szCs w:val="24"/>
        </w:rPr>
        <w:t>лить на строительство линии троллейбуса 3,5 млн. рублей, хотя не</w:t>
      </w:r>
      <w:r w:rsidRPr="00BF323A">
        <w:rPr>
          <w:rFonts w:eastAsia="Times New Roman"/>
          <w:spacing w:val="-3"/>
          <w:sz w:val="24"/>
          <w:szCs w:val="24"/>
        </w:rPr>
        <w:softHyphen/>
      </w:r>
      <w:r w:rsidRPr="00BF323A">
        <w:rPr>
          <w:rFonts w:eastAsia="Times New Roman"/>
          <w:spacing w:val="-1"/>
          <w:sz w:val="24"/>
          <w:szCs w:val="24"/>
        </w:rPr>
        <w:t xml:space="preserve">обходимо отметить, что строительство велось заводами, каждый </w:t>
      </w:r>
      <w:r w:rsidRPr="00BF323A">
        <w:rPr>
          <w:rFonts w:eastAsia="Times New Roman"/>
          <w:spacing w:val="-2"/>
          <w:sz w:val="24"/>
          <w:szCs w:val="24"/>
        </w:rPr>
        <w:t>завод делал свой участок, с одной стороны, они поставили контак</w:t>
      </w:r>
      <w:r w:rsidRPr="00BF323A">
        <w:rPr>
          <w:rFonts w:eastAsia="Times New Roman"/>
          <w:spacing w:val="-2"/>
          <w:sz w:val="24"/>
          <w:szCs w:val="24"/>
        </w:rPr>
        <w:softHyphen/>
      </w:r>
      <w:r w:rsidRPr="00BF323A">
        <w:rPr>
          <w:rFonts w:eastAsia="Times New Roman"/>
          <w:spacing w:val="-1"/>
          <w:sz w:val="24"/>
          <w:szCs w:val="24"/>
        </w:rPr>
        <w:t xml:space="preserve">тную сеть на металлических опорах, что продлило срок службы, с </w:t>
      </w:r>
      <w:r w:rsidRPr="00BF323A">
        <w:rPr>
          <w:rFonts w:eastAsia="Times New Roman"/>
          <w:spacing w:val="-2"/>
          <w:sz w:val="24"/>
          <w:szCs w:val="24"/>
        </w:rPr>
        <w:t xml:space="preserve">другой — для удешевления строительства пришлось выбросить из проекта укладку дороги для троллейбусов, и только депо, тяговые </w:t>
      </w:r>
      <w:r w:rsidRPr="00BF323A">
        <w:rPr>
          <w:rFonts w:eastAsia="Times New Roman"/>
          <w:spacing w:val="-6"/>
          <w:sz w:val="24"/>
          <w:szCs w:val="24"/>
        </w:rPr>
        <w:t xml:space="preserve">подстанции строились на централизованное финансирование. К тому </w:t>
      </w:r>
      <w:r w:rsidRPr="00BF323A">
        <w:rPr>
          <w:rFonts w:eastAsia="Times New Roman"/>
          <w:sz w:val="24"/>
          <w:szCs w:val="24"/>
        </w:rPr>
        <w:t xml:space="preserve">же троллейбус с самого начала был убыточным предприятием — </w:t>
      </w:r>
      <w:r w:rsidRPr="00BF323A">
        <w:rPr>
          <w:rFonts w:eastAsia="Times New Roman"/>
          <w:spacing w:val="-1"/>
          <w:sz w:val="24"/>
          <w:szCs w:val="24"/>
        </w:rPr>
        <w:t xml:space="preserve">в лучшие годы оплата за проезд доходила до 1 млн. рублей в год, </w:t>
      </w:r>
      <w:r w:rsidRPr="00BF323A">
        <w:rPr>
          <w:rFonts w:eastAsia="Times New Roman"/>
          <w:sz w:val="24"/>
          <w:szCs w:val="24"/>
        </w:rPr>
        <w:t>расходы составляли не менее 1млн. 640 тыс. рублей.</w:t>
      </w:r>
    </w:p>
    <w:p w:rsidR="00D529DB" w:rsidRPr="00BF323A" w:rsidRDefault="00D529DB" w:rsidP="00385275">
      <w:pPr>
        <w:shd w:val="clear" w:color="auto" w:fill="FFFFFF"/>
        <w:spacing w:before="120"/>
        <w:jc w:val="both"/>
        <w:rPr>
          <w:sz w:val="24"/>
          <w:szCs w:val="24"/>
        </w:rPr>
      </w:pPr>
      <w:r w:rsidRPr="00BF323A">
        <w:rPr>
          <w:sz w:val="24"/>
          <w:szCs w:val="24"/>
        </w:rPr>
        <w:t xml:space="preserve">    </w:t>
      </w:r>
      <w:r w:rsidRPr="00BF323A">
        <w:rPr>
          <w:rFonts w:eastAsia="Times New Roman"/>
          <w:b/>
          <w:bCs/>
          <w:spacing w:val="-1"/>
          <w:sz w:val="24"/>
          <w:szCs w:val="24"/>
        </w:rPr>
        <w:t xml:space="preserve">Проспект Ленина. </w:t>
      </w:r>
      <w:r w:rsidRPr="00BF323A">
        <w:rPr>
          <w:rFonts w:eastAsia="Times New Roman"/>
          <w:spacing w:val="-1"/>
          <w:sz w:val="24"/>
          <w:szCs w:val="24"/>
        </w:rPr>
        <w:t>В 1967 году, к 50-летнему юбилею рево</w:t>
      </w:r>
      <w:r w:rsidRPr="00BF323A">
        <w:rPr>
          <w:rFonts w:eastAsia="Times New Roman"/>
          <w:spacing w:val="-1"/>
          <w:sz w:val="24"/>
          <w:szCs w:val="24"/>
        </w:rPr>
        <w:softHyphen/>
      </w:r>
      <w:r w:rsidRPr="00BF323A">
        <w:rPr>
          <w:rFonts w:eastAsia="Times New Roman"/>
          <w:spacing w:val="-2"/>
          <w:sz w:val="24"/>
          <w:szCs w:val="24"/>
        </w:rPr>
        <w:t xml:space="preserve">люции был открыт для движения единый, связывающий южную и </w:t>
      </w:r>
      <w:r w:rsidRPr="00BF323A">
        <w:rPr>
          <w:rFonts w:eastAsia="Times New Roman"/>
          <w:sz w:val="24"/>
          <w:szCs w:val="24"/>
        </w:rPr>
        <w:t xml:space="preserve">северную части города проспект им.Ленина. Это не потребовало </w:t>
      </w:r>
      <w:r w:rsidRPr="00BF323A">
        <w:rPr>
          <w:rFonts w:eastAsia="Times New Roman"/>
          <w:spacing w:val="-1"/>
          <w:sz w:val="24"/>
          <w:szCs w:val="24"/>
        </w:rPr>
        <w:t>больших материальных затрат — решением горисполкома пере</w:t>
      </w:r>
      <w:r w:rsidRPr="00BF323A">
        <w:rPr>
          <w:rFonts w:eastAsia="Times New Roman"/>
          <w:spacing w:val="-1"/>
          <w:sz w:val="24"/>
          <w:szCs w:val="24"/>
        </w:rPr>
        <w:softHyphen/>
      </w:r>
      <w:r w:rsidRPr="00BF323A">
        <w:rPr>
          <w:rFonts w:eastAsia="Times New Roman"/>
          <w:spacing w:val="-3"/>
          <w:sz w:val="24"/>
          <w:szCs w:val="24"/>
        </w:rPr>
        <w:t xml:space="preserve">именовали бывшие улицы Кирова, им. </w:t>
      </w:r>
      <w:r w:rsidRPr="00BF323A">
        <w:rPr>
          <w:rFonts w:eastAsia="Times New Roman"/>
          <w:spacing w:val="-3"/>
          <w:sz w:val="24"/>
          <w:szCs w:val="24"/>
          <w:lang w:val="en-US"/>
        </w:rPr>
        <w:t>XXII</w:t>
      </w:r>
      <w:r w:rsidRPr="00BF323A">
        <w:rPr>
          <w:rFonts w:eastAsia="Times New Roman"/>
          <w:spacing w:val="-3"/>
          <w:sz w:val="24"/>
          <w:szCs w:val="24"/>
        </w:rPr>
        <w:t xml:space="preserve"> партсъезда, часть ули</w:t>
      </w:r>
      <w:r w:rsidRPr="00BF323A">
        <w:rPr>
          <w:rFonts w:eastAsia="Times New Roman"/>
          <w:spacing w:val="-3"/>
          <w:sz w:val="24"/>
          <w:szCs w:val="24"/>
        </w:rPr>
        <w:softHyphen/>
      </w:r>
      <w:r w:rsidRPr="00BF323A">
        <w:rPr>
          <w:rFonts w:eastAsia="Times New Roman"/>
          <w:spacing w:val="-2"/>
          <w:sz w:val="24"/>
          <w:szCs w:val="24"/>
        </w:rPr>
        <w:t xml:space="preserve">цы Азовской — и проспект протянулся от школы № 17до РМЗ, по </w:t>
      </w:r>
      <w:r w:rsidRPr="00BF323A">
        <w:rPr>
          <w:rFonts w:eastAsia="Times New Roman"/>
          <w:spacing w:val="-4"/>
          <w:sz w:val="24"/>
          <w:szCs w:val="24"/>
        </w:rPr>
        <w:t xml:space="preserve">нему прошла линия троллейбуса № 1. Была проведена необходимая </w:t>
      </w:r>
      <w:r w:rsidRPr="00BF323A">
        <w:rPr>
          <w:rFonts w:eastAsia="Times New Roman"/>
          <w:spacing w:val="-6"/>
          <w:sz w:val="24"/>
          <w:szCs w:val="24"/>
        </w:rPr>
        <w:t>перепланировка улиц, снесено несколько домов, перенесен централь</w:t>
      </w:r>
      <w:r w:rsidRPr="00BF323A">
        <w:rPr>
          <w:rFonts w:eastAsia="Times New Roman"/>
          <w:spacing w:val="-6"/>
          <w:sz w:val="24"/>
          <w:szCs w:val="24"/>
        </w:rPr>
        <w:softHyphen/>
      </w:r>
      <w:r w:rsidRPr="00BF323A">
        <w:rPr>
          <w:rFonts w:eastAsia="Times New Roman"/>
          <w:spacing w:val="-3"/>
          <w:sz w:val="24"/>
          <w:szCs w:val="24"/>
        </w:rPr>
        <w:t>ный рынок, в районе нынешнего Дома книги было перенесено пер</w:t>
      </w:r>
      <w:r w:rsidRPr="00BF323A">
        <w:rPr>
          <w:rFonts w:eastAsia="Times New Roman"/>
          <w:spacing w:val="-3"/>
          <w:sz w:val="24"/>
          <w:szCs w:val="24"/>
        </w:rPr>
        <w:softHyphen/>
      </w:r>
      <w:r w:rsidRPr="00BF323A">
        <w:rPr>
          <w:rFonts w:eastAsia="Times New Roman"/>
          <w:spacing w:val="-1"/>
          <w:sz w:val="24"/>
          <w:szCs w:val="24"/>
        </w:rPr>
        <w:t>вое рубцовское кладбище и 27 октября 1967 года на торжествен</w:t>
      </w:r>
      <w:r w:rsidRPr="00BF323A">
        <w:rPr>
          <w:rFonts w:eastAsia="Times New Roman"/>
          <w:spacing w:val="-1"/>
          <w:sz w:val="24"/>
          <w:szCs w:val="24"/>
        </w:rPr>
        <w:softHyphen/>
      </w:r>
      <w:r w:rsidRPr="00BF323A">
        <w:rPr>
          <w:rFonts w:eastAsia="Times New Roman"/>
          <w:spacing w:val="-5"/>
          <w:sz w:val="24"/>
          <w:szCs w:val="24"/>
        </w:rPr>
        <w:t>ном митинге проспект был открыт. Одновременно с открытием про</w:t>
      </w:r>
      <w:r w:rsidRPr="00BF323A">
        <w:rPr>
          <w:rFonts w:eastAsia="Times New Roman"/>
          <w:spacing w:val="-5"/>
          <w:sz w:val="24"/>
          <w:szCs w:val="24"/>
        </w:rPr>
        <w:softHyphen/>
      </w:r>
      <w:r w:rsidRPr="00BF323A">
        <w:rPr>
          <w:rFonts w:eastAsia="Times New Roman"/>
          <w:spacing w:val="-1"/>
          <w:sz w:val="24"/>
          <w:szCs w:val="24"/>
        </w:rPr>
        <w:t xml:space="preserve">спекта состоялось перезахоронение героев-партизан гражданской </w:t>
      </w:r>
      <w:r w:rsidRPr="00BF323A">
        <w:rPr>
          <w:rFonts w:eastAsia="Times New Roman"/>
          <w:spacing w:val="-2"/>
          <w:sz w:val="24"/>
          <w:szCs w:val="24"/>
        </w:rPr>
        <w:t xml:space="preserve">войны с рыночной площади на проспект Рубцовский, с открытием </w:t>
      </w:r>
      <w:r w:rsidRPr="00BF323A">
        <w:rPr>
          <w:rFonts w:eastAsia="Times New Roman"/>
          <w:sz w:val="24"/>
          <w:szCs w:val="24"/>
        </w:rPr>
        <w:t>мемориала.</w:t>
      </w:r>
    </w:p>
    <w:p w:rsidR="00D529DB" w:rsidRDefault="00D529DB" w:rsidP="00385275">
      <w:pPr>
        <w:spacing w:before="120"/>
        <w:ind w:left="374" w:right="514"/>
        <w:jc w:val="both"/>
        <w:rPr>
          <w:sz w:val="24"/>
          <w:szCs w:val="24"/>
        </w:rPr>
      </w:pPr>
      <w:r>
        <w:rPr>
          <w:noProof/>
          <w:sz w:val="24"/>
          <w:szCs w:val="24"/>
        </w:rPr>
        <w:drawing>
          <wp:anchor distT="0" distB="0" distL="114300" distR="114300" simplePos="0" relativeHeight="251802624" behindDoc="0" locked="0" layoutInCell="1" allowOverlap="1">
            <wp:simplePos x="0" y="0"/>
            <wp:positionH relativeFrom="column">
              <wp:posOffset>254635</wp:posOffset>
            </wp:positionH>
            <wp:positionV relativeFrom="paragraph">
              <wp:posOffset>76835</wp:posOffset>
            </wp:positionV>
            <wp:extent cx="3448050" cy="2095500"/>
            <wp:effectExtent l="19050" t="0" r="0" b="0"/>
            <wp:wrapSquare wrapText="bothSides"/>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5" cstate="email"/>
                    <a:srcRect t="6426" b="5221"/>
                    <a:stretch>
                      <a:fillRect/>
                    </a:stretch>
                  </pic:blipFill>
                  <pic:spPr bwMode="auto">
                    <a:xfrm>
                      <a:off x="0" y="0"/>
                      <a:ext cx="3448050" cy="2095500"/>
                    </a:xfrm>
                    <a:prstGeom prst="rect">
                      <a:avLst/>
                    </a:prstGeom>
                    <a:noFill/>
                    <a:ln w="9525">
                      <a:noFill/>
                      <a:miter lim="800000"/>
                      <a:headEnd/>
                      <a:tailEnd/>
                    </a:ln>
                  </pic:spPr>
                </pic:pic>
              </a:graphicData>
            </a:graphic>
          </wp:anchor>
        </w:drawing>
      </w:r>
    </w:p>
    <w:p w:rsidR="00D529DB" w:rsidRDefault="00D529DB" w:rsidP="00385275">
      <w:pPr>
        <w:shd w:val="clear" w:color="auto" w:fill="FFFFFF"/>
        <w:spacing w:before="120"/>
        <w:ind w:left="701"/>
        <w:jc w:val="both"/>
      </w:pPr>
      <w:r>
        <w:rPr>
          <w:rFonts w:eastAsia="Times New Roman"/>
          <w:spacing w:val="-1"/>
          <w:sz w:val="18"/>
          <w:szCs w:val="18"/>
        </w:rPr>
        <w:t>Проспект Ленина в 60-е годы. Из фондов краеведческого музея</w:t>
      </w:r>
    </w:p>
    <w:p w:rsidR="00DC0124" w:rsidRDefault="00DC0124" w:rsidP="00385275">
      <w:pPr>
        <w:shd w:val="clear" w:color="auto" w:fill="FFFFFF"/>
        <w:spacing w:before="120"/>
        <w:ind w:left="5" w:right="91" w:firstLine="394"/>
        <w:jc w:val="both"/>
        <w:rPr>
          <w:rFonts w:eastAsia="Times New Roman"/>
          <w:spacing w:val="-2"/>
          <w:sz w:val="24"/>
          <w:szCs w:val="24"/>
        </w:rPr>
      </w:pPr>
    </w:p>
    <w:p w:rsidR="00D529DB" w:rsidRPr="00BF323A" w:rsidRDefault="00D529DB" w:rsidP="00385275">
      <w:pPr>
        <w:shd w:val="clear" w:color="auto" w:fill="FFFFFF"/>
        <w:spacing w:before="120"/>
        <w:ind w:left="5" w:right="91" w:firstLine="394"/>
        <w:jc w:val="both"/>
        <w:rPr>
          <w:sz w:val="24"/>
          <w:szCs w:val="24"/>
        </w:rPr>
      </w:pPr>
      <w:r w:rsidRPr="00BF323A">
        <w:rPr>
          <w:rFonts w:eastAsia="Times New Roman"/>
          <w:spacing w:val="-2"/>
          <w:sz w:val="24"/>
          <w:szCs w:val="24"/>
        </w:rPr>
        <w:t xml:space="preserve">Таким образом, город получил центральный проспект; так как </w:t>
      </w:r>
      <w:r w:rsidRPr="00BF323A">
        <w:rPr>
          <w:rFonts w:eastAsia="Times New Roman"/>
          <w:spacing w:val="-1"/>
          <w:sz w:val="24"/>
          <w:szCs w:val="24"/>
        </w:rPr>
        <w:t>Вокзальная (Комсомольская) улица не могла выполнять функции главной улицы в силу ее загруженности грузовым автотранспор</w:t>
      </w:r>
      <w:r w:rsidRPr="00BF323A">
        <w:rPr>
          <w:rFonts w:eastAsia="Times New Roman"/>
          <w:spacing w:val="-1"/>
          <w:sz w:val="24"/>
          <w:szCs w:val="24"/>
        </w:rPr>
        <w:softHyphen/>
      </w:r>
      <w:r w:rsidRPr="00BF323A">
        <w:rPr>
          <w:rFonts w:eastAsia="Times New Roman"/>
          <w:spacing w:val="-2"/>
          <w:sz w:val="24"/>
          <w:szCs w:val="24"/>
        </w:rPr>
        <w:t xml:space="preserve">том, который некуда убрать и по сей день, а ул. Пролетарская — </w:t>
      </w:r>
      <w:r w:rsidRPr="00BF323A">
        <w:rPr>
          <w:rFonts w:eastAsia="Times New Roman"/>
          <w:spacing w:val="-1"/>
          <w:sz w:val="24"/>
          <w:szCs w:val="24"/>
        </w:rPr>
        <w:t>из-за ее удаленности от жизненных центров города.</w:t>
      </w:r>
    </w:p>
    <w:p w:rsidR="00D529DB" w:rsidRPr="00BF323A" w:rsidRDefault="00D529DB" w:rsidP="00385275">
      <w:pPr>
        <w:shd w:val="clear" w:color="auto" w:fill="FFFFFF"/>
        <w:spacing w:before="120"/>
        <w:ind w:right="115" w:firstLine="398"/>
        <w:jc w:val="both"/>
        <w:rPr>
          <w:sz w:val="24"/>
          <w:szCs w:val="24"/>
        </w:rPr>
      </w:pPr>
      <w:r w:rsidRPr="00BF323A">
        <w:rPr>
          <w:rFonts w:eastAsia="Times New Roman"/>
          <w:spacing w:val="-2"/>
          <w:sz w:val="24"/>
          <w:szCs w:val="24"/>
        </w:rPr>
        <w:t xml:space="preserve">Подводя итоги вышеизложенному, можно сделать следующие </w:t>
      </w:r>
      <w:r w:rsidRPr="00BF323A">
        <w:rPr>
          <w:rFonts w:eastAsia="Times New Roman"/>
          <w:sz w:val="24"/>
          <w:szCs w:val="24"/>
        </w:rPr>
        <w:t>выводы:</w:t>
      </w:r>
    </w:p>
    <w:p w:rsidR="00D529DB" w:rsidRPr="00BF323A" w:rsidRDefault="00D529DB" w:rsidP="00385275">
      <w:pPr>
        <w:spacing w:before="120"/>
        <w:jc w:val="both"/>
        <w:rPr>
          <w:sz w:val="24"/>
          <w:szCs w:val="24"/>
        </w:rPr>
      </w:pPr>
    </w:p>
    <w:p w:rsidR="00D529DB" w:rsidRPr="00BF323A" w:rsidRDefault="00D529DB" w:rsidP="00385275">
      <w:pPr>
        <w:numPr>
          <w:ilvl w:val="0"/>
          <w:numId w:val="19"/>
        </w:numPr>
        <w:shd w:val="clear" w:color="auto" w:fill="FFFFFF"/>
        <w:tabs>
          <w:tab w:val="left" w:pos="634"/>
        </w:tabs>
        <w:spacing w:before="120"/>
        <w:ind w:left="566" w:hanging="341"/>
        <w:jc w:val="both"/>
        <w:rPr>
          <w:rFonts w:eastAsia="Times New Roman"/>
          <w:sz w:val="24"/>
          <w:szCs w:val="24"/>
        </w:rPr>
      </w:pPr>
      <w:r w:rsidRPr="00BF323A">
        <w:rPr>
          <w:rFonts w:eastAsia="Times New Roman"/>
          <w:sz w:val="24"/>
          <w:szCs w:val="24"/>
        </w:rPr>
        <w:t>В городе была создана вся необходимая инфраструктура: водоснабжение, центральное отопление, горячее водоснаб</w:t>
      </w:r>
      <w:r w:rsidRPr="00BF323A">
        <w:rPr>
          <w:rFonts w:eastAsia="Times New Roman"/>
          <w:sz w:val="24"/>
          <w:szCs w:val="24"/>
        </w:rPr>
        <w:softHyphen/>
      </w:r>
      <w:r w:rsidRPr="00BF323A">
        <w:rPr>
          <w:rFonts w:eastAsia="Times New Roman"/>
          <w:spacing w:val="-1"/>
          <w:sz w:val="24"/>
          <w:szCs w:val="24"/>
        </w:rPr>
        <w:t xml:space="preserve">жение, школы, больницы, торговая сеть, склады, дороги — </w:t>
      </w:r>
      <w:r w:rsidRPr="00BF323A">
        <w:rPr>
          <w:rFonts w:eastAsia="Times New Roman"/>
          <w:spacing w:val="-2"/>
          <w:sz w:val="24"/>
          <w:szCs w:val="24"/>
        </w:rPr>
        <w:t>все, что характеризует современный индустриальный город;</w:t>
      </w:r>
    </w:p>
    <w:p w:rsidR="00D529DB" w:rsidRPr="00BF323A" w:rsidRDefault="00D529DB" w:rsidP="00385275">
      <w:pPr>
        <w:numPr>
          <w:ilvl w:val="0"/>
          <w:numId w:val="19"/>
        </w:numPr>
        <w:shd w:val="clear" w:color="auto" w:fill="FFFFFF"/>
        <w:tabs>
          <w:tab w:val="left" w:pos="634"/>
        </w:tabs>
        <w:spacing w:before="120"/>
        <w:ind w:left="566" w:right="10" w:hanging="341"/>
        <w:jc w:val="both"/>
        <w:rPr>
          <w:rFonts w:eastAsia="Times New Roman"/>
          <w:sz w:val="24"/>
          <w:szCs w:val="24"/>
        </w:rPr>
      </w:pPr>
      <w:r w:rsidRPr="00BF323A">
        <w:rPr>
          <w:rFonts w:eastAsia="Times New Roman"/>
          <w:spacing w:val="-1"/>
          <w:sz w:val="24"/>
          <w:szCs w:val="24"/>
        </w:rPr>
        <w:t>многое из намеченного в 60-х годах, осталось невыполнен</w:t>
      </w:r>
      <w:r w:rsidRPr="00BF323A">
        <w:rPr>
          <w:rFonts w:eastAsia="Times New Roman"/>
          <w:spacing w:val="-1"/>
          <w:sz w:val="24"/>
          <w:szCs w:val="24"/>
        </w:rPr>
        <w:softHyphen/>
        <w:t xml:space="preserve">ным: административный центр, </w:t>
      </w:r>
      <w:r w:rsidRPr="00BF323A">
        <w:rPr>
          <w:rFonts w:eastAsia="Times New Roman"/>
          <w:spacing w:val="-1"/>
          <w:sz w:val="24"/>
          <w:szCs w:val="24"/>
          <w:lang w:val="en-US"/>
        </w:rPr>
        <w:t>II</w:t>
      </w:r>
      <w:r w:rsidRPr="00BF323A">
        <w:rPr>
          <w:rFonts w:eastAsia="Times New Roman"/>
          <w:spacing w:val="-1"/>
          <w:sz w:val="24"/>
          <w:szCs w:val="24"/>
        </w:rPr>
        <w:t xml:space="preserve"> очередь очистных соору</w:t>
      </w:r>
      <w:r w:rsidRPr="00BF323A">
        <w:rPr>
          <w:rFonts w:eastAsia="Times New Roman"/>
          <w:spacing w:val="-1"/>
          <w:sz w:val="24"/>
          <w:szCs w:val="24"/>
        </w:rPr>
        <w:softHyphen/>
      </w:r>
      <w:r w:rsidRPr="00BF323A">
        <w:rPr>
          <w:rFonts w:eastAsia="Times New Roman"/>
          <w:spacing w:val="-2"/>
          <w:sz w:val="24"/>
          <w:szCs w:val="24"/>
        </w:rPr>
        <w:t>жений, путепровод, аэропорт, открытие вуза (политехничес</w:t>
      </w:r>
      <w:r w:rsidRPr="00BF323A">
        <w:rPr>
          <w:rFonts w:eastAsia="Times New Roman"/>
          <w:spacing w:val="-2"/>
          <w:sz w:val="24"/>
          <w:szCs w:val="24"/>
        </w:rPr>
        <w:softHyphen/>
      </w:r>
      <w:r w:rsidRPr="00BF323A">
        <w:rPr>
          <w:rFonts w:eastAsia="Times New Roman"/>
          <w:sz w:val="24"/>
          <w:szCs w:val="24"/>
        </w:rPr>
        <w:t>кий институт);</w:t>
      </w:r>
    </w:p>
    <w:p w:rsidR="00D529DB" w:rsidRPr="00BF323A" w:rsidRDefault="00D529DB" w:rsidP="00385275">
      <w:pPr>
        <w:numPr>
          <w:ilvl w:val="0"/>
          <w:numId w:val="19"/>
        </w:numPr>
        <w:shd w:val="clear" w:color="auto" w:fill="FFFFFF"/>
        <w:tabs>
          <w:tab w:val="left" w:pos="634"/>
        </w:tabs>
        <w:spacing w:before="120"/>
        <w:ind w:left="566" w:right="14" w:hanging="341"/>
        <w:jc w:val="both"/>
        <w:rPr>
          <w:rFonts w:eastAsia="Times New Roman"/>
          <w:sz w:val="24"/>
          <w:szCs w:val="24"/>
        </w:rPr>
      </w:pPr>
      <w:r w:rsidRPr="00BF323A">
        <w:rPr>
          <w:rFonts w:eastAsia="Times New Roman"/>
          <w:spacing w:val="-1"/>
          <w:sz w:val="24"/>
          <w:szCs w:val="24"/>
        </w:rPr>
        <w:t>строительство новых промышленных предприятий прекра</w:t>
      </w:r>
      <w:r w:rsidRPr="00BF323A">
        <w:rPr>
          <w:rFonts w:eastAsia="Times New Roman"/>
          <w:spacing w:val="-1"/>
          <w:sz w:val="24"/>
          <w:szCs w:val="24"/>
        </w:rPr>
        <w:softHyphen/>
      </w:r>
      <w:r w:rsidRPr="00BF323A">
        <w:rPr>
          <w:rFonts w:eastAsia="Times New Roman"/>
          <w:spacing w:val="-2"/>
          <w:sz w:val="24"/>
          <w:szCs w:val="24"/>
        </w:rPr>
        <w:t xml:space="preserve">тилось, а значит, прекратился рост города, рост численности </w:t>
      </w:r>
      <w:r w:rsidRPr="00BF323A">
        <w:rPr>
          <w:rFonts w:eastAsia="Times New Roman"/>
          <w:sz w:val="24"/>
          <w:szCs w:val="24"/>
        </w:rPr>
        <w:t>населения.</w:t>
      </w:r>
    </w:p>
    <w:p w:rsidR="00D529DB" w:rsidRPr="007A443A" w:rsidRDefault="00D529DB" w:rsidP="00385275">
      <w:pPr>
        <w:shd w:val="clear" w:color="auto" w:fill="FFFFFF"/>
        <w:spacing w:before="120"/>
        <w:ind w:left="10"/>
        <w:jc w:val="both"/>
        <w:rPr>
          <w:b/>
        </w:rPr>
      </w:pPr>
      <w:r w:rsidRPr="007A443A">
        <w:rPr>
          <w:rFonts w:ascii="Arial" w:eastAsia="Times New Roman" w:hAnsi="Arial"/>
          <w:b/>
          <w:sz w:val="22"/>
          <w:szCs w:val="22"/>
        </w:rPr>
        <w:t>§</w:t>
      </w:r>
      <w:r w:rsidRPr="007A443A">
        <w:rPr>
          <w:rFonts w:ascii="Arial" w:eastAsia="Times New Roman" w:hAnsi="Arial" w:cs="Arial"/>
          <w:b/>
          <w:sz w:val="22"/>
          <w:szCs w:val="22"/>
        </w:rPr>
        <w:t xml:space="preserve">2. </w:t>
      </w:r>
      <w:r w:rsidRPr="007A443A">
        <w:rPr>
          <w:rFonts w:ascii="Arial" w:eastAsia="Times New Roman" w:hAnsi="Arial"/>
          <w:b/>
          <w:sz w:val="22"/>
          <w:szCs w:val="22"/>
        </w:rPr>
        <w:t>Новый</w:t>
      </w:r>
      <w:r w:rsidRPr="007A443A">
        <w:rPr>
          <w:rFonts w:ascii="Arial" w:eastAsia="Times New Roman" w:hAnsi="Arial" w:cs="Arial"/>
          <w:b/>
          <w:sz w:val="22"/>
          <w:szCs w:val="22"/>
        </w:rPr>
        <w:t xml:space="preserve"> </w:t>
      </w:r>
      <w:r w:rsidRPr="007A443A">
        <w:rPr>
          <w:rFonts w:ascii="Arial" w:eastAsia="Times New Roman" w:hAnsi="Arial"/>
          <w:b/>
          <w:sz w:val="22"/>
          <w:szCs w:val="22"/>
        </w:rPr>
        <w:t>трактор</w:t>
      </w:r>
      <w:r w:rsidRPr="007A443A">
        <w:rPr>
          <w:rFonts w:ascii="Arial" w:eastAsia="Times New Roman" w:hAnsi="Arial" w:cs="Arial"/>
          <w:b/>
          <w:sz w:val="22"/>
          <w:szCs w:val="22"/>
        </w:rPr>
        <w:t xml:space="preserve"> </w:t>
      </w:r>
      <w:r w:rsidRPr="007A443A">
        <w:rPr>
          <w:rFonts w:ascii="Arial" w:eastAsia="Times New Roman" w:hAnsi="Arial"/>
          <w:b/>
          <w:sz w:val="22"/>
          <w:szCs w:val="22"/>
        </w:rPr>
        <w:t>АТЗ</w:t>
      </w:r>
    </w:p>
    <w:p w:rsidR="00D529DB" w:rsidRPr="00BF323A" w:rsidRDefault="00D529DB" w:rsidP="00385275">
      <w:pPr>
        <w:shd w:val="clear" w:color="auto" w:fill="FFFFFF"/>
        <w:spacing w:before="120"/>
        <w:ind w:right="14" w:firstLine="394"/>
        <w:jc w:val="both"/>
        <w:rPr>
          <w:rFonts w:eastAsia="Times New Roman"/>
          <w:spacing w:val="-2"/>
          <w:sz w:val="24"/>
          <w:szCs w:val="24"/>
        </w:rPr>
      </w:pPr>
      <w:r w:rsidRPr="00BF323A">
        <w:rPr>
          <w:rFonts w:eastAsia="Times New Roman"/>
          <w:spacing w:val="-3"/>
          <w:sz w:val="24"/>
          <w:szCs w:val="24"/>
        </w:rPr>
        <w:t>Успехи завода в производстве тракторов ДТ-54 вселили в кон</w:t>
      </w:r>
      <w:r w:rsidRPr="00BF323A">
        <w:rPr>
          <w:rFonts w:eastAsia="Times New Roman"/>
          <w:spacing w:val="-3"/>
          <w:sz w:val="24"/>
          <w:szCs w:val="24"/>
        </w:rPr>
        <w:softHyphen/>
      </w:r>
      <w:r w:rsidRPr="00BF323A">
        <w:rPr>
          <w:rFonts w:eastAsia="Times New Roman"/>
          <w:spacing w:val="-1"/>
          <w:sz w:val="24"/>
          <w:szCs w:val="24"/>
        </w:rPr>
        <w:t>структоров уверенность в своих силах. На очереди стояли задачи по созданию более мощного и производительного трактора. Пер</w:t>
      </w:r>
      <w:r w:rsidRPr="00BF323A">
        <w:rPr>
          <w:rFonts w:eastAsia="Times New Roman"/>
          <w:spacing w:val="-1"/>
          <w:sz w:val="24"/>
          <w:szCs w:val="24"/>
        </w:rPr>
        <w:softHyphen/>
        <w:t>вая попытка в создании трактора повышенной мощности — трак</w:t>
      </w:r>
      <w:r w:rsidRPr="00BF323A">
        <w:rPr>
          <w:rFonts w:eastAsia="Times New Roman"/>
          <w:spacing w:val="-1"/>
          <w:sz w:val="24"/>
          <w:szCs w:val="24"/>
        </w:rPr>
        <w:softHyphen/>
      </w:r>
      <w:r w:rsidRPr="00BF323A">
        <w:rPr>
          <w:rFonts w:eastAsia="Times New Roman"/>
          <w:spacing w:val="-2"/>
          <w:sz w:val="24"/>
          <w:szCs w:val="24"/>
        </w:rPr>
        <w:t xml:space="preserve">тора ДТ-64 — окончилась неудачей. Главный конструктор решил </w:t>
      </w:r>
      <w:r w:rsidRPr="00BF323A">
        <w:rPr>
          <w:rFonts w:eastAsia="Times New Roman"/>
          <w:spacing w:val="-3"/>
          <w:sz w:val="24"/>
          <w:szCs w:val="24"/>
        </w:rPr>
        <w:t>создать специальное бюро нового проектирования, которое возгла</w:t>
      </w:r>
      <w:r w:rsidRPr="00BF323A">
        <w:rPr>
          <w:rFonts w:eastAsia="Times New Roman"/>
          <w:spacing w:val="-3"/>
          <w:sz w:val="24"/>
          <w:szCs w:val="24"/>
        </w:rPr>
        <w:softHyphen/>
      </w:r>
      <w:r w:rsidRPr="00BF323A">
        <w:rPr>
          <w:rFonts w:eastAsia="Times New Roman"/>
          <w:spacing w:val="-2"/>
          <w:sz w:val="24"/>
          <w:szCs w:val="24"/>
        </w:rPr>
        <w:t>вил Борис Семенович Гахенс</w:t>
      </w:r>
      <w:r w:rsidR="00346F01">
        <w:rPr>
          <w:rFonts w:eastAsia="Times New Roman"/>
          <w:spacing w:val="-2"/>
          <w:sz w:val="24"/>
          <w:szCs w:val="24"/>
        </w:rPr>
        <w:t>он. В бюро вошли инженеры Лемеш</w:t>
      </w:r>
      <w:r w:rsidRPr="00BF323A">
        <w:rPr>
          <w:rFonts w:eastAsia="Times New Roman"/>
          <w:spacing w:val="-2"/>
          <w:sz w:val="24"/>
          <w:szCs w:val="24"/>
        </w:rPr>
        <w:t xml:space="preserve">ко В.Б., Антонов П.А., Аракчеев А.А., Журенко А.Т., Кругов Б.В., </w:t>
      </w:r>
      <w:r w:rsidRPr="00BF323A">
        <w:rPr>
          <w:rFonts w:eastAsia="Times New Roman"/>
          <w:spacing w:val="-1"/>
          <w:sz w:val="24"/>
          <w:szCs w:val="24"/>
        </w:rPr>
        <w:t>Котова А.А., Плишкань В.И., Дочкин В.Г. Б.С. Гахенсон предло</w:t>
      </w:r>
      <w:r w:rsidRPr="00BF323A">
        <w:rPr>
          <w:rFonts w:eastAsia="Times New Roman"/>
          <w:spacing w:val="-1"/>
          <w:sz w:val="24"/>
          <w:szCs w:val="24"/>
        </w:rPr>
        <w:softHyphen/>
      </w:r>
      <w:r w:rsidRPr="00BF323A">
        <w:rPr>
          <w:rFonts w:eastAsia="Times New Roman"/>
          <w:spacing w:val="-2"/>
          <w:sz w:val="24"/>
          <w:szCs w:val="24"/>
        </w:rPr>
        <w:t xml:space="preserve">жил применить на новом тракторе ДТ-70 запатентованный им, как </w:t>
      </w:r>
      <w:r w:rsidRPr="00BF323A">
        <w:rPr>
          <w:rFonts w:eastAsia="Times New Roman"/>
          <w:spacing w:val="-4"/>
          <w:sz w:val="24"/>
          <w:szCs w:val="24"/>
        </w:rPr>
        <w:t>изобретение, планетарный механизм поворота, которые имеет боль</w:t>
      </w:r>
      <w:r w:rsidRPr="00BF323A">
        <w:rPr>
          <w:rFonts w:eastAsia="Times New Roman"/>
          <w:spacing w:val="-2"/>
          <w:sz w:val="24"/>
          <w:szCs w:val="24"/>
        </w:rPr>
        <w:t>шие</w:t>
      </w:r>
      <w:r>
        <w:rPr>
          <w:rFonts w:eastAsia="Times New Roman"/>
          <w:spacing w:val="-2"/>
          <w:sz w:val="22"/>
          <w:szCs w:val="22"/>
        </w:rPr>
        <w:t xml:space="preserve"> </w:t>
      </w:r>
      <w:r w:rsidRPr="00BF323A">
        <w:rPr>
          <w:rFonts w:eastAsia="Times New Roman"/>
          <w:spacing w:val="-2"/>
          <w:sz w:val="24"/>
          <w:szCs w:val="24"/>
        </w:rPr>
        <w:t xml:space="preserve">преимущества — </w:t>
      </w:r>
      <w:r w:rsidRPr="00BF323A">
        <w:rPr>
          <w:rFonts w:eastAsia="Times New Roman"/>
          <w:sz w:val="24"/>
          <w:szCs w:val="24"/>
        </w:rPr>
        <w:t>он долговечнее и по</w:t>
      </w:r>
      <w:r w:rsidRPr="00BF323A">
        <w:rPr>
          <w:rFonts w:eastAsia="Times New Roman"/>
          <w:sz w:val="24"/>
          <w:szCs w:val="24"/>
        </w:rPr>
        <w:softHyphen/>
        <w:t>зволяет значительно уменьшить габариты заднего моста и сни</w:t>
      </w:r>
      <w:r w:rsidRPr="00BF323A">
        <w:rPr>
          <w:rFonts w:eastAsia="Times New Roman"/>
          <w:sz w:val="24"/>
          <w:szCs w:val="24"/>
        </w:rPr>
        <w:softHyphen/>
        <w:t>зить металлоемкость трактора.</w:t>
      </w:r>
    </w:p>
    <w:p w:rsidR="00DF28E4" w:rsidRDefault="003D1400" w:rsidP="00385275">
      <w:pPr>
        <w:shd w:val="clear" w:color="auto" w:fill="FFFFFF"/>
        <w:spacing w:before="120"/>
        <w:ind w:right="24" w:firstLine="346"/>
        <w:jc w:val="both"/>
        <w:rPr>
          <w:rFonts w:eastAsia="Times New Roman"/>
          <w:spacing w:val="-1"/>
          <w:sz w:val="24"/>
          <w:szCs w:val="24"/>
        </w:rPr>
      </w:pPr>
      <w:r>
        <w:rPr>
          <w:rFonts w:eastAsia="Times New Roman"/>
          <w:noProof/>
          <w:spacing w:val="-1"/>
          <w:sz w:val="24"/>
          <w:szCs w:val="24"/>
        </w:rPr>
        <w:drawing>
          <wp:anchor distT="0" distB="0" distL="114300" distR="114300" simplePos="0" relativeHeight="251780096" behindDoc="0" locked="0" layoutInCell="1" allowOverlap="1">
            <wp:simplePos x="0" y="0"/>
            <wp:positionH relativeFrom="column">
              <wp:posOffset>2883535</wp:posOffset>
            </wp:positionH>
            <wp:positionV relativeFrom="paragraph">
              <wp:posOffset>77470</wp:posOffset>
            </wp:positionV>
            <wp:extent cx="3486150" cy="2066925"/>
            <wp:effectExtent l="19050" t="0" r="0" b="0"/>
            <wp:wrapSquare wrapText="bothSides"/>
            <wp:docPr id="451"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96" cstate="email"/>
                    <a:srcRect/>
                    <a:stretch>
                      <a:fillRect/>
                    </a:stretch>
                  </pic:blipFill>
                  <pic:spPr bwMode="auto">
                    <a:xfrm>
                      <a:off x="0" y="0"/>
                      <a:ext cx="3486150" cy="2066925"/>
                    </a:xfrm>
                    <a:prstGeom prst="rect">
                      <a:avLst/>
                    </a:prstGeom>
                    <a:noFill/>
                    <a:ln w="9525">
                      <a:noFill/>
                      <a:miter lim="800000"/>
                      <a:headEnd/>
                      <a:tailEnd/>
                    </a:ln>
                  </pic:spPr>
                </pic:pic>
              </a:graphicData>
            </a:graphic>
          </wp:anchor>
        </w:drawing>
      </w:r>
    </w:p>
    <w:p w:rsidR="00DF28E4" w:rsidRDefault="00DF28E4" w:rsidP="00385275">
      <w:pPr>
        <w:shd w:val="clear" w:color="auto" w:fill="FFFFFF"/>
        <w:spacing w:before="120"/>
        <w:ind w:right="24" w:firstLine="346"/>
        <w:jc w:val="both"/>
        <w:rPr>
          <w:rFonts w:eastAsia="Times New Roman"/>
          <w:spacing w:val="-1"/>
          <w:sz w:val="24"/>
          <w:szCs w:val="24"/>
        </w:rPr>
      </w:pPr>
    </w:p>
    <w:p w:rsidR="00DF28E4" w:rsidRDefault="00DF28E4" w:rsidP="00385275">
      <w:pPr>
        <w:shd w:val="clear" w:color="auto" w:fill="FFFFFF"/>
        <w:spacing w:before="120"/>
        <w:ind w:right="24" w:firstLine="346"/>
        <w:jc w:val="both"/>
        <w:rPr>
          <w:rFonts w:eastAsia="Times New Roman"/>
          <w:spacing w:val="-1"/>
          <w:sz w:val="24"/>
          <w:szCs w:val="24"/>
        </w:rPr>
      </w:pPr>
    </w:p>
    <w:p w:rsidR="00DF28E4" w:rsidRDefault="00DF28E4" w:rsidP="00385275">
      <w:pPr>
        <w:shd w:val="clear" w:color="auto" w:fill="FFFFFF"/>
        <w:spacing w:before="120"/>
        <w:ind w:right="24" w:firstLine="346"/>
        <w:jc w:val="both"/>
        <w:rPr>
          <w:rFonts w:eastAsia="Times New Roman"/>
          <w:spacing w:val="-1"/>
          <w:sz w:val="24"/>
          <w:szCs w:val="24"/>
        </w:rPr>
      </w:pPr>
    </w:p>
    <w:p w:rsidR="00DF28E4" w:rsidRDefault="00DF28E4" w:rsidP="00385275">
      <w:pPr>
        <w:shd w:val="clear" w:color="auto" w:fill="FFFFFF"/>
        <w:spacing w:before="120"/>
        <w:ind w:right="24" w:firstLine="346"/>
        <w:jc w:val="both"/>
        <w:rPr>
          <w:rFonts w:eastAsia="Times New Roman"/>
          <w:spacing w:val="-1"/>
          <w:sz w:val="24"/>
          <w:szCs w:val="24"/>
        </w:rPr>
      </w:pPr>
    </w:p>
    <w:p w:rsidR="00DF28E4" w:rsidRDefault="00DF28E4" w:rsidP="00385275">
      <w:pPr>
        <w:shd w:val="clear" w:color="auto" w:fill="FFFFFF"/>
        <w:spacing w:before="120"/>
        <w:ind w:right="24" w:firstLine="346"/>
        <w:jc w:val="both"/>
        <w:rPr>
          <w:rFonts w:eastAsia="Times New Roman"/>
          <w:spacing w:val="-1"/>
          <w:sz w:val="24"/>
          <w:szCs w:val="24"/>
        </w:rPr>
      </w:pPr>
    </w:p>
    <w:p w:rsidR="003D1400" w:rsidRPr="00BF323A" w:rsidRDefault="003D1400" w:rsidP="003D1400">
      <w:pPr>
        <w:framePr w:w="3662" w:h="541" w:hRule="exact" w:hSpace="38" w:wrap="auto" w:vAnchor="text" w:hAnchor="page" w:x="1433" w:y="148"/>
        <w:shd w:val="clear" w:color="auto" w:fill="FFFFFF"/>
        <w:spacing w:before="120"/>
        <w:ind w:left="1483" w:hanging="1483"/>
        <w:jc w:val="both"/>
        <w:rPr>
          <w:sz w:val="18"/>
          <w:szCs w:val="18"/>
        </w:rPr>
      </w:pPr>
      <w:r w:rsidRPr="00BF323A">
        <w:rPr>
          <w:rFonts w:eastAsia="Times New Roman"/>
          <w:spacing w:val="-2"/>
          <w:sz w:val="18"/>
          <w:szCs w:val="18"/>
        </w:rPr>
        <w:t xml:space="preserve">ДТ-54 на международной выставке в Брюсселе </w:t>
      </w:r>
      <w:r w:rsidRPr="00BF323A">
        <w:rPr>
          <w:rFonts w:eastAsia="Times New Roman"/>
          <w:sz w:val="18"/>
          <w:szCs w:val="18"/>
        </w:rPr>
        <w:t>(1956 г.)</w:t>
      </w:r>
    </w:p>
    <w:p w:rsidR="00DF28E4" w:rsidRDefault="00DF28E4" w:rsidP="00385275">
      <w:pPr>
        <w:shd w:val="clear" w:color="auto" w:fill="FFFFFF"/>
        <w:spacing w:before="120"/>
        <w:ind w:right="24" w:firstLine="346"/>
        <w:jc w:val="both"/>
        <w:rPr>
          <w:rFonts w:eastAsia="Times New Roman"/>
          <w:spacing w:val="-1"/>
          <w:sz w:val="24"/>
          <w:szCs w:val="24"/>
        </w:rPr>
      </w:pPr>
    </w:p>
    <w:p w:rsidR="00DF28E4" w:rsidRDefault="00DF28E4" w:rsidP="00385275">
      <w:pPr>
        <w:shd w:val="clear" w:color="auto" w:fill="FFFFFF"/>
        <w:spacing w:before="120"/>
        <w:ind w:right="24" w:firstLine="346"/>
        <w:jc w:val="both"/>
        <w:rPr>
          <w:rFonts w:eastAsia="Times New Roman"/>
          <w:spacing w:val="-1"/>
          <w:sz w:val="24"/>
          <w:szCs w:val="24"/>
        </w:rPr>
      </w:pPr>
    </w:p>
    <w:p w:rsidR="00DF28E4" w:rsidRDefault="00DF28E4" w:rsidP="00385275">
      <w:pPr>
        <w:shd w:val="clear" w:color="auto" w:fill="FFFFFF"/>
        <w:spacing w:before="120"/>
        <w:ind w:right="24" w:firstLine="346"/>
        <w:jc w:val="both"/>
        <w:rPr>
          <w:rFonts w:eastAsia="Times New Roman"/>
          <w:spacing w:val="-1"/>
          <w:sz w:val="24"/>
          <w:szCs w:val="24"/>
        </w:rPr>
      </w:pPr>
    </w:p>
    <w:p w:rsidR="00D529DB" w:rsidRPr="00DF28E4" w:rsidRDefault="00D529DB" w:rsidP="00385275">
      <w:pPr>
        <w:shd w:val="clear" w:color="auto" w:fill="FFFFFF"/>
        <w:spacing w:before="120"/>
        <w:ind w:right="24" w:firstLine="346"/>
        <w:jc w:val="both"/>
        <w:rPr>
          <w:sz w:val="24"/>
          <w:szCs w:val="24"/>
        </w:rPr>
      </w:pPr>
      <w:r w:rsidRPr="00DF28E4">
        <w:rPr>
          <w:rFonts w:eastAsia="Times New Roman"/>
          <w:spacing w:val="-1"/>
          <w:sz w:val="24"/>
          <w:szCs w:val="24"/>
        </w:rPr>
        <w:t>В 1954 году нача</w:t>
      </w:r>
      <w:r w:rsidRPr="00DF28E4">
        <w:rPr>
          <w:rFonts w:eastAsia="Times New Roman"/>
          <w:spacing w:val="-1"/>
          <w:sz w:val="24"/>
          <w:szCs w:val="24"/>
        </w:rPr>
        <w:softHyphen/>
      </w:r>
      <w:r w:rsidRPr="00DF28E4">
        <w:rPr>
          <w:rFonts w:eastAsia="Times New Roman"/>
          <w:sz w:val="24"/>
          <w:szCs w:val="24"/>
        </w:rPr>
        <w:t>лись испытания трак</w:t>
      </w:r>
      <w:r w:rsidRPr="00DF28E4">
        <w:rPr>
          <w:rFonts w:eastAsia="Times New Roman"/>
          <w:sz w:val="24"/>
          <w:szCs w:val="24"/>
        </w:rPr>
        <w:softHyphen/>
      </w:r>
      <w:r w:rsidRPr="00DF28E4">
        <w:rPr>
          <w:rFonts w:eastAsia="Times New Roman"/>
          <w:spacing w:val="-1"/>
          <w:sz w:val="24"/>
          <w:szCs w:val="24"/>
        </w:rPr>
        <w:t>тора ДТ-70 с двигате</w:t>
      </w:r>
      <w:r w:rsidRPr="00DF28E4">
        <w:rPr>
          <w:rFonts w:eastAsia="Times New Roman"/>
          <w:spacing w:val="-1"/>
          <w:sz w:val="24"/>
          <w:szCs w:val="24"/>
        </w:rPr>
        <w:softHyphen/>
      </w:r>
      <w:r w:rsidRPr="00DF28E4">
        <w:rPr>
          <w:rFonts w:eastAsia="Times New Roman"/>
          <w:sz w:val="24"/>
          <w:szCs w:val="24"/>
        </w:rPr>
        <w:t>лем Д-70 мощностью</w:t>
      </w:r>
      <w:r w:rsidRPr="00DF28E4">
        <w:rPr>
          <w:sz w:val="24"/>
          <w:szCs w:val="24"/>
        </w:rPr>
        <w:t xml:space="preserve">70 </w:t>
      </w:r>
      <w:r w:rsidRPr="00DF28E4">
        <w:rPr>
          <w:rFonts w:eastAsia="Times New Roman"/>
          <w:sz w:val="24"/>
          <w:szCs w:val="24"/>
        </w:rPr>
        <w:t>л.с. Испытания продолжались более 5 лет и несмотря на поло</w:t>
      </w:r>
      <w:r w:rsidRPr="00DF28E4">
        <w:rPr>
          <w:rFonts w:eastAsia="Times New Roman"/>
          <w:sz w:val="24"/>
          <w:szCs w:val="24"/>
        </w:rPr>
        <w:softHyphen/>
      </w:r>
      <w:r w:rsidRPr="00DF28E4">
        <w:rPr>
          <w:rFonts w:eastAsia="Times New Roman"/>
          <w:spacing w:val="-7"/>
          <w:sz w:val="24"/>
          <w:szCs w:val="24"/>
        </w:rPr>
        <w:t>жительную оценку комиссии государственных испытаний, Министер</w:t>
      </w:r>
      <w:r w:rsidRPr="00DF28E4">
        <w:rPr>
          <w:rFonts w:eastAsia="Times New Roman"/>
          <w:spacing w:val="-7"/>
          <w:sz w:val="24"/>
          <w:szCs w:val="24"/>
        </w:rPr>
        <w:softHyphen/>
      </w:r>
      <w:r w:rsidRPr="00DF28E4">
        <w:rPr>
          <w:rFonts w:eastAsia="Times New Roman"/>
          <w:spacing w:val="-2"/>
          <w:sz w:val="24"/>
          <w:szCs w:val="24"/>
        </w:rPr>
        <w:t>ство сельского хозяйства не приняло тракторы к производству, мо</w:t>
      </w:r>
      <w:r w:rsidRPr="00DF28E4">
        <w:rPr>
          <w:rFonts w:eastAsia="Times New Roman"/>
          <w:spacing w:val="-2"/>
          <w:sz w:val="24"/>
          <w:szCs w:val="24"/>
        </w:rPr>
        <w:softHyphen/>
      </w:r>
      <w:r w:rsidRPr="00DF28E4">
        <w:rPr>
          <w:rFonts w:eastAsia="Times New Roman"/>
          <w:sz w:val="24"/>
          <w:szCs w:val="24"/>
        </w:rPr>
        <w:t xml:space="preserve">тивируя недостаточной мощностью двигателя. В 1956 году было </w:t>
      </w:r>
      <w:r w:rsidRPr="00DF28E4">
        <w:rPr>
          <w:rFonts w:eastAsia="Times New Roman"/>
          <w:spacing w:val="-2"/>
          <w:sz w:val="24"/>
          <w:szCs w:val="24"/>
        </w:rPr>
        <w:t xml:space="preserve">принято решение о специализации в тракторной промышленности. </w:t>
      </w:r>
      <w:r w:rsidRPr="00DF28E4">
        <w:rPr>
          <w:rFonts w:eastAsia="Times New Roman"/>
          <w:sz w:val="24"/>
          <w:szCs w:val="24"/>
        </w:rPr>
        <w:t>При этом предусматривалась организация специальных конструк</w:t>
      </w:r>
      <w:r w:rsidRPr="00DF28E4">
        <w:rPr>
          <w:rFonts w:eastAsia="Times New Roman"/>
          <w:sz w:val="24"/>
          <w:szCs w:val="24"/>
        </w:rPr>
        <w:softHyphen/>
        <w:t xml:space="preserve">торских бюро по проектированию тракторных двигателей. Таких СКБ было организовано два — на харьковском заводе «Серп и </w:t>
      </w:r>
      <w:r w:rsidRPr="00DF28E4">
        <w:rPr>
          <w:rFonts w:eastAsia="Times New Roman"/>
          <w:spacing w:val="-1"/>
          <w:sz w:val="24"/>
          <w:szCs w:val="24"/>
        </w:rPr>
        <w:t xml:space="preserve">молот» и на Алтайском моторном заводе — АМЗ. На харьковском </w:t>
      </w:r>
      <w:r w:rsidRPr="00DF28E4">
        <w:rPr>
          <w:rFonts w:eastAsia="Times New Roman"/>
          <w:spacing w:val="-2"/>
          <w:sz w:val="24"/>
          <w:szCs w:val="24"/>
        </w:rPr>
        <w:t xml:space="preserve">заводе разрабатывались комбайновые и тракторные двигатели типа </w:t>
      </w:r>
      <w:r w:rsidRPr="00DF28E4">
        <w:rPr>
          <w:rFonts w:eastAsia="Times New Roman"/>
          <w:sz w:val="24"/>
          <w:szCs w:val="24"/>
        </w:rPr>
        <w:t xml:space="preserve">СМД, на АМЗ — тракторные двигатели типа </w:t>
      </w:r>
      <w:r w:rsidRPr="00DF28E4">
        <w:rPr>
          <w:rFonts w:eastAsia="Times New Roman"/>
          <w:sz w:val="24"/>
          <w:szCs w:val="24"/>
          <w:lang w:val="en-US"/>
        </w:rPr>
        <w:t>AM</w:t>
      </w:r>
      <w:r w:rsidRPr="00DF28E4">
        <w:rPr>
          <w:rFonts w:eastAsia="Times New Roman"/>
          <w:sz w:val="24"/>
          <w:szCs w:val="24"/>
        </w:rPr>
        <w:t>. По всей види</w:t>
      </w:r>
      <w:r w:rsidRPr="00DF28E4">
        <w:rPr>
          <w:rFonts w:eastAsia="Times New Roman"/>
          <w:sz w:val="24"/>
          <w:szCs w:val="24"/>
        </w:rPr>
        <w:softHyphen/>
      </w:r>
      <w:r w:rsidRPr="00DF28E4">
        <w:rPr>
          <w:rFonts w:eastAsia="Times New Roman"/>
          <w:spacing w:val="-2"/>
          <w:sz w:val="24"/>
          <w:szCs w:val="24"/>
        </w:rPr>
        <w:t xml:space="preserve">мости, это решение было ошибкой, так как монополизация НИОКР </w:t>
      </w:r>
      <w:r w:rsidRPr="00DF28E4">
        <w:rPr>
          <w:rFonts w:eastAsia="Times New Roman"/>
          <w:sz w:val="24"/>
          <w:szCs w:val="24"/>
        </w:rPr>
        <w:t xml:space="preserve">двумя СКБ привела к серьезному отставанию СССР в области двигателестроения. Еще одной причиной отставания было то, что лучшие конструкторские силы были сосредоточены на разработке двигателей для нужд обороны. Там в оборонных разработках не </w:t>
      </w:r>
      <w:r w:rsidRPr="00DF28E4">
        <w:rPr>
          <w:rFonts w:eastAsia="Times New Roman"/>
          <w:spacing w:val="-4"/>
          <w:sz w:val="24"/>
          <w:szCs w:val="24"/>
        </w:rPr>
        <w:t>было ограничений в средствах, конструкторам лучше платили, мень</w:t>
      </w:r>
      <w:r w:rsidRPr="00DF28E4">
        <w:rPr>
          <w:rFonts w:eastAsia="Times New Roman"/>
          <w:spacing w:val="-4"/>
          <w:sz w:val="24"/>
          <w:szCs w:val="24"/>
        </w:rPr>
        <w:softHyphen/>
      </w:r>
      <w:r w:rsidRPr="00DF28E4">
        <w:rPr>
          <w:rFonts w:eastAsia="Times New Roman"/>
          <w:sz w:val="24"/>
          <w:szCs w:val="24"/>
        </w:rPr>
        <w:t>ше было бюрократических препон для внедрения новых разра</w:t>
      </w:r>
      <w:r w:rsidRPr="00DF28E4">
        <w:rPr>
          <w:rFonts w:eastAsia="Times New Roman"/>
          <w:sz w:val="24"/>
          <w:szCs w:val="24"/>
        </w:rPr>
        <w:softHyphen/>
      </w:r>
      <w:r w:rsidRPr="00DF28E4">
        <w:rPr>
          <w:rFonts w:eastAsia="Times New Roman"/>
          <w:spacing w:val="-1"/>
          <w:sz w:val="24"/>
          <w:szCs w:val="24"/>
        </w:rPr>
        <w:t>боток. Был взят курс на увеличение мощности тракторов, повыше</w:t>
      </w:r>
      <w:r w:rsidRPr="00DF28E4">
        <w:rPr>
          <w:rFonts w:eastAsia="Times New Roman"/>
          <w:spacing w:val="-1"/>
          <w:sz w:val="24"/>
          <w:szCs w:val="24"/>
        </w:rPr>
        <w:softHyphen/>
      </w:r>
      <w:r w:rsidRPr="00DF28E4">
        <w:rPr>
          <w:rFonts w:eastAsia="Times New Roman"/>
          <w:spacing w:val="-3"/>
          <w:sz w:val="24"/>
          <w:szCs w:val="24"/>
        </w:rPr>
        <w:t>ние энергонасыщенности. Об экономичности машин, снижении ме</w:t>
      </w:r>
      <w:r w:rsidRPr="00DF28E4">
        <w:rPr>
          <w:rFonts w:eastAsia="Times New Roman"/>
          <w:spacing w:val="-3"/>
          <w:sz w:val="24"/>
          <w:szCs w:val="24"/>
        </w:rPr>
        <w:softHyphen/>
      </w:r>
      <w:r w:rsidRPr="00DF28E4">
        <w:rPr>
          <w:rFonts w:eastAsia="Times New Roman"/>
          <w:sz w:val="24"/>
          <w:szCs w:val="24"/>
        </w:rPr>
        <w:t xml:space="preserve">таллоемкости производства, повышении качества выпускаемых </w:t>
      </w:r>
      <w:r w:rsidRPr="00DF28E4">
        <w:rPr>
          <w:rFonts w:eastAsia="Times New Roman"/>
          <w:spacing w:val="-2"/>
          <w:sz w:val="24"/>
          <w:szCs w:val="24"/>
        </w:rPr>
        <w:t>машин, хотя много говорили и писали, в реальности никто не забо</w:t>
      </w:r>
      <w:r w:rsidRPr="00DF28E4">
        <w:rPr>
          <w:rFonts w:eastAsia="Times New Roman"/>
          <w:spacing w:val="-2"/>
          <w:sz w:val="24"/>
          <w:szCs w:val="24"/>
        </w:rPr>
        <w:softHyphen/>
      </w:r>
      <w:r w:rsidRPr="00DF28E4">
        <w:rPr>
          <w:rFonts w:eastAsia="Times New Roman"/>
          <w:sz w:val="24"/>
          <w:szCs w:val="24"/>
        </w:rPr>
        <w:t>тился. Над всем господствовал план выпуска машин, а в результа</w:t>
      </w:r>
      <w:r w:rsidRPr="00DF28E4">
        <w:rPr>
          <w:rFonts w:eastAsia="Times New Roman"/>
          <w:sz w:val="24"/>
          <w:szCs w:val="24"/>
        </w:rPr>
        <w:softHyphen/>
      </w:r>
      <w:r w:rsidRPr="00DF28E4">
        <w:rPr>
          <w:rFonts w:eastAsia="Times New Roman"/>
          <w:spacing w:val="-1"/>
          <w:sz w:val="24"/>
          <w:szCs w:val="24"/>
        </w:rPr>
        <w:t xml:space="preserve">те появились такие машины, как К-700. На Алтайском тракторном </w:t>
      </w:r>
      <w:r w:rsidRPr="00DF28E4">
        <w:rPr>
          <w:rFonts w:eastAsia="Times New Roman"/>
          <w:sz w:val="24"/>
          <w:szCs w:val="24"/>
        </w:rPr>
        <w:t xml:space="preserve">заводе была разработана конструкция гусеничного трактора Т-4 </w:t>
      </w:r>
      <w:r w:rsidRPr="00DF28E4">
        <w:rPr>
          <w:rFonts w:eastAsia="Times New Roman"/>
          <w:spacing w:val="-4"/>
          <w:sz w:val="24"/>
          <w:szCs w:val="24"/>
        </w:rPr>
        <w:t>общего назначения, класса 4 тонны тяги на крюке при скорости дви</w:t>
      </w:r>
      <w:r w:rsidRPr="00DF28E4">
        <w:rPr>
          <w:rFonts w:eastAsia="Times New Roman"/>
          <w:spacing w:val="-4"/>
          <w:sz w:val="24"/>
          <w:szCs w:val="24"/>
        </w:rPr>
        <w:softHyphen/>
      </w:r>
      <w:r w:rsidRPr="00DF28E4">
        <w:rPr>
          <w:rFonts w:eastAsia="Times New Roman"/>
          <w:spacing w:val="-1"/>
          <w:sz w:val="24"/>
          <w:szCs w:val="24"/>
        </w:rPr>
        <w:t>жения пять километров в час. Он предназначен для выполнения на повышенных скоростях наиболее энергоемких сельскохозяйствен</w:t>
      </w:r>
      <w:r w:rsidRPr="00DF28E4">
        <w:rPr>
          <w:rFonts w:eastAsia="Times New Roman"/>
          <w:spacing w:val="-1"/>
          <w:sz w:val="24"/>
          <w:szCs w:val="24"/>
        </w:rPr>
        <w:softHyphen/>
      </w:r>
      <w:r w:rsidRPr="00DF28E4">
        <w:rPr>
          <w:rFonts w:eastAsia="Times New Roman"/>
          <w:spacing w:val="-2"/>
          <w:sz w:val="24"/>
          <w:szCs w:val="24"/>
        </w:rPr>
        <w:t>ных работ в Сибири, Казахстане и Средней Азии. Решением прави</w:t>
      </w:r>
      <w:r w:rsidRPr="00DF28E4">
        <w:rPr>
          <w:rFonts w:eastAsia="Times New Roman"/>
          <w:spacing w:val="-2"/>
          <w:sz w:val="24"/>
          <w:szCs w:val="24"/>
        </w:rPr>
        <w:softHyphen/>
      </w:r>
      <w:r w:rsidRPr="00DF28E4">
        <w:rPr>
          <w:rFonts w:eastAsia="Times New Roman"/>
          <w:sz w:val="24"/>
          <w:szCs w:val="24"/>
        </w:rPr>
        <w:t>тельства завод был ориентирован на выпуск тракторов для тяже</w:t>
      </w:r>
      <w:r w:rsidRPr="00DF28E4">
        <w:rPr>
          <w:rFonts w:eastAsia="Times New Roman"/>
          <w:sz w:val="24"/>
          <w:szCs w:val="24"/>
        </w:rPr>
        <w:softHyphen/>
        <w:t>лых почв поливного земледелия. Это определило и его основные параметры.</w:t>
      </w:r>
    </w:p>
    <w:p w:rsidR="00D529DB" w:rsidRPr="00DF28E4" w:rsidRDefault="00D529DB" w:rsidP="00385275">
      <w:pPr>
        <w:shd w:val="clear" w:color="auto" w:fill="FFFFFF"/>
        <w:spacing w:before="120"/>
        <w:ind w:right="206" w:firstLine="413"/>
        <w:jc w:val="both"/>
        <w:rPr>
          <w:sz w:val="24"/>
          <w:szCs w:val="24"/>
        </w:rPr>
      </w:pPr>
      <w:r w:rsidRPr="00DF28E4">
        <w:rPr>
          <w:rFonts w:eastAsia="Times New Roman"/>
          <w:sz w:val="24"/>
          <w:szCs w:val="24"/>
        </w:rPr>
        <w:t xml:space="preserve">Длительный процесс создания нового трактора был связан с подбором двигателя на этот трактор. Первоначально на трактор </w:t>
      </w:r>
      <w:r w:rsidRPr="00DF28E4">
        <w:rPr>
          <w:rFonts w:eastAsia="Times New Roman"/>
          <w:spacing w:val="-4"/>
          <w:sz w:val="24"/>
          <w:szCs w:val="24"/>
        </w:rPr>
        <w:t xml:space="preserve">был установлен харьковский двигатель СМД-22, мощностью 85 л.с, </w:t>
      </w:r>
      <w:r w:rsidRPr="00DF28E4">
        <w:rPr>
          <w:rFonts w:eastAsia="Times New Roman"/>
          <w:sz w:val="24"/>
          <w:szCs w:val="24"/>
        </w:rPr>
        <w:t>но испытания показали недостаточную работоспособность двигателя. Харьковский завод предложил другой двигатель — 95 л.с. Снова испытания и снова неудача.</w:t>
      </w:r>
      <w:r w:rsidRPr="00C00B7C">
        <w:rPr>
          <w:rStyle w:val="a5"/>
        </w:rPr>
        <w:footnoteReference w:id="215"/>
      </w:r>
    </w:p>
    <w:p w:rsidR="00D529DB" w:rsidRPr="00DF28E4" w:rsidRDefault="00D529DB" w:rsidP="00385275">
      <w:pPr>
        <w:shd w:val="clear" w:color="auto" w:fill="FFFFFF"/>
        <w:spacing w:before="120"/>
        <w:ind w:left="24" w:firstLine="394"/>
        <w:jc w:val="both"/>
        <w:rPr>
          <w:sz w:val="24"/>
          <w:szCs w:val="24"/>
        </w:rPr>
      </w:pPr>
      <w:r w:rsidRPr="00DF28E4">
        <w:rPr>
          <w:rFonts w:eastAsia="Times New Roman"/>
          <w:spacing w:val="-3"/>
          <w:sz w:val="24"/>
          <w:szCs w:val="24"/>
        </w:rPr>
        <w:t>В 1961 году на Алтайском моторном заводе начат выпуск дви</w:t>
      </w:r>
      <w:r w:rsidRPr="00DF28E4">
        <w:rPr>
          <w:rFonts w:eastAsia="Times New Roman"/>
          <w:spacing w:val="-3"/>
          <w:sz w:val="24"/>
          <w:szCs w:val="24"/>
        </w:rPr>
        <w:softHyphen/>
      </w:r>
      <w:r w:rsidRPr="00DF28E4">
        <w:rPr>
          <w:rFonts w:eastAsia="Times New Roman"/>
          <w:spacing w:val="-2"/>
          <w:sz w:val="24"/>
          <w:szCs w:val="24"/>
        </w:rPr>
        <w:t xml:space="preserve">гателя 6Т2, мощностью 110 л.с. Этот двигатель был установлен на </w:t>
      </w:r>
      <w:r w:rsidRPr="00DF28E4">
        <w:rPr>
          <w:rFonts w:eastAsia="Times New Roman"/>
          <w:spacing w:val="-1"/>
          <w:sz w:val="24"/>
          <w:szCs w:val="24"/>
        </w:rPr>
        <w:t xml:space="preserve">трактор Т-4. В связи с тем, что новый трактор был отправлен на государственные испытания без заводской проверки, выявляется </w:t>
      </w:r>
      <w:r w:rsidRPr="00DF28E4">
        <w:rPr>
          <w:rFonts w:eastAsia="Times New Roman"/>
          <w:sz w:val="24"/>
          <w:szCs w:val="24"/>
        </w:rPr>
        <w:t>ряд слабых деталей на двигателе и тракторе, и испытания были прерваны для доработки трактора.</w:t>
      </w:r>
    </w:p>
    <w:p w:rsidR="00D529DB" w:rsidRPr="00DF28E4" w:rsidRDefault="00D529DB" w:rsidP="00385275">
      <w:pPr>
        <w:shd w:val="clear" w:color="auto" w:fill="FFFFFF"/>
        <w:spacing w:before="120"/>
        <w:ind w:left="19" w:right="14" w:firstLine="394"/>
        <w:jc w:val="both"/>
        <w:rPr>
          <w:sz w:val="24"/>
          <w:szCs w:val="24"/>
        </w:rPr>
      </w:pPr>
      <w:r w:rsidRPr="00DF28E4">
        <w:rPr>
          <w:rFonts w:eastAsia="Times New Roman"/>
          <w:spacing w:val="-3"/>
          <w:sz w:val="24"/>
          <w:szCs w:val="24"/>
        </w:rPr>
        <w:t>В 1960 году главным конструктором назначается молодой ин</w:t>
      </w:r>
      <w:r w:rsidRPr="00DF28E4">
        <w:rPr>
          <w:rFonts w:eastAsia="Times New Roman"/>
          <w:spacing w:val="-3"/>
          <w:sz w:val="24"/>
          <w:szCs w:val="24"/>
        </w:rPr>
        <w:softHyphen/>
      </w:r>
      <w:r w:rsidRPr="00DF28E4">
        <w:rPr>
          <w:rFonts w:eastAsia="Times New Roman"/>
          <w:spacing w:val="-2"/>
          <w:sz w:val="24"/>
          <w:szCs w:val="24"/>
        </w:rPr>
        <w:t>женер Б.В. Кругов. Большая часть инженеров-конструкторов стар</w:t>
      </w:r>
      <w:r w:rsidRPr="00DF28E4">
        <w:rPr>
          <w:rFonts w:eastAsia="Times New Roman"/>
          <w:spacing w:val="-2"/>
          <w:sz w:val="24"/>
          <w:szCs w:val="24"/>
        </w:rPr>
        <w:softHyphen/>
        <w:t>шего поколения уволилась с завода. По решению нового главного конструктора была создана группа доводки нового трактора. Воз</w:t>
      </w:r>
      <w:r w:rsidRPr="00DF28E4">
        <w:rPr>
          <w:rFonts w:eastAsia="Times New Roman"/>
          <w:spacing w:val="-2"/>
          <w:sz w:val="24"/>
          <w:szCs w:val="24"/>
        </w:rPr>
        <w:softHyphen/>
      </w:r>
      <w:r w:rsidRPr="00DF28E4">
        <w:rPr>
          <w:rFonts w:eastAsia="Times New Roman"/>
          <w:spacing w:val="-1"/>
          <w:sz w:val="24"/>
          <w:szCs w:val="24"/>
        </w:rPr>
        <w:t xml:space="preserve">главил ее В. С. Дорофеев. В мае 1963 года изготовленные на АТЗ четыре образца усовершенствованного трактора Т-4 с двигателем </w:t>
      </w:r>
      <w:r w:rsidRPr="00DF28E4">
        <w:rPr>
          <w:rFonts w:eastAsia="Times New Roman"/>
          <w:spacing w:val="-2"/>
          <w:sz w:val="24"/>
          <w:szCs w:val="24"/>
        </w:rPr>
        <w:t xml:space="preserve">А-01, мощностью ПО л.с. были представлены на государственные </w:t>
      </w:r>
      <w:r w:rsidRPr="00DF28E4">
        <w:rPr>
          <w:rFonts w:eastAsia="Times New Roman"/>
          <w:sz w:val="24"/>
          <w:szCs w:val="24"/>
        </w:rPr>
        <w:t>испытания.</w:t>
      </w:r>
    </w:p>
    <w:p w:rsidR="00D529DB" w:rsidRPr="00DF28E4" w:rsidRDefault="00D529DB" w:rsidP="00385275">
      <w:pPr>
        <w:shd w:val="clear" w:color="auto" w:fill="FFFFFF"/>
        <w:spacing w:before="120"/>
        <w:ind w:left="10" w:right="19" w:firstLine="341"/>
        <w:jc w:val="both"/>
        <w:rPr>
          <w:sz w:val="24"/>
          <w:szCs w:val="24"/>
        </w:rPr>
      </w:pPr>
      <w:r w:rsidRPr="00DF28E4">
        <w:rPr>
          <w:rFonts w:eastAsia="Times New Roman"/>
          <w:sz w:val="24"/>
          <w:szCs w:val="24"/>
        </w:rPr>
        <w:t xml:space="preserve">По данным государственных испытаний производительность </w:t>
      </w:r>
      <w:r w:rsidRPr="00DF28E4">
        <w:rPr>
          <w:rFonts w:eastAsia="Times New Roman"/>
          <w:spacing w:val="-1"/>
          <w:sz w:val="24"/>
          <w:szCs w:val="24"/>
        </w:rPr>
        <w:t>трактора Т-4 оказалась в два раза выше производительности наи</w:t>
      </w:r>
      <w:r w:rsidRPr="00DF28E4">
        <w:rPr>
          <w:rFonts w:eastAsia="Times New Roman"/>
          <w:spacing w:val="-1"/>
          <w:sz w:val="24"/>
          <w:szCs w:val="24"/>
        </w:rPr>
        <w:softHyphen/>
      </w:r>
      <w:r w:rsidRPr="00DF28E4">
        <w:rPr>
          <w:rFonts w:eastAsia="Times New Roman"/>
          <w:spacing w:val="-4"/>
          <w:sz w:val="24"/>
          <w:szCs w:val="24"/>
        </w:rPr>
        <w:t xml:space="preserve">более распространенного в то время трактора ДТ-54 и на 30% выше </w:t>
      </w:r>
      <w:r w:rsidRPr="00DF28E4">
        <w:rPr>
          <w:rFonts w:eastAsia="Times New Roman"/>
          <w:sz w:val="24"/>
          <w:szCs w:val="24"/>
        </w:rPr>
        <w:t xml:space="preserve">производительности трактора Т-74. Государственная комиссия в своем решении отметила: «Выявленные в результате испытаний </w:t>
      </w:r>
      <w:r w:rsidRPr="00DF28E4">
        <w:rPr>
          <w:rFonts w:eastAsia="Times New Roman"/>
          <w:spacing w:val="-3"/>
          <w:sz w:val="24"/>
          <w:szCs w:val="24"/>
        </w:rPr>
        <w:t>удовлетворительные динамические, экономические и эксплуатаци</w:t>
      </w:r>
      <w:r w:rsidRPr="00DF28E4">
        <w:rPr>
          <w:rFonts w:eastAsia="Times New Roman"/>
          <w:spacing w:val="-3"/>
          <w:sz w:val="24"/>
          <w:szCs w:val="24"/>
        </w:rPr>
        <w:softHyphen/>
      </w:r>
      <w:r w:rsidRPr="00DF28E4">
        <w:rPr>
          <w:rFonts w:eastAsia="Times New Roman"/>
          <w:spacing w:val="-1"/>
          <w:sz w:val="24"/>
          <w:szCs w:val="24"/>
        </w:rPr>
        <w:t xml:space="preserve">онные показатели, а также данные по экспертизе деталей и узлов, </w:t>
      </w:r>
      <w:r w:rsidRPr="00DF28E4">
        <w:rPr>
          <w:rFonts w:eastAsia="Times New Roman"/>
          <w:sz w:val="24"/>
          <w:szCs w:val="24"/>
        </w:rPr>
        <w:t>указывающие на удовлетворительную их надежность и долговечность, позволяют считать</w:t>
      </w:r>
    </w:p>
    <w:p w:rsidR="00D529DB" w:rsidRDefault="00D529DB" w:rsidP="00385275">
      <w:pPr>
        <w:framePr w:h="2295" w:hSpace="38" w:wrap="auto" w:vAnchor="text" w:hAnchor="text" w:x="-28" w:y="150"/>
        <w:spacing w:before="120"/>
        <w:jc w:val="both"/>
        <w:rPr>
          <w:sz w:val="24"/>
          <w:szCs w:val="24"/>
        </w:rPr>
      </w:pPr>
      <w:r>
        <w:rPr>
          <w:noProof/>
          <w:sz w:val="24"/>
          <w:szCs w:val="24"/>
        </w:rPr>
        <w:drawing>
          <wp:inline distT="0" distB="0" distL="0" distR="0">
            <wp:extent cx="2324100" cy="1457325"/>
            <wp:effectExtent l="1905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7" cstate="email"/>
                    <a:srcRect/>
                    <a:stretch>
                      <a:fillRect/>
                    </a:stretch>
                  </pic:blipFill>
                  <pic:spPr bwMode="auto">
                    <a:xfrm>
                      <a:off x="0" y="0"/>
                      <a:ext cx="2324100" cy="1457325"/>
                    </a:xfrm>
                    <a:prstGeom prst="rect">
                      <a:avLst/>
                    </a:prstGeom>
                    <a:noFill/>
                    <a:ln w="9525">
                      <a:noFill/>
                      <a:miter lim="800000"/>
                      <a:headEnd/>
                      <a:tailEnd/>
                    </a:ln>
                  </pic:spPr>
                </pic:pic>
              </a:graphicData>
            </a:graphic>
          </wp:inline>
        </w:drawing>
      </w:r>
    </w:p>
    <w:p w:rsidR="00D529DB" w:rsidRPr="00FB2B9C" w:rsidRDefault="00D529DB" w:rsidP="00385275">
      <w:pPr>
        <w:shd w:val="clear" w:color="auto" w:fill="FFFFFF"/>
        <w:spacing w:before="120"/>
        <w:ind w:right="24"/>
        <w:jc w:val="both"/>
        <w:rPr>
          <w:sz w:val="24"/>
          <w:szCs w:val="24"/>
        </w:rPr>
      </w:pPr>
      <w:r w:rsidRPr="00FB2B9C">
        <w:rPr>
          <w:rFonts w:eastAsia="Times New Roman"/>
          <w:spacing w:val="-3"/>
          <w:sz w:val="24"/>
          <w:szCs w:val="24"/>
        </w:rPr>
        <w:t xml:space="preserve">конструкцию трактора Т-4 </w:t>
      </w:r>
      <w:r w:rsidRPr="00FB2B9C">
        <w:rPr>
          <w:rFonts w:eastAsia="Times New Roman"/>
          <w:sz w:val="24"/>
          <w:szCs w:val="24"/>
        </w:rPr>
        <w:t xml:space="preserve">Алтайского тракторного </w:t>
      </w:r>
      <w:r w:rsidRPr="00FB2B9C">
        <w:rPr>
          <w:rFonts w:eastAsia="Times New Roman"/>
          <w:spacing w:val="-2"/>
          <w:sz w:val="24"/>
          <w:szCs w:val="24"/>
        </w:rPr>
        <w:t xml:space="preserve">завода и двигателя АМ-01 </w:t>
      </w:r>
      <w:r w:rsidRPr="00FB2B9C">
        <w:rPr>
          <w:rFonts w:eastAsia="Times New Roman"/>
          <w:spacing w:val="-1"/>
          <w:sz w:val="24"/>
          <w:szCs w:val="24"/>
        </w:rPr>
        <w:t>Алтайского моторного за</w:t>
      </w:r>
      <w:r w:rsidRPr="00FB2B9C">
        <w:rPr>
          <w:rFonts w:eastAsia="Times New Roman"/>
          <w:spacing w:val="-1"/>
          <w:sz w:val="24"/>
          <w:szCs w:val="24"/>
        </w:rPr>
        <w:softHyphen/>
      </w:r>
      <w:r w:rsidRPr="00FB2B9C">
        <w:rPr>
          <w:rFonts w:eastAsia="Times New Roman"/>
          <w:spacing w:val="-2"/>
          <w:sz w:val="24"/>
          <w:szCs w:val="24"/>
        </w:rPr>
        <w:t>вода отработанной для по</w:t>
      </w:r>
      <w:r w:rsidRPr="00FB2B9C">
        <w:rPr>
          <w:rFonts w:eastAsia="Times New Roman"/>
          <w:spacing w:val="-2"/>
          <w:sz w:val="24"/>
          <w:szCs w:val="24"/>
        </w:rPr>
        <w:softHyphen/>
      </w:r>
      <w:r w:rsidRPr="00FB2B9C">
        <w:rPr>
          <w:rFonts w:eastAsia="Times New Roman"/>
          <w:spacing w:val="-6"/>
          <w:sz w:val="24"/>
          <w:szCs w:val="24"/>
        </w:rPr>
        <w:t xml:space="preserve">становки на производство». </w:t>
      </w:r>
      <w:r w:rsidRPr="00FB2B9C">
        <w:rPr>
          <w:rFonts w:eastAsia="Times New Roman"/>
          <w:sz w:val="24"/>
          <w:szCs w:val="24"/>
        </w:rPr>
        <w:t xml:space="preserve">19 января 1965 года к концу первой смены на </w:t>
      </w:r>
      <w:r w:rsidRPr="00FB2B9C">
        <w:rPr>
          <w:rFonts w:eastAsia="Times New Roman"/>
          <w:spacing w:val="-3"/>
          <w:sz w:val="24"/>
          <w:szCs w:val="24"/>
        </w:rPr>
        <w:t>главном конвейере был со</w:t>
      </w:r>
      <w:r w:rsidRPr="00FB2B9C">
        <w:rPr>
          <w:rFonts w:eastAsia="Times New Roman"/>
          <w:spacing w:val="-2"/>
          <w:sz w:val="24"/>
          <w:szCs w:val="24"/>
        </w:rPr>
        <w:t>бран первый трактор Т-4 «Алтай» массового производства.</w:t>
      </w:r>
    </w:p>
    <w:p w:rsidR="00D529DB" w:rsidRDefault="00D529DB" w:rsidP="003D1400">
      <w:pPr>
        <w:framePr w:w="3662" w:h="541" w:hRule="exact" w:hSpace="38" w:wrap="auto" w:vAnchor="text" w:hAnchor="page" w:x="833" w:y="1139"/>
        <w:shd w:val="clear" w:color="auto" w:fill="FFFFFF"/>
        <w:spacing w:before="120"/>
        <w:ind w:left="1483" w:hanging="1483"/>
        <w:jc w:val="center"/>
      </w:pPr>
      <w:r>
        <w:rPr>
          <w:rFonts w:eastAsia="Times New Roman"/>
          <w:spacing w:val="-2"/>
          <w:sz w:val="18"/>
          <w:szCs w:val="18"/>
        </w:rPr>
        <w:t>Трактор Т-4А.</w:t>
      </w:r>
    </w:p>
    <w:p w:rsidR="00D529DB" w:rsidRPr="00FB2B9C" w:rsidRDefault="00D529DB" w:rsidP="00385275">
      <w:pPr>
        <w:shd w:val="clear" w:color="auto" w:fill="FFFFFF"/>
        <w:spacing w:before="120"/>
        <w:ind w:left="216"/>
        <w:jc w:val="both"/>
        <w:rPr>
          <w:sz w:val="24"/>
          <w:szCs w:val="24"/>
        </w:rPr>
      </w:pPr>
      <w:r w:rsidRPr="00FB2B9C">
        <w:rPr>
          <w:rFonts w:eastAsia="Times New Roman"/>
          <w:spacing w:val="-2"/>
          <w:sz w:val="24"/>
          <w:szCs w:val="24"/>
        </w:rPr>
        <w:t>Дирек</w:t>
      </w:r>
      <w:r w:rsidRPr="00FB2B9C">
        <w:rPr>
          <w:rFonts w:eastAsia="Times New Roman"/>
          <w:spacing w:val="-2"/>
          <w:sz w:val="24"/>
          <w:szCs w:val="24"/>
        </w:rPr>
        <w:softHyphen/>
      </w:r>
      <w:r w:rsidRPr="00FB2B9C">
        <w:rPr>
          <w:rFonts w:eastAsia="Times New Roman"/>
          <w:sz w:val="24"/>
          <w:szCs w:val="24"/>
        </w:rPr>
        <w:t xml:space="preserve">тор завода В. Я. Креч в своем выступлении сказал: «Трактор Т-4 </w:t>
      </w:r>
      <w:r w:rsidRPr="00FB2B9C">
        <w:rPr>
          <w:rFonts w:eastAsia="Times New Roman"/>
          <w:spacing w:val="-2"/>
          <w:sz w:val="24"/>
          <w:szCs w:val="24"/>
        </w:rPr>
        <w:t>- детище АТЗ. Если СТЗ-НАТИ, ДТ-54, ТДТ-60 и ТДТ-75 мы ос</w:t>
      </w:r>
      <w:r w:rsidRPr="00FB2B9C">
        <w:rPr>
          <w:rFonts w:eastAsia="Times New Roman"/>
          <w:spacing w:val="-2"/>
          <w:sz w:val="24"/>
          <w:szCs w:val="24"/>
        </w:rPr>
        <w:softHyphen/>
      </w:r>
      <w:r w:rsidRPr="00FB2B9C">
        <w:rPr>
          <w:rFonts w:eastAsia="Times New Roman"/>
          <w:spacing w:val="-3"/>
          <w:sz w:val="24"/>
          <w:szCs w:val="24"/>
        </w:rPr>
        <w:t>ваивали с помощью других предприятий и научно-исследовательс</w:t>
      </w:r>
      <w:r w:rsidRPr="00FB2B9C">
        <w:rPr>
          <w:rFonts w:eastAsia="Times New Roman"/>
          <w:spacing w:val="-3"/>
          <w:sz w:val="24"/>
          <w:szCs w:val="24"/>
        </w:rPr>
        <w:softHyphen/>
        <w:t>ких учреждений, то трактор Т-4 полностью сконструирован и изго</w:t>
      </w:r>
      <w:r w:rsidRPr="00FB2B9C">
        <w:rPr>
          <w:rFonts w:eastAsia="Times New Roman"/>
          <w:spacing w:val="-3"/>
          <w:sz w:val="24"/>
          <w:szCs w:val="24"/>
        </w:rPr>
        <w:softHyphen/>
      </w:r>
      <w:r w:rsidRPr="00FB2B9C">
        <w:rPr>
          <w:rFonts w:eastAsia="Times New Roman"/>
          <w:spacing w:val="-1"/>
          <w:sz w:val="24"/>
          <w:szCs w:val="24"/>
        </w:rPr>
        <w:t xml:space="preserve">товлен на АТЗ. Мы с гордостью называем его нашей машиной и </w:t>
      </w:r>
      <w:r w:rsidRPr="00FB2B9C">
        <w:rPr>
          <w:rFonts w:eastAsia="Times New Roman"/>
          <w:sz w:val="24"/>
          <w:szCs w:val="24"/>
        </w:rPr>
        <w:t>даем ему замечательное имя «Алтай».</w:t>
      </w:r>
    </w:p>
    <w:p w:rsidR="00D529DB" w:rsidRPr="00FB2B9C" w:rsidRDefault="00D529DB" w:rsidP="00385275">
      <w:pPr>
        <w:shd w:val="clear" w:color="auto" w:fill="FFFFFF"/>
        <w:spacing w:before="120"/>
        <w:ind w:left="173" w:right="53" w:firstLine="341"/>
        <w:jc w:val="both"/>
        <w:rPr>
          <w:sz w:val="24"/>
          <w:szCs w:val="24"/>
        </w:rPr>
      </w:pPr>
      <w:r w:rsidRPr="00FB2B9C">
        <w:rPr>
          <w:rFonts w:eastAsia="Times New Roman"/>
          <w:b/>
          <w:bCs/>
          <w:sz w:val="24"/>
          <w:szCs w:val="24"/>
        </w:rPr>
        <w:t xml:space="preserve">Лесные трелевочные тракторы. </w:t>
      </w:r>
      <w:r w:rsidRPr="00FB2B9C">
        <w:rPr>
          <w:rFonts w:eastAsia="Times New Roman"/>
          <w:sz w:val="24"/>
          <w:szCs w:val="24"/>
        </w:rPr>
        <w:t>Наряду с широко извест</w:t>
      </w:r>
      <w:r w:rsidRPr="00FB2B9C">
        <w:rPr>
          <w:rFonts w:eastAsia="Times New Roman"/>
          <w:sz w:val="24"/>
          <w:szCs w:val="24"/>
        </w:rPr>
        <w:softHyphen/>
      </w:r>
      <w:r w:rsidRPr="00FB2B9C">
        <w:rPr>
          <w:rFonts w:eastAsia="Times New Roman"/>
          <w:spacing w:val="-3"/>
          <w:sz w:val="24"/>
          <w:szCs w:val="24"/>
        </w:rPr>
        <w:t>ными тракторами сельскохозяйственного назначения и их модифи</w:t>
      </w:r>
      <w:r w:rsidRPr="00FB2B9C">
        <w:rPr>
          <w:rFonts w:eastAsia="Times New Roman"/>
          <w:spacing w:val="-3"/>
          <w:sz w:val="24"/>
          <w:szCs w:val="24"/>
        </w:rPr>
        <w:softHyphen/>
      </w:r>
      <w:r w:rsidRPr="00FB2B9C">
        <w:rPr>
          <w:rFonts w:eastAsia="Times New Roman"/>
          <w:sz w:val="24"/>
          <w:szCs w:val="24"/>
        </w:rPr>
        <w:t xml:space="preserve">кациями завод выпускает значительное количество трелевочных тракторов для лесной промышленности. Постановлением Совета </w:t>
      </w:r>
      <w:r w:rsidRPr="00FB2B9C">
        <w:rPr>
          <w:rFonts w:eastAsia="Times New Roman"/>
          <w:spacing w:val="-2"/>
          <w:sz w:val="24"/>
          <w:szCs w:val="24"/>
        </w:rPr>
        <w:t>Министров СССР от 15 октября 1956 года перед АТЗ была постав</w:t>
      </w:r>
      <w:r w:rsidRPr="00FB2B9C">
        <w:rPr>
          <w:rFonts w:eastAsia="Times New Roman"/>
          <w:spacing w:val="-2"/>
          <w:sz w:val="24"/>
          <w:szCs w:val="24"/>
        </w:rPr>
        <w:softHyphen/>
      </w:r>
      <w:r w:rsidRPr="00FB2B9C">
        <w:rPr>
          <w:rFonts w:eastAsia="Times New Roman"/>
          <w:sz w:val="24"/>
          <w:szCs w:val="24"/>
        </w:rPr>
        <w:t>лена задача организовать выпуск трелевочного трактора.</w:t>
      </w:r>
    </w:p>
    <w:p w:rsidR="00D529DB" w:rsidRPr="00FB2B9C" w:rsidRDefault="00D529DB" w:rsidP="00385275">
      <w:pPr>
        <w:shd w:val="clear" w:color="auto" w:fill="FFFFFF"/>
        <w:spacing w:before="120"/>
        <w:jc w:val="both"/>
        <w:rPr>
          <w:rFonts w:eastAsia="Times New Roman"/>
          <w:spacing w:val="-4"/>
          <w:sz w:val="24"/>
          <w:szCs w:val="24"/>
        </w:rPr>
      </w:pPr>
      <w:r w:rsidRPr="00FB2B9C">
        <w:rPr>
          <w:rFonts w:eastAsia="Times New Roman"/>
          <w:spacing w:val="-2"/>
          <w:sz w:val="24"/>
          <w:szCs w:val="24"/>
        </w:rPr>
        <w:t xml:space="preserve">         В то время таким трактором был ТДТ-60, конструкция которо</w:t>
      </w:r>
      <w:r w:rsidRPr="00FB2B9C">
        <w:rPr>
          <w:rFonts w:eastAsia="Times New Roman"/>
          <w:spacing w:val="-2"/>
          <w:sz w:val="24"/>
          <w:szCs w:val="24"/>
        </w:rPr>
        <w:softHyphen/>
      </w:r>
      <w:r w:rsidRPr="00FB2B9C">
        <w:rPr>
          <w:rFonts w:eastAsia="Times New Roman"/>
          <w:spacing w:val="-1"/>
          <w:sz w:val="24"/>
          <w:szCs w:val="24"/>
        </w:rPr>
        <w:t>го была разработана ОГК Минского тракторного завода. С Минс</w:t>
      </w:r>
      <w:r w:rsidRPr="00FB2B9C">
        <w:rPr>
          <w:rFonts w:eastAsia="Times New Roman"/>
          <w:spacing w:val="-1"/>
          <w:sz w:val="24"/>
          <w:szCs w:val="24"/>
        </w:rPr>
        <w:softHyphen/>
      </w:r>
      <w:r w:rsidRPr="00FB2B9C">
        <w:rPr>
          <w:rFonts w:eastAsia="Times New Roman"/>
          <w:spacing w:val="-2"/>
          <w:sz w:val="24"/>
          <w:szCs w:val="24"/>
        </w:rPr>
        <w:t>кого тракторного завода чертежи трактора ТДТ-60 были переданы заводским конструкторам, которым предстояло доработать конст</w:t>
      </w:r>
      <w:r w:rsidRPr="00FB2B9C">
        <w:rPr>
          <w:rFonts w:eastAsia="Times New Roman"/>
          <w:spacing w:val="-2"/>
          <w:sz w:val="24"/>
          <w:szCs w:val="24"/>
        </w:rPr>
        <w:softHyphen/>
      </w:r>
      <w:r w:rsidRPr="00FB2B9C">
        <w:rPr>
          <w:rFonts w:eastAsia="Times New Roman"/>
          <w:spacing w:val="-4"/>
          <w:sz w:val="24"/>
          <w:szCs w:val="24"/>
        </w:rPr>
        <w:t>рукцию, поставить на производство и 20 сентября 1957 года с ново</w:t>
      </w:r>
      <w:r w:rsidRPr="00FB2B9C">
        <w:rPr>
          <w:rFonts w:eastAsia="Times New Roman"/>
          <w:spacing w:val="-4"/>
          <w:sz w:val="24"/>
          <w:szCs w:val="24"/>
        </w:rPr>
        <w:softHyphen/>
      </w:r>
      <w:r w:rsidRPr="00FB2B9C">
        <w:rPr>
          <w:rFonts w:eastAsia="Times New Roman"/>
          <w:sz w:val="24"/>
          <w:szCs w:val="24"/>
        </w:rPr>
        <w:t>го конвейера завода сошел первый трелевочный трактор ТДТ-60.</w:t>
      </w:r>
      <w:r w:rsidRPr="00FB2B9C">
        <w:rPr>
          <w:rFonts w:eastAsia="Times New Roman"/>
          <w:spacing w:val="-4"/>
          <w:sz w:val="24"/>
          <w:szCs w:val="24"/>
        </w:rPr>
        <w:t xml:space="preserve"> </w:t>
      </w:r>
    </w:p>
    <w:p w:rsidR="00D529DB" w:rsidRPr="00FB2B9C" w:rsidRDefault="00D529DB" w:rsidP="00385275">
      <w:pPr>
        <w:shd w:val="clear" w:color="auto" w:fill="FFFFFF"/>
        <w:spacing w:before="120"/>
        <w:jc w:val="both"/>
        <w:rPr>
          <w:sz w:val="24"/>
          <w:szCs w:val="24"/>
        </w:rPr>
      </w:pPr>
      <w:r w:rsidRPr="00FB2B9C">
        <w:rPr>
          <w:rFonts w:eastAsia="Times New Roman"/>
          <w:spacing w:val="-4"/>
          <w:sz w:val="24"/>
          <w:szCs w:val="24"/>
        </w:rPr>
        <w:t xml:space="preserve">         В 1961 завод пере</w:t>
      </w:r>
      <w:r w:rsidRPr="00FB2B9C">
        <w:rPr>
          <w:rFonts w:eastAsia="Times New Roman"/>
          <w:spacing w:val="-4"/>
          <w:sz w:val="24"/>
          <w:szCs w:val="24"/>
        </w:rPr>
        <w:softHyphen/>
      </w:r>
      <w:r w:rsidRPr="00FB2B9C">
        <w:rPr>
          <w:rFonts w:eastAsia="Times New Roman"/>
          <w:sz w:val="24"/>
          <w:szCs w:val="24"/>
        </w:rPr>
        <w:t xml:space="preserve">шел на выпуск нового </w:t>
      </w:r>
      <w:r w:rsidRPr="00FB2B9C">
        <w:rPr>
          <w:rFonts w:eastAsia="Times New Roman"/>
          <w:spacing w:val="-3"/>
          <w:sz w:val="24"/>
          <w:szCs w:val="24"/>
        </w:rPr>
        <w:t xml:space="preserve">трелевочного трактора </w:t>
      </w:r>
      <w:r w:rsidRPr="00FB2B9C">
        <w:rPr>
          <w:rFonts w:eastAsia="Times New Roman"/>
          <w:spacing w:val="-6"/>
          <w:sz w:val="24"/>
          <w:szCs w:val="24"/>
        </w:rPr>
        <w:t>ТДТ-75, который высо</w:t>
      </w:r>
      <w:r w:rsidRPr="00FB2B9C">
        <w:rPr>
          <w:rFonts w:eastAsia="Times New Roman"/>
          <w:spacing w:val="-6"/>
          <w:sz w:val="24"/>
          <w:szCs w:val="24"/>
        </w:rPr>
        <w:softHyphen/>
      </w:r>
      <w:r w:rsidRPr="00FB2B9C">
        <w:rPr>
          <w:rFonts w:eastAsia="Times New Roman"/>
          <w:spacing w:val="-1"/>
          <w:sz w:val="24"/>
          <w:szCs w:val="24"/>
        </w:rPr>
        <w:t xml:space="preserve">ко оценили работники </w:t>
      </w:r>
      <w:r w:rsidRPr="00FB2B9C">
        <w:rPr>
          <w:rFonts w:eastAsia="Times New Roman"/>
          <w:spacing w:val="-2"/>
          <w:sz w:val="24"/>
          <w:szCs w:val="24"/>
        </w:rPr>
        <w:t>лесной промышленно</w:t>
      </w:r>
      <w:r w:rsidRPr="00FB2B9C">
        <w:rPr>
          <w:rFonts w:eastAsia="Times New Roman"/>
          <w:spacing w:val="-2"/>
          <w:sz w:val="24"/>
          <w:szCs w:val="24"/>
        </w:rPr>
        <w:softHyphen/>
      </w:r>
      <w:r w:rsidRPr="00FB2B9C">
        <w:rPr>
          <w:rFonts w:eastAsia="Times New Roman"/>
          <w:sz w:val="24"/>
          <w:szCs w:val="24"/>
        </w:rPr>
        <w:t>сти. Но конструкторы не остановились на этом и начали разра</w:t>
      </w:r>
      <w:r w:rsidRPr="00FB2B9C">
        <w:rPr>
          <w:rFonts w:eastAsia="Times New Roman"/>
          <w:sz w:val="24"/>
          <w:szCs w:val="24"/>
        </w:rPr>
        <w:softHyphen/>
      </w:r>
      <w:r w:rsidRPr="00FB2B9C">
        <w:rPr>
          <w:rFonts w:eastAsia="Times New Roman"/>
          <w:spacing w:val="-1"/>
          <w:sz w:val="24"/>
          <w:szCs w:val="24"/>
        </w:rPr>
        <w:t xml:space="preserve">ботку нового трактора </w:t>
      </w:r>
      <w:r w:rsidRPr="00FB2B9C">
        <w:rPr>
          <w:rFonts w:eastAsia="Times New Roman"/>
          <w:sz w:val="24"/>
          <w:szCs w:val="24"/>
        </w:rPr>
        <w:t xml:space="preserve">ТТ-4,   оснащенного </w:t>
      </w:r>
      <w:r w:rsidRPr="00FB2B9C">
        <w:rPr>
          <w:rFonts w:eastAsia="Times New Roman"/>
          <w:spacing w:val="-2"/>
          <w:sz w:val="24"/>
          <w:szCs w:val="24"/>
        </w:rPr>
        <w:t>двигателем А-01 мощ</w:t>
      </w:r>
      <w:r w:rsidRPr="00FB2B9C">
        <w:rPr>
          <w:rFonts w:eastAsia="Times New Roman"/>
          <w:spacing w:val="-2"/>
          <w:sz w:val="24"/>
          <w:szCs w:val="24"/>
        </w:rPr>
        <w:softHyphen/>
        <w:t>ностью 110 л.с, государ</w:t>
      </w:r>
      <w:r w:rsidRPr="00FB2B9C">
        <w:rPr>
          <w:rFonts w:eastAsia="Times New Roman"/>
          <w:spacing w:val="-4"/>
          <w:sz w:val="24"/>
          <w:szCs w:val="24"/>
        </w:rPr>
        <w:t>ственные испытания успешно закончились  в 1964 году.</w:t>
      </w:r>
    </w:p>
    <w:p w:rsidR="00D529DB" w:rsidRPr="00346F01" w:rsidRDefault="00D529DB" w:rsidP="00385275">
      <w:pPr>
        <w:shd w:val="clear" w:color="auto" w:fill="FFFFFF"/>
        <w:spacing w:before="120"/>
        <w:jc w:val="both"/>
        <w:rPr>
          <w:sz w:val="24"/>
          <w:szCs w:val="24"/>
        </w:rPr>
      </w:pPr>
      <w:r w:rsidRPr="00FB2B9C">
        <w:rPr>
          <w:rFonts w:eastAsia="Times New Roman"/>
          <w:spacing w:val="-2"/>
          <w:sz w:val="24"/>
          <w:szCs w:val="24"/>
        </w:rPr>
        <w:t xml:space="preserve"> </w:t>
      </w:r>
      <w:r w:rsidRPr="00FB2B9C">
        <w:rPr>
          <w:sz w:val="24"/>
          <w:szCs w:val="24"/>
        </w:rPr>
        <w:t xml:space="preserve">   </w:t>
      </w:r>
      <w:r w:rsidRPr="00FB2B9C">
        <w:rPr>
          <w:rFonts w:eastAsia="Times New Roman"/>
          <w:spacing w:val="-3"/>
          <w:sz w:val="24"/>
          <w:szCs w:val="24"/>
        </w:rPr>
        <w:t>Большая личная заслуга в этом руководителей цеха сборки тре</w:t>
      </w:r>
      <w:r w:rsidRPr="00FB2B9C">
        <w:rPr>
          <w:rFonts w:eastAsia="Times New Roman"/>
          <w:spacing w:val="-3"/>
          <w:sz w:val="24"/>
          <w:szCs w:val="24"/>
        </w:rPr>
        <w:softHyphen/>
      </w:r>
      <w:r w:rsidRPr="00FB2B9C">
        <w:rPr>
          <w:rFonts w:eastAsia="Times New Roman"/>
          <w:spacing w:val="-2"/>
          <w:sz w:val="24"/>
          <w:szCs w:val="24"/>
        </w:rPr>
        <w:t xml:space="preserve">левочных тракторов Николая Федоровича Светлова, Андрея </w:t>
      </w:r>
      <w:r w:rsidRPr="00346F01">
        <w:rPr>
          <w:rFonts w:eastAsia="Times New Roman"/>
          <w:spacing w:val="-2"/>
          <w:sz w:val="24"/>
          <w:szCs w:val="24"/>
        </w:rPr>
        <w:t>Анд</w:t>
      </w:r>
      <w:r w:rsidRPr="00346F01">
        <w:rPr>
          <w:rFonts w:eastAsia="Times New Roman"/>
          <w:spacing w:val="-2"/>
          <w:sz w:val="24"/>
          <w:szCs w:val="24"/>
        </w:rPr>
        <w:softHyphen/>
      </w:r>
      <w:r w:rsidRPr="00346F01">
        <w:rPr>
          <w:rFonts w:eastAsia="Times New Roman"/>
          <w:sz w:val="24"/>
          <w:szCs w:val="24"/>
        </w:rPr>
        <w:t>реевича Беккера, Юрия Михеевича Киселева, Василия Прокопье</w:t>
      </w:r>
      <w:r w:rsidR="00A7674E">
        <w:rPr>
          <w:noProof/>
          <w:sz w:val="24"/>
          <w:szCs w:val="24"/>
        </w:rPr>
        <w:pict>
          <v:line id="_x0000_s1040" style="position:absolute;left:0;text-align:left;z-index:251687936;mso-position-horizontal-relative:margin;mso-position-vertical-relative:text" from="761.5pt,424.8pt" to="761.5pt,539.5pt" o:allowincell="f" strokeweight=".25pt">
            <w10:wrap anchorx="margin"/>
          </v:line>
        </w:pict>
      </w:r>
      <w:r w:rsidR="00A7674E">
        <w:rPr>
          <w:noProof/>
          <w:sz w:val="24"/>
          <w:szCs w:val="24"/>
        </w:rPr>
        <w:pict>
          <v:line id="_x0000_s1041" style="position:absolute;left:0;text-align:left;z-index:251688960;mso-position-horizontal-relative:margin;mso-position-vertical-relative:text" from="762.7pt,250.55pt" to="762.7pt,427.65pt" o:allowincell="f" strokeweight=".25pt">
            <w10:wrap anchorx="margin"/>
          </v:line>
        </w:pict>
      </w:r>
      <w:r w:rsidR="00A7674E">
        <w:rPr>
          <w:noProof/>
          <w:sz w:val="24"/>
          <w:szCs w:val="24"/>
        </w:rPr>
        <w:pict>
          <v:line id="_x0000_s1042" style="position:absolute;left:0;text-align:left;z-index:251689984;mso-position-horizontal-relative:margin;mso-position-vertical-relative:text" from="762.7pt,158.15pt" to="762.7pt,539.25pt" o:allowincell="f" strokeweight=".25pt">
            <w10:wrap anchorx="margin"/>
          </v:line>
        </w:pict>
      </w:r>
      <w:r w:rsidRPr="00346F01">
        <w:rPr>
          <w:rFonts w:eastAsia="Times New Roman"/>
          <w:spacing w:val="-1"/>
          <w:sz w:val="24"/>
          <w:szCs w:val="24"/>
        </w:rPr>
        <w:t xml:space="preserve">вича Ткачева, Алексея Дмитриевича Широкорада, </w:t>
      </w:r>
      <w:r w:rsidR="00FB2B9C" w:rsidRPr="00346F01">
        <w:rPr>
          <w:rFonts w:eastAsia="Times New Roman"/>
          <w:spacing w:val="-1"/>
          <w:sz w:val="24"/>
          <w:szCs w:val="24"/>
        </w:rPr>
        <w:t xml:space="preserve"> </w:t>
      </w:r>
      <w:r w:rsidRPr="00346F01">
        <w:rPr>
          <w:rFonts w:eastAsia="Times New Roman"/>
          <w:spacing w:val="-1"/>
          <w:sz w:val="24"/>
          <w:szCs w:val="24"/>
        </w:rPr>
        <w:t>Сергея Прокопьевича Сумбаева, Ивана Васильевича Демагина, Николая Андре</w:t>
      </w:r>
      <w:r w:rsidRPr="00346F01">
        <w:rPr>
          <w:rFonts w:eastAsia="Times New Roman"/>
          <w:spacing w:val="-1"/>
          <w:sz w:val="24"/>
          <w:szCs w:val="24"/>
        </w:rPr>
        <w:softHyphen/>
      </w:r>
      <w:r w:rsidRPr="00346F01">
        <w:rPr>
          <w:rFonts w:eastAsia="Times New Roman"/>
          <w:sz w:val="24"/>
          <w:szCs w:val="24"/>
        </w:rPr>
        <w:t>евича Бобрышева.</w:t>
      </w:r>
    </w:p>
    <w:p w:rsidR="00D529DB" w:rsidRPr="00346F01" w:rsidRDefault="00D529DB" w:rsidP="00385275">
      <w:pPr>
        <w:shd w:val="clear" w:color="auto" w:fill="FFFFFF"/>
        <w:spacing w:before="120"/>
        <w:ind w:left="38" w:firstLine="336"/>
        <w:jc w:val="both"/>
        <w:rPr>
          <w:sz w:val="24"/>
          <w:szCs w:val="24"/>
        </w:rPr>
      </w:pPr>
      <w:r w:rsidRPr="00346F01">
        <w:rPr>
          <w:rFonts w:eastAsia="Times New Roman"/>
          <w:spacing w:val="-1"/>
          <w:sz w:val="24"/>
          <w:szCs w:val="24"/>
        </w:rPr>
        <w:t>Росли, полнее раскрывая свои творческие способности и дело</w:t>
      </w:r>
      <w:r w:rsidRPr="00346F01">
        <w:rPr>
          <w:rFonts w:eastAsia="Times New Roman"/>
          <w:spacing w:val="-1"/>
          <w:sz w:val="24"/>
          <w:szCs w:val="24"/>
        </w:rPr>
        <w:softHyphen/>
      </w:r>
      <w:r w:rsidRPr="00346F01">
        <w:rPr>
          <w:rFonts w:eastAsia="Times New Roman"/>
          <w:spacing w:val="-4"/>
          <w:sz w:val="24"/>
          <w:szCs w:val="24"/>
        </w:rPr>
        <w:t xml:space="preserve">витость, руководители завода Михаил Иванович Воронин, Аркадий </w:t>
      </w:r>
      <w:r w:rsidRPr="00346F01">
        <w:rPr>
          <w:rFonts w:eastAsia="Times New Roman"/>
          <w:spacing w:val="-2"/>
          <w:sz w:val="24"/>
          <w:szCs w:val="24"/>
        </w:rPr>
        <w:t>Иванович Дубовик, Михаил Евгеньевич Минченко.</w:t>
      </w:r>
    </w:p>
    <w:p w:rsidR="00D529DB" w:rsidRDefault="003D1400" w:rsidP="00385275">
      <w:pPr>
        <w:shd w:val="clear" w:color="auto" w:fill="FFFFFF"/>
        <w:spacing w:before="120"/>
        <w:ind w:left="19"/>
        <w:jc w:val="both"/>
        <w:rPr>
          <w:rFonts w:ascii="Arial" w:eastAsia="Times New Roman" w:hAnsi="Arial"/>
          <w:sz w:val="22"/>
          <w:szCs w:val="22"/>
        </w:rPr>
      </w:pPr>
      <w:r>
        <w:rPr>
          <w:rFonts w:ascii="Arial" w:eastAsia="Times New Roman" w:hAnsi="Arial"/>
          <w:noProof/>
          <w:sz w:val="22"/>
          <w:szCs w:val="22"/>
        </w:rPr>
        <w:drawing>
          <wp:anchor distT="0" distB="0" distL="114300" distR="114300" simplePos="0" relativeHeight="251755520" behindDoc="0" locked="0" layoutInCell="1" allowOverlap="1">
            <wp:simplePos x="0" y="0"/>
            <wp:positionH relativeFrom="column">
              <wp:posOffset>3855085</wp:posOffset>
            </wp:positionH>
            <wp:positionV relativeFrom="paragraph">
              <wp:posOffset>154305</wp:posOffset>
            </wp:positionV>
            <wp:extent cx="2305050" cy="1790700"/>
            <wp:effectExtent l="19050" t="0" r="0" b="0"/>
            <wp:wrapSquare wrapText="bothSides"/>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8" cstate="email"/>
                    <a:srcRect/>
                    <a:stretch>
                      <a:fillRect/>
                    </a:stretch>
                  </pic:blipFill>
                  <pic:spPr bwMode="auto">
                    <a:xfrm>
                      <a:off x="0" y="0"/>
                      <a:ext cx="2305050" cy="1790700"/>
                    </a:xfrm>
                    <a:prstGeom prst="rect">
                      <a:avLst/>
                    </a:prstGeom>
                    <a:noFill/>
                    <a:ln w="9525">
                      <a:noFill/>
                      <a:miter lim="800000"/>
                      <a:headEnd/>
                      <a:tailEnd/>
                    </a:ln>
                  </pic:spPr>
                </pic:pic>
              </a:graphicData>
            </a:graphic>
          </wp:anchor>
        </w:drawing>
      </w:r>
    </w:p>
    <w:p w:rsidR="00D529DB" w:rsidRDefault="003D1400" w:rsidP="00385275">
      <w:pPr>
        <w:shd w:val="clear" w:color="auto" w:fill="FFFFFF"/>
        <w:spacing w:before="120"/>
        <w:ind w:left="19"/>
        <w:jc w:val="both"/>
        <w:rPr>
          <w:rFonts w:ascii="Arial" w:eastAsia="Times New Roman" w:hAnsi="Arial"/>
          <w:sz w:val="22"/>
          <w:szCs w:val="22"/>
        </w:rPr>
      </w:pPr>
      <w:r>
        <w:rPr>
          <w:rFonts w:ascii="Arial" w:eastAsia="Times New Roman" w:hAnsi="Arial"/>
          <w:noProof/>
          <w:sz w:val="22"/>
          <w:szCs w:val="22"/>
        </w:rPr>
        <w:drawing>
          <wp:anchor distT="0" distB="0" distL="114300" distR="114300" simplePos="0" relativeHeight="251754496" behindDoc="0" locked="0" layoutInCell="1" allowOverlap="1">
            <wp:simplePos x="0" y="0"/>
            <wp:positionH relativeFrom="column">
              <wp:posOffset>454660</wp:posOffset>
            </wp:positionH>
            <wp:positionV relativeFrom="paragraph">
              <wp:posOffset>99695</wp:posOffset>
            </wp:positionV>
            <wp:extent cx="2533650" cy="1428750"/>
            <wp:effectExtent l="19050" t="0" r="0" b="0"/>
            <wp:wrapSquare wrapText="bothSides"/>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99" cstate="email"/>
                    <a:srcRect l="2206" t="5780" b="7514"/>
                    <a:stretch>
                      <a:fillRect/>
                    </a:stretch>
                  </pic:blipFill>
                  <pic:spPr bwMode="auto">
                    <a:xfrm>
                      <a:off x="0" y="0"/>
                      <a:ext cx="2533650" cy="1428750"/>
                    </a:xfrm>
                    <a:prstGeom prst="rect">
                      <a:avLst/>
                    </a:prstGeom>
                    <a:noFill/>
                    <a:ln w="9525">
                      <a:noFill/>
                      <a:miter lim="800000"/>
                      <a:headEnd/>
                      <a:tailEnd/>
                    </a:ln>
                  </pic:spPr>
                </pic:pic>
              </a:graphicData>
            </a:graphic>
          </wp:anchor>
        </w:drawing>
      </w:r>
    </w:p>
    <w:p w:rsidR="00D529DB" w:rsidRDefault="00D529DB" w:rsidP="00385275">
      <w:pPr>
        <w:shd w:val="clear" w:color="auto" w:fill="FFFFFF"/>
        <w:spacing w:before="120"/>
        <w:ind w:left="19"/>
        <w:jc w:val="both"/>
        <w:rPr>
          <w:rFonts w:ascii="Arial" w:eastAsia="Times New Roman" w:hAnsi="Arial"/>
          <w:sz w:val="22"/>
          <w:szCs w:val="22"/>
        </w:rPr>
      </w:pPr>
    </w:p>
    <w:p w:rsidR="00FB2B9C" w:rsidRDefault="00FB2B9C" w:rsidP="00385275">
      <w:pPr>
        <w:shd w:val="clear" w:color="auto" w:fill="FFFFFF"/>
        <w:spacing w:before="120"/>
        <w:ind w:left="19"/>
        <w:jc w:val="both"/>
        <w:rPr>
          <w:rFonts w:ascii="Arial" w:eastAsia="Times New Roman" w:hAnsi="Arial"/>
          <w:b/>
          <w:sz w:val="22"/>
          <w:szCs w:val="22"/>
        </w:rPr>
      </w:pPr>
    </w:p>
    <w:p w:rsidR="00FB2B9C" w:rsidRDefault="00FB2B9C" w:rsidP="00385275">
      <w:pPr>
        <w:shd w:val="clear" w:color="auto" w:fill="FFFFFF"/>
        <w:spacing w:before="120"/>
        <w:ind w:left="19"/>
        <w:jc w:val="both"/>
        <w:rPr>
          <w:rFonts w:ascii="Arial" w:eastAsia="Times New Roman" w:hAnsi="Arial"/>
          <w:b/>
          <w:sz w:val="22"/>
          <w:szCs w:val="22"/>
        </w:rPr>
      </w:pPr>
    </w:p>
    <w:p w:rsidR="00FB2B9C" w:rsidRDefault="00FB2B9C" w:rsidP="00385275">
      <w:pPr>
        <w:shd w:val="clear" w:color="auto" w:fill="FFFFFF"/>
        <w:spacing w:before="120"/>
        <w:ind w:left="19"/>
        <w:jc w:val="both"/>
        <w:rPr>
          <w:rFonts w:ascii="Arial" w:eastAsia="Times New Roman" w:hAnsi="Arial"/>
          <w:b/>
          <w:sz w:val="22"/>
          <w:szCs w:val="22"/>
        </w:rPr>
      </w:pPr>
    </w:p>
    <w:p w:rsidR="00FB2B9C" w:rsidRDefault="00FB2B9C" w:rsidP="00385275">
      <w:pPr>
        <w:shd w:val="clear" w:color="auto" w:fill="FFFFFF"/>
        <w:spacing w:before="120"/>
        <w:ind w:left="19"/>
        <w:jc w:val="both"/>
        <w:rPr>
          <w:rFonts w:ascii="Arial" w:eastAsia="Times New Roman" w:hAnsi="Arial"/>
          <w:b/>
          <w:sz w:val="22"/>
          <w:szCs w:val="22"/>
        </w:rPr>
      </w:pPr>
    </w:p>
    <w:p w:rsidR="00FB2B9C" w:rsidRDefault="00FB2B9C" w:rsidP="00385275">
      <w:pPr>
        <w:shd w:val="clear" w:color="auto" w:fill="FFFFFF"/>
        <w:spacing w:before="120"/>
        <w:ind w:left="19"/>
        <w:jc w:val="both"/>
        <w:rPr>
          <w:rFonts w:ascii="Arial" w:eastAsia="Times New Roman" w:hAnsi="Arial"/>
          <w:b/>
          <w:sz w:val="22"/>
          <w:szCs w:val="22"/>
        </w:rPr>
      </w:pPr>
    </w:p>
    <w:p w:rsidR="003D1400" w:rsidRDefault="003D1400" w:rsidP="003D1400">
      <w:pPr>
        <w:framePr w:w="3767" w:h="886" w:hRule="exact" w:hSpace="38" w:wrap="auto" w:vAnchor="text" w:hAnchor="page" w:x="6983" w:y="157"/>
        <w:shd w:val="clear" w:color="auto" w:fill="FFFFFF"/>
        <w:ind w:left="82" w:firstLine="115"/>
        <w:jc w:val="both"/>
      </w:pPr>
      <w:r>
        <w:rPr>
          <w:rFonts w:eastAsia="Times New Roman"/>
          <w:spacing w:val="-1"/>
          <w:sz w:val="18"/>
          <w:szCs w:val="18"/>
        </w:rPr>
        <w:t xml:space="preserve">Руководители ПО «АТЗ» им. М.И. Калинина в 60—80-годах: М. И. Воронин, А.И. Дубовик, В.Я. Креч, </w:t>
      </w:r>
      <w:r>
        <w:rPr>
          <w:rFonts w:eastAsia="Times New Roman"/>
          <w:spacing w:val="-1"/>
          <w:sz w:val="18"/>
          <w:szCs w:val="18"/>
          <w:lang w:val="en-US"/>
        </w:rPr>
        <w:t>B</w:t>
      </w:r>
      <w:r w:rsidRPr="002735CA">
        <w:rPr>
          <w:rFonts w:eastAsia="Times New Roman"/>
          <w:spacing w:val="-1"/>
          <w:sz w:val="18"/>
          <w:szCs w:val="18"/>
        </w:rPr>
        <w:t>.</w:t>
      </w:r>
      <w:r>
        <w:rPr>
          <w:rFonts w:eastAsia="Times New Roman"/>
          <w:spacing w:val="-1"/>
          <w:sz w:val="18"/>
          <w:szCs w:val="18"/>
          <w:lang w:val="en-US"/>
        </w:rPr>
        <w:t>C</w:t>
      </w:r>
      <w:r w:rsidRPr="002735CA">
        <w:rPr>
          <w:rFonts w:eastAsia="Times New Roman"/>
          <w:spacing w:val="-1"/>
          <w:sz w:val="18"/>
          <w:szCs w:val="18"/>
        </w:rPr>
        <w:t xml:space="preserve">. </w:t>
      </w:r>
      <w:r>
        <w:rPr>
          <w:rFonts w:eastAsia="Times New Roman"/>
          <w:spacing w:val="-1"/>
          <w:sz w:val="18"/>
          <w:szCs w:val="18"/>
        </w:rPr>
        <w:t>Яковенко.  Из материалов музея ОАО «Алттрак»</w:t>
      </w:r>
    </w:p>
    <w:p w:rsidR="003D1400" w:rsidRDefault="003D1400" w:rsidP="003D1400">
      <w:pPr>
        <w:framePr w:w="3767" w:h="886" w:hRule="exact" w:hSpace="38" w:wrap="auto" w:vAnchor="text" w:hAnchor="page" w:x="6983" w:y="157"/>
        <w:shd w:val="clear" w:color="auto" w:fill="FFFFFF"/>
        <w:spacing w:before="120"/>
        <w:ind w:firstLine="1214"/>
        <w:jc w:val="both"/>
      </w:pPr>
      <w:r>
        <w:rPr>
          <w:rFonts w:eastAsia="Times New Roman"/>
          <w:sz w:val="18"/>
          <w:szCs w:val="18"/>
        </w:rPr>
        <w:t xml:space="preserve">-4 (1971г.) </w:t>
      </w:r>
    </w:p>
    <w:p w:rsidR="003D1400" w:rsidRDefault="003D1400" w:rsidP="003D1400">
      <w:pPr>
        <w:framePr w:w="3707" w:h="586" w:hRule="exact" w:hSpace="38" w:wrap="auto" w:vAnchor="text" w:hAnchor="page" w:x="1733" w:y="170"/>
        <w:shd w:val="clear" w:color="auto" w:fill="FFFFFF"/>
        <w:spacing w:before="120"/>
        <w:ind w:firstLine="1214"/>
        <w:jc w:val="both"/>
      </w:pPr>
      <w:r>
        <w:rPr>
          <w:rFonts w:eastAsia="Times New Roman"/>
          <w:sz w:val="18"/>
          <w:szCs w:val="18"/>
        </w:rPr>
        <w:t xml:space="preserve">Первый ТТ-4 (1971г.) </w:t>
      </w:r>
    </w:p>
    <w:p w:rsidR="00FB2B9C" w:rsidRDefault="00FB2B9C" w:rsidP="00385275">
      <w:pPr>
        <w:shd w:val="clear" w:color="auto" w:fill="FFFFFF"/>
        <w:spacing w:before="120"/>
        <w:ind w:left="19"/>
        <w:jc w:val="both"/>
        <w:rPr>
          <w:rFonts w:ascii="Arial" w:eastAsia="Times New Roman" w:hAnsi="Arial"/>
          <w:b/>
          <w:sz w:val="22"/>
          <w:szCs w:val="22"/>
        </w:rPr>
      </w:pPr>
    </w:p>
    <w:p w:rsidR="00FB2B9C" w:rsidRDefault="00FB2B9C" w:rsidP="00385275">
      <w:pPr>
        <w:shd w:val="clear" w:color="auto" w:fill="FFFFFF"/>
        <w:spacing w:before="120"/>
        <w:ind w:left="19"/>
        <w:jc w:val="both"/>
        <w:rPr>
          <w:rFonts w:ascii="Arial" w:eastAsia="Times New Roman" w:hAnsi="Arial"/>
          <w:b/>
          <w:sz w:val="22"/>
          <w:szCs w:val="22"/>
        </w:rPr>
      </w:pPr>
    </w:p>
    <w:p w:rsidR="003D1400" w:rsidRDefault="003D1400" w:rsidP="00385275">
      <w:pPr>
        <w:shd w:val="clear" w:color="auto" w:fill="FFFFFF"/>
        <w:spacing w:before="120"/>
        <w:ind w:left="19"/>
        <w:jc w:val="both"/>
        <w:rPr>
          <w:rFonts w:ascii="Arial" w:eastAsia="Times New Roman" w:hAnsi="Arial"/>
          <w:b/>
          <w:sz w:val="22"/>
          <w:szCs w:val="22"/>
        </w:rPr>
      </w:pPr>
    </w:p>
    <w:p w:rsidR="00D529DB" w:rsidRPr="00390F2C" w:rsidRDefault="00D529DB" w:rsidP="00385275">
      <w:pPr>
        <w:shd w:val="clear" w:color="auto" w:fill="FFFFFF"/>
        <w:spacing w:before="120"/>
        <w:ind w:left="19"/>
        <w:jc w:val="both"/>
        <w:rPr>
          <w:b/>
        </w:rPr>
      </w:pPr>
      <w:r w:rsidRPr="00390F2C">
        <w:rPr>
          <w:rFonts w:ascii="Arial" w:eastAsia="Times New Roman" w:hAnsi="Arial"/>
          <w:b/>
          <w:sz w:val="22"/>
          <w:szCs w:val="22"/>
        </w:rPr>
        <w:t>§</w:t>
      </w:r>
      <w:r w:rsidRPr="00390F2C">
        <w:rPr>
          <w:rFonts w:ascii="Arial" w:eastAsia="Times New Roman" w:hAnsi="Arial" w:cs="Arial"/>
          <w:b/>
          <w:sz w:val="22"/>
          <w:szCs w:val="22"/>
        </w:rPr>
        <w:t xml:space="preserve"> 3. </w:t>
      </w:r>
      <w:r w:rsidRPr="00390F2C">
        <w:rPr>
          <w:rFonts w:ascii="Arial" w:eastAsia="Times New Roman" w:hAnsi="Arial"/>
          <w:b/>
          <w:sz w:val="22"/>
          <w:szCs w:val="22"/>
        </w:rPr>
        <w:t>Рубцовский</w:t>
      </w:r>
      <w:r w:rsidRPr="00390F2C">
        <w:rPr>
          <w:rFonts w:ascii="Arial" w:eastAsia="Times New Roman" w:hAnsi="Arial" w:cs="Arial"/>
          <w:b/>
          <w:sz w:val="22"/>
          <w:szCs w:val="22"/>
        </w:rPr>
        <w:t xml:space="preserve"> </w:t>
      </w:r>
      <w:r w:rsidRPr="00390F2C">
        <w:rPr>
          <w:rFonts w:ascii="Arial" w:eastAsia="Times New Roman" w:hAnsi="Arial"/>
          <w:b/>
          <w:sz w:val="22"/>
          <w:szCs w:val="22"/>
        </w:rPr>
        <w:t>машиностроительный</w:t>
      </w:r>
      <w:r w:rsidRPr="00390F2C">
        <w:rPr>
          <w:rFonts w:ascii="Arial" w:eastAsia="Times New Roman" w:hAnsi="Arial" w:cs="Arial"/>
          <w:b/>
          <w:sz w:val="22"/>
          <w:szCs w:val="22"/>
        </w:rPr>
        <w:t xml:space="preserve"> </w:t>
      </w:r>
      <w:r w:rsidRPr="00390F2C">
        <w:rPr>
          <w:rFonts w:ascii="Arial" w:eastAsia="Times New Roman" w:hAnsi="Arial"/>
          <w:b/>
          <w:sz w:val="22"/>
          <w:szCs w:val="22"/>
        </w:rPr>
        <w:t>завод</w:t>
      </w:r>
    </w:p>
    <w:p w:rsidR="00D529DB" w:rsidRPr="006F2838" w:rsidRDefault="00D529DB" w:rsidP="00385275">
      <w:pPr>
        <w:shd w:val="clear" w:color="auto" w:fill="FFFFFF"/>
        <w:spacing w:before="120"/>
        <w:ind w:left="10" w:right="29" w:firstLine="341"/>
        <w:jc w:val="both"/>
        <w:rPr>
          <w:sz w:val="24"/>
          <w:szCs w:val="24"/>
        </w:rPr>
      </w:pPr>
      <w:r w:rsidRPr="006F2838">
        <w:rPr>
          <w:rFonts w:eastAsia="Times New Roman"/>
          <w:sz w:val="24"/>
          <w:szCs w:val="24"/>
        </w:rPr>
        <w:t xml:space="preserve">Страна и народное хозяйство нуждались в машинах высокой </w:t>
      </w:r>
      <w:r w:rsidRPr="006F2838">
        <w:rPr>
          <w:rFonts w:eastAsia="Times New Roman"/>
          <w:spacing w:val="-1"/>
          <w:sz w:val="24"/>
          <w:szCs w:val="24"/>
        </w:rPr>
        <w:t xml:space="preserve">проходимости. 17 апреля 1958 года, № 442, ЦК КПСС и Советом </w:t>
      </w:r>
      <w:r w:rsidRPr="006F2838">
        <w:rPr>
          <w:rFonts w:eastAsia="Times New Roman"/>
          <w:sz w:val="24"/>
          <w:szCs w:val="24"/>
        </w:rPr>
        <w:t>Министров СССР было принято Постановление о строительстве на Алтае завода для производства гусеничных тягачей.</w:t>
      </w:r>
      <w:r w:rsidRPr="00C00B7C">
        <w:rPr>
          <w:rStyle w:val="a5"/>
        </w:rPr>
        <w:footnoteReference w:id="216"/>
      </w:r>
    </w:p>
    <w:p w:rsidR="00D529DB" w:rsidRPr="006F2838" w:rsidRDefault="00D529DB" w:rsidP="00385275">
      <w:pPr>
        <w:shd w:val="clear" w:color="auto" w:fill="FFFFFF"/>
        <w:spacing w:before="120"/>
        <w:ind w:right="29" w:firstLine="336"/>
        <w:jc w:val="both"/>
        <w:rPr>
          <w:sz w:val="24"/>
          <w:szCs w:val="24"/>
        </w:rPr>
      </w:pPr>
      <w:r w:rsidRPr="006F2838">
        <w:rPr>
          <w:rFonts w:eastAsia="Times New Roman"/>
          <w:noProof/>
          <w:spacing w:val="-1"/>
          <w:sz w:val="24"/>
          <w:szCs w:val="24"/>
        </w:rPr>
        <w:drawing>
          <wp:anchor distT="0" distB="0" distL="114300" distR="114300" simplePos="0" relativeHeight="251756544" behindDoc="0" locked="0" layoutInCell="1" allowOverlap="1">
            <wp:simplePos x="0" y="0"/>
            <wp:positionH relativeFrom="column">
              <wp:posOffset>168910</wp:posOffset>
            </wp:positionH>
            <wp:positionV relativeFrom="paragraph">
              <wp:posOffset>393700</wp:posOffset>
            </wp:positionV>
            <wp:extent cx="1638300" cy="2019300"/>
            <wp:effectExtent l="19050" t="0" r="0" b="0"/>
            <wp:wrapSquare wrapText="bothSides"/>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00" cstate="email"/>
                    <a:srcRect l="4839" t="3043" r="2688" b="4783"/>
                    <a:stretch>
                      <a:fillRect/>
                    </a:stretch>
                  </pic:blipFill>
                  <pic:spPr bwMode="auto">
                    <a:xfrm>
                      <a:off x="0" y="0"/>
                      <a:ext cx="1638300" cy="2019300"/>
                    </a:xfrm>
                    <a:prstGeom prst="rect">
                      <a:avLst/>
                    </a:prstGeom>
                    <a:noFill/>
                    <a:ln w="9525">
                      <a:noFill/>
                      <a:miter lim="800000"/>
                      <a:headEnd/>
                      <a:tailEnd/>
                    </a:ln>
                  </pic:spPr>
                </pic:pic>
              </a:graphicData>
            </a:graphic>
          </wp:anchor>
        </w:drawing>
      </w:r>
      <w:r w:rsidRPr="006F2838">
        <w:rPr>
          <w:rFonts w:eastAsia="Times New Roman"/>
          <w:spacing w:val="-1"/>
          <w:sz w:val="24"/>
          <w:szCs w:val="24"/>
        </w:rPr>
        <w:t xml:space="preserve">Первыми руководителями и организаторами будущего завода </w:t>
      </w:r>
      <w:r w:rsidRPr="006F2838">
        <w:rPr>
          <w:rFonts w:eastAsia="Times New Roman"/>
          <w:spacing w:val="-3"/>
          <w:sz w:val="24"/>
          <w:szCs w:val="24"/>
        </w:rPr>
        <w:t>союзного значения были: Георгий Петрович Хилько — первый ди</w:t>
      </w:r>
      <w:r w:rsidRPr="006F2838">
        <w:rPr>
          <w:rFonts w:eastAsia="Times New Roman"/>
          <w:spacing w:val="-3"/>
          <w:sz w:val="24"/>
          <w:szCs w:val="24"/>
        </w:rPr>
        <w:softHyphen/>
      </w:r>
      <w:r w:rsidRPr="006F2838">
        <w:rPr>
          <w:rFonts w:eastAsia="Times New Roman"/>
          <w:spacing w:val="-1"/>
          <w:sz w:val="24"/>
          <w:szCs w:val="24"/>
        </w:rPr>
        <w:t>ректор РМЗ, Соломон Львович Белахов — главный инженер и ис</w:t>
      </w:r>
      <w:r w:rsidRPr="006F2838">
        <w:rPr>
          <w:rFonts w:eastAsia="Times New Roman"/>
          <w:spacing w:val="-1"/>
          <w:sz w:val="24"/>
          <w:szCs w:val="24"/>
        </w:rPr>
        <w:softHyphen/>
      </w:r>
      <w:r w:rsidRPr="006F2838">
        <w:rPr>
          <w:rFonts w:eastAsia="Times New Roman"/>
          <w:spacing w:val="-2"/>
          <w:sz w:val="24"/>
          <w:szCs w:val="24"/>
        </w:rPr>
        <w:t>полняющий обязанности директора; Виктор Дмитриевич Плужни</w:t>
      </w:r>
      <w:r w:rsidRPr="006F2838">
        <w:rPr>
          <w:rFonts w:eastAsia="Times New Roman"/>
          <w:spacing w:val="-2"/>
          <w:sz w:val="24"/>
          <w:szCs w:val="24"/>
        </w:rPr>
        <w:softHyphen/>
      </w:r>
      <w:r w:rsidRPr="006F2838">
        <w:rPr>
          <w:rFonts w:eastAsia="Times New Roman"/>
          <w:sz w:val="24"/>
          <w:szCs w:val="24"/>
        </w:rPr>
        <w:t xml:space="preserve">ков — заместитель директора по капитальному строительству с </w:t>
      </w:r>
      <w:r w:rsidRPr="006F2838">
        <w:rPr>
          <w:rFonts w:eastAsia="Times New Roman"/>
          <w:spacing w:val="-2"/>
          <w:sz w:val="24"/>
          <w:szCs w:val="24"/>
        </w:rPr>
        <w:t>августа 1959 года. Базой для строительства корпуса № 1 стал стро</w:t>
      </w:r>
      <w:r w:rsidRPr="006F2838">
        <w:rPr>
          <w:rFonts w:eastAsia="Times New Roman"/>
          <w:spacing w:val="-2"/>
          <w:sz w:val="24"/>
          <w:szCs w:val="24"/>
        </w:rPr>
        <w:softHyphen/>
      </w:r>
      <w:r w:rsidRPr="006F2838">
        <w:rPr>
          <w:rFonts w:eastAsia="Times New Roman"/>
          <w:sz w:val="24"/>
          <w:szCs w:val="24"/>
        </w:rPr>
        <w:t>ящийся цех М-2 завода «Алтайсельмаш».</w:t>
      </w:r>
    </w:p>
    <w:p w:rsidR="00D529DB" w:rsidRDefault="00D529DB" w:rsidP="00385275">
      <w:pPr>
        <w:framePr w:h="3451" w:hSpace="38" w:wrap="auto" w:vAnchor="text" w:hAnchor="text" w:x="78" w:y="-28"/>
        <w:spacing w:before="120"/>
        <w:jc w:val="both"/>
        <w:rPr>
          <w:sz w:val="24"/>
          <w:szCs w:val="24"/>
        </w:rPr>
      </w:pPr>
    </w:p>
    <w:p w:rsidR="00D529DB" w:rsidRPr="006F2838" w:rsidRDefault="00D529DB" w:rsidP="00385275">
      <w:pPr>
        <w:shd w:val="clear" w:color="auto" w:fill="FFFFFF"/>
        <w:spacing w:before="120"/>
        <w:ind w:left="2966" w:firstLine="350"/>
        <w:jc w:val="both"/>
        <w:rPr>
          <w:sz w:val="24"/>
          <w:szCs w:val="24"/>
        </w:rPr>
      </w:pPr>
      <w:r w:rsidRPr="006F2838">
        <w:rPr>
          <w:rFonts w:eastAsia="Times New Roman"/>
          <w:spacing w:val="-1"/>
          <w:sz w:val="24"/>
          <w:szCs w:val="24"/>
        </w:rPr>
        <w:t xml:space="preserve">Уже с апреля 1959 года начали </w:t>
      </w:r>
      <w:r w:rsidRPr="006F2838">
        <w:rPr>
          <w:rFonts w:eastAsia="Times New Roman"/>
          <w:spacing w:val="-5"/>
          <w:sz w:val="24"/>
          <w:szCs w:val="24"/>
        </w:rPr>
        <w:t>разворачиваться работы по подготов</w:t>
      </w:r>
      <w:r w:rsidRPr="006F2838">
        <w:rPr>
          <w:rFonts w:eastAsia="Times New Roman"/>
          <w:spacing w:val="-5"/>
          <w:sz w:val="24"/>
          <w:szCs w:val="24"/>
        </w:rPr>
        <w:softHyphen/>
        <w:t>ке производства, в частности: коррек</w:t>
      </w:r>
      <w:r w:rsidRPr="006F2838">
        <w:rPr>
          <w:rFonts w:eastAsia="Times New Roman"/>
          <w:spacing w:val="-5"/>
          <w:sz w:val="24"/>
          <w:szCs w:val="24"/>
        </w:rPr>
        <w:softHyphen/>
      </w:r>
      <w:r w:rsidRPr="006F2838">
        <w:rPr>
          <w:rFonts w:eastAsia="Times New Roman"/>
          <w:spacing w:val="-6"/>
          <w:sz w:val="24"/>
          <w:szCs w:val="24"/>
        </w:rPr>
        <w:t>тирование конструкторской докумен</w:t>
      </w:r>
      <w:r w:rsidRPr="006F2838">
        <w:rPr>
          <w:rFonts w:eastAsia="Times New Roman"/>
          <w:spacing w:val="-6"/>
          <w:sz w:val="24"/>
          <w:szCs w:val="24"/>
        </w:rPr>
        <w:softHyphen/>
        <w:t>тации, проектирование технологичес</w:t>
      </w:r>
      <w:r w:rsidRPr="006F2838">
        <w:rPr>
          <w:rFonts w:eastAsia="Times New Roman"/>
          <w:spacing w:val="-6"/>
          <w:sz w:val="24"/>
          <w:szCs w:val="24"/>
        </w:rPr>
        <w:softHyphen/>
      </w:r>
      <w:r w:rsidRPr="006F2838">
        <w:rPr>
          <w:rFonts w:eastAsia="Times New Roman"/>
          <w:spacing w:val="-2"/>
          <w:sz w:val="24"/>
          <w:szCs w:val="24"/>
        </w:rPr>
        <w:t>кой оснастки и нестандартного обо</w:t>
      </w:r>
      <w:r w:rsidRPr="006F2838">
        <w:rPr>
          <w:rFonts w:eastAsia="Times New Roman"/>
          <w:spacing w:val="-2"/>
          <w:sz w:val="24"/>
          <w:szCs w:val="24"/>
        </w:rPr>
        <w:softHyphen/>
      </w:r>
      <w:r w:rsidRPr="006F2838">
        <w:rPr>
          <w:rFonts w:eastAsia="Times New Roman"/>
          <w:spacing w:val="-4"/>
          <w:sz w:val="24"/>
          <w:szCs w:val="24"/>
        </w:rPr>
        <w:t xml:space="preserve">рудования, оформление технических </w:t>
      </w:r>
      <w:r w:rsidRPr="006F2838">
        <w:rPr>
          <w:rFonts w:eastAsia="Times New Roman"/>
          <w:sz w:val="24"/>
          <w:szCs w:val="24"/>
        </w:rPr>
        <w:t>заданий на специальные станки и оборудование.</w:t>
      </w:r>
    </w:p>
    <w:p w:rsidR="006F2838" w:rsidRDefault="006F2838" w:rsidP="003D1400">
      <w:pPr>
        <w:framePr w:w="2476" w:h="441" w:hRule="exact" w:hSpace="38" w:wrap="auto" w:vAnchor="text" w:hAnchor="page" w:x="1238" w:y="906"/>
        <w:shd w:val="clear" w:color="auto" w:fill="FFFFFF"/>
        <w:ind w:firstLine="352"/>
        <w:jc w:val="center"/>
      </w:pPr>
      <w:r>
        <w:rPr>
          <w:rFonts w:eastAsia="Times New Roman"/>
          <w:sz w:val="18"/>
          <w:szCs w:val="18"/>
        </w:rPr>
        <w:t xml:space="preserve">Первый директор РМЗ </w:t>
      </w:r>
      <w:r>
        <w:rPr>
          <w:rFonts w:eastAsia="Times New Roman"/>
          <w:spacing w:val="-2"/>
          <w:sz w:val="18"/>
          <w:szCs w:val="18"/>
        </w:rPr>
        <w:t>Г.П. Хилько (фото ОАО «РМЗ»)</w:t>
      </w:r>
    </w:p>
    <w:p w:rsidR="00D529DB" w:rsidRPr="006F2838" w:rsidRDefault="00D529DB" w:rsidP="00385275">
      <w:pPr>
        <w:shd w:val="clear" w:color="auto" w:fill="FFFFFF"/>
        <w:spacing w:before="120"/>
        <w:ind w:left="2928" w:right="43" w:firstLine="317"/>
        <w:jc w:val="both"/>
        <w:rPr>
          <w:sz w:val="24"/>
          <w:szCs w:val="24"/>
        </w:rPr>
      </w:pPr>
      <w:r w:rsidRPr="006F2838">
        <w:rPr>
          <w:rFonts w:eastAsia="Times New Roman"/>
          <w:b/>
          <w:bCs/>
          <w:i/>
          <w:iCs/>
          <w:sz w:val="24"/>
          <w:szCs w:val="24"/>
        </w:rPr>
        <w:t>Датой рождения завода явля</w:t>
      </w:r>
      <w:r w:rsidRPr="006F2838">
        <w:rPr>
          <w:rFonts w:eastAsia="Times New Roman"/>
          <w:b/>
          <w:bCs/>
          <w:i/>
          <w:iCs/>
          <w:sz w:val="24"/>
          <w:szCs w:val="24"/>
        </w:rPr>
        <w:softHyphen/>
        <w:t xml:space="preserve">ется 26 декабря 1959 года. </w:t>
      </w:r>
      <w:r w:rsidRPr="006F2838">
        <w:rPr>
          <w:rFonts w:eastAsia="Times New Roman"/>
          <w:sz w:val="24"/>
          <w:szCs w:val="24"/>
        </w:rPr>
        <w:t xml:space="preserve">Это </w:t>
      </w:r>
      <w:r w:rsidRPr="006F2838">
        <w:rPr>
          <w:rFonts w:eastAsia="Times New Roman"/>
          <w:spacing w:val="-4"/>
          <w:sz w:val="24"/>
          <w:szCs w:val="24"/>
        </w:rPr>
        <w:t xml:space="preserve">день, когда проводилось техническое </w:t>
      </w:r>
      <w:r w:rsidRPr="006F2838">
        <w:rPr>
          <w:rFonts w:eastAsia="Times New Roman"/>
          <w:sz w:val="24"/>
          <w:szCs w:val="24"/>
        </w:rPr>
        <w:t xml:space="preserve">совещание в отделе капитального </w:t>
      </w:r>
      <w:r w:rsidRPr="006F2838">
        <w:rPr>
          <w:rFonts w:eastAsia="Times New Roman"/>
          <w:spacing w:val="-4"/>
          <w:sz w:val="24"/>
          <w:szCs w:val="24"/>
        </w:rPr>
        <w:t>строительства Алтайского Совнархо</w:t>
      </w:r>
      <w:r w:rsidRPr="006F2838">
        <w:rPr>
          <w:rFonts w:eastAsia="Times New Roman"/>
          <w:spacing w:val="-4"/>
          <w:sz w:val="24"/>
          <w:szCs w:val="24"/>
        </w:rPr>
        <w:softHyphen/>
      </w:r>
      <w:r w:rsidRPr="006F2838">
        <w:rPr>
          <w:rFonts w:eastAsia="Times New Roman"/>
          <w:sz w:val="24"/>
          <w:szCs w:val="24"/>
        </w:rPr>
        <w:t xml:space="preserve">за в городе Барнауле. В этот день </w:t>
      </w:r>
      <w:r w:rsidRPr="006F2838">
        <w:rPr>
          <w:rFonts w:eastAsia="Times New Roman"/>
          <w:spacing w:val="-1"/>
          <w:sz w:val="24"/>
          <w:szCs w:val="24"/>
        </w:rPr>
        <w:t>было рассмотрено и утверждено проектное задание на строитель</w:t>
      </w:r>
      <w:r w:rsidRPr="006F2838">
        <w:rPr>
          <w:rFonts w:eastAsia="Times New Roman"/>
          <w:spacing w:val="-1"/>
          <w:sz w:val="24"/>
          <w:szCs w:val="24"/>
        </w:rPr>
        <w:softHyphen/>
      </w:r>
      <w:r w:rsidRPr="006F2838">
        <w:rPr>
          <w:rFonts w:eastAsia="Times New Roman"/>
          <w:spacing w:val="-2"/>
          <w:sz w:val="24"/>
          <w:szCs w:val="24"/>
        </w:rPr>
        <w:t>ство в городе Рубцовске Алтайского края завода гусеничных тяга</w:t>
      </w:r>
      <w:r w:rsidRPr="006F2838">
        <w:rPr>
          <w:rFonts w:eastAsia="Times New Roman"/>
          <w:spacing w:val="-2"/>
          <w:sz w:val="24"/>
          <w:szCs w:val="24"/>
        </w:rPr>
        <w:softHyphen/>
      </w:r>
      <w:r w:rsidRPr="006F2838">
        <w:rPr>
          <w:rFonts w:eastAsia="Times New Roman"/>
          <w:sz w:val="24"/>
          <w:szCs w:val="24"/>
        </w:rPr>
        <w:t>чей.</w:t>
      </w:r>
    </w:p>
    <w:p w:rsidR="00D529DB" w:rsidRPr="006F2838" w:rsidRDefault="00D529DB" w:rsidP="00385275">
      <w:pPr>
        <w:shd w:val="clear" w:color="auto" w:fill="FFFFFF"/>
        <w:spacing w:before="120"/>
        <w:ind w:left="82" w:right="106" w:firstLine="408"/>
        <w:jc w:val="both"/>
        <w:rPr>
          <w:sz w:val="24"/>
          <w:szCs w:val="24"/>
        </w:rPr>
      </w:pPr>
      <w:r w:rsidRPr="006F2838">
        <w:rPr>
          <w:rFonts w:eastAsia="Times New Roman"/>
          <w:spacing w:val="-1"/>
          <w:sz w:val="24"/>
          <w:szCs w:val="24"/>
        </w:rPr>
        <w:t>С этого момента началось самое интенсивное строительство. Основное назначение вновь строящегося завода — выпуск транс</w:t>
      </w:r>
      <w:r w:rsidRPr="006F2838">
        <w:rPr>
          <w:rFonts w:eastAsia="Times New Roman"/>
          <w:spacing w:val="-1"/>
          <w:sz w:val="24"/>
          <w:szCs w:val="24"/>
        </w:rPr>
        <w:softHyphen/>
      </w:r>
      <w:r w:rsidRPr="006F2838">
        <w:rPr>
          <w:rFonts w:eastAsia="Times New Roman"/>
          <w:sz w:val="24"/>
          <w:szCs w:val="24"/>
        </w:rPr>
        <w:t>портных средств высокой проходимости.</w:t>
      </w:r>
    </w:p>
    <w:p w:rsidR="00D529DB" w:rsidRPr="006F2838" w:rsidRDefault="00D529DB" w:rsidP="00385275">
      <w:pPr>
        <w:shd w:val="clear" w:color="auto" w:fill="FFFFFF"/>
        <w:spacing w:before="120"/>
        <w:ind w:left="72" w:right="115" w:firstLine="346"/>
        <w:jc w:val="both"/>
        <w:rPr>
          <w:sz w:val="24"/>
          <w:szCs w:val="24"/>
        </w:rPr>
      </w:pPr>
      <w:r w:rsidRPr="006F2838">
        <w:rPr>
          <w:rFonts w:eastAsia="Times New Roman"/>
          <w:sz w:val="24"/>
          <w:szCs w:val="24"/>
        </w:rPr>
        <w:t xml:space="preserve">Первыми изделиями явились гусеничный транспортер-тягач </w:t>
      </w:r>
      <w:r w:rsidRPr="006F2838">
        <w:rPr>
          <w:rFonts w:eastAsia="Times New Roman"/>
          <w:spacing w:val="-2"/>
          <w:sz w:val="24"/>
          <w:szCs w:val="24"/>
        </w:rPr>
        <w:t>ГТТ-21 и колесно-лыжный прицеп к нему КЛП-2.</w:t>
      </w:r>
    </w:p>
    <w:p w:rsidR="00D529DB" w:rsidRDefault="00D529DB" w:rsidP="00385275">
      <w:pPr>
        <w:spacing w:before="120"/>
        <w:ind w:left="662" w:right="874"/>
        <w:jc w:val="both"/>
        <w:rPr>
          <w:sz w:val="24"/>
          <w:szCs w:val="24"/>
        </w:rPr>
      </w:pPr>
      <w:r>
        <w:rPr>
          <w:noProof/>
          <w:sz w:val="24"/>
          <w:szCs w:val="24"/>
        </w:rPr>
        <w:drawing>
          <wp:inline distT="0" distB="0" distL="0" distR="0">
            <wp:extent cx="3095625" cy="1514475"/>
            <wp:effectExtent l="19050" t="0" r="9525"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01" cstate="email"/>
                    <a:srcRect/>
                    <a:stretch>
                      <a:fillRect/>
                    </a:stretch>
                  </pic:blipFill>
                  <pic:spPr bwMode="auto">
                    <a:xfrm>
                      <a:off x="0" y="0"/>
                      <a:ext cx="3095625" cy="1514475"/>
                    </a:xfrm>
                    <a:prstGeom prst="rect">
                      <a:avLst/>
                    </a:prstGeom>
                    <a:noFill/>
                    <a:ln w="9525">
                      <a:noFill/>
                      <a:miter lim="800000"/>
                      <a:headEnd/>
                      <a:tailEnd/>
                    </a:ln>
                  </pic:spPr>
                </pic:pic>
              </a:graphicData>
            </a:graphic>
          </wp:inline>
        </w:drawing>
      </w:r>
    </w:p>
    <w:p w:rsidR="00D529DB" w:rsidRDefault="006F2838" w:rsidP="00385275">
      <w:pPr>
        <w:shd w:val="clear" w:color="auto" w:fill="FFFFFF"/>
        <w:spacing w:before="120"/>
        <w:ind w:left="710"/>
        <w:jc w:val="both"/>
      </w:pPr>
      <w:r>
        <w:rPr>
          <w:rFonts w:eastAsia="Times New Roman"/>
          <w:sz w:val="18"/>
          <w:szCs w:val="18"/>
        </w:rPr>
        <w:t xml:space="preserve">                             </w:t>
      </w:r>
      <w:r w:rsidR="00D529DB">
        <w:rPr>
          <w:rFonts w:eastAsia="Times New Roman"/>
          <w:sz w:val="18"/>
          <w:szCs w:val="18"/>
        </w:rPr>
        <w:t>Гусеничный транспортер-тягач ГТТМ-536 (фото ОАО «РМЗ»)</w:t>
      </w:r>
    </w:p>
    <w:p w:rsidR="00D529DB" w:rsidRPr="006F2838" w:rsidRDefault="00D529DB" w:rsidP="00385275">
      <w:pPr>
        <w:shd w:val="clear" w:color="auto" w:fill="FFFFFF"/>
        <w:spacing w:before="120"/>
        <w:ind w:right="178" w:firstLine="346"/>
        <w:jc w:val="both"/>
        <w:rPr>
          <w:sz w:val="24"/>
          <w:szCs w:val="24"/>
        </w:rPr>
      </w:pPr>
      <w:r w:rsidRPr="006F2838">
        <w:rPr>
          <w:rFonts w:eastAsia="Times New Roman"/>
          <w:spacing w:val="-2"/>
          <w:sz w:val="24"/>
          <w:szCs w:val="24"/>
        </w:rPr>
        <w:t>Достоинство этих изделий — высокая проходимость по глубо</w:t>
      </w:r>
      <w:r w:rsidRPr="006F2838">
        <w:rPr>
          <w:rFonts w:eastAsia="Times New Roman"/>
          <w:spacing w:val="-2"/>
          <w:sz w:val="24"/>
          <w:szCs w:val="24"/>
        </w:rPr>
        <w:softHyphen/>
      </w:r>
      <w:r w:rsidRPr="006F2838">
        <w:rPr>
          <w:rFonts w:eastAsia="Times New Roman"/>
          <w:sz w:val="24"/>
          <w:szCs w:val="24"/>
        </w:rPr>
        <w:t>кому снегу, болотам, пескам, способность преодолевать водные преграды.</w:t>
      </w:r>
    </w:p>
    <w:p w:rsidR="00D529DB" w:rsidRPr="006F2838" w:rsidRDefault="00D529DB" w:rsidP="00385275">
      <w:pPr>
        <w:shd w:val="clear" w:color="auto" w:fill="FFFFFF"/>
        <w:spacing w:before="120"/>
        <w:ind w:right="29" w:firstLine="336"/>
        <w:jc w:val="both"/>
        <w:rPr>
          <w:sz w:val="24"/>
          <w:szCs w:val="24"/>
        </w:rPr>
      </w:pPr>
      <w:r w:rsidRPr="006F2838">
        <w:rPr>
          <w:rFonts w:eastAsia="Times New Roman"/>
          <w:sz w:val="24"/>
          <w:szCs w:val="24"/>
        </w:rPr>
        <w:t>Одновременно со строительством завода складывался здоро</w:t>
      </w:r>
      <w:r w:rsidRPr="006F2838">
        <w:rPr>
          <w:rFonts w:eastAsia="Times New Roman"/>
          <w:sz w:val="24"/>
          <w:szCs w:val="24"/>
        </w:rPr>
        <w:softHyphen/>
      </w:r>
      <w:r w:rsidRPr="006F2838">
        <w:rPr>
          <w:rFonts w:eastAsia="Times New Roman"/>
          <w:spacing w:val="-6"/>
          <w:sz w:val="24"/>
          <w:szCs w:val="24"/>
        </w:rPr>
        <w:t>вый, сплоченный коллектив рабочих, инженерно-технических работ</w:t>
      </w:r>
      <w:r w:rsidRPr="006F2838">
        <w:rPr>
          <w:rFonts w:eastAsia="Times New Roman"/>
          <w:spacing w:val="-6"/>
          <w:sz w:val="24"/>
          <w:szCs w:val="24"/>
        </w:rPr>
        <w:softHyphen/>
      </w:r>
      <w:r w:rsidRPr="006F2838">
        <w:rPr>
          <w:rFonts w:eastAsia="Times New Roman"/>
          <w:spacing w:val="-2"/>
          <w:sz w:val="24"/>
          <w:szCs w:val="24"/>
        </w:rPr>
        <w:t>ников и служащих, несмотря на огромные трудности первоначаль</w:t>
      </w:r>
      <w:r w:rsidRPr="006F2838">
        <w:rPr>
          <w:rFonts w:eastAsia="Times New Roman"/>
          <w:spacing w:val="-2"/>
          <w:sz w:val="24"/>
          <w:szCs w:val="24"/>
        </w:rPr>
        <w:softHyphen/>
      </w:r>
      <w:r w:rsidRPr="006F2838">
        <w:rPr>
          <w:rFonts w:eastAsia="Times New Roman"/>
          <w:spacing w:val="-1"/>
          <w:sz w:val="24"/>
          <w:szCs w:val="24"/>
        </w:rPr>
        <w:t>ного периода, когда не хватало производственных площадей, жи</w:t>
      </w:r>
      <w:r w:rsidRPr="006F2838">
        <w:rPr>
          <w:rFonts w:eastAsia="Times New Roman"/>
          <w:spacing w:val="-1"/>
          <w:sz w:val="24"/>
          <w:szCs w:val="24"/>
        </w:rPr>
        <w:softHyphen/>
      </w:r>
      <w:r w:rsidRPr="006F2838">
        <w:rPr>
          <w:rFonts w:eastAsia="Times New Roman"/>
          <w:sz w:val="24"/>
          <w:szCs w:val="24"/>
        </w:rPr>
        <w:t>лья, оборудования.</w:t>
      </w:r>
    </w:p>
    <w:p w:rsidR="00D529DB" w:rsidRPr="006F2838" w:rsidRDefault="00D529DB" w:rsidP="00385275">
      <w:pPr>
        <w:shd w:val="clear" w:color="auto" w:fill="FFFFFF"/>
        <w:spacing w:before="120"/>
        <w:ind w:left="5" w:right="24" w:firstLine="336"/>
        <w:jc w:val="both"/>
        <w:rPr>
          <w:sz w:val="24"/>
          <w:szCs w:val="24"/>
        </w:rPr>
      </w:pPr>
      <w:r w:rsidRPr="006F2838">
        <w:rPr>
          <w:rFonts w:eastAsia="Times New Roman"/>
          <w:sz w:val="24"/>
          <w:szCs w:val="24"/>
        </w:rPr>
        <w:t xml:space="preserve">В труднейших условиях начинали трудиться на новом месте </w:t>
      </w:r>
      <w:r w:rsidRPr="006F2838">
        <w:rPr>
          <w:rFonts w:eastAsia="Times New Roman"/>
          <w:spacing w:val="-4"/>
          <w:sz w:val="24"/>
          <w:szCs w:val="24"/>
        </w:rPr>
        <w:t>посланцы с других предприятий города, которых направлял городс</w:t>
      </w:r>
      <w:r w:rsidRPr="006F2838">
        <w:rPr>
          <w:rFonts w:eastAsia="Times New Roman"/>
          <w:spacing w:val="-4"/>
          <w:sz w:val="24"/>
          <w:szCs w:val="24"/>
        </w:rPr>
        <w:softHyphen/>
      </w:r>
      <w:r w:rsidRPr="006F2838">
        <w:rPr>
          <w:rFonts w:eastAsia="Times New Roman"/>
          <w:sz w:val="24"/>
          <w:szCs w:val="24"/>
        </w:rPr>
        <w:t>кой комитет партии. Строительство шло одновременно с монта</w:t>
      </w:r>
      <w:r w:rsidRPr="006F2838">
        <w:rPr>
          <w:rFonts w:eastAsia="Times New Roman"/>
          <w:sz w:val="24"/>
          <w:szCs w:val="24"/>
        </w:rPr>
        <w:softHyphen/>
      </w:r>
      <w:r w:rsidRPr="006F2838">
        <w:rPr>
          <w:rFonts w:eastAsia="Times New Roman"/>
          <w:spacing w:val="-4"/>
          <w:sz w:val="24"/>
          <w:szCs w:val="24"/>
        </w:rPr>
        <w:t>жом оборудования и организацией производственных цехов. Брига</w:t>
      </w:r>
      <w:r w:rsidRPr="006F2838">
        <w:rPr>
          <w:rFonts w:eastAsia="Times New Roman"/>
          <w:spacing w:val="-4"/>
          <w:sz w:val="24"/>
          <w:szCs w:val="24"/>
        </w:rPr>
        <w:softHyphen/>
      </w:r>
      <w:r w:rsidRPr="006F2838">
        <w:rPr>
          <w:rFonts w:eastAsia="Times New Roman"/>
          <w:spacing w:val="-3"/>
          <w:sz w:val="24"/>
          <w:szCs w:val="24"/>
        </w:rPr>
        <w:t>да такелажников под руководством Дмитрия Иосифовича Ульзуту</w:t>
      </w:r>
      <w:r w:rsidRPr="006F2838">
        <w:rPr>
          <w:rFonts w:eastAsia="Times New Roman"/>
          <w:spacing w:val="-1"/>
          <w:sz w:val="24"/>
          <w:szCs w:val="24"/>
        </w:rPr>
        <w:t>ева устанавливала первые станки, колонны, прессы.</w:t>
      </w:r>
    </w:p>
    <w:p w:rsidR="00D529DB" w:rsidRPr="006F2838" w:rsidRDefault="00D529DB" w:rsidP="00385275">
      <w:pPr>
        <w:shd w:val="clear" w:color="auto" w:fill="FFFFFF"/>
        <w:spacing w:before="120"/>
        <w:ind w:left="10" w:right="19" w:firstLine="336"/>
        <w:jc w:val="both"/>
        <w:rPr>
          <w:sz w:val="24"/>
          <w:szCs w:val="24"/>
        </w:rPr>
      </w:pPr>
      <w:r w:rsidRPr="006F2838">
        <w:rPr>
          <w:rFonts w:eastAsia="Times New Roman"/>
          <w:spacing w:val="-1"/>
          <w:sz w:val="24"/>
          <w:szCs w:val="24"/>
        </w:rPr>
        <w:t>Первым был создан в мае-сентябре 1960 года механо-монтаж</w:t>
      </w:r>
      <w:r w:rsidRPr="006F2838">
        <w:rPr>
          <w:rFonts w:eastAsia="Times New Roman"/>
          <w:spacing w:val="-3"/>
          <w:sz w:val="24"/>
          <w:szCs w:val="24"/>
        </w:rPr>
        <w:t xml:space="preserve">ный цех (ММЦ) во главе с начальником цеха Бабкиным Михаилом </w:t>
      </w:r>
      <w:r w:rsidRPr="006F2838">
        <w:rPr>
          <w:rFonts w:eastAsia="Times New Roman"/>
          <w:sz w:val="24"/>
          <w:szCs w:val="24"/>
        </w:rPr>
        <w:t>Семеновичем.</w:t>
      </w:r>
    </w:p>
    <w:p w:rsidR="00D529DB" w:rsidRPr="001F05ED" w:rsidRDefault="00D529DB" w:rsidP="00385275">
      <w:pPr>
        <w:shd w:val="clear" w:color="auto" w:fill="FFFFFF"/>
        <w:spacing w:before="120"/>
        <w:ind w:left="10" w:right="14" w:firstLine="336"/>
        <w:jc w:val="both"/>
        <w:rPr>
          <w:sz w:val="24"/>
          <w:szCs w:val="24"/>
        </w:rPr>
      </w:pPr>
      <w:r w:rsidRPr="006F2838">
        <w:rPr>
          <w:rFonts w:eastAsia="Times New Roman"/>
          <w:sz w:val="24"/>
          <w:szCs w:val="24"/>
        </w:rPr>
        <w:t xml:space="preserve">К марту 1961 года на площадях еще недостроенного корпуса </w:t>
      </w:r>
      <w:r w:rsidRPr="006F2838">
        <w:rPr>
          <w:rFonts w:eastAsia="Times New Roman"/>
          <w:spacing w:val="-3"/>
          <w:sz w:val="24"/>
          <w:szCs w:val="24"/>
        </w:rPr>
        <w:t>№ 1 были организованы цех № 1 для производства заготовительно-</w:t>
      </w:r>
      <w:r w:rsidRPr="006F2838">
        <w:rPr>
          <w:rFonts w:eastAsia="Times New Roman"/>
          <w:sz w:val="24"/>
          <w:szCs w:val="24"/>
        </w:rPr>
        <w:t>прессовых, сварочных и окрасочных работ, цех № 3 с задачами механической,</w:t>
      </w:r>
      <w:r>
        <w:rPr>
          <w:rFonts w:eastAsia="Times New Roman"/>
          <w:sz w:val="22"/>
          <w:szCs w:val="22"/>
        </w:rPr>
        <w:t xml:space="preserve"> </w:t>
      </w:r>
      <w:r w:rsidRPr="001F05ED">
        <w:rPr>
          <w:rFonts w:eastAsia="Times New Roman"/>
          <w:sz w:val="24"/>
          <w:szCs w:val="24"/>
        </w:rPr>
        <w:t>термической и гальванической обработки, ин</w:t>
      </w:r>
      <w:r w:rsidRPr="001F05ED">
        <w:rPr>
          <w:rFonts w:eastAsia="Times New Roman"/>
          <w:sz w:val="24"/>
          <w:szCs w:val="24"/>
        </w:rPr>
        <w:softHyphen/>
        <w:t>струментальный цех.</w:t>
      </w:r>
    </w:p>
    <w:p w:rsidR="00D529DB" w:rsidRPr="001F05ED" w:rsidRDefault="00D529DB" w:rsidP="00385275">
      <w:pPr>
        <w:shd w:val="clear" w:color="auto" w:fill="FFFFFF"/>
        <w:spacing w:before="120"/>
        <w:ind w:left="10" w:right="5" w:firstLine="379"/>
        <w:jc w:val="both"/>
        <w:rPr>
          <w:sz w:val="24"/>
          <w:szCs w:val="24"/>
        </w:rPr>
      </w:pPr>
      <w:r w:rsidRPr="001F05ED">
        <w:rPr>
          <w:rFonts w:eastAsia="Times New Roman"/>
          <w:spacing w:val="-3"/>
          <w:sz w:val="24"/>
          <w:szCs w:val="24"/>
        </w:rPr>
        <w:t>К изготовлению деталей и узлов на первые машины завод при</w:t>
      </w:r>
      <w:r w:rsidRPr="001F05ED">
        <w:rPr>
          <w:rFonts w:eastAsia="Times New Roman"/>
          <w:spacing w:val="-3"/>
          <w:sz w:val="24"/>
          <w:szCs w:val="24"/>
        </w:rPr>
        <w:softHyphen/>
      </w:r>
      <w:r w:rsidRPr="001F05ED">
        <w:rPr>
          <w:rFonts w:eastAsia="Times New Roman"/>
          <w:spacing w:val="-2"/>
          <w:sz w:val="24"/>
          <w:szCs w:val="24"/>
        </w:rPr>
        <w:t>ступил в 1961 году. В целях ускорения изготовления деталей и уз</w:t>
      </w:r>
      <w:r w:rsidRPr="001F05ED">
        <w:rPr>
          <w:rFonts w:eastAsia="Times New Roman"/>
          <w:spacing w:val="-2"/>
          <w:sz w:val="24"/>
          <w:szCs w:val="24"/>
        </w:rPr>
        <w:softHyphen/>
      </w:r>
      <w:r w:rsidRPr="001F05ED">
        <w:rPr>
          <w:rFonts w:eastAsia="Times New Roman"/>
          <w:spacing w:val="-4"/>
          <w:sz w:val="24"/>
          <w:szCs w:val="24"/>
        </w:rPr>
        <w:t xml:space="preserve">лов и сдаче их в сборку в июле 1961 года была организована первая </w:t>
      </w:r>
      <w:r w:rsidRPr="001F05ED">
        <w:rPr>
          <w:rFonts w:eastAsia="Times New Roman"/>
          <w:spacing w:val="-1"/>
          <w:sz w:val="24"/>
          <w:szCs w:val="24"/>
        </w:rPr>
        <w:t>на заводе комплексная бригада под руководством мастера Алек</w:t>
      </w:r>
      <w:r w:rsidRPr="001F05ED">
        <w:rPr>
          <w:rFonts w:eastAsia="Times New Roman"/>
          <w:spacing w:val="-1"/>
          <w:sz w:val="24"/>
          <w:szCs w:val="24"/>
        </w:rPr>
        <w:softHyphen/>
      </w:r>
      <w:r w:rsidRPr="001F05ED">
        <w:rPr>
          <w:rFonts w:eastAsia="Times New Roman"/>
          <w:spacing w:val="-4"/>
          <w:sz w:val="24"/>
          <w:szCs w:val="24"/>
        </w:rPr>
        <w:t>сандра Ивановича Подвислова. В состав этой бригады входили сле</w:t>
      </w:r>
      <w:r w:rsidRPr="001F05ED">
        <w:rPr>
          <w:rFonts w:eastAsia="Times New Roman"/>
          <w:spacing w:val="-4"/>
          <w:sz w:val="24"/>
          <w:szCs w:val="24"/>
        </w:rPr>
        <w:softHyphen/>
      </w:r>
      <w:r w:rsidRPr="001F05ED">
        <w:rPr>
          <w:rFonts w:eastAsia="Times New Roman"/>
          <w:spacing w:val="-1"/>
          <w:sz w:val="24"/>
          <w:szCs w:val="24"/>
        </w:rPr>
        <w:t>сари-сборщики и механики-водители: Андыщев Владимир Дмит</w:t>
      </w:r>
      <w:r w:rsidRPr="001F05ED">
        <w:rPr>
          <w:rFonts w:eastAsia="Times New Roman"/>
          <w:spacing w:val="-1"/>
          <w:sz w:val="24"/>
          <w:szCs w:val="24"/>
        </w:rPr>
        <w:softHyphen/>
      </w:r>
      <w:r w:rsidRPr="001F05ED">
        <w:rPr>
          <w:rFonts w:eastAsia="Times New Roman"/>
          <w:spacing w:val="-3"/>
          <w:sz w:val="24"/>
          <w:szCs w:val="24"/>
        </w:rPr>
        <w:t>риевич, Богомолов Герман Дмитриевич, Жданов Виктор Ильич, За</w:t>
      </w:r>
      <w:r w:rsidRPr="001F05ED">
        <w:rPr>
          <w:rFonts w:eastAsia="Times New Roman"/>
          <w:spacing w:val="-1"/>
          <w:sz w:val="24"/>
          <w:szCs w:val="24"/>
        </w:rPr>
        <w:t xml:space="preserve">гурский Владимир Ильич, Запрягаев Борис Степанович, Кузнецов </w:t>
      </w:r>
      <w:r w:rsidRPr="001F05ED">
        <w:rPr>
          <w:rFonts w:eastAsia="Times New Roman"/>
          <w:spacing w:val="-3"/>
          <w:sz w:val="24"/>
          <w:szCs w:val="24"/>
        </w:rPr>
        <w:t xml:space="preserve">Виктор Филатович, Капустин Юрий Васильевич, Калямин Георгий </w:t>
      </w:r>
      <w:r w:rsidRPr="001F05ED">
        <w:rPr>
          <w:rFonts w:eastAsia="Times New Roman"/>
          <w:spacing w:val="-4"/>
          <w:sz w:val="24"/>
          <w:szCs w:val="24"/>
        </w:rPr>
        <w:t>Михеевич, Окунев Дмитрий, Орешникова Мария Максимовна, Сит-</w:t>
      </w:r>
      <w:r w:rsidRPr="001F05ED">
        <w:rPr>
          <w:rFonts w:eastAsia="Times New Roman"/>
          <w:spacing w:val="-5"/>
          <w:sz w:val="24"/>
          <w:szCs w:val="24"/>
        </w:rPr>
        <w:t xml:space="preserve">нянский Николай, Филиппов Иван, Черешнев Анатолий Федорович, </w:t>
      </w:r>
      <w:r w:rsidRPr="001F05ED">
        <w:rPr>
          <w:rFonts w:eastAsia="Times New Roman"/>
          <w:spacing w:val="-2"/>
          <w:sz w:val="24"/>
          <w:szCs w:val="24"/>
        </w:rPr>
        <w:t>Чернев Петр Павлович, Слюсарев Николай Федорович, Шапошни</w:t>
      </w:r>
      <w:r w:rsidRPr="001F05ED">
        <w:rPr>
          <w:rFonts w:eastAsia="Times New Roman"/>
          <w:spacing w:val="-2"/>
          <w:sz w:val="24"/>
          <w:szCs w:val="24"/>
        </w:rPr>
        <w:softHyphen/>
      </w:r>
      <w:r w:rsidRPr="001F05ED">
        <w:rPr>
          <w:rFonts w:eastAsia="Times New Roman"/>
          <w:sz w:val="24"/>
          <w:szCs w:val="24"/>
        </w:rPr>
        <w:t xml:space="preserve">ков Анатолий Петрович, Шаповалов Иван Степанович, Шошин </w:t>
      </w:r>
      <w:r w:rsidRPr="001F05ED">
        <w:rPr>
          <w:rFonts w:eastAsia="Times New Roman"/>
          <w:spacing w:val="-2"/>
          <w:sz w:val="24"/>
          <w:szCs w:val="24"/>
        </w:rPr>
        <w:t>Виталий Максимович, Язов Александр Иванович, Пищулин Нико</w:t>
      </w:r>
      <w:r w:rsidRPr="001F05ED">
        <w:rPr>
          <w:rFonts w:eastAsia="Times New Roman"/>
          <w:spacing w:val="-2"/>
          <w:sz w:val="24"/>
          <w:szCs w:val="24"/>
        </w:rPr>
        <w:softHyphen/>
      </w:r>
      <w:r w:rsidRPr="001F05ED">
        <w:rPr>
          <w:rFonts w:eastAsia="Times New Roman"/>
          <w:sz w:val="24"/>
          <w:szCs w:val="24"/>
        </w:rPr>
        <w:t>лай Иванович.</w:t>
      </w:r>
    </w:p>
    <w:p w:rsidR="00D529DB" w:rsidRDefault="00D529DB" w:rsidP="00385275">
      <w:pPr>
        <w:shd w:val="clear" w:color="auto" w:fill="FFFFFF"/>
        <w:spacing w:before="120"/>
        <w:ind w:left="34"/>
        <w:jc w:val="both"/>
      </w:pPr>
      <w:r>
        <w:rPr>
          <w:noProof/>
        </w:rPr>
        <w:drawing>
          <wp:anchor distT="0" distB="0" distL="114300" distR="114300" simplePos="0" relativeHeight="251757568" behindDoc="0" locked="0" layoutInCell="1" allowOverlap="1">
            <wp:simplePos x="0" y="0"/>
            <wp:positionH relativeFrom="column">
              <wp:posOffset>148590</wp:posOffset>
            </wp:positionH>
            <wp:positionV relativeFrom="paragraph">
              <wp:posOffset>167640</wp:posOffset>
            </wp:positionV>
            <wp:extent cx="2829560" cy="1247775"/>
            <wp:effectExtent l="19050" t="0" r="8890" b="0"/>
            <wp:wrapThrough wrapText="bothSides">
              <wp:wrapPolygon edited="0">
                <wp:start x="-145" y="0"/>
                <wp:lineTo x="-145" y="21435"/>
                <wp:lineTo x="21668" y="21435"/>
                <wp:lineTo x="21668" y="0"/>
                <wp:lineTo x="-145" y="0"/>
              </wp:wrapPolygon>
            </wp:wrapThrough>
            <wp:docPr id="477"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02" cstate="email"/>
                    <a:srcRect l="3306" t="10072" r="3389" b="9352"/>
                    <a:stretch>
                      <a:fillRect/>
                    </a:stretch>
                  </pic:blipFill>
                  <pic:spPr bwMode="auto">
                    <a:xfrm>
                      <a:off x="0" y="0"/>
                      <a:ext cx="2829560" cy="1247775"/>
                    </a:xfrm>
                    <a:prstGeom prst="rect">
                      <a:avLst/>
                    </a:prstGeom>
                    <a:noFill/>
                    <a:ln w="9525">
                      <a:noFill/>
                      <a:miter lim="800000"/>
                      <a:headEnd/>
                      <a:tailEnd/>
                    </a:ln>
                  </pic:spPr>
                </pic:pic>
              </a:graphicData>
            </a:graphic>
          </wp:anchor>
        </w:drawing>
      </w:r>
      <w:r>
        <w:rPr>
          <w:noProof/>
        </w:rPr>
        <w:drawing>
          <wp:anchor distT="0" distB="0" distL="114300" distR="114300" simplePos="0" relativeHeight="251758592" behindDoc="0" locked="0" layoutInCell="1" allowOverlap="1">
            <wp:simplePos x="0" y="0"/>
            <wp:positionH relativeFrom="column">
              <wp:posOffset>3380740</wp:posOffset>
            </wp:positionH>
            <wp:positionV relativeFrom="paragraph">
              <wp:posOffset>167640</wp:posOffset>
            </wp:positionV>
            <wp:extent cx="2925445" cy="1257300"/>
            <wp:effectExtent l="19050" t="0" r="8255" b="0"/>
            <wp:wrapThrough wrapText="bothSides">
              <wp:wrapPolygon edited="0">
                <wp:start x="-141" y="0"/>
                <wp:lineTo x="-141" y="21273"/>
                <wp:lineTo x="21661" y="21273"/>
                <wp:lineTo x="21661" y="0"/>
                <wp:lineTo x="-141" y="0"/>
              </wp:wrapPolygon>
            </wp:wrapThrough>
            <wp:docPr id="478"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03" cstate="email"/>
                    <a:srcRect l="2930" t="4839" r="3297" b="6452"/>
                    <a:stretch>
                      <a:fillRect/>
                    </a:stretch>
                  </pic:blipFill>
                  <pic:spPr bwMode="auto">
                    <a:xfrm>
                      <a:off x="0" y="0"/>
                      <a:ext cx="2925445" cy="1257300"/>
                    </a:xfrm>
                    <a:prstGeom prst="rect">
                      <a:avLst/>
                    </a:prstGeom>
                    <a:noFill/>
                    <a:ln w="9525">
                      <a:noFill/>
                      <a:miter lim="800000"/>
                      <a:headEnd/>
                      <a:tailEnd/>
                    </a:ln>
                  </pic:spPr>
                </pic:pic>
              </a:graphicData>
            </a:graphic>
          </wp:anchor>
        </w:drawing>
      </w:r>
    </w:p>
    <w:p w:rsidR="00D529DB" w:rsidRDefault="00D529DB" w:rsidP="00385275">
      <w:pPr>
        <w:framePr w:w="2476" w:h="441" w:hRule="exact" w:hSpace="38" w:wrap="auto" w:vAnchor="text" w:hAnchor="page" w:x="1208" w:y="1"/>
        <w:shd w:val="clear" w:color="auto" w:fill="FFFFFF"/>
        <w:spacing w:before="120"/>
        <w:ind w:firstLine="350"/>
        <w:jc w:val="both"/>
      </w:pPr>
      <w:r>
        <w:rPr>
          <w:rFonts w:eastAsia="Times New Roman"/>
          <w:sz w:val="18"/>
          <w:szCs w:val="18"/>
        </w:rPr>
        <w:t xml:space="preserve">Первый директор РМЗ </w:t>
      </w:r>
      <w:r>
        <w:rPr>
          <w:rFonts w:eastAsia="Times New Roman"/>
          <w:spacing w:val="-2"/>
          <w:sz w:val="18"/>
          <w:szCs w:val="18"/>
        </w:rPr>
        <w:t>Г.П. Хилько (фото ОАО «РМЗ»)</w:t>
      </w:r>
    </w:p>
    <w:p w:rsidR="00D529DB" w:rsidRDefault="00D529DB" w:rsidP="00385275">
      <w:pPr>
        <w:shd w:val="clear" w:color="auto" w:fill="FFFFFF"/>
        <w:spacing w:before="120"/>
        <w:jc w:val="both"/>
        <w:rPr>
          <w:rFonts w:eastAsia="Times New Roman"/>
          <w:spacing w:val="-4"/>
          <w:sz w:val="22"/>
          <w:szCs w:val="22"/>
        </w:rPr>
      </w:pPr>
    </w:p>
    <w:p w:rsidR="00D529DB" w:rsidRDefault="00D529DB" w:rsidP="00385275">
      <w:pPr>
        <w:shd w:val="clear" w:color="auto" w:fill="FFFFFF"/>
        <w:spacing w:before="120"/>
        <w:jc w:val="both"/>
        <w:rPr>
          <w:rFonts w:eastAsia="Times New Roman"/>
          <w:spacing w:val="-4"/>
          <w:sz w:val="22"/>
          <w:szCs w:val="22"/>
        </w:rPr>
      </w:pPr>
    </w:p>
    <w:p w:rsidR="00D529DB" w:rsidRDefault="00D529DB" w:rsidP="00385275">
      <w:pPr>
        <w:shd w:val="clear" w:color="auto" w:fill="FFFFFF"/>
        <w:spacing w:before="120"/>
        <w:jc w:val="both"/>
        <w:rPr>
          <w:rFonts w:eastAsia="Times New Roman"/>
          <w:spacing w:val="-4"/>
          <w:sz w:val="22"/>
          <w:szCs w:val="22"/>
        </w:rPr>
      </w:pPr>
    </w:p>
    <w:p w:rsidR="00D529DB" w:rsidRDefault="00D529DB" w:rsidP="00385275">
      <w:pPr>
        <w:shd w:val="clear" w:color="auto" w:fill="FFFFFF"/>
        <w:spacing w:before="120"/>
        <w:jc w:val="both"/>
        <w:rPr>
          <w:rFonts w:eastAsia="Times New Roman"/>
          <w:spacing w:val="-4"/>
          <w:sz w:val="22"/>
          <w:szCs w:val="22"/>
        </w:rPr>
      </w:pPr>
    </w:p>
    <w:p w:rsidR="00D529DB" w:rsidRDefault="00D529DB" w:rsidP="00385275">
      <w:pPr>
        <w:shd w:val="clear" w:color="auto" w:fill="FFFFFF"/>
        <w:spacing w:before="120"/>
        <w:jc w:val="both"/>
        <w:rPr>
          <w:rFonts w:eastAsia="Times New Roman"/>
          <w:spacing w:val="-4"/>
          <w:sz w:val="22"/>
          <w:szCs w:val="22"/>
        </w:rPr>
      </w:pPr>
    </w:p>
    <w:p w:rsidR="00D529DB" w:rsidRDefault="00D529DB" w:rsidP="00385275">
      <w:pPr>
        <w:shd w:val="clear" w:color="auto" w:fill="FFFFFF"/>
        <w:spacing w:before="120"/>
        <w:jc w:val="both"/>
        <w:rPr>
          <w:rFonts w:eastAsia="Times New Roman"/>
          <w:spacing w:val="-4"/>
          <w:sz w:val="22"/>
          <w:szCs w:val="22"/>
        </w:rPr>
      </w:pPr>
    </w:p>
    <w:p w:rsidR="00D529DB" w:rsidRDefault="00D529DB" w:rsidP="00385275">
      <w:pPr>
        <w:shd w:val="clear" w:color="auto" w:fill="FFFFFF"/>
        <w:spacing w:before="120"/>
        <w:jc w:val="both"/>
        <w:rPr>
          <w:rFonts w:eastAsia="Times New Roman"/>
          <w:spacing w:val="-4"/>
          <w:sz w:val="22"/>
          <w:szCs w:val="22"/>
        </w:rPr>
      </w:pPr>
    </w:p>
    <w:p w:rsidR="00D529DB" w:rsidRDefault="00D529DB" w:rsidP="00385275">
      <w:pPr>
        <w:framePr w:w="4112" w:h="451" w:hRule="exact" w:hSpace="38" w:wrap="auto" w:vAnchor="text" w:hAnchor="page" w:x="1208" w:y="3"/>
        <w:shd w:val="clear" w:color="auto" w:fill="FFFFFF"/>
        <w:spacing w:before="120"/>
        <w:ind w:firstLine="350"/>
        <w:jc w:val="both"/>
        <w:rPr>
          <w:rFonts w:eastAsia="Times New Roman"/>
          <w:sz w:val="18"/>
          <w:szCs w:val="18"/>
        </w:rPr>
      </w:pPr>
      <w:r>
        <w:rPr>
          <w:rFonts w:eastAsia="Times New Roman"/>
          <w:sz w:val="18"/>
          <w:szCs w:val="18"/>
        </w:rPr>
        <w:t xml:space="preserve">Разведывательная машина на базе БМП-3. </w:t>
      </w:r>
    </w:p>
    <w:p w:rsidR="00D529DB" w:rsidRDefault="00D529DB" w:rsidP="00385275">
      <w:pPr>
        <w:framePr w:w="4112" w:h="451" w:hRule="exact" w:hSpace="38" w:wrap="auto" w:vAnchor="text" w:hAnchor="page" w:x="1208" w:y="3"/>
        <w:shd w:val="clear" w:color="auto" w:fill="FFFFFF"/>
        <w:spacing w:before="120"/>
        <w:ind w:firstLine="350"/>
        <w:jc w:val="both"/>
      </w:pPr>
      <w:r>
        <w:rPr>
          <w:rFonts w:eastAsia="Times New Roman"/>
          <w:sz w:val="18"/>
          <w:szCs w:val="18"/>
        </w:rPr>
        <w:t xml:space="preserve">              Ф</w:t>
      </w:r>
      <w:r>
        <w:rPr>
          <w:rFonts w:eastAsia="Times New Roman"/>
          <w:spacing w:val="-2"/>
          <w:sz w:val="18"/>
          <w:szCs w:val="18"/>
        </w:rPr>
        <w:t>ото ОАО «РМЗ»</w:t>
      </w:r>
    </w:p>
    <w:p w:rsidR="00D529DB" w:rsidRDefault="00D529DB" w:rsidP="003D1400">
      <w:pPr>
        <w:framePr w:w="4112" w:h="451" w:hRule="exact" w:hSpace="38" w:wrap="auto" w:vAnchor="text" w:hAnchor="page" w:x="6503" w:y="63"/>
        <w:shd w:val="clear" w:color="auto" w:fill="FFFFFF"/>
        <w:ind w:firstLine="352"/>
        <w:jc w:val="center"/>
      </w:pPr>
      <w:r>
        <w:rPr>
          <w:rFonts w:eastAsia="Times New Roman"/>
          <w:sz w:val="18"/>
          <w:szCs w:val="18"/>
        </w:rPr>
        <w:t>Двухзвенный многоцелевой транспортер   (изделие 515). Ф</w:t>
      </w:r>
      <w:r>
        <w:rPr>
          <w:rFonts w:eastAsia="Times New Roman"/>
          <w:spacing w:val="-2"/>
          <w:sz w:val="18"/>
          <w:szCs w:val="18"/>
        </w:rPr>
        <w:t>ото ОАО «РМЗ»</w:t>
      </w:r>
    </w:p>
    <w:p w:rsidR="00D529DB" w:rsidRDefault="00D529DB" w:rsidP="00385275">
      <w:pPr>
        <w:shd w:val="clear" w:color="auto" w:fill="FFFFFF"/>
        <w:spacing w:before="120"/>
        <w:jc w:val="both"/>
        <w:rPr>
          <w:rFonts w:eastAsia="Times New Roman"/>
          <w:spacing w:val="-4"/>
          <w:sz w:val="22"/>
          <w:szCs w:val="22"/>
        </w:rPr>
      </w:pPr>
    </w:p>
    <w:p w:rsidR="00D529DB" w:rsidRDefault="00D529DB" w:rsidP="00385275">
      <w:pPr>
        <w:shd w:val="clear" w:color="auto" w:fill="FFFFFF"/>
        <w:spacing w:before="120"/>
        <w:jc w:val="both"/>
        <w:rPr>
          <w:rFonts w:eastAsia="Times New Roman"/>
          <w:sz w:val="22"/>
          <w:szCs w:val="22"/>
        </w:rPr>
      </w:pPr>
    </w:p>
    <w:p w:rsidR="00D529DB" w:rsidRPr="001F05ED" w:rsidRDefault="00D529DB" w:rsidP="00385275">
      <w:pPr>
        <w:shd w:val="clear" w:color="auto" w:fill="FFFFFF"/>
        <w:spacing w:before="120"/>
        <w:ind w:left="43" w:firstLine="322"/>
        <w:jc w:val="both"/>
        <w:rPr>
          <w:sz w:val="24"/>
          <w:szCs w:val="24"/>
        </w:rPr>
      </w:pPr>
      <w:r w:rsidRPr="001F05ED">
        <w:rPr>
          <w:rFonts w:eastAsia="Times New Roman"/>
          <w:sz w:val="24"/>
          <w:szCs w:val="24"/>
        </w:rPr>
        <w:t xml:space="preserve">Первые машины были сданы заказчику в марте 1962 года. В </w:t>
      </w:r>
      <w:r w:rsidRPr="001F05ED">
        <w:rPr>
          <w:rFonts w:eastAsia="Times New Roman"/>
          <w:spacing w:val="-2"/>
          <w:sz w:val="24"/>
          <w:szCs w:val="24"/>
        </w:rPr>
        <w:t>1962 году была изготовлена еще одна установочная партия машин</w:t>
      </w:r>
      <w:r w:rsidRPr="001F05ED">
        <w:rPr>
          <w:sz w:val="24"/>
          <w:szCs w:val="24"/>
        </w:rPr>
        <w:t xml:space="preserve"> </w:t>
      </w:r>
      <w:r w:rsidRPr="001F05ED">
        <w:rPr>
          <w:rFonts w:eastAsia="Times New Roman"/>
          <w:spacing w:val="-4"/>
          <w:sz w:val="24"/>
          <w:szCs w:val="24"/>
        </w:rPr>
        <w:t xml:space="preserve">в количестве 5 штук, в 1963 году — по 10 тягачей в месяц; а к концу </w:t>
      </w:r>
      <w:r w:rsidRPr="001F05ED">
        <w:rPr>
          <w:spacing w:val="-1"/>
          <w:sz w:val="24"/>
          <w:szCs w:val="24"/>
        </w:rPr>
        <w:t xml:space="preserve">1966 </w:t>
      </w:r>
      <w:r w:rsidRPr="001F05ED">
        <w:rPr>
          <w:rFonts w:eastAsia="Times New Roman"/>
          <w:spacing w:val="-1"/>
          <w:sz w:val="24"/>
          <w:szCs w:val="24"/>
        </w:rPr>
        <w:t>года завод достиг стабильного ежемесячного выпуска 110-</w:t>
      </w:r>
      <w:r w:rsidRPr="001F05ED">
        <w:rPr>
          <w:spacing w:val="-9"/>
          <w:sz w:val="24"/>
          <w:szCs w:val="24"/>
        </w:rPr>
        <w:t xml:space="preserve">120 </w:t>
      </w:r>
      <w:r w:rsidRPr="001F05ED">
        <w:rPr>
          <w:rFonts w:eastAsia="Times New Roman"/>
          <w:spacing w:val="-9"/>
          <w:sz w:val="24"/>
          <w:szCs w:val="24"/>
        </w:rPr>
        <w:t>машин.</w:t>
      </w:r>
      <w:r w:rsidRPr="00C00B7C">
        <w:rPr>
          <w:rStyle w:val="a5"/>
        </w:rPr>
        <w:footnoteReference w:id="217"/>
      </w:r>
    </w:p>
    <w:p w:rsidR="00D529DB" w:rsidRPr="001F05ED" w:rsidRDefault="00D529DB" w:rsidP="00385275">
      <w:pPr>
        <w:shd w:val="clear" w:color="auto" w:fill="FFFFFF"/>
        <w:spacing w:before="120"/>
        <w:ind w:left="101" w:right="14" w:firstLine="341"/>
        <w:jc w:val="both"/>
        <w:rPr>
          <w:sz w:val="24"/>
          <w:szCs w:val="24"/>
        </w:rPr>
      </w:pPr>
      <w:r w:rsidRPr="001F05ED">
        <w:rPr>
          <w:rFonts w:eastAsia="Times New Roman"/>
          <w:spacing w:val="-1"/>
          <w:sz w:val="24"/>
          <w:szCs w:val="24"/>
        </w:rPr>
        <w:t>Коллектив завода за годы восьмой пятилетки проделал боль</w:t>
      </w:r>
      <w:r w:rsidRPr="001F05ED">
        <w:rPr>
          <w:rFonts w:eastAsia="Times New Roman"/>
          <w:spacing w:val="-1"/>
          <w:sz w:val="24"/>
          <w:szCs w:val="24"/>
        </w:rPr>
        <w:softHyphen/>
      </w:r>
      <w:r w:rsidRPr="001F05ED">
        <w:rPr>
          <w:rFonts w:eastAsia="Times New Roman"/>
          <w:spacing w:val="-4"/>
          <w:sz w:val="24"/>
          <w:szCs w:val="24"/>
        </w:rPr>
        <w:t>шую и плодотворную работу по созданию новой техники, а именно</w:t>
      </w:r>
      <w:r w:rsidRPr="001F05ED">
        <w:rPr>
          <w:sz w:val="24"/>
          <w:szCs w:val="24"/>
        </w:rPr>
        <w:t xml:space="preserve"> </w:t>
      </w:r>
      <w:r w:rsidRPr="001F05ED">
        <w:rPr>
          <w:rFonts w:eastAsia="Times New Roman"/>
          <w:sz w:val="24"/>
          <w:szCs w:val="24"/>
        </w:rPr>
        <w:t>было освоено серийное производство модификаций изделий ГТТ-21.</w:t>
      </w:r>
    </w:p>
    <w:p w:rsidR="00D529DB" w:rsidRPr="001F05ED" w:rsidRDefault="00D529DB" w:rsidP="00385275">
      <w:pPr>
        <w:shd w:val="clear" w:color="auto" w:fill="FFFFFF"/>
        <w:spacing w:before="120"/>
        <w:ind w:left="72" w:right="29" w:firstLine="350"/>
        <w:jc w:val="both"/>
        <w:rPr>
          <w:sz w:val="24"/>
          <w:szCs w:val="24"/>
        </w:rPr>
      </w:pPr>
      <w:r w:rsidRPr="001F05ED">
        <w:rPr>
          <w:rFonts w:eastAsia="Times New Roman"/>
          <w:spacing w:val="-3"/>
          <w:sz w:val="24"/>
          <w:szCs w:val="24"/>
        </w:rPr>
        <w:t>В 1966 году был выстроен корпус № 3, в который были переве</w:t>
      </w:r>
      <w:r w:rsidRPr="001F05ED">
        <w:rPr>
          <w:rFonts w:eastAsia="Times New Roman"/>
          <w:spacing w:val="-3"/>
          <w:sz w:val="24"/>
          <w:szCs w:val="24"/>
        </w:rPr>
        <w:softHyphen/>
      </w:r>
      <w:r w:rsidRPr="001F05ED">
        <w:rPr>
          <w:rFonts w:eastAsia="Times New Roman"/>
          <w:spacing w:val="-1"/>
          <w:sz w:val="24"/>
          <w:szCs w:val="24"/>
        </w:rPr>
        <w:t>дены инструментальный цех, механические цехи и был организо</w:t>
      </w:r>
      <w:r w:rsidRPr="001F05ED">
        <w:rPr>
          <w:rFonts w:eastAsia="Times New Roman"/>
          <w:spacing w:val="-1"/>
          <w:sz w:val="24"/>
          <w:szCs w:val="24"/>
        </w:rPr>
        <w:softHyphen/>
      </w:r>
      <w:r w:rsidRPr="001F05ED">
        <w:rPr>
          <w:rFonts w:eastAsia="Times New Roman"/>
          <w:spacing w:val="-3"/>
          <w:sz w:val="24"/>
          <w:szCs w:val="24"/>
        </w:rPr>
        <w:t xml:space="preserve">ван термический цех. В этом же году весной был построен и сдан в </w:t>
      </w:r>
      <w:r w:rsidRPr="001F05ED">
        <w:rPr>
          <w:rFonts w:eastAsia="Times New Roman"/>
          <w:spacing w:val="-1"/>
          <w:sz w:val="24"/>
          <w:szCs w:val="24"/>
        </w:rPr>
        <w:t xml:space="preserve">эксплуатацию главный бытовой корпус, в котором разместились </w:t>
      </w:r>
      <w:r w:rsidRPr="001F05ED">
        <w:rPr>
          <w:rFonts w:eastAsia="Times New Roman"/>
          <w:spacing w:val="-5"/>
          <w:sz w:val="24"/>
          <w:szCs w:val="24"/>
        </w:rPr>
        <w:t xml:space="preserve">центральная заводская лаборатория, отделы заводоуправления и ряд </w:t>
      </w:r>
      <w:r w:rsidRPr="001F05ED">
        <w:rPr>
          <w:rFonts w:eastAsia="Times New Roman"/>
          <w:sz w:val="24"/>
          <w:szCs w:val="24"/>
        </w:rPr>
        <w:t>других отделов.</w:t>
      </w:r>
    </w:p>
    <w:p w:rsidR="00D529DB" w:rsidRPr="001F05ED" w:rsidRDefault="00D529DB" w:rsidP="00385275">
      <w:pPr>
        <w:shd w:val="clear" w:color="auto" w:fill="FFFFFF"/>
        <w:spacing w:before="120"/>
        <w:ind w:left="58" w:right="48" w:firstLine="346"/>
        <w:jc w:val="both"/>
        <w:rPr>
          <w:sz w:val="24"/>
          <w:szCs w:val="24"/>
        </w:rPr>
      </w:pPr>
      <w:r w:rsidRPr="001F05ED">
        <w:rPr>
          <w:rFonts w:eastAsia="Times New Roman"/>
          <w:spacing w:val="-4"/>
          <w:sz w:val="24"/>
          <w:szCs w:val="24"/>
        </w:rPr>
        <w:t xml:space="preserve">В этом же году был построен главный складской корпус завода. </w:t>
      </w:r>
      <w:r w:rsidRPr="001F05ED">
        <w:rPr>
          <w:rFonts w:eastAsia="Times New Roman"/>
          <w:spacing w:val="-1"/>
          <w:sz w:val="24"/>
          <w:szCs w:val="24"/>
        </w:rPr>
        <w:t xml:space="preserve">Вехой роста завода явилась сдача в эксплуатацию блока цехов в </w:t>
      </w:r>
      <w:r w:rsidRPr="001F05ED">
        <w:rPr>
          <w:rFonts w:eastAsia="Times New Roman"/>
          <w:sz w:val="24"/>
          <w:szCs w:val="24"/>
        </w:rPr>
        <w:t xml:space="preserve">1969 году, в который переместились сначала цех нестандартного </w:t>
      </w:r>
      <w:r w:rsidRPr="001F05ED">
        <w:rPr>
          <w:rFonts w:eastAsia="Times New Roman"/>
          <w:spacing w:val="-5"/>
          <w:sz w:val="24"/>
          <w:szCs w:val="24"/>
        </w:rPr>
        <w:t>оборудования и затем уже в 1970 году—механо-монтажный и опыт</w:t>
      </w:r>
      <w:r w:rsidRPr="001F05ED">
        <w:rPr>
          <w:rFonts w:eastAsia="Times New Roman"/>
          <w:spacing w:val="-5"/>
          <w:sz w:val="24"/>
          <w:szCs w:val="24"/>
        </w:rPr>
        <w:softHyphen/>
      </w:r>
      <w:r w:rsidRPr="001F05ED">
        <w:rPr>
          <w:rFonts w:eastAsia="Times New Roman"/>
          <w:sz w:val="24"/>
          <w:szCs w:val="24"/>
        </w:rPr>
        <w:t>ный цехи.</w:t>
      </w:r>
    </w:p>
    <w:p w:rsidR="00D529DB" w:rsidRPr="001F05ED" w:rsidRDefault="00D529DB" w:rsidP="00385275">
      <w:pPr>
        <w:shd w:val="clear" w:color="auto" w:fill="FFFFFF"/>
        <w:spacing w:before="120"/>
        <w:ind w:left="394"/>
        <w:jc w:val="both"/>
        <w:rPr>
          <w:sz w:val="24"/>
          <w:szCs w:val="24"/>
        </w:rPr>
      </w:pPr>
      <w:r w:rsidRPr="001F05ED">
        <w:rPr>
          <w:rFonts w:eastAsia="Times New Roman"/>
          <w:spacing w:val="-1"/>
          <w:sz w:val="24"/>
          <w:szCs w:val="24"/>
        </w:rPr>
        <w:t>В 1967 году завод приступил к освоению отдельных деталей и</w:t>
      </w:r>
      <w:r w:rsidRPr="001F05ED">
        <w:rPr>
          <w:rFonts w:eastAsia="Times New Roman"/>
          <w:spacing w:val="-2"/>
          <w:sz w:val="24"/>
          <w:szCs w:val="24"/>
        </w:rPr>
        <w:t xml:space="preserve"> узлов нового класса изделий, а изделия</w:t>
      </w:r>
    </w:p>
    <w:p w:rsidR="00D529DB" w:rsidRPr="001F05ED" w:rsidRDefault="00D529DB" w:rsidP="00385275">
      <w:pPr>
        <w:shd w:val="clear" w:color="auto" w:fill="FFFFFF"/>
        <w:spacing w:before="120"/>
        <w:ind w:right="58"/>
        <w:jc w:val="both"/>
        <w:rPr>
          <w:sz w:val="24"/>
          <w:szCs w:val="24"/>
        </w:rPr>
      </w:pPr>
      <w:r w:rsidRPr="001F05ED">
        <w:rPr>
          <w:rFonts w:eastAsia="Times New Roman"/>
          <w:spacing w:val="-2"/>
          <w:sz w:val="24"/>
          <w:szCs w:val="24"/>
        </w:rPr>
        <w:t>ГТТ-22 и КЛП-2 постепен</w:t>
      </w:r>
      <w:r w:rsidRPr="001F05ED">
        <w:rPr>
          <w:rFonts w:eastAsia="Times New Roman"/>
          <w:spacing w:val="-2"/>
          <w:sz w:val="24"/>
          <w:szCs w:val="24"/>
        </w:rPr>
        <w:softHyphen/>
        <w:t>но передавались в филиал завода в г. Семипалатинске, первая оче</w:t>
      </w:r>
      <w:r w:rsidRPr="001F05ED">
        <w:rPr>
          <w:rFonts w:eastAsia="Times New Roman"/>
          <w:spacing w:val="-2"/>
          <w:sz w:val="24"/>
          <w:szCs w:val="24"/>
        </w:rPr>
        <w:softHyphen/>
        <w:t xml:space="preserve">редь производственного корпуса которого была сдана под монтаж </w:t>
      </w:r>
      <w:r w:rsidRPr="001F05ED">
        <w:rPr>
          <w:rFonts w:eastAsia="Times New Roman"/>
          <w:spacing w:val="-1"/>
          <w:sz w:val="24"/>
          <w:szCs w:val="24"/>
        </w:rPr>
        <w:t xml:space="preserve">оборудования в </w:t>
      </w:r>
      <w:r w:rsidRPr="001F05ED">
        <w:rPr>
          <w:rFonts w:eastAsia="Times New Roman"/>
          <w:spacing w:val="-1"/>
          <w:sz w:val="24"/>
          <w:szCs w:val="24"/>
          <w:lang w:val="en-US"/>
        </w:rPr>
        <w:t>IV</w:t>
      </w:r>
      <w:r w:rsidRPr="001F05ED">
        <w:rPr>
          <w:rFonts w:eastAsia="Times New Roman"/>
          <w:spacing w:val="-1"/>
          <w:sz w:val="24"/>
          <w:szCs w:val="24"/>
        </w:rPr>
        <w:t xml:space="preserve"> кв. 1969 г. Первые узлы (опорные катки) были </w:t>
      </w:r>
      <w:r w:rsidRPr="001F05ED">
        <w:rPr>
          <w:rFonts w:eastAsia="Times New Roman"/>
          <w:spacing w:val="-2"/>
          <w:sz w:val="24"/>
          <w:szCs w:val="24"/>
        </w:rPr>
        <w:t xml:space="preserve">выданы на филиале в феврале 1970 г. Численность работающих на заводе достигла 7,3 тысячи человек. В год выпускалось 1200-1300 </w:t>
      </w:r>
      <w:r w:rsidRPr="001F05ED">
        <w:rPr>
          <w:rFonts w:eastAsia="Times New Roman"/>
          <w:spacing w:val="-1"/>
          <w:sz w:val="24"/>
          <w:szCs w:val="24"/>
        </w:rPr>
        <w:t>тягачей типа ГТТ для Министерства обороны и нужд народного хозяйства и целый спектр машин на базе БМП-2 (разведыватель</w:t>
      </w:r>
      <w:r w:rsidRPr="001F05ED">
        <w:rPr>
          <w:rFonts w:eastAsia="Times New Roman"/>
          <w:spacing w:val="-1"/>
          <w:sz w:val="24"/>
          <w:szCs w:val="24"/>
        </w:rPr>
        <w:softHyphen/>
      </w:r>
      <w:r w:rsidRPr="001F05ED">
        <w:rPr>
          <w:rFonts w:eastAsia="Times New Roman"/>
          <w:sz w:val="24"/>
          <w:szCs w:val="24"/>
        </w:rPr>
        <w:t>ная, командирская, эвакуационная и др.).</w:t>
      </w:r>
    </w:p>
    <w:p w:rsidR="00D529DB" w:rsidRPr="001F05ED" w:rsidRDefault="00D529DB" w:rsidP="00385275">
      <w:pPr>
        <w:shd w:val="clear" w:color="auto" w:fill="FFFFFF"/>
        <w:spacing w:before="120"/>
        <w:ind w:left="19" w:right="43" w:firstLine="341"/>
        <w:jc w:val="both"/>
        <w:rPr>
          <w:sz w:val="24"/>
          <w:szCs w:val="24"/>
        </w:rPr>
      </w:pPr>
      <w:r w:rsidRPr="001F05ED">
        <w:rPr>
          <w:rFonts w:eastAsia="Times New Roman"/>
          <w:spacing w:val="-3"/>
          <w:sz w:val="24"/>
          <w:szCs w:val="24"/>
        </w:rPr>
        <w:t>Уникальной машиной, разработанной на заводе, является двух</w:t>
      </w:r>
      <w:r w:rsidRPr="001F05ED">
        <w:rPr>
          <w:rFonts w:eastAsia="Times New Roman"/>
          <w:spacing w:val="-2"/>
          <w:sz w:val="24"/>
          <w:szCs w:val="24"/>
        </w:rPr>
        <w:t xml:space="preserve">звенный многоцелевой транспортер (изделие 515), который может </w:t>
      </w:r>
      <w:r w:rsidRPr="001F05ED">
        <w:rPr>
          <w:rFonts w:eastAsia="Times New Roman"/>
          <w:spacing w:val="-3"/>
          <w:sz w:val="24"/>
          <w:szCs w:val="24"/>
        </w:rPr>
        <w:t>транспортировать грузы до 20 тонн по любому бездорожью, горис</w:t>
      </w:r>
      <w:r w:rsidRPr="001F05ED">
        <w:rPr>
          <w:rFonts w:eastAsia="Times New Roman"/>
          <w:spacing w:val="-3"/>
          <w:sz w:val="24"/>
          <w:szCs w:val="24"/>
        </w:rPr>
        <w:softHyphen/>
      </w:r>
      <w:r w:rsidRPr="001F05ED">
        <w:rPr>
          <w:rFonts w:eastAsia="Times New Roman"/>
          <w:sz w:val="24"/>
          <w:szCs w:val="24"/>
        </w:rPr>
        <w:t xml:space="preserve">той местности, может использоваться и как ракетный тягач. За </w:t>
      </w:r>
      <w:r w:rsidRPr="001F05ED">
        <w:rPr>
          <w:rFonts w:eastAsia="Times New Roman"/>
          <w:spacing w:val="-4"/>
          <w:sz w:val="24"/>
          <w:szCs w:val="24"/>
        </w:rPr>
        <w:t>разработку машины группа конструкторов РМЗ была удостоена Го</w:t>
      </w:r>
      <w:r w:rsidRPr="001F05ED">
        <w:rPr>
          <w:rFonts w:eastAsia="Times New Roman"/>
          <w:spacing w:val="-4"/>
          <w:sz w:val="24"/>
          <w:szCs w:val="24"/>
        </w:rPr>
        <w:softHyphen/>
      </w:r>
      <w:r w:rsidRPr="001F05ED">
        <w:rPr>
          <w:rFonts w:eastAsia="Times New Roman"/>
          <w:sz w:val="24"/>
          <w:szCs w:val="24"/>
        </w:rPr>
        <w:t>сударственной премии.</w:t>
      </w:r>
    </w:p>
    <w:p w:rsidR="001F05ED" w:rsidRDefault="003D1400" w:rsidP="003D1400">
      <w:pPr>
        <w:shd w:val="clear" w:color="auto" w:fill="FFFFFF"/>
        <w:spacing w:before="120"/>
        <w:ind w:right="38"/>
        <w:jc w:val="both"/>
        <w:rPr>
          <w:rFonts w:eastAsia="Times New Roman"/>
          <w:sz w:val="22"/>
          <w:szCs w:val="22"/>
        </w:rPr>
      </w:pPr>
      <w:r>
        <w:rPr>
          <w:rFonts w:eastAsia="Times New Roman"/>
          <w:noProof/>
          <w:sz w:val="22"/>
          <w:szCs w:val="22"/>
        </w:rPr>
        <w:drawing>
          <wp:anchor distT="0" distB="0" distL="114300" distR="114300" simplePos="0" relativeHeight="251759616" behindDoc="0" locked="0" layoutInCell="1" allowOverlap="1">
            <wp:simplePos x="0" y="0"/>
            <wp:positionH relativeFrom="column">
              <wp:posOffset>16510</wp:posOffset>
            </wp:positionH>
            <wp:positionV relativeFrom="paragraph">
              <wp:posOffset>43180</wp:posOffset>
            </wp:positionV>
            <wp:extent cx="2552700" cy="1504950"/>
            <wp:effectExtent l="19050" t="0" r="0" b="0"/>
            <wp:wrapSquare wrapText="bothSides"/>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04" cstate="email"/>
                    <a:srcRect l="2120" t="3933" r="3180" b="7303"/>
                    <a:stretch>
                      <a:fillRect/>
                    </a:stretch>
                  </pic:blipFill>
                  <pic:spPr bwMode="auto">
                    <a:xfrm>
                      <a:off x="0" y="0"/>
                      <a:ext cx="2552700" cy="1504950"/>
                    </a:xfrm>
                    <a:prstGeom prst="rect">
                      <a:avLst/>
                    </a:prstGeom>
                    <a:noFill/>
                    <a:ln w="9525">
                      <a:noFill/>
                      <a:miter lim="800000"/>
                      <a:headEnd/>
                      <a:tailEnd/>
                    </a:ln>
                  </pic:spPr>
                </pic:pic>
              </a:graphicData>
            </a:graphic>
          </wp:anchor>
        </w:drawing>
      </w:r>
    </w:p>
    <w:p w:rsidR="00D529DB" w:rsidRPr="00346F01" w:rsidRDefault="00D529DB" w:rsidP="00385275">
      <w:pPr>
        <w:shd w:val="clear" w:color="auto" w:fill="FFFFFF"/>
        <w:spacing w:before="120"/>
        <w:ind w:left="4243" w:right="38" w:firstLine="346"/>
        <w:jc w:val="both"/>
        <w:rPr>
          <w:sz w:val="24"/>
          <w:szCs w:val="24"/>
        </w:rPr>
      </w:pPr>
      <w:r w:rsidRPr="00346F01">
        <w:rPr>
          <w:rFonts w:eastAsia="Times New Roman"/>
          <w:sz w:val="24"/>
          <w:szCs w:val="24"/>
        </w:rPr>
        <w:t xml:space="preserve">Одновременно с </w:t>
      </w:r>
      <w:r w:rsidRPr="00346F01">
        <w:rPr>
          <w:rFonts w:eastAsia="Times New Roman"/>
          <w:spacing w:val="-5"/>
          <w:sz w:val="24"/>
          <w:szCs w:val="24"/>
        </w:rPr>
        <w:t xml:space="preserve">развитием мощностей </w:t>
      </w:r>
      <w:r w:rsidRPr="00346F01">
        <w:rPr>
          <w:rFonts w:eastAsia="Times New Roman"/>
          <w:sz w:val="24"/>
          <w:szCs w:val="24"/>
        </w:rPr>
        <w:t xml:space="preserve">успешно решались </w:t>
      </w:r>
      <w:r w:rsidRPr="00346F01">
        <w:rPr>
          <w:rFonts w:eastAsia="Times New Roman"/>
          <w:spacing w:val="-3"/>
          <w:sz w:val="24"/>
          <w:szCs w:val="24"/>
        </w:rPr>
        <w:t xml:space="preserve">вопросы социального </w:t>
      </w:r>
      <w:r w:rsidRPr="00346F01">
        <w:rPr>
          <w:rFonts w:eastAsia="Times New Roman"/>
          <w:sz w:val="24"/>
          <w:szCs w:val="24"/>
        </w:rPr>
        <w:t>развития.</w:t>
      </w:r>
    </w:p>
    <w:p w:rsidR="003D1400" w:rsidRDefault="003D1400" w:rsidP="003D1400">
      <w:pPr>
        <w:framePr w:w="3869" w:h="864" w:hRule="exact" w:hSpace="38" w:wrap="auto" w:vAnchor="text" w:hAnchor="page" w:x="1058" w:y="1470"/>
        <w:shd w:val="clear" w:color="auto" w:fill="FFFFFF"/>
        <w:spacing w:before="120"/>
        <w:ind w:left="5"/>
        <w:jc w:val="center"/>
      </w:pPr>
      <w:r>
        <w:rPr>
          <w:rFonts w:eastAsia="Times New Roman"/>
          <w:spacing w:val="-2"/>
          <w:sz w:val="18"/>
          <w:szCs w:val="18"/>
        </w:rPr>
        <w:t>Директор РМЗ А. М. Перевознов и главный инже</w:t>
      </w:r>
      <w:r>
        <w:rPr>
          <w:rFonts w:eastAsia="Times New Roman"/>
          <w:spacing w:val="-2"/>
          <w:sz w:val="18"/>
          <w:szCs w:val="18"/>
        </w:rPr>
        <w:softHyphen/>
      </w:r>
      <w:r>
        <w:rPr>
          <w:rFonts w:eastAsia="Times New Roman"/>
          <w:spacing w:val="-3"/>
          <w:sz w:val="18"/>
          <w:szCs w:val="18"/>
        </w:rPr>
        <w:t xml:space="preserve">нер В. Н. Фунтиков на праздничной демонстрации. </w:t>
      </w:r>
      <w:r>
        <w:rPr>
          <w:rFonts w:eastAsia="Times New Roman"/>
          <w:sz w:val="18"/>
          <w:szCs w:val="18"/>
        </w:rPr>
        <w:t>Фото ОАО «РМЗ».</w:t>
      </w:r>
    </w:p>
    <w:p w:rsidR="00D529DB" w:rsidRPr="001F05ED" w:rsidRDefault="00D529DB" w:rsidP="00385275">
      <w:pPr>
        <w:shd w:val="clear" w:color="auto" w:fill="FFFFFF"/>
        <w:spacing w:before="120"/>
        <w:ind w:left="4253" w:right="24" w:firstLine="341"/>
        <w:jc w:val="both"/>
        <w:rPr>
          <w:sz w:val="24"/>
          <w:szCs w:val="24"/>
        </w:rPr>
      </w:pPr>
      <w:r w:rsidRPr="001F05ED">
        <w:rPr>
          <w:rFonts w:eastAsia="Times New Roman"/>
          <w:sz w:val="24"/>
          <w:szCs w:val="24"/>
        </w:rPr>
        <w:t xml:space="preserve">Первый жилой дом завода введен в </w:t>
      </w:r>
      <w:r w:rsidRPr="001F05ED">
        <w:rPr>
          <w:rFonts w:eastAsia="Times New Roman"/>
          <w:spacing w:val="-5"/>
          <w:sz w:val="24"/>
          <w:szCs w:val="24"/>
        </w:rPr>
        <w:t xml:space="preserve">строй в сентябре 1961 </w:t>
      </w:r>
      <w:r w:rsidRPr="001F05ED">
        <w:rPr>
          <w:rFonts w:eastAsia="Times New Roman"/>
          <w:spacing w:val="-6"/>
          <w:sz w:val="24"/>
          <w:szCs w:val="24"/>
        </w:rPr>
        <w:t>г. На 1989 год находи</w:t>
      </w:r>
      <w:r w:rsidRPr="001F05ED">
        <w:rPr>
          <w:rFonts w:eastAsia="Times New Roman"/>
          <w:spacing w:val="-6"/>
          <w:sz w:val="24"/>
          <w:szCs w:val="24"/>
        </w:rPr>
        <w:softHyphen/>
      </w:r>
      <w:r w:rsidRPr="001F05ED">
        <w:rPr>
          <w:rFonts w:eastAsia="Times New Roman"/>
          <w:sz w:val="24"/>
          <w:szCs w:val="24"/>
        </w:rPr>
        <w:t>лись в эксплуатации 39 жилых домов об</w:t>
      </w:r>
      <w:r w:rsidRPr="001F05ED">
        <w:rPr>
          <w:rFonts w:eastAsia="Times New Roman"/>
          <w:sz w:val="24"/>
          <w:szCs w:val="24"/>
        </w:rPr>
        <w:softHyphen/>
      </w:r>
      <w:r w:rsidRPr="001F05ED">
        <w:rPr>
          <w:rFonts w:eastAsia="Times New Roman"/>
          <w:spacing w:val="-9"/>
          <w:sz w:val="24"/>
          <w:szCs w:val="24"/>
        </w:rPr>
        <w:t xml:space="preserve">щей площадью 145730 </w:t>
      </w:r>
      <w:r w:rsidRPr="001F05ED">
        <w:rPr>
          <w:rFonts w:eastAsia="Times New Roman"/>
          <w:spacing w:val="-4"/>
          <w:sz w:val="24"/>
          <w:szCs w:val="24"/>
        </w:rPr>
        <w:t>кв. м., 2834 квартиры,</w:t>
      </w:r>
      <w:r w:rsidRPr="001F05ED">
        <w:rPr>
          <w:rFonts w:eastAsia="Times New Roman"/>
          <w:spacing w:val="-3"/>
          <w:sz w:val="24"/>
          <w:szCs w:val="24"/>
        </w:rPr>
        <w:t>в том числе: 2 общежития, в них проживают 320 человек; 3 малосе</w:t>
      </w:r>
      <w:r w:rsidRPr="001F05ED">
        <w:rPr>
          <w:rFonts w:eastAsia="Times New Roman"/>
          <w:spacing w:val="-3"/>
          <w:sz w:val="24"/>
          <w:szCs w:val="24"/>
        </w:rPr>
        <w:softHyphen/>
      </w:r>
      <w:r w:rsidRPr="001F05ED">
        <w:rPr>
          <w:rFonts w:eastAsia="Times New Roman"/>
          <w:spacing w:val="-1"/>
          <w:sz w:val="24"/>
          <w:szCs w:val="24"/>
        </w:rPr>
        <w:t xml:space="preserve">мейных </w:t>
      </w:r>
      <w:r w:rsidR="00C36B18">
        <w:rPr>
          <w:rFonts w:eastAsia="Times New Roman"/>
          <w:spacing w:val="-1"/>
          <w:sz w:val="24"/>
          <w:szCs w:val="24"/>
        </w:rPr>
        <w:t>о</w:t>
      </w:r>
      <w:r w:rsidRPr="001F05ED">
        <w:rPr>
          <w:rFonts w:eastAsia="Times New Roman"/>
          <w:spacing w:val="-1"/>
          <w:sz w:val="24"/>
          <w:szCs w:val="24"/>
        </w:rPr>
        <w:t xml:space="preserve">бщежития, в которых проживают 1020 человек; 3 дома, </w:t>
      </w:r>
      <w:r w:rsidRPr="001F05ED">
        <w:rPr>
          <w:rFonts w:eastAsia="Times New Roman"/>
          <w:sz w:val="24"/>
          <w:szCs w:val="24"/>
        </w:rPr>
        <w:t>построенных хозяйственным способом, на 400 квартир; силами молодежи построен дом МЖК на 48 квартир.</w:t>
      </w:r>
    </w:p>
    <w:p w:rsidR="00D529DB" w:rsidRPr="00346F01" w:rsidRDefault="00D529DB" w:rsidP="00385275">
      <w:pPr>
        <w:shd w:val="clear" w:color="auto" w:fill="FFFFFF"/>
        <w:spacing w:before="120"/>
        <w:ind w:left="72" w:right="5" w:firstLine="312"/>
        <w:jc w:val="both"/>
        <w:rPr>
          <w:rFonts w:eastAsia="Times New Roman"/>
          <w:sz w:val="24"/>
          <w:szCs w:val="24"/>
        </w:rPr>
      </w:pPr>
      <w:r w:rsidRPr="00346F01">
        <w:rPr>
          <w:rFonts w:eastAsia="Times New Roman"/>
          <w:spacing w:val="-2"/>
          <w:sz w:val="24"/>
          <w:szCs w:val="24"/>
        </w:rPr>
        <w:t xml:space="preserve">В распоряжении завода находились 5 детских садов и яслей на </w:t>
      </w:r>
      <w:r w:rsidRPr="00346F01">
        <w:rPr>
          <w:rFonts w:eastAsia="Times New Roman"/>
          <w:spacing w:val="-1"/>
          <w:sz w:val="24"/>
          <w:szCs w:val="24"/>
        </w:rPr>
        <w:t xml:space="preserve">1300 мест, пионерский лагерь «Космос» на 280 мест, детская дача </w:t>
      </w:r>
      <w:r w:rsidRPr="00346F01">
        <w:rPr>
          <w:rFonts w:eastAsia="Times New Roman"/>
          <w:sz w:val="24"/>
          <w:szCs w:val="24"/>
        </w:rPr>
        <w:t>на 150 мест, Дом спорта.</w:t>
      </w:r>
    </w:p>
    <w:p w:rsidR="00D529DB" w:rsidRPr="001F05ED" w:rsidRDefault="00D529DB" w:rsidP="00385275">
      <w:pPr>
        <w:shd w:val="clear" w:color="auto" w:fill="FFFFFF"/>
        <w:spacing w:before="120"/>
        <w:ind w:firstLine="413"/>
        <w:jc w:val="both"/>
        <w:rPr>
          <w:sz w:val="24"/>
          <w:szCs w:val="24"/>
        </w:rPr>
      </w:pPr>
      <w:r w:rsidRPr="001F05ED">
        <w:rPr>
          <w:rFonts w:eastAsia="Times New Roman"/>
          <w:sz w:val="24"/>
          <w:szCs w:val="24"/>
        </w:rPr>
        <w:t>За высокие показатели, успехи в труде и за завершение работ</w:t>
      </w:r>
      <w:r w:rsidRPr="001F05ED">
        <w:rPr>
          <w:sz w:val="24"/>
          <w:szCs w:val="24"/>
        </w:rPr>
        <w:t xml:space="preserve"> </w:t>
      </w:r>
      <w:r w:rsidRPr="001F05ED">
        <w:rPr>
          <w:rFonts w:eastAsia="Times New Roman"/>
          <w:sz w:val="24"/>
          <w:szCs w:val="24"/>
        </w:rPr>
        <w:t xml:space="preserve">по созданию техники нового класса — сочлененных гусеничных </w:t>
      </w:r>
      <w:r w:rsidRPr="001F05ED">
        <w:rPr>
          <w:rFonts w:eastAsia="Times New Roman"/>
          <w:spacing w:val="-1"/>
          <w:sz w:val="24"/>
          <w:szCs w:val="24"/>
        </w:rPr>
        <w:t xml:space="preserve">машин — коллектив завода в феврале 1983 года был награжден </w:t>
      </w:r>
      <w:r w:rsidRPr="001F05ED">
        <w:rPr>
          <w:rFonts w:eastAsia="Times New Roman"/>
          <w:sz w:val="24"/>
          <w:szCs w:val="24"/>
        </w:rPr>
        <w:t>орденом Трудового Красного Знамени.</w:t>
      </w:r>
      <w:r w:rsidRPr="00C00B7C">
        <w:rPr>
          <w:rStyle w:val="a5"/>
        </w:rPr>
        <w:footnoteReference w:id="218"/>
      </w:r>
    </w:p>
    <w:p w:rsidR="00D529DB" w:rsidRPr="008E06C0" w:rsidRDefault="00D529DB" w:rsidP="00385275">
      <w:pPr>
        <w:shd w:val="clear" w:color="auto" w:fill="FFFFFF"/>
        <w:spacing w:before="120"/>
        <w:ind w:left="134"/>
        <w:jc w:val="both"/>
        <w:rPr>
          <w:b/>
        </w:rPr>
      </w:pPr>
      <w:r>
        <w:rPr>
          <w:rFonts w:ascii="Arial" w:eastAsia="Times New Roman" w:hAnsi="Arial"/>
          <w:b/>
          <w:noProof/>
          <w:sz w:val="22"/>
          <w:szCs w:val="22"/>
        </w:rPr>
        <w:drawing>
          <wp:anchor distT="0" distB="0" distL="114300" distR="114300" simplePos="0" relativeHeight="251760640" behindDoc="0" locked="0" layoutInCell="1" allowOverlap="1">
            <wp:simplePos x="0" y="0"/>
            <wp:positionH relativeFrom="column">
              <wp:posOffset>2883535</wp:posOffset>
            </wp:positionH>
            <wp:positionV relativeFrom="paragraph">
              <wp:posOffset>22860</wp:posOffset>
            </wp:positionV>
            <wp:extent cx="3648075" cy="1990725"/>
            <wp:effectExtent l="19050" t="0" r="9525" b="0"/>
            <wp:wrapSquare wrapText="bothSides"/>
            <wp:docPr id="479"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05" cstate="email"/>
                    <a:srcRect t="3540" b="3982"/>
                    <a:stretch>
                      <a:fillRect/>
                    </a:stretch>
                  </pic:blipFill>
                  <pic:spPr bwMode="auto">
                    <a:xfrm>
                      <a:off x="0" y="0"/>
                      <a:ext cx="3648075" cy="1990725"/>
                    </a:xfrm>
                    <a:prstGeom prst="rect">
                      <a:avLst/>
                    </a:prstGeom>
                    <a:noFill/>
                    <a:ln w="9525">
                      <a:noFill/>
                      <a:miter lim="800000"/>
                      <a:headEnd/>
                      <a:tailEnd/>
                    </a:ln>
                  </pic:spPr>
                </pic:pic>
              </a:graphicData>
            </a:graphic>
          </wp:anchor>
        </w:drawing>
      </w:r>
      <w:r w:rsidRPr="008E06C0">
        <w:rPr>
          <w:rFonts w:ascii="Arial" w:eastAsia="Times New Roman" w:hAnsi="Arial"/>
          <w:b/>
          <w:sz w:val="22"/>
          <w:szCs w:val="22"/>
        </w:rPr>
        <w:t>§</w:t>
      </w:r>
      <w:r w:rsidRPr="008E06C0">
        <w:rPr>
          <w:rFonts w:ascii="Arial" w:eastAsia="Times New Roman" w:hAnsi="Arial" w:cs="Arial"/>
          <w:b/>
          <w:sz w:val="22"/>
          <w:szCs w:val="22"/>
        </w:rPr>
        <w:t xml:space="preserve">4. </w:t>
      </w:r>
      <w:r w:rsidRPr="008E06C0">
        <w:rPr>
          <w:rFonts w:ascii="Arial" w:eastAsia="Times New Roman" w:hAnsi="Arial"/>
          <w:b/>
          <w:sz w:val="22"/>
          <w:szCs w:val="22"/>
        </w:rPr>
        <w:t>Юбилей</w:t>
      </w:r>
      <w:r w:rsidRPr="008E06C0">
        <w:rPr>
          <w:rFonts w:ascii="Arial" w:eastAsia="Times New Roman" w:hAnsi="Arial" w:cs="Arial"/>
          <w:b/>
          <w:sz w:val="22"/>
          <w:szCs w:val="22"/>
        </w:rPr>
        <w:t xml:space="preserve"> </w:t>
      </w:r>
      <w:r w:rsidRPr="008E06C0">
        <w:rPr>
          <w:rFonts w:ascii="Arial" w:eastAsia="Times New Roman" w:hAnsi="Arial"/>
          <w:b/>
          <w:sz w:val="22"/>
          <w:szCs w:val="22"/>
        </w:rPr>
        <w:t>города</w:t>
      </w:r>
      <w:r w:rsidRPr="008E06C0">
        <w:rPr>
          <w:rFonts w:ascii="Arial" w:eastAsia="Times New Roman" w:hAnsi="Arial" w:cs="Arial"/>
          <w:b/>
          <w:sz w:val="22"/>
          <w:szCs w:val="22"/>
        </w:rPr>
        <w:t xml:space="preserve"> </w:t>
      </w:r>
      <w:r w:rsidRPr="008E06C0">
        <w:rPr>
          <w:rFonts w:ascii="Arial" w:eastAsia="Times New Roman" w:hAnsi="Arial"/>
          <w:b/>
          <w:sz w:val="22"/>
          <w:szCs w:val="22"/>
        </w:rPr>
        <w:t>—</w:t>
      </w:r>
      <w:r w:rsidRPr="008E06C0">
        <w:rPr>
          <w:rFonts w:ascii="Arial" w:eastAsia="Times New Roman" w:hAnsi="Arial" w:cs="Arial"/>
          <w:b/>
          <w:sz w:val="22"/>
          <w:szCs w:val="22"/>
        </w:rPr>
        <w:t xml:space="preserve"> </w:t>
      </w:r>
      <w:r w:rsidRPr="008E06C0">
        <w:rPr>
          <w:rFonts w:ascii="Arial" w:eastAsia="Times New Roman" w:hAnsi="Arial"/>
          <w:b/>
          <w:sz w:val="22"/>
          <w:szCs w:val="22"/>
        </w:rPr>
        <w:t>Рубцовску</w:t>
      </w:r>
      <w:r w:rsidRPr="008E06C0">
        <w:rPr>
          <w:rFonts w:ascii="Arial" w:eastAsia="Times New Roman" w:hAnsi="Arial" w:cs="Arial"/>
          <w:b/>
          <w:sz w:val="22"/>
          <w:szCs w:val="22"/>
        </w:rPr>
        <w:t xml:space="preserve"> 50 </w:t>
      </w:r>
      <w:r w:rsidRPr="008E06C0">
        <w:rPr>
          <w:rFonts w:ascii="Arial" w:eastAsia="Times New Roman" w:hAnsi="Arial"/>
          <w:b/>
          <w:sz w:val="22"/>
          <w:szCs w:val="22"/>
        </w:rPr>
        <w:t>лет</w:t>
      </w:r>
    </w:p>
    <w:p w:rsidR="00D529DB" w:rsidRDefault="00D529DB" w:rsidP="00385275">
      <w:pPr>
        <w:framePr w:w="3869" w:h="864" w:hRule="exact" w:hSpace="38" w:wrap="auto" w:vAnchor="text" w:hAnchor="page" w:x="1328" w:y="401"/>
        <w:shd w:val="clear" w:color="auto" w:fill="FFFFFF"/>
        <w:spacing w:before="120"/>
        <w:ind w:left="5"/>
        <w:jc w:val="both"/>
      </w:pPr>
      <w:r>
        <w:rPr>
          <w:rFonts w:eastAsia="Times New Roman"/>
          <w:spacing w:val="-2"/>
          <w:sz w:val="18"/>
          <w:szCs w:val="18"/>
        </w:rPr>
        <w:t xml:space="preserve">Празднование юбилея города. 1979 г. Стадион АТЗ. Из фондов архивного отдела администрации города. </w:t>
      </w:r>
    </w:p>
    <w:p w:rsidR="00D529DB" w:rsidRDefault="00D529DB" w:rsidP="00385275">
      <w:pPr>
        <w:spacing w:before="120"/>
        <w:ind w:left="350" w:right="278"/>
        <w:jc w:val="both"/>
        <w:rPr>
          <w:sz w:val="24"/>
          <w:szCs w:val="24"/>
        </w:rPr>
      </w:pPr>
    </w:p>
    <w:p w:rsidR="00D529DB" w:rsidRPr="001F05ED" w:rsidRDefault="00D529DB" w:rsidP="00385275">
      <w:pPr>
        <w:shd w:val="clear" w:color="auto" w:fill="FFFFFF"/>
        <w:spacing w:before="120"/>
        <w:ind w:left="62" w:right="86" w:firstLine="341"/>
        <w:jc w:val="both"/>
        <w:rPr>
          <w:sz w:val="24"/>
          <w:szCs w:val="24"/>
        </w:rPr>
      </w:pPr>
      <w:r w:rsidRPr="001F05ED">
        <w:rPr>
          <w:rFonts w:eastAsia="Times New Roman"/>
          <w:spacing w:val="-2"/>
          <w:sz w:val="24"/>
          <w:szCs w:val="24"/>
        </w:rPr>
        <w:t>Город вырос в крупный центр сельскохозяйственного машино</w:t>
      </w:r>
      <w:r w:rsidRPr="001F05ED">
        <w:rPr>
          <w:rFonts w:eastAsia="Times New Roman"/>
          <w:spacing w:val="-2"/>
          <w:sz w:val="24"/>
          <w:szCs w:val="24"/>
        </w:rPr>
        <w:softHyphen/>
      </w:r>
      <w:r w:rsidRPr="001F05ED">
        <w:rPr>
          <w:rFonts w:eastAsia="Times New Roman"/>
          <w:sz w:val="24"/>
          <w:szCs w:val="24"/>
        </w:rPr>
        <w:t>строения страны, в котором живет свыше 170 тысяч человек.</w:t>
      </w:r>
      <w:r w:rsidRPr="00C00B7C">
        <w:rPr>
          <w:rStyle w:val="a5"/>
        </w:rPr>
        <w:footnoteReference w:id="219"/>
      </w:r>
    </w:p>
    <w:p w:rsidR="00D529DB" w:rsidRPr="001F05ED" w:rsidRDefault="00D529DB" w:rsidP="00385275">
      <w:pPr>
        <w:shd w:val="clear" w:color="auto" w:fill="FFFFFF"/>
        <w:spacing w:before="120"/>
        <w:ind w:left="29" w:right="91" w:firstLine="346"/>
        <w:jc w:val="both"/>
        <w:rPr>
          <w:sz w:val="24"/>
          <w:szCs w:val="24"/>
        </w:rPr>
      </w:pPr>
      <w:r w:rsidRPr="001F05ED">
        <w:rPr>
          <w:rFonts w:eastAsia="Times New Roman"/>
          <w:spacing w:val="-3"/>
          <w:sz w:val="24"/>
          <w:szCs w:val="24"/>
        </w:rPr>
        <w:t>Высокими темпами развивалась промышленность города в пос</w:t>
      </w:r>
      <w:r w:rsidRPr="001F05ED">
        <w:rPr>
          <w:rFonts w:eastAsia="Times New Roman"/>
          <w:spacing w:val="-3"/>
          <w:sz w:val="24"/>
          <w:szCs w:val="24"/>
        </w:rPr>
        <w:softHyphen/>
      </w:r>
      <w:r w:rsidRPr="001F05ED">
        <w:rPr>
          <w:rFonts w:eastAsia="Times New Roman"/>
          <w:spacing w:val="-6"/>
          <w:sz w:val="24"/>
          <w:szCs w:val="24"/>
        </w:rPr>
        <w:t xml:space="preserve">левоенный период. Валовая продукция промышленности в 1976 году </w:t>
      </w:r>
      <w:r w:rsidRPr="001F05ED">
        <w:rPr>
          <w:rFonts w:eastAsia="Times New Roman"/>
          <w:sz w:val="24"/>
          <w:szCs w:val="24"/>
        </w:rPr>
        <w:t xml:space="preserve">выросла, по сравнению с 1930 годом, в 2454 раза; с 1940 годом в 484 раза; с 1950 годом в 13,7 раза. По сравнению с 1945 годом </w:t>
      </w:r>
      <w:r w:rsidRPr="001F05ED">
        <w:rPr>
          <w:rFonts w:eastAsia="Times New Roman"/>
          <w:spacing w:val="-2"/>
          <w:sz w:val="24"/>
          <w:szCs w:val="24"/>
        </w:rPr>
        <w:t>производство тракторов выросло в несколько раз, плугов — в 26,6 раза, запасных частей к тракторам и сельскохозяйственным маши</w:t>
      </w:r>
      <w:r w:rsidRPr="001F05ED">
        <w:rPr>
          <w:rFonts w:eastAsia="Times New Roman"/>
          <w:spacing w:val="-2"/>
          <w:sz w:val="24"/>
          <w:szCs w:val="24"/>
        </w:rPr>
        <w:softHyphen/>
      </w:r>
      <w:r w:rsidRPr="001F05ED">
        <w:rPr>
          <w:rFonts w:eastAsia="Times New Roman"/>
          <w:sz w:val="24"/>
          <w:szCs w:val="24"/>
        </w:rPr>
        <w:t>нам в 60,7 раза.</w:t>
      </w:r>
    </w:p>
    <w:p w:rsidR="00D529DB" w:rsidRPr="001F05ED" w:rsidRDefault="00D529DB" w:rsidP="00385275">
      <w:pPr>
        <w:shd w:val="clear" w:color="auto" w:fill="FFFFFF"/>
        <w:spacing w:before="120"/>
        <w:ind w:left="19" w:right="125" w:firstLine="322"/>
        <w:jc w:val="both"/>
        <w:rPr>
          <w:sz w:val="24"/>
          <w:szCs w:val="24"/>
        </w:rPr>
      </w:pPr>
      <w:r w:rsidRPr="001F05ED">
        <w:rPr>
          <w:rFonts w:eastAsia="Times New Roman"/>
          <w:sz w:val="24"/>
          <w:szCs w:val="24"/>
        </w:rPr>
        <w:t xml:space="preserve">В годы послевоенных пятилеток в городе вступил в строй (в </w:t>
      </w:r>
      <w:r w:rsidRPr="001F05ED">
        <w:rPr>
          <w:rFonts w:eastAsia="Times New Roman"/>
          <w:spacing w:val="-2"/>
          <w:sz w:val="24"/>
          <w:szCs w:val="24"/>
        </w:rPr>
        <w:t>1961 году) завод запасных частей, трикотажный цех, гормолзавод, завод строительных материалов и некоторые другие предприятия.</w:t>
      </w:r>
    </w:p>
    <w:p w:rsidR="00D529DB" w:rsidRPr="001F05ED" w:rsidRDefault="00D529DB" w:rsidP="00385275">
      <w:pPr>
        <w:shd w:val="clear" w:color="auto" w:fill="FFFFFF"/>
        <w:spacing w:before="120"/>
        <w:ind w:left="10" w:right="134" w:firstLine="346"/>
        <w:jc w:val="both"/>
        <w:rPr>
          <w:sz w:val="24"/>
          <w:szCs w:val="24"/>
        </w:rPr>
      </w:pPr>
      <w:r w:rsidRPr="001F05ED">
        <w:rPr>
          <w:rFonts w:eastAsia="Times New Roman"/>
          <w:noProof/>
          <w:spacing w:val="-4"/>
          <w:sz w:val="24"/>
          <w:szCs w:val="24"/>
        </w:rPr>
        <w:drawing>
          <wp:anchor distT="0" distB="0" distL="114300" distR="114300" simplePos="0" relativeHeight="251761664" behindDoc="0" locked="0" layoutInCell="1" allowOverlap="1">
            <wp:simplePos x="0" y="0"/>
            <wp:positionH relativeFrom="column">
              <wp:posOffset>-59690</wp:posOffset>
            </wp:positionH>
            <wp:positionV relativeFrom="paragraph">
              <wp:posOffset>227965</wp:posOffset>
            </wp:positionV>
            <wp:extent cx="2428875" cy="1800225"/>
            <wp:effectExtent l="19050" t="0" r="9525" b="0"/>
            <wp:wrapSquare wrapText="bothSides"/>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06" cstate="email"/>
                    <a:srcRect/>
                    <a:stretch>
                      <a:fillRect/>
                    </a:stretch>
                  </pic:blipFill>
                  <pic:spPr bwMode="auto">
                    <a:xfrm>
                      <a:off x="0" y="0"/>
                      <a:ext cx="2428875" cy="1800225"/>
                    </a:xfrm>
                    <a:prstGeom prst="rect">
                      <a:avLst/>
                    </a:prstGeom>
                    <a:noFill/>
                    <a:ln w="9525">
                      <a:noFill/>
                      <a:miter lim="800000"/>
                      <a:headEnd/>
                      <a:tailEnd/>
                    </a:ln>
                  </pic:spPr>
                </pic:pic>
              </a:graphicData>
            </a:graphic>
          </wp:anchor>
        </w:drawing>
      </w:r>
      <w:r w:rsidRPr="001F05ED">
        <w:rPr>
          <w:rFonts w:eastAsia="Times New Roman"/>
          <w:spacing w:val="-4"/>
          <w:sz w:val="24"/>
          <w:szCs w:val="24"/>
        </w:rPr>
        <w:t xml:space="preserve">С ростом основных фондов и оснащением предприятий новыми </w:t>
      </w:r>
      <w:r w:rsidRPr="001F05ED">
        <w:rPr>
          <w:rFonts w:eastAsia="Times New Roman"/>
          <w:spacing w:val="-1"/>
          <w:sz w:val="24"/>
          <w:szCs w:val="24"/>
        </w:rPr>
        <w:t>современными машинами и оборудованием     значительно увеличи</w:t>
      </w:r>
      <w:r w:rsidRPr="001F05ED">
        <w:rPr>
          <w:rFonts w:eastAsia="Times New Roman"/>
          <w:spacing w:val="-3"/>
          <w:sz w:val="24"/>
          <w:szCs w:val="24"/>
        </w:rPr>
        <w:t>лась численность рабо</w:t>
      </w:r>
      <w:r w:rsidRPr="001F05ED">
        <w:rPr>
          <w:rFonts w:eastAsia="Times New Roman"/>
          <w:spacing w:val="-3"/>
          <w:sz w:val="24"/>
          <w:szCs w:val="24"/>
        </w:rPr>
        <w:softHyphen/>
      </w:r>
      <w:r w:rsidRPr="001F05ED">
        <w:rPr>
          <w:rFonts w:eastAsia="Times New Roman"/>
          <w:spacing w:val="-6"/>
          <w:sz w:val="24"/>
          <w:szCs w:val="24"/>
        </w:rPr>
        <w:t>чего класса, производи</w:t>
      </w:r>
      <w:r w:rsidRPr="001F05ED">
        <w:rPr>
          <w:rFonts w:eastAsia="Times New Roman"/>
          <w:sz w:val="24"/>
          <w:szCs w:val="24"/>
        </w:rPr>
        <w:t>тельность труда. По сравнению с 1940 го</w:t>
      </w:r>
      <w:r w:rsidRPr="001F05ED">
        <w:rPr>
          <w:rFonts w:eastAsia="Times New Roman"/>
          <w:sz w:val="24"/>
          <w:szCs w:val="24"/>
        </w:rPr>
        <w:softHyphen/>
      </w:r>
      <w:r w:rsidRPr="001F05ED">
        <w:rPr>
          <w:rFonts w:eastAsia="Times New Roman"/>
          <w:spacing w:val="-2"/>
          <w:sz w:val="24"/>
          <w:szCs w:val="24"/>
        </w:rPr>
        <w:t>дом</w:t>
      </w:r>
      <w:r w:rsidR="00A7674E">
        <w:rPr>
          <w:noProof/>
          <w:sz w:val="24"/>
          <w:szCs w:val="24"/>
        </w:rPr>
        <w:pict>
          <v:line id="_x0000_s1043" style="position:absolute;left:0;text-align:left;z-index:251691008;mso-position-horizontal-relative:margin;mso-position-vertical-relative:text" from="-49.9pt,-30.25pt" to="-49.9pt,509.5pt" o:allowincell="f" strokeweight=".25pt">
            <w10:wrap anchorx="margin"/>
          </v:line>
        </w:pict>
      </w:r>
      <w:r w:rsidRPr="001F05ED">
        <w:rPr>
          <w:rFonts w:eastAsia="Times New Roman"/>
          <w:spacing w:val="-2"/>
          <w:sz w:val="24"/>
          <w:szCs w:val="24"/>
        </w:rPr>
        <w:t xml:space="preserve"> численность рабо</w:t>
      </w:r>
      <w:r w:rsidRPr="001F05ED">
        <w:rPr>
          <w:rFonts w:eastAsia="Times New Roman"/>
          <w:spacing w:val="-2"/>
          <w:sz w:val="24"/>
          <w:szCs w:val="24"/>
        </w:rPr>
        <w:softHyphen/>
      </w:r>
      <w:r w:rsidRPr="001F05ED">
        <w:rPr>
          <w:rFonts w:eastAsia="Times New Roman"/>
          <w:spacing w:val="-3"/>
          <w:sz w:val="24"/>
          <w:szCs w:val="24"/>
        </w:rPr>
        <w:t>тающих в промышлен</w:t>
      </w:r>
      <w:r w:rsidRPr="001F05ED">
        <w:rPr>
          <w:rFonts w:eastAsia="Times New Roman"/>
          <w:spacing w:val="-3"/>
          <w:sz w:val="24"/>
          <w:szCs w:val="24"/>
        </w:rPr>
        <w:softHyphen/>
      </w:r>
      <w:r w:rsidRPr="001F05ED">
        <w:rPr>
          <w:rFonts w:eastAsia="Times New Roman"/>
          <w:sz w:val="24"/>
          <w:szCs w:val="24"/>
        </w:rPr>
        <w:t>ности увеличилась в 25,8</w:t>
      </w:r>
      <w:r>
        <w:rPr>
          <w:rFonts w:eastAsia="Times New Roman"/>
          <w:sz w:val="22"/>
          <w:szCs w:val="22"/>
        </w:rPr>
        <w:t xml:space="preserve"> </w:t>
      </w:r>
      <w:r w:rsidRPr="001F05ED">
        <w:rPr>
          <w:rFonts w:eastAsia="Times New Roman"/>
          <w:sz w:val="24"/>
          <w:szCs w:val="24"/>
        </w:rPr>
        <w:t>раза, производи</w:t>
      </w:r>
      <w:r w:rsidRPr="001F05ED">
        <w:rPr>
          <w:rFonts w:eastAsia="Times New Roman"/>
          <w:sz w:val="24"/>
          <w:szCs w:val="24"/>
        </w:rPr>
        <w:softHyphen/>
        <w:t xml:space="preserve">тельность труда в 52,8 </w:t>
      </w:r>
      <w:r w:rsidRPr="001F05ED">
        <w:rPr>
          <w:rFonts w:eastAsia="Times New Roman"/>
          <w:spacing w:val="-3"/>
          <w:sz w:val="24"/>
          <w:szCs w:val="24"/>
        </w:rPr>
        <w:t xml:space="preserve">раза. В 1979 г. в городе численность рабочих и </w:t>
      </w:r>
      <w:r w:rsidRPr="001F05ED">
        <w:rPr>
          <w:rFonts w:eastAsia="Times New Roman"/>
          <w:sz w:val="24"/>
          <w:szCs w:val="24"/>
        </w:rPr>
        <w:t>служащих составляет свыше 92 тысяч человек.</w:t>
      </w:r>
    </w:p>
    <w:p w:rsidR="00D529DB" w:rsidRDefault="00D529DB" w:rsidP="00E878B6">
      <w:pPr>
        <w:framePr w:w="3887" w:h="586" w:hRule="exact" w:hSpace="38" w:wrap="auto" w:vAnchor="text" w:hAnchor="page" w:x="833" w:y="882"/>
        <w:shd w:val="clear" w:color="auto" w:fill="FFFFFF"/>
        <w:spacing w:before="120"/>
        <w:ind w:left="5"/>
        <w:jc w:val="both"/>
      </w:pPr>
      <w:r>
        <w:rPr>
          <w:rFonts w:eastAsia="Times New Roman"/>
          <w:sz w:val="18"/>
          <w:szCs w:val="18"/>
        </w:rPr>
        <w:t xml:space="preserve">Строительство ГМК. Не ранее 1975 г. Из фондов </w:t>
      </w:r>
      <w:r>
        <w:rPr>
          <w:rFonts w:eastAsia="Times New Roman"/>
          <w:spacing w:val="-2"/>
          <w:sz w:val="18"/>
          <w:szCs w:val="18"/>
        </w:rPr>
        <w:t>архивного отдела администрации города.</w:t>
      </w:r>
    </w:p>
    <w:p w:rsidR="00D529DB" w:rsidRPr="001F05ED" w:rsidRDefault="00D529DB" w:rsidP="00385275">
      <w:pPr>
        <w:shd w:val="clear" w:color="auto" w:fill="FFFFFF"/>
        <w:spacing w:before="120"/>
        <w:ind w:left="43" w:right="29"/>
        <w:jc w:val="both"/>
        <w:rPr>
          <w:sz w:val="24"/>
          <w:szCs w:val="24"/>
        </w:rPr>
      </w:pPr>
      <w:r>
        <w:rPr>
          <w:rFonts w:eastAsia="Times New Roman"/>
          <w:spacing w:val="-2"/>
          <w:sz w:val="22"/>
          <w:szCs w:val="22"/>
        </w:rPr>
        <w:t xml:space="preserve"> </w:t>
      </w:r>
      <w:r w:rsidRPr="001F05ED">
        <w:rPr>
          <w:rFonts w:eastAsia="Times New Roman"/>
          <w:spacing w:val="-2"/>
          <w:sz w:val="24"/>
          <w:szCs w:val="24"/>
        </w:rPr>
        <w:t xml:space="preserve">Основная их масса занята в промышленности. В 1979 г. город </w:t>
      </w:r>
      <w:r w:rsidRPr="001F05ED">
        <w:rPr>
          <w:rFonts w:eastAsia="Times New Roman"/>
          <w:spacing w:val="-3"/>
          <w:sz w:val="24"/>
          <w:szCs w:val="24"/>
        </w:rPr>
        <w:t>давал 16,5 % промышленной продукции, производимой в крае. Ал</w:t>
      </w:r>
      <w:r w:rsidRPr="001F05ED">
        <w:rPr>
          <w:rFonts w:eastAsia="Times New Roman"/>
          <w:spacing w:val="-4"/>
          <w:sz w:val="24"/>
          <w:szCs w:val="24"/>
        </w:rPr>
        <w:t>тайсельмашевцы производили 2/3 всех плугов, выпускаемых в стра</w:t>
      </w:r>
      <w:r w:rsidRPr="001F05ED">
        <w:rPr>
          <w:rFonts w:eastAsia="Times New Roman"/>
          <w:spacing w:val="-4"/>
          <w:sz w:val="24"/>
          <w:szCs w:val="24"/>
        </w:rPr>
        <w:softHyphen/>
      </w:r>
      <w:r w:rsidRPr="001F05ED">
        <w:rPr>
          <w:rFonts w:eastAsia="Times New Roman"/>
          <w:sz w:val="24"/>
          <w:szCs w:val="24"/>
        </w:rPr>
        <w:t>не. Практически все выпускаемые в стране тракторы комплекто</w:t>
      </w:r>
      <w:r w:rsidRPr="001F05ED">
        <w:rPr>
          <w:rFonts w:eastAsia="Times New Roman"/>
          <w:sz w:val="24"/>
          <w:szCs w:val="24"/>
        </w:rPr>
        <w:softHyphen/>
      </w:r>
      <w:r w:rsidRPr="001F05ED">
        <w:rPr>
          <w:rFonts w:eastAsia="Times New Roman"/>
          <w:spacing w:val="-1"/>
          <w:sz w:val="24"/>
          <w:szCs w:val="24"/>
        </w:rPr>
        <w:t>вались генераторами, изготовленными руками рубцовских прибо</w:t>
      </w:r>
      <w:r w:rsidRPr="001F05ED">
        <w:rPr>
          <w:rFonts w:eastAsia="Times New Roman"/>
          <w:spacing w:val="-1"/>
          <w:sz w:val="24"/>
          <w:szCs w:val="24"/>
        </w:rPr>
        <w:softHyphen/>
      </w:r>
      <w:r w:rsidRPr="001F05ED">
        <w:rPr>
          <w:rFonts w:eastAsia="Times New Roman"/>
          <w:spacing w:val="-3"/>
          <w:sz w:val="24"/>
          <w:szCs w:val="24"/>
        </w:rPr>
        <w:t xml:space="preserve">ростроителей. Промышленная продукция города экспортировалась </w:t>
      </w:r>
      <w:r w:rsidRPr="001F05ED">
        <w:rPr>
          <w:rFonts w:eastAsia="Times New Roman"/>
          <w:sz w:val="24"/>
          <w:szCs w:val="24"/>
        </w:rPr>
        <w:t>в 40 зарубежных государств.</w:t>
      </w:r>
    </w:p>
    <w:p w:rsidR="00D529DB" w:rsidRPr="001F05ED" w:rsidRDefault="00D529DB" w:rsidP="00385275">
      <w:pPr>
        <w:shd w:val="clear" w:color="auto" w:fill="FFFFFF"/>
        <w:spacing w:before="120"/>
        <w:ind w:left="43" w:right="34" w:firstLine="341"/>
        <w:jc w:val="both"/>
        <w:rPr>
          <w:sz w:val="24"/>
          <w:szCs w:val="24"/>
        </w:rPr>
      </w:pPr>
      <w:r w:rsidRPr="001F05ED">
        <w:rPr>
          <w:rFonts w:eastAsia="Times New Roman"/>
          <w:spacing w:val="-2"/>
          <w:sz w:val="24"/>
          <w:szCs w:val="24"/>
        </w:rPr>
        <w:t>Государство уделяло большое внимание осуществлению стро</w:t>
      </w:r>
      <w:r w:rsidRPr="001F05ED">
        <w:rPr>
          <w:rFonts w:eastAsia="Times New Roman"/>
          <w:spacing w:val="-2"/>
          <w:sz w:val="24"/>
          <w:szCs w:val="24"/>
        </w:rPr>
        <w:softHyphen/>
      </w:r>
      <w:r w:rsidRPr="001F05ED">
        <w:rPr>
          <w:rFonts w:eastAsia="Times New Roman"/>
          <w:spacing w:val="-7"/>
          <w:sz w:val="24"/>
          <w:szCs w:val="24"/>
        </w:rPr>
        <w:t xml:space="preserve">ительных работ в городе, развитию и укреплению строительной базы. </w:t>
      </w:r>
      <w:r w:rsidRPr="001F05ED">
        <w:rPr>
          <w:rFonts w:eastAsia="Times New Roman"/>
          <w:spacing w:val="-2"/>
          <w:sz w:val="24"/>
          <w:szCs w:val="24"/>
        </w:rPr>
        <w:t xml:space="preserve">В годы первых пятилеток государственные капитальные вложения </w:t>
      </w:r>
      <w:r w:rsidRPr="001F05ED">
        <w:rPr>
          <w:rFonts w:eastAsia="Times New Roman"/>
          <w:spacing w:val="-1"/>
          <w:sz w:val="24"/>
          <w:szCs w:val="24"/>
        </w:rPr>
        <w:t xml:space="preserve">составили сумму в 800 тысяч рублей, а в годы девятой пятилетки </w:t>
      </w:r>
      <w:r w:rsidRPr="001F05ED">
        <w:rPr>
          <w:rFonts w:eastAsia="Times New Roman"/>
          <w:spacing w:val="-3"/>
          <w:sz w:val="24"/>
          <w:szCs w:val="24"/>
        </w:rPr>
        <w:t>они составили около 200 миллионов рублей в сопоставимых ценах.</w:t>
      </w:r>
    </w:p>
    <w:p w:rsidR="00D529DB" w:rsidRPr="001F05ED" w:rsidRDefault="00D529DB" w:rsidP="00385275">
      <w:pPr>
        <w:shd w:val="clear" w:color="auto" w:fill="FFFFFF"/>
        <w:spacing w:before="120"/>
        <w:ind w:left="43" w:right="38" w:firstLine="341"/>
        <w:jc w:val="both"/>
        <w:rPr>
          <w:sz w:val="24"/>
          <w:szCs w:val="24"/>
        </w:rPr>
      </w:pPr>
      <w:r w:rsidRPr="001F05ED">
        <w:rPr>
          <w:rFonts w:eastAsia="Times New Roman"/>
          <w:spacing w:val="-2"/>
          <w:sz w:val="24"/>
          <w:szCs w:val="24"/>
        </w:rPr>
        <w:t xml:space="preserve">О темпах жилищного строительства в городе можно судить по </w:t>
      </w:r>
      <w:r w:rsidRPr="001F05ED">
        <w:rPr>
          <w:rFonts w:eastAsia="Times New Roman"/>
          <w:sz w:val="24"/>
          <w:szCs w:val="24"/>
        </w:rPr>
        <w:t>следующим данным:</w:t>
      </w:r>
      <w:r w:rsidRPr="00C00B7C">
        <w:rPr>
          <w:rStyle w:val="a5"/>
        </w:rPr>
        <w:footnoteReference w:id="220"/>
      </w:r>
    </w:p>
    <w:tbl>
      <w:tblPr>
        <w:tblW w:w="0" w:type="auto"/>
        <w:tblInd w:w="40" w:type="dxa"/>
        <w:tblLayout w:type="fixed"/>
        <w:tblCellMar>
          <w:left w:w="40" w:type="dxa"/>
          <w:right w:w="40" w:type="dxa"/>
        </w:tblCellMar>
        <w:tblLook w:val="0000"/>
      </w:tblPr>
      <w:tblGrid>
        <w:gridCol w:w="4291"/>
        <w:gridCol w:w="53"/>
        <w:gridCol w:w="1949"/>
        <w:gridCol w:w="14"/>
      </w:tblGrid>
      <w:tr w:rsidR="00D529DB" w:rsidTr="00D529DB">
        <w:trPr>
          <w:trHeight w:hRule="exact" w:val="461"/>
        </w:trPr>
        <w:tc>
          <w:tcPr>
            <w:tcW w:w="4344" w:type="dxa"/>
            <w:gridSpan w:val="2"/>
            <w:tcBorders>
              <w:top w:val="single" w:sz="6" w:space="0" w:color="auto"/>
              <w:left w:val="nil"/>
              <w:bottom w:val="single" w:sz="6" w:space="0" w:color="auto"/>
              <w:right w:val="single" w:sz="6" w:space="0" w:color="auto"/>
            </w:tcBorders>
            <w:shd w:val="clear" w:color="auto" w:fill="FFFFFF"/>
          </w:tcPr>
          <w:p w:rsidR="00D529DB" w:rsidRDefault="00D529DB" w:rsidP="00385275">
            <w:pPr>
              <w:shd w:val="clear" w:color="auto" w:fill="FFFFFF"/>
              <w:spacing w:before="120"/>
              <w:ind w:left="206"/>
              <w:jc w:val="both"/>
            </w:pPr>
            <w:r>
              <w:rPr>
                <w:rFonts w:eastAsia="Times New Roman"/>
                <w:spacing w:val="-6"/>
              </w:rPr>
              <w:t>За 18 лет с 1927 г. по 1945 г. было построено</w:t>
            </w:r>
          </w:p>
        </w:tc>
        <w:tc>
          <w:tcPr>
            <w:tcW w:w="1963" w:type="dxa"/>
            <w:gridSpan w:val="2"/>
            <w:tcBorders>
              <w:top w:val="single" w:sz="6" w:space="0" w:color="auto"/>
              <w:left w:val="single" w:sz="6" w:space="0" w:color="auto"/>
              <w:bottom w:val="single" w:sz="6" w:space="0" w:color="auto"/>
              <w:right w:val="nil"/>
            </w:tcBorders>
            <w:shd w:val="clear" w:color="auto" w:fill="FFFFFF"/>
          </w:tcPr>
          <w:p w:rsidR="00D529DB" w:rsidRDefault="00D529DB" w:rsidP="00385275">
            <w:pPr>
              <w:shd w:val="clear" w:color="auto" w:fill="FFFFFF"/>
              <w:spacing w:before="120"/>
              <w:ind w:right="264"/>
              <w:jc w:val="both"/>
            </w:pPr>
            <w:r>
              <w:t xml:space="preserve">95 </w:t>
            </w:r>
            <w:r>
              <w:rPr>
                <w:rFonts w:eastAsia="Times New Roman"/>
              </w:rPr>
              <w:t>тыс.м</w:t>
            </w:r>
            <w:r>
              <w:rPr>
                <w:rFonts w:eastAsia="Times New Roman"/>
                <w:vertAlign w:val="superscript"/>
              </w:rPr>
              <w:t>2</w:t>
            </w:r>
          </w:p>
        </w:tc>
      </w:tr>
      <w:tr w:rsidR="00D529DB" w:rsidTr="00D529DB">
        <w:trPr>
          <w:trHeight w:hRule="exact" w:val="355"/>
        </w:trPr>
        <w:tc>
          <w:tcPr>
            <w:tcW w:w="4344" w:type="dxa"/>
            <w:gridSpan w:val="2"/>
            <w:tcBorders>
              <w:top w:val="single" w:sz="6" w:space="0" w:color="auto"/>
              <w:left w:val="nil"/>
              <w:bottom w:val="single" w:sz="6" w:space="0" w:color="auto"/>
              <w:right w:val="single" w:sz="6" w:space="0" w:color="auto"/>
            </w:tcBorders>
            <w:shd w:val="clear" w:color="auto" w:fill="FFFFFF"/>
          </w:tcPr>
          <w:p w:rsidR="00D529DB" w:rsidRDefault="00D529DB" w:rsidP="00385275">
            <w:pPr>
              <w:shd w:val="clear" w:color="auto" w:fill="FFFFFF"/>
              <w:spacing w:before="120"/>
              <w:ind w:left="206"/>
              <w:jc w:val="both"/>
            </w:pPr>
            <w:r>
              <w:rPr>
                <w:rFonts w:eastAsia="Times New Roman"/>
                <w:spacing w:val="-8"/>
              </w:rPr>
              <w:t>в четвертой пятилетке (1948— 1950 гг.)</w:t>
            </w:r>
          </w:p>
        </w:tc>
        <w:tc>
          <w:tcPr>
            <w:tcW w:w="1963" w:type="dxa"/>
            <w:gridSpan w:val="2"/>
            <w:tcBorders>
              <w:top w:val="single" w:sz="6" w:space="0" w:color="auto"/>
              <w:left w:val="single" w:sz="6" w:space="0" w:color="auto"/>
              <w:bottom w:val="single" w:sz="6" w:space="0" w:color="auto"/>
              <w:right w:val="nil"/>
            </w:tcBorders>
            <w:shd w:val="clear" w:color="auto" w:fill="FFFFFF"/>
          </w:tcPr>
          <w:p w:rsidR="00D529DB" w:rsidRDefault="00D529DB" w:rsidP="00385275">
            <w:pPr>
              <w:shd w:val="clear" w:color="auto" w:fill="FFFFFF"/>
              <w:spacing w:before="120"/>
              <w:ind w:right="264"/>
              <w:jc w:val="both"/>
            </w:pPr>
            <w:r>
              <w:t xml:space="preserve">44824 </w:t>
            </w:r>
            <w:r>
              <w:rPr>
                <w:rFonts w:eastAsia="Times New Roman"/>
              </w:rPr>
              <w:t>тыс.м</w:t>
            </w:r>
            <w:r>
              <w:rPr>
                <w:rFonts w:eastAsia="Times New Roman"/>
                <w:vertAlign w:val="superscript"/>
              </w:rPr>
              <w:t>2</w:t>
            </w:r>
          </w:p>
        </w:tc>
      </w:tr>
      <w:tr w:rsidR="00D529DB" w:rsidTr="00D529DB">
        <w:trPr>
          <w:trHeight w:hRule="exact" w:val="360"/>
        </w:trPr>
        <w:tc>
          <w:tcPr>
            <w:tcW w:w="4344" w:type="dxa"/>
            <w:gridSpan w:val="2"/>
            <w:tcBorders>
              <w:top w:val="single" w:sz="6" w:space="0" w:color="auto"/>
              <w:left w:val="nil"/>
              <w:bottom w:val="single" w:sz="6" w:space="0" w:color="auto"/>
              <w:right w:val="single" w:sz="6" w:space="0" w:color="auto"/>
            </w:tcBorders>
            <w:shd w:val="clear" w:color="auto" w:fill="FFFFFF"/>
          </w:tcPr>
          <w:p w:rsidR="00D529DB" w:rsidRDefault="00D529DB" w:rsidP="00385275">
            <w:pPr>
              <w:shd w:val="clear" w:color="auto" w:fill="FFFFFF"/>
              <w:spacing w:before="120"/>
              <w:ind w:left="211"/>
              <w:jc w:val="both"/>
            </w:pPr>
            <w:r>
              <w:rPr>
                <w:rFonts w:eastAsia="Times New Roman"/>
              </w:rPr>
              <w:t>в пятой пятилетке (1951—1955 гг.)</w:t>
            </w:r>
          </w:p>
        </w:tc>
        <w:tc>
          <w:tcPr>
            <w:tcW w:w="1963" w:type="dxa"/>
            <w:gridSpan w:val="2"/>
            <w:tcBorders>
              <w:top w:val="single" w:sz="6" w:space="0" w:color="auto"/>
              <w:left w:val="single" w:sz="6" w:space="0" w:color="auto"/>
              <w:bottom w:val="single" w:sz="6" w:space="0" w:color="auto"/>
              <w:right w:val="nil"/>
            </w:tcBorders>
            <w:shd w:val="clear" w:color="auto" w:fill="FFFFFF"/>
          </w:tcPr>
          <w:p w:rsidR="00D529DB" w:rsidRDefault="00D529DB" w:rsidP="00385275">
            <w:pPr>
              <w:shd w:val="clear" w:color="auto" w:fill="FFFFFF"/>
              <w:spacing w:before="120"/>
              <w:ind w:right="264"/>
              <w:jc w:val="both"/>
            </w:pPr>
            <w:r>
              <w:t xml:space="preserve">67258 </w:t>
            </w:r>
            <w:r>
              <w:rPr>
                <w:rFonts w:eastAsia="Times New Roman"/>
              </w:rPr>
              <w:t>тыс.м</w:t>
            </w:r>
            <w:r>
              <w:rPr>
                <w:rFonts w:eastAsia="Times New Roman"/>
                <w:vertAlign w:val="superscript"/>
              </w:rPr>
              <w:t>2</w:t>
            </w:r>
          </w:p>
        </w:tc>
      </w:tr>
      <w:tr w:rsidR="00D529DB" w:rsidTr="00D529DB">
        <w:trPr>
          <w:trHeight w:hRule="exact" w:val="360"/>
        </w:trPr>
        <w:tc>
          <w:tcPr>
            <w:tcW w:w="4344" w:type="dxa"/>
            <w:gridSpan w:val="2"/>
            <w:tcBorders>
              <w:top w:val="single" w:sz="6" w:space="0" w:color="auto"/>
              <w:left w:val="nil"/>
              <w:bottom w:val="single" w:sz="6" w:space="0" w:color="auto"/>
              <w:right w:val="single" w:sz="6" w:space="0" w:color="auto"/>
            </w:tcBorders>
            <w:shd w:val="clear" w:color="auto" w:fill="FFFFFF"/>
          </w:tcPr>
          <w:p w:rsidR="00D529DB" w:rsidRDefault="00D529DB" w:rsidP="00385275">
            <w:pPr>
              <w:shd w:val="clear" w:color="auto" w:fill="FFFFFF"/>
              <w:spacing w:before="120"/>
              <w:ind w:left="206"/>
              <w:jc w:val="both"/>
            </w:pPr>
            <w:r>
              <w:rPr>
                <w:rFonts w:eastAsia="Times New Roman"/>
              </w:rPr>
              <w:t>в шестой пятилетке (1958—1960 гг.)</w:t>
            </w:r>
          </w:p>
        </w:tc>
        <w:tc>
          <w:tcPr>
            <w:tcW w:w="1963" w:type="dxa"/>
            <w:gridSpan w:val="2"/>
            <w:tcBorders>
              <w:top w:val="single" w:sz="6" w:space="0" w:color="auto"/>
              <w:left w:val="single" w:sz="6" w:space="0" w:color="auto"/>
              <w:bottom w:val="single" w:sz="6" w:space="0" w:color="auto"/>
              <w:right w:val="nil"/>
            </w:tcBorders>
            <w:shd w:val="clear" w:color="auto" w:fill="FFFFFF"/>
          </w:tcPr>
          <w:p w:rsidR="00D529DB" w:rsidRDefault="00D529DB" w:rsidP="00385275">
            <w:pPr>
              <w:shd w:val="clear" w:color="auto" w:fill="FFFFFF"/>
              <w:spacing w:before="120"/>
              <w:ind w:right="264"/>
              <w:jc w:val="both"/>
            </w:pPr>
            <w:r>
              <w:t xml:space="preserve">168896 </w:t>
            </w:r>
            <w:r>
              <w:rPr>
                <w:rFonts w:eastAsia="Times New Roman"/>
              </w:rPr>
              <w:t>тыс.м</w:t>
            </w:r>
            <w:r>
              <w:rPr>
                <w:rFonts w:eastAsia="Times New Roman"/>
                <w:vertAlign w:val="superscript"/>
              </w:rPr>
              <w:t>2</w:t>
            </w:r>
          </w:p>
        </w:tc>
      </w:tr>
      <w:tr w:rsidR="00D529DB" w:rsidTr="00D529DB">
        <w:trPr>
          <w:trHeight w:hRule="exact" w:val="365"/>
        </w:trPr>
        <w:tc>
          <w:tcPr>
            <w:tcW w:w="4344" w:type="dxa"/>
            <w:gridSpan w:val="2"/>
            <w:tcBorders>
              <w:top w:val="single" w:sz="6" w:space="0" w:color="auto"/>
              <w:left w:val="nil"/>
              <w:bottom w:val="single" w:sz="6" w:space="0" w:color="auto"/>
              <w:right w:val="single" w:sz="6" w:space="0" w:color="auto"/>
            </w:tcBorders>
            <w:shd w:val="clear" w:color="auto" w:fill="FFFFFF"/>
          </w:tcPr>
          <w:p w:rsidR="00D529DB" w:rsidRDefault="00D529DB" w:rsidP="00385275">
            <w:pPr>
              <w:shd w:val="clear" w:color="auto" w:fill="FFFFFF"/>
              <w:spacing w:before="120"/>
              <w:ind w:left="202"/>
              <w:jc w:val="both"/>
            </w:pPr>
            <w:r>
              <w:rPr>
                <w:rFonts w:eastAsia="Times New Roman"/>
              </w:rPr>
              <w:t>в седьмой пятилетке (1961—1965гг.)</w:t>
            </w:r>
          </w:p>
        </w:tc>
        <w:tc>
          <w:tcPr>
            <w:tcW w:w="1963" w:type="dxa"/>
            <w:gridSpan w:val="2"/>
            <w:tcBorders>
              <w:top w:val="single" w:sz="6" w:space="0" w:color="auto"/>
              <w:left w:val="single" w:sz="6" w:space="0" w:color="auto"/>
              <w:bottom w:val="single" w:sz="6" w:space="0" w:color="auto"/>
              <w:right w:val="nil"/>
            </w:tcBorders>
            <w:shd w:val="clear" w:color="auto" w:fill="FFFFFF"/>
          </w:tcPr>
          <w:p w:rsidR="00D529DB" w:rsidRDefault="00D529DB" w:rsidP="00385275">
            <w:pPr>
              <w:shd w:val="clear" w:color="auto" w:fill="FFFFFF"/>
              <w:spacing w:before="120"/>
              <w:ind w:right="269"/>
              <w:jc w:val="both"/>
            </w:pPr>
            <w:r>
              <w:t xml:space="preserve">256494 </w:t>
            </w:r>
            <w:r>
              <w:rPr>
                <w:rFonts w:eastAsia="Times New Roman"/>
              </w:rPr>
              <w:t>тыс.м</w:t>
            </w:r>
            <w:r>
              <w:rPr>
                <w:rFonts w:eastAsia="Times New Roman"/>
                <w:vertAlign w:val="superscript"/>
              </w:rPr>
              <w:t>2</w:t>
            </w:r>
          </w:p>
        </w:tc>
      </w:tr>
      <w:tr w:rsidR="00D529DB" w:rsidTr="00D529DB">
        <w:trPr>
          <w:trHeight w:hRule="exact" w:val="360"/>
        </w:trPr>
        <w:tc>
          <w:tcPr>
            <w:tcW w:w="4344" w:type="dxa"/>
            <w:gridSpan w:val="2"/>
            <w:tcBorders>
              <w:top w:val="single" w:sz="6" w:space="0" w:color="auto"/>
              <w:left w:val="nil"/>
              <w:bottom w:val="single" w:sz="6" w:space="0" w:color="auto"/>
              <w:right w:val="single" w:sz="6" w:space="0" w:color="auto"/>
            </w:tcBorders>
            <w:shd w:val="clear" w:color="auto" w:fill="FFFFFF"/>
          </w:tcPr>
          <w:p w:rsidR="00D529DB" w:rsidRDefault="00D529DB" w:rsidP="00385275">
            <w:pPr>
              <w:shd w:val="clear" w:color="auto" w:fill="FFFFFF"/>
              <w:spacing w:before="120"/>
              <w:ind w:left="206"/>
              <w:jc w:val="both"/>
            </w:pPr>
            <w:r>
              <w:rPr>
                <w:rFonts w:eastAsia="Times New Roman"/>
              </w:rPr>
              <w:t>в восьмой пятилетке (1968— 1970гг.)</w:t>
            </w:r>
          </w:p>
        </w:tc>
        <w:tc>
          <w:tcPr>
            <w:tcW w:w="1963" w:type="dxa"/>
            <w:gridSpan w:val="2"/>
            <w:tcBorders>
              <w:top w:val="single" w:sz="6" w:space="0" w:color="auto"/>
              <w:left w:val="single" w:sz="6" w:space="0" w:color="auto"/>
              <w:bottom w:val="single" w:sz="6" w:space="0" w:color="auto"/>
              <w:right w:val="nil"/>
            </w:tcBorders>
            <w:shd w:val="clear" w:color="auto" w:fill="FFFFFF"/>
          </w:tcPr>
          <w:p w:rsidR="00D529DB" w:rsidRDefault="00D529DB" w:rsidP="00385275">
            <w:pPr>
              <w:shd w:val="clear" w:color="auto" w:fill="FFFFFF"/>
              <w:spacing w:before="120"/>
              <w:ind w:right="264"/>
              <w:jc w:val="both"/>
            </w:pPr>
            <w:r>
              <w:t xml:space="preserve">346370 </w:t>
            </w:r>
            <w:r>
              <w:rPr>
                <w:rFonts w:eastAsia="Times New Roman"/>
              </w:rPr>
              <w:t>тыс.м</w:t>
            </w:r>
            <w:r>
              <w:rPr>
                <w:rFonts w:eastAsia="Times New Roman"/>
                <w:vertAlign w:val="superscript"/>
              </w:rPr>
              <w:t>2</w:t>
            </w:r>
          </w:p>
        </w:tc>
      </w:tr>
      <w:tr w:rsidR="00D529DB" w:rsidTr="00D529DB">
        <w:trPr>
          <w:trHeight w:hRule="exact" w:val="95"/>
        </w:trPr>
        <w:tc>
          <w:tcPr>
            <w:tcW w:w="4344" w:type="dxa"/>
            <w:gridSpan w:val="2"/>
            <w:tcBorders>
              <w:top w:val="single" w:sz="6" w:space="0" w:color="auto"/>
              <w:left w:val="nil"/>
              <w:bottom w:val="single" w:sz="6" w:space="0" w:color="auto"/>
              <w:right w:val="nil"/>
            </w:tcBorders>
            <w:shd w:val="clear" w:color="auto" w:fill="FFFFFF"/>
          </w:tcPr>
          <w:p w:rsidR="00D529DB" w:rsidRDefault="00D529DB" w:rsidP="00385275">
            <w:pPr>
              <w:shd w:val="clear" w:color="auto" w:fill="FFFFFF"/>
              <w:spacing w:before="120"/>
              <w:jc w:val="both"/>
            </w:pPr>
          </w:p>
        </w:tc>
        <w:tc>
          <w:tcPr>
            <w:tcW w:w="1963" w:type="dxa"/>
            <w:gridSpan w:val="2"/>
            <w:tcBorders>
              <w:top w:val="single" w:sz="6" w:space="0" w:color="auto"/>
              <w:left w:val="nil"/>
              <w:bottom w:val="nil"/>
              <w:right w:val="nil"/>
            </w:tcBorders>
            <w:shd w:val="clear" w:color="auto" w:fill="FFFFFF"/>
          </w:tcPr>
          <w:p w:rsidR="00D529DB" w:rsidRDefault="00D529DB" w:rsidP="00385275">
            <w:pPr>
              <w:shd w:val="clear" w:color="auto" w:fill="FFFFFF"/>
              <w:spacing w:before="120"/>
              <w:jc w:val="both"/>
            </w:pPr>
          </w:p>
        </w:tc>
      </w:tr>
      <w:tr w:rsidR="00D529DB" w:rsidTr="00D529DB">
        <w:trPr>
          <w:gridAfter w:val="1"/>
          <w:wAfter w:w="14" w:type="dxa"/>
          <w:trHeight w:hRule="exact" w:val="317"/>
        </w:trPr>
        <w:tc>
          <w:tcPr>
            <w:tcW w:w="4291" w:type="dxa"/>
            <w:tcBorders>
              <w:top w:val="single" w:sz="6" w:space="0" w:color="auto"/>
              <w:left w:val="nil"/>
              <w:bottom w:val="single" w:sz="6" w:space="0" w:color="auto"/>
              <w:right w:val="single" w:sz="6" w:space="0" w:color="auto"/>
            </w:tcBorders>
            <w:shd w:val="clear" w:color="auto" w:fill="FFFFFF"/>
          </w:tcPr>
          <w:p w:rsidR="00D529DB" w:rsidRDefault="00D529DB" w:rsidP="00385275">
            <w:pPr>
              <w:shd w:val="clear" w:color="auto" w:fill="FFFFFF"/>
              <w:spacing w:before="120"/>
              <w:ind w:left="206"/>
              <w:jc w:val="both"/>
            </w:pPr>
            <w:r>
              <w:rPr>
                <w:rFonts w:eastAsia="Times New Roman"/>
              </w:rPr>
              <w:t>в девятой пятилетке (1971—1975гг.)</w:t>
            </w:r>
          </w:p>
        </w:tc>
        <w:tc>
          <w:tcPr>
            <w:tcW w:w="2002" w:type="dxa"/>
            <w:gridSpan w:val="2"/>
            <w:tcBorders>
              <w:top w:val="single" w:sz="6" w:space="0" w:color="auto"/>
              <w:left w:val="single" w:sz="6" w:space="0" w:color="auto"/>
              <w:bottom w:val="single" w:sz="6" w:space="0" w:color="auto"/>
              <w:right w:val="nil"/>
            </w:tcBorders>
            <w:shd w:val="clear" w:color="auto" w:fill="FFFFFF"/>
          </w:tcPr>
          <w:p w:rsidR="00D529DB" w:rsidRDefault="00D529DB" w:rsidP="00385275">
            <w:pPr>
              <w:shd w:val="clear" w:color="auto" w:fill="FFFFFF"/>
              <w:spacing w:before="120"/>
              <w:ind w:left="398"/>
              <w:jc w:val="both"/>
            </w:pPr>
            <w:r>
              <w:t xml:space="preserve">337533 </w:t>
            </w:r>
            <w:r>
              <w:rPr>
                <w:rFonts w:eastAsia="Times New Roman"/>
              </w:rPr>
              <w:t>тыс.м</w:t>
            </w:r>
            <w:r>
              <w:rPr>
                <w:rFonts w:eastAsia="Times New Roman"/>
                <w:vertAlign w:val="superscript"/>
              </w:rPr>
              <w:t>2</w:t>
            </w:r>
          </w:p>
        </w:tc>
      </w:tr>
      <w:tr w:rsidR="00D529DB" w:rsidTr="00D529DB">
        <w:trPr>
          <w:gridAfter w:val="1"/>
          <w:wAfter w:w="14" w:type="dxa"/>
          <w:trHeight w:hRule="exact" w:val="379"/>
        </w:trPr>
        <w:tc>
          <w:tcPr>
            <w:tcW w:w="4291" w:type="dxa"/>
            <w:tcBorders>
              <w:top w:val="single" w:sz="6" w:space="0" w:color="auto"/>
              <w:left w:val="nil"/>
              <w:bottom w:val="single" w:sz="6" w:space="0" w:color="auto"/>
              <w:right w:val="single" w:sz="6" w:space="0" w:color="auto"/>
            </w:tcBorders>
            <w:shd w:val="clear" w:color="auto" w:fill="FFFFFF"/>
          </w:tcPr>
          <w:p w:rsidR="00D529DB" w:rsidRDefault="00D529DB" w:rsidP="00385275">
            <w:pPr>
              <w:shd w:val="clear" w:color="auto" w:fill="FFFFFF"/>
              <w:spacing w:before="120"/>
              <w:ind w:left="206"/>
              <w:jc w:val="both"/>
            </w:pPr>
            <w:r>
              <w:rPr>
                <w:rFonts w:eastAsia="Times New Roman"/>
                <w:spacing w:val="-7"/>
              </w:rPr>
              <w:t>в десятой пятилетке (1976-1980 гг.) (план)</w:t>
            </w:r>
          </w:p>
        </w:tc>
        <w:tc>
          <w:tcPr>
            <w:tcW w:w="2002" w:type="dxa"/>
            <w:gridSpan w:val="2"/>
            <w:tcBorders>
              <w:top w:val="single" w:sz="6" w:space="0" w:color="auto"/>
              <w:left w:val="single" w:sz="6" w:space="0" w:color="auto"/>
              <w:bottom w:val="single" w:sz="6" w:space="0" w:color="auto"/>
              <w:right w:val="nil"/>
            </w:tcBorders>
            <w:shd w:val="clear" w:color="auto" w:fill="FFFFFF"/>
          </w:tcPr>
          <w:p w:rsidR="00D529DB" w:rsidRDefault="00D529DB" w:rsidP="00385275">
            <w:pPr>
              <w:shd w:val="clear" w:color="auto" w:fill="FFFFFF"/>
              <w:spacing w:before="120"/>
              <w:ind w:left="403"/>
              <w:jc w:val="both"/>
            </w:pPr>
            <w:r>
              <w:t xml:space="preserve">330000 </w:t>
            </w:r>
            <w:r>
              <w:rPr>
                <w:rFonts w:eastAsia="Times New Roman"/>
              </w:rPr>
              <w:t>тыс.м</w:t>
            </w:r>
            <w:r>
              <w:rPr>
                <w:rFonts w:eastAsia="Times New Roman"/>
                <w:vertAlign w:val="superscript"/>
              </w:rPr>
              <w:t>2</w:t>
            </w:r>
          </w:p>
        </w:tc>
      </w:tr>
    </w:tbl>
    <w:p w:rsidR="00D529DB" w:rsidRPr="001F05ED" w:rsidRDefault="00D529DB" w:rsidP="00385275">
      <w:pPr>
        <w:shd w:val="clear" w:color="auto" w:fill="FFFFFF"/>
        <w:spacing w:before="120"/>
        <w:ind w:left="38" w:right="38" w:firstLine="336"/>
        <w:jc w:val="both"/>
        <w:rPr>
          <w:sz w:val="24"/>
          <w:szCs w:val="24"/>
        </w:rPr>
      </w:pPr>
      <w:r w:rsidRPr="001F05ED">
        <w:rPr>
          <w:rFonts w:eastAsia="Times New Roman"/>
          <w:spacing w:val="-1"/>
          <w:sz w:val="24"/>
          <w:szCs w:val="24"/>
        </w:rPr>
        <w:t>Весь жилой фонд города в начале 30-х годов составлял 86 ты</w:t>
      </w:r>
      <w:r w:rsidRPr="001F05ED">
        <w:rPr>
          <w:rFonts w:eastAsia="Times New Roman"/>
          <w:spacing w:val="-1"/>
          <w:sz w:val="24"/>
          <w:szCs w:val="24"/>
        </w:rPr>
        <w:softHyphen/>
        <w:t xml:space="preserve">сяч квадратных метров. За 50 лет построено свыше 1,3 миллиона </w:t>
      </w:r>
      <w:r w:rsidRPr="001F05ED">
        <w:rPr>
          <w:rFonts w:eastAsia="Times New Roman"/>
          <w:spacing w:val="-2"/>
          <w:sz w:val="24"/>
          <w:szCs w:val="24"/>
        </w:rPr>
        <w:t>квадратных метров жилья. Если в прошлом основную массу жило</w:t>
      </w:r>
      <w:r w:rsidRPr="001F05ED">
        <w:rPr>
          <w:rFonts w:eastAsia="Times New Roman"/>
          <w:spacing w:val="-2"/>
          <w:sz w:val="24"/>
          <w:szCs w:val="24"/>
        </w:rPr>
        <w:softHyphen/>
        <w:t>го фонда города составляли личные дома, то в 1979 г. обществен</w:t>
      </w:r>
      <w:r w:rsidRPr="001F05ED">
        <w:rPr>
          <w:rFonts w:eastAsia="Times New Roman"/>
          <w:spacing w:val="-2"/>
          <w:sz w:val="24"/>
          <w:szCs w:val="24"/>
        </w:rPr>
        <w:softHyphen/>
      </w:r>
      <w:r w:rsidRPr="001F05ED">
        <w:rPr>
          <w:rFonts w:eastAsia="Times New Roman"/>
          <w:sz w:val="24"/>
          <w:szCs w:val="24"/>
        </w:rPr>
        <w:t>ный жилой фонд составляет около 80 процентов.</w:t>
      </w:r>
    </w:p>
    <w:p w:rsidR="00D529DB" w:rsidRPr="001F05ED" w:rsidRDefault="00D529DB" w:rsidP="00385275">
      <w:pPr>
        <w:shd w:val="clear" w:color="auto" w:fill="FFFFFF"/>
        <w:spacing w:before="120"/>
        <w:ind w:left="38" w:right="38" w:firstLine="341"/>
        <w:jc w:val="both"/>
        <w:rPr>
          <w:sz w:val="24"/>
          <w:szCs w:val="24"/>
        </w:rPr>
      </w:pPr>
      <w:r w:rsidRPr="001F05ED">
        <w:rPr>
          <w:rFonts w:eastAsia="Times New Roman"/>
          <w:spacing w:val="-3"/>
          <w:sz w:val="24"/>
          <w:szCs w:val="24"/>
        </w:rPr>
        <w:t xml:space="preserve">Большие изменения произошли в развитии транспорта, связи. В </w:t>
      </w:r>
      <w:r w:rsidRPr="001F05ED">
        <w:rPr>
          <w:rFonts w:eastAsia="Times New Roman"/>
          <w:sz w:val="24"/>
          <w:szCs w:val="24"/>
        </w:rPr>
        <w:t xml:space="preserve">год образования города автомобильный транспорт отсутствовал. Перед войной, в 1940 году, в городе было всего 37 автомашин, в </w:t>
      </w:r>
      <w:r w:rsidRPr="001F05ED">
        <w:rPr>
          <w:rFonts w:eastAsia="Times New Roman"/>
          <w:spacing w:val="-4"/>
          <w:sz w:val="24"/>
          <w:szCs w:val="24"/>
        </w:rPr>
        <w:t>1979 г. в автохозяйствах и организациях города насчитывалось свы</w:t>
      </w:r>
      <w:r w:rsidRPr="001F05ED">
        <w:rPr>
          <w:rFonts w:eastAsia="Times New Roman"/>
          <w:spacing w:val="-4"/>
          <w:sz w:val="24"/>
          <w:szCs w:val="24"/>
        </w:rPr>
        <w:softHyphen/>
      </w:r>
      <w:r w:rsidRPr="001F05ED">
        <w:rPr>
          <w:rFonts w:eastAsia="Times New Roman"/>
          <w:sz w:val="24"/>
          <w:szCs w:val="24"/>
        </w:rPr>
        <w:t>ше 1600 грузовых автомашин.</w:t>
      </w:r>
    </w:p>
    <w:p w:rsidR="00D529DB" w:rsidRPr="001F05ED" w:rsidRDefault="00D529DB" w:rsidP="00385275">
      <w:pPr>
        <w:shd w:val="clear" w:color="auto" w:fill="FFFFFF"/>
        <w:spacing w:before="120"/>
        <w:ind w:left="38" w:firstLine="216"/>
        <w:jc w:val="both"/>
        <w:rPr>
          <w:sz w:val="24"/>
          <w:szCs w:val="24"/>
        </w:rPr>
      </w:pPr>
      <w:r w:rsidRPr="001F05ED">
        <w:rPr>
          <w:rFonts w:eastAsia="Times New Roman"/>
          <w:spacing w:val="-1"/>
          <w:sz w:val="24"/>
          <w:szCs w:val="24"/>
        </w:rPr>
        <w:t xml:space="preserve">До 1945 года в городе не было автобусного сообщения. В 1976 </w:t>
      </w:r>
      <w:r w:rsidRPr="001F05ED">
        <w:rPr>
          <w:rFonts w:eastAsia="Times New Roman"/>
          <w:sz w:val="24"/>
          <w:szCs w:val="24"/>
        </w:rPr>
        <w:t xml:space="preserve">году по сравнению с 1940 годом число перевезенных пассажиров увеличилось в 14,8 раза. </w:t>
      </w:r>
      <w:r w:rsidRPr="001F05ED">
        <w:rPr>
          <w:rFonts w:eastAsia="Times New Roman"/>
          <w:b/>
          <w:bCs/>
          <w:sz w:val="24"/>
          <w:szCs w:val="24"/>
        </w:rPr>
        <w:t>Объем грузооборота в 1940 году принимается за единицу</w:t>
      </w:r>
    </w:p>
    <w:p w:rsidR="00D529DB" w:rsidRDefault="00D529DB" w:rsidP="00385275">
      <w:pPr>
        <w:spacing w:before="120"/>
        <w:jc w:val="both"/>
        <w:rPr>
          <w:sz w:val="2"/>
          <w:szCs w:val="2"/>
        </w:rPr>
      </w:pPr>
    </w:p>
    <w:tbl>
      <w:tblPr>
        <w:tblW w:w="0" w:type="auto"/>
        <w:tblInd w:w="40" w:type="dxa"/>
        <w:tblLayout w:type="fixed"/>
        <w:tblCellMar>
          <w:left w:w="40" w:type="dxa"/>
          <w:right w:w="40" w:type="dxa"/>
        </w:tblCellMar>
        <w:tblLook w:val="0000"/>
      </w:tblPr>
      <w:tblGrid>
        <w:gridCol w:w="1536"/>
        <w:gridCol w:w="682"/>
        <w:gridCol w:w="850"/>
        <w:gridCol w:w="878"/>
        <w:gridCol w:w="768"/>
        <w:gridCol w:w="850"/>
        <w:gridCol w:w="701"/>
      </w:tblGrid>
      <w:tr w:rsidR="00D529DB" w:rsidTr="00D529DB">
        <w:trPr>
          <w:trHeight w:hRule="exact" w:val="360"/>
        </w:trPr>
        <w:tc>
          <w:tcPr>
            <w:tcW w:w="1536"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p>
        </w:tc>
        <w:tc>
          <w:tcPr>
            <w:tcW w:w="682"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pacing w:val="-8"/>
                <w:sz w:val="18"/>
                <w:szCs w:val="18"/>
              </w:rPr>
              <w:t xml:space="preserve">1940 </w:t>
            </w:r>
            <w:r>
              <w:rPr>
                <w:rFonts w:ascii="Arial" w:eastAsia="Times New Roman" w:hAnsi="Arial"/>
                <w:spacing w:val="-8"/>
                <w:sz w:val="18"/>
                <w:szCs w:val="18"/>
              </w:rPr>
              <w:t>г</w:t>
            </w:r>
            <w:r>
              <w:rPr>
                <w:rFonts w:ascii="Arial" w:eastAsia="Times New Roman" w:hAnsi="Arial" w:cs="Arial"/>
                <w:spacing w:val="-8"/>
                <w:sz w:val="18"/>
                <w:szCs w:val="18"/>
              </w:rPr>
              <w:t>.</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pacing w:val="-8"/>
                <w:sz w:val="18"/>
                <w:szCs w:val="18"/>
              </w:rPr>
              <w:t xml:space="preserve">1945 </w:t>
            </w:r>
            <w:r>
              <w:rPr>
                <w:rFonts w:ascii="Arial" w:eastAsia="Times New Roman" w:hAnsi="Arial"/>
                <w:spacing w:val="-8"/>
                <w:sz w:val="18"/>
                <w:szCs w:val="18"/>
              </w:rPr>
              <w:t>г</w:t>
            </w:r>
            <w:r>
              <w:rPr>
                <w:rFonts w:ascii="Arial" w:eastAsia="Times New Roman" w:hAnsi="Arial" w:cs="Arial"/>
                <w:spacing w:val="-8"/>
                <w:sz w:val="18"/>
                <w:szCs w:val="18"/>
              </w:rPr>
              <w:t>.</w:t>
            </w:r>
          </w:p>
        </w:tc>
        <w:tc>
          <w:tcPr>
            <w:tcW w:w="878"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8"/>
                <w:szCs w:val="18"/>
              </w:rPr>
              <w:t xml:space="preserve">1950 </w:t>
            </w:r>
            <w:r>
              <w:rPr>
                <w:rFonts w:ascii="Arial" w:eastAsia="Times New Roman" w:hAnsi="Arial"/>
                <w:sz w:val="18"/>
                <w:szCs w:val="18"/>
              </w:rPr>
              <w:t>г</w:t>
            </w:r>
            <w:r>
              <w:rPr>
                <w:rFonts w:ascii="Arial" w:eastAsia="Times New Roman" w:hAnsi="Arial" w:cs="Arial"/>
                <w:sz w:val="18"/>
                <w:szCs w:val="18"/>
              </w:rPr>
              <w:t>.</w:t>
            </w:r>
          </w:p>
        </w:tc>
        <w:tc>
          <w:tcPr>
            <w:tcW w:w="768"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pacing w:val="-7"/>
                <w:sz w:val="18"/>
                <w:szCs w:val="18"/>
              </w:rPr>
              <w:t xml:space="preserve">1960 </w:t>
            </w:r>
            <w:r>
              <w:rPr>
                <w:rFonts w:ascii="Arial" w:eastAsia="Times New Roman" w:hAnsi="Arial"/>
                <w:spacing w:val="-7"/>
                <w:sz w:val="18"/>
                <w:szCs w:val="18"/>
              </w:rPr>
              <w:t>г</w:t>
            </w:r>
            <w:r>
              <w:rPr>
                <w:rFonts w:ascii="Arial" w:eastAsia="Times New Roman" w:hAnsi="Arial" w:cs="Arial"/>
                <w:spacing w:val="-7"/>
                <w:sz w:val="18"/>
                <w:szCs w:val="18"/>
              </w:rPr>
              <w:t>.</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pacing w:val="-8"/>
                <w:sz w:val="18"/>
                <w:szCs w:val="18"/>
              </w:rPr>
              <w:t xml:space="preserve">1970 </w:t>
            </w:r>
            <w:r>
              <w:rPr>
                <w:rFonts w:ascii="Arial" w:eastAsia="Times New Roman" w:hAnsi="Arial"/>
                <w:spacing w:val="-8"/>
                <w:sz w:val="18"/>
                <w:szCs w:val="18"/>
              </w:rPr>
              <w:t>г</w:t>
            </w:r>
            <w:r>
              <w:rPr>
                <w:rFonts w:ascii="Arial" w:eastAsia="Times New Roman" w:hAnsi="Arial" w:cs="Arial"/>
                <w:spacing w:val="-8"/>
                <w:sz w:val="18"/>
                <w:szCs w:val="18"/>
              </w:rPr>
              <w:t>.</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pacing w:val="-8"/>
                <w:sz w:val="18"/>
                <w:szCs w:val="18"/>
              </w:rPr>
              <w:t xml:space="preserve">1976 </w:t>
            </w:r>
            <w:r>
              <w:rPr>
                <w:rFonts w:ascii="Arial" w:eastAsia="Times New Roman" w:hAnsi="Arial"/>
                <w:spacing w:val="-8"/>
                <w:sz w:val="18"/>
                <w:szCs w:val="18"/>
              </w:rPr>
              <w:t>г</w:t>
            </w:r>
            <w:r>
              <w:rPr>
                <w:rFonts w:ascii="Arial" w:eastAsia="Times New Roman" w:hAnsi="Arial" w:cs="Arial"/>
                <w:spacing w:val="-8"/>
                <w:sz w:val="18"/>
                <w:szCs w:val="18"/>
              </w:rPr>
              <w:t>.</w:t>
            </w:r>
          </w:p>
        </w:tc>
      </w:tr>
      <w:tr w:rsidR="00D529DB" w:rsidTr="00E878B6">
        <w:trPr>
          <w:trHeight w:hRule="exact" w:val="1031"/>
        </w:trPr>
        <w:tc>
          <w:tcPr>
            <w:tcW w:w="1536"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eastAsia="Times New Roman" w:hAnsi="Arial"/>
                <w:spacing w:val="-2"/>
                <w:sz w:val="18"/>
                <w:szCs w:val="18"/>
              </w:rPr>
              <w:t>Грузооборот</w:t>
            </w:r>
          </w:p>
          <w:p w:rsidR="00D529DB" w:rsidRDefault="00D529DB" w:rsidP="00385275">
            <w:pPr>
              <w:shd w:val="clear" w:color="auto" w:fill="FFFFFF"/>
              <w:spacing w:before="120"/>
              <w:jc w:val="both"/>
            </w:pPr>
            <w:r>
              <w:rPr>
                <w:rFonts w:ascii="Arial" w:eastAsia="Times New Roman" w:hAnsi="Arial"/>
                <w:sz w:val="18"/>
                <w:szCs w:val="18"/>
              </w:rPr>
              <w:t>автомобильного</w:t>
            </w:r>
          </w:p>
          <w:p w:rsidR="00D529DB" w:rsidRDefault="00D529DB" w:rsidP="00385275">
            <w:pPr>
              <w:shd w:val="clear" w:color="auto" w:fill="FFFFFF"/>
              <w:spacing w:before="120"/>
              <w:jc w:val="both"/>
            </w:pPr>
            <w:r>
              <w:rPr>
                <w:rFonts w:ascii="Arial" w:eastAsia="Times New Roman" w:hAnsi="Arial"/>
                <w:sz w:val="18"/>
                <w:szCs w:val="18"/>
              </w:rPr>
              <w:t>транспорта</w:t>
            </w:r>
          </w:p>
        </w:tc>
        <w:tc>
          <w:tcPr>
            <w:tcW w:w="682"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8"/>
                <w:szCs w:val="18"/>
              </w:rPr>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8"/>
                <w:szCs w:val="18"/>
              </w:rPr>
              <w:t xml:space="preserve">4,6 </w:t>
            </w:r>
            <w:r>
              <w:rPr>
                <w:rFonts w:ascii="Arial" w:eastAsia="Times New Roman" w:hAnsi="Arial"/>
                <w:sz w:val="18"/>
                <w:szCs w:val="18"/>
              </w:rPr>
              <w:t>раза</w:t>
            </w:r>
          </w:p>
        </w:tc>
        <w:tc>
          <w:tcPr>
            <w:tcW w:w="878"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pacing w:val="-1"/>
                <w:sz w:val="18"/>
                <w:szCs w:val="18"/>
              </w:rPr>
              <w:t xml:space="preserve">14,2 </w:t>
            </w:r>
            <w:r>
              <w:rPr>
                <w:rFonts w:ascii="Arial" w:eastAsia="Times New Roman" w:hAnsi="Arial"/>
                <w:spacing w:val="-1"/>
                <w:sz w:val="18"/>
                <w:szCs w:val="18"/>
              </w:rPr>
              <w:t>раза</w:t>
            </w:r>
          </w:p>
        </w:tc>
        <w:tc>
          <w:tcPr>
            <w:tcW w:w="768"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8"/>
                <w:szCs w:val="18"/>
              </w:rPr>
              <w:t xml:space="preserve">27 </w:t>
            </w:r>
            <w:r>
              <w:rPr>
                <w:rFonts w:ascii="Arial" w:eastAsia="Times New Roman" w:hAnsi="Arial"/>
                <w:sz w:val="18"/>
                <w:szCs w:val="18"/>
              </w:rPr>
              <w:t>раз</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8"/>
                <w:szCs w:val="18"/>
              </w:rPr>
              <w:t xml:space="preserve">56 </w:t>
            </w:r>
            <w:r>
              <w:rPr>
                <w:rFonts w:ascii="Arial" w:eastAsia="Times New Roman" w:hAnsi="Arial"/>
                <w:sz w:val="18"/>
                <w:szCs w:val="18"/>
              </w:rPr>
              <w:t>раз</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8"/>
                <w:szCs w:val="18"/>
              </w:rPr>
              <w:t>137</w:t>
            </w:r>
            <w:r>
              <w:rPr>
                <w:rFonts w:ascii="Arial" w:eastAsia="Times New Roman" w:hAnsi="Arial"/>
                <w:sz w:val="18"/>
                <w:szCs w:val="18"/>
              </w:rPr>
              <w:t>раз</w:t>
            </w:r>
          </w:p>
        </w:tc>
      </w:tr>
      <w:tr w:rsidR="00D529DB" w:rsidTr="00D529DB">
        <w:trPr>
          <w:trHeight w:hRule="exact" w:val="643"/>
        </w:trPr>
        <w:tc>
          <w:tcPr>
            <w:tcW w:w="1536"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ind w:firstLine="10"/>
              <w:jc w:val="both"/>
            </w:pPr>
            <w:r>
              <w:rPr>
                <w:rFonts w:ascii="Arial" w:eastAsia="Times New Roman" w:hAnsi="Arial"/>
                <w:sz w:val="18"/>
                <w:szCs w:val="18"/>
              </w:rPr>
              <w:t xml:space="preserve">Грузооборот </w:t>
            </w:r>
            <w:r>
              <w:rPr>
                <w:rFonts w:ascii="Arial" w:eastAsia="Times New Roman" w:hAnsi="Arial"/>
                <w:spacing w:val="-1"/>
                <w:sz w:val="18"/>
                <w:szCs w:val="18"/>
              </w:rPr>
              <w:t>ж</w:t>
            </w:r>
            <w:r>
              <w:rPr>
                <w:rFonts w:ascii="Arial" w:eastAsia="Times New Roman" w:hAnsi="Arial" w:cs="Arial"/>
                <w:spacing w:val="-1"/>
                <w:sz w:val="18"/>
                <w:szCs w:val="18"/>
              </w:rPr>
              <w:t>.</w:t>
            </w:r>
            <w:r>
              <w:rPr>
                <w:rFonts w:ascii="Arial" w:eastAsia="Times New Roman" w:hAnsi="Arial"/>
                <w:spacing w:val="-1"/>
                <w:sz w:val="18"/>
                <w:szCs w:val="18"/>
              </w:rPr>
              <w:t>д</w:t>
            </w:r>
            <w:r>
              <w:rPr>
                <w:rFonts w:ascii="Arial" w:eastAsia="Times New Roman" w:hAnsi="Arial" w:cs="Arial"/>
                <w:spacing w:val="-1"/>
                <w:sz w:val="18"/>
                <w:szCs w:val="18"/>
              </w:rPr>
              <w:t xml:space="preserve">. </w:t>
            </w:r>
            <w:r>
              <w:rPr>
                <w:rFonts w:ascii="Arial" w:eastAsia="Times New Roman" w:hAnsi="Arial"/>
                <w:spacing w:val="-1"/>
                <w:sz w:val="18"/>
                <w:szCs w:val="18"/>
              </w:rPr>
              <w:t>транспорта</w:t>
            </w:r>
          </w:p>
        </w:tc>
        <w:tc>
          <w:tcPr>
            <w:tcW w:w="682"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8"/>
                <w:szCs w:val="18"/>
              </w:rPr>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eastAsia="Times New Roman" w:hAnsi="Arial"/>
                <w:sz w:val="18"/>
                <w:szCs w:val="18"/>
              </w:rPr>
              <w:t xml:space="preserve">Нет </w:t>
            </w:r>
            <w:r>
              <w:rPr>
                <w:rFonts w:ascii="Arial" w:eastAsia="Times New Roman" w:hAnsi="Arial"/>
                <w:spacing w:val="-10"/>
                <w:sz w:val="18"/>
                <w:szCs w:val="18"/>
              </w:rPr>
              <w:t>сведений</w:t>
            </w:r>
          </w:p>
        </w:tc>
        <w:tc>
          <w:tcPr>
            <w:tcW w:w="878"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pacing w:val="-2"/>
                <w:sz w:val="18"/>
                <w:szCs w:val="18"/>
              </w:rPr>
              <w:t xml:space="preserve">1,2 </w:t>
            </w:r>
            <w:r>
              <w:rPr>
                <w:rFonts w:ascii="Arial" w:eastAsia="Times New Roman" w:hAnsi="Arial"/>
                <w:spacing w:val="-2"/>
                <w:sz w:val="18"/>
                <w:szCs w:val="18"/>
              </w:rPr>
              <w:t>раза</w:t>
            </w:r>
          </w:p>
        </w:tc>
        <w:tc>
          <w:tcPr>
            <w:tcW w:w="768"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8"/>
                <w:szCs w:val="18"/>
              </w:rPr>
              <w:t xml:space="preserve">2,1 </w:t>
            </w:r>
            <w:r>
              <w:rPr>
                <w:rFonts w:ascii="Arial" w:eastAsia="Times New Roman" w:hAnsi="Arial"/>
                <w:sz w:val="18"/>
                <w:szCs w:val="18"/>
              </w:rPr>
              <w:t>раза</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8"/>
                <w:szCs w:val="18"/>
              </w:rPr>
              <w:t xml:space="preserve">3,5 </w:t>
            </w:r>
            <w:r>
              <w:rPr>
                <w:rFonts w:ascii="Arial" w:eastAsia="Times New Roman" w:hAnsi="Arial"/>
                <w:sz w:val="18"/>
                <w:szCs w:val="18"/>
              </w:rPr>
              <w:t>раза</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8"/>
                <w:szCs w:val="18"/>
              </w:rPr>
              <w:t xml:space="preserve">4 </w:t>
            </w:r>
            <w:r>
              <w:rPr>
                <w:rFonts w:ascii="Arial" w:eastAsia="Times New Roman" w:hAnsi="Arial"/>
                <w:sz w:val="18"/>
                <w:szCs w:val="18"/>
              </w:rPr>
              <w:t>раза</w:t>
            </w:r>
          </w:p>
        </w:tc>
      </w:tr>
    </w:tbl>
    <w:p w:rsidR="00D529DB" w:rsidRPr="001F05ED" w:rsidRDefault="00D529DB" w:rsidP="00385275">
      <w:pPr>
        <w:shd w:val="clear" w:color="auto" w:fill="FFFFFF"/>
        <w:spacing w:before="120"/>
        <w:ind w:left="34" w:right="29" w:firstLine="389"/>
        <w:jc w:val="both"/>
        <w:rPr>
          <w:sz w:val="24"/>
          <w:szCs w:val="24"/>
        </w:rPr>
      </w:pPr>
      <w:r w:rsidRPr="001F05ED">
        <w:rPr>
          <w:rFonts w:eastAsia="Times New Roman"/>
          <w:spacing w:val="-2"/>
          <w:sz w:val="24"/>
          <w:szCs w:val="24"/>
        </w:rPr>
        <w:t>С развитием промышленного производства рос и благоустраи</w:t>
      </w:r>
      <w:r w:rsidRPr="001F05ED">
        <w:rPr>
          <w:rFonts w:eastAsia="Times New Roman"/>
          <w:spacing w:val="-2"/>
          <w:sz w:val="24"/>
          <w:szCs w:val="24"/>
        </w:rPr>
        <w:softHyphen/>
      </w:r>
      <w:r w:rsidRPr="001F05ED">
        <w:rPr>
          <w:rFonts w:eastAsia="Times New Roman"/>
          <w:spacing w:val="-1"/>
          <w:sz w:val="24"/>
          <w:szCs w:val="24"/>
        </w:rPr>
        <w:t>вался город, создавались новые жилые массивы, строились куль</w:t>
      </w:r>
      <w:r w:rsidRPr="001F05ED">
        <w:rPr>
          <w:rFonts w:eastAsia="Times New Roman"/>
          <w:spacing w:val="-1"/>
          <w:sz w:val="24"/>
          <w:szCs w:val="24"/>
        </w:rPr>
        <w:softHyphen/>
      </w:r>
      <w:r w:rsidRPr="001F05ED">
        <w:rPr>
          <w:rFonts w:eastAsia="Times New Roman"/>
          <w:sz w:val="24"/>
          <w:szCs w:val="24"/>
        </w:rPr>
        <w:t xml:space="preserve">турные учреждения, больницы, учебные заведения, развивалась </w:t>
      </w:r>
      <w:r w:rsidRPr="001F05ED">
        <w:rPr>
          <w:rFonts w:eastAsia="Times New Roman"/>
          <w:spacing w:val="-3"/>
          <w:sz w:val="24"/>
          <w:szCs w:val="24"/>
        </w:rPr>
        <w:t>сфера обслуживания, значительно вырос жизненный уровень горо</w:t>
      </w:r>
      <w:r w:rsidRPr="001F05ED">
        <w:rPr>
          <w:rFonts w:eastAsia="Times New Roman"/>
          <w:spacing w:val="-3"/>
          <w:sz w:val="24"/>
          <w:szCs w:val="24"/>
        </w:rPr>
        <w:softHyphen/>
      </w:r>
      <w:r w:rsidRPr="001F05ED">
        <w:rPr>
          <w:rFonts w:eastAsia="Times New Roman"/>
          <w:sz w:val="24"/>
          <w:szCs w:val="24"/>
        </w:rPr>
        <w:t>жан, улучшился их быт.</w:t>
      </w:r>
    </w:p>
    <w:p w:rsidR="00D529DB" w:rsidRPr="001F05ED" w:rsidRDefault="00D529DB" w:rsidP="00385275">
      <w:pPr>
        <w:shd w:val="clear" w:color="auto" w:fill="FFFFFF"/>
        <w:spacing w:before="120"/>
        <w:ind w:left="38" w:right="29" w:firstLine="341"/>
        <w:jc w:val="both"/>
        <w:rPr>
          <w:sz w:val="24"/>
          <w:szCs w:val="24"/>
        </w:rPr>
      </w:pPr>
      <w:r w:rsidRPr="001F05ED">
        <w:rPr>
          <w:rFonts w:eastAsia="Times New Roman"/>
          <w:sz w:val="24"/>
          <w:szCs w:val="24"/>
        </w:rPr>
        <w:t>За последние 15 лет средняя заработная плата рабочих и слу</w:t>
      </w:r>
      <w:r w:rsidRPr="001F05ED">
        <w:rPr>
          <w:rFonts w:eastAsia="Times New Roman"/>
          <w:sz w:val="24"/>
          <w:szCs w:val="24"/>
        </w:rPr>
        <w:softHyphen/>
        <w:t xml:space="preserve">жащих увеличилась более, чем вдвое. В нашем городе она уже в </w:t>
      </w:r>
      <w:r w:rsidRPr="001F05ED">
        <w:rPr>
          <w:rFonts w:eastAsia="Times New Roman"/>
          <w:spacing w:val="-1"/>
          <w:sz w:val="24"/>
          <w:szCs w:val="24"/>
        </w:rPr>
        <w:t>1976 голу составляла 160 рублей, в промышленности — 180 руб</w:t>
      </w:r>
      <w:r w:rsidRPr="001F05ED">
        <w:rPr>
          <w:rFonts w:eastAsia="Times New Roman"/>
          <w:spacing w:val="-1"/>
          <w:sz w:val="24"/>
          <w:szCs w:val="24"/>
        </w:rPr>
        <w:softHyphen/>
      </w:r>
      <w:r w:rsidRPr="001F05ED">
        <w:rPr>
          <w:rFonts w:eastAsia="Times New Roman"/>
          <w:spacing w:val="-3"/>
          <w:sz w:val="24"/>
          <w:szCs w:val="24"/>
        </w:rPr>
        <w:t>лей, в строительстве — 170 рублей и на транспорте — 185 рублей.</w:t>
      </w:r>
      <w:r w:rsidRPr="00C00B7C">
        <w:rPr>
          <w:rStyle w:val="a5"/>
        </w:rPr>
        <w:footnoteReference w:id="221"/>
      </w:r>
    </w:p>
    <w:p w:rsidR="00D529DB" w:rsidRPr="001F05ED" w:rsidRDefault="00D529DB" w:rsidP="00385275">
      <w:pPr>
        <w:shd w:val="clear" w:color="auto" w:fill="FFFFFF"/>
        <w:spacing w:before="120"/>
        <w:jc w:val="both"/>
        <w:rPr>
          <w:sz w:val="24"/>
          <w:szCs w:val="24"/>
        </w:rPr>
      </w:pPr>
      <w:r w:rsidRPr="001F05ED">
        <w:rPr>
          <w:sz w:val="24"/>
          <w:szCs w:val="24"/>
        </w:rPr>
        <w:t xml:space="preserve">     </w:t>
      </w:r>
      <w:r w:rsidRPr="001F05ED">
        <w:rPr>
          <w:rFonts w:eastAsia="Times New Roman"/>
          <w:spacing w:val="-2"/>
          <w:sz w:val="24"/>
          <w:szCs w:val="24"/>
        </w:rPr>
        <w:t>Рост благосостояния населения проявляется в увеличении мас</w:t>
      </w:r>
      <w:r w:rsidRPr="001F05ED">
        <w:rPr>
          <w:rFonts w:eastAsia="Times New Roman"/>
          <w:spacing w:val="-2"/>
          <w:sz w:val="24"/>
          <w:szCs w:val="24"/>
        </w:rPr>
        <w:softHyphen/>
      </w:r>
      <w:r w:rsidRPr="001F05ED">
        <w:rPr>
          <w:rFonts w:eastAsia="Times New Roman"/>
          <w:spacing w:val="-1"/>
          <w:sz w:val="24"/>
          <w:szCs w:val="24"/>
        </w:rPr>
        <w:t>штабов торговли. В 1927 году в городе торговля была представле</w:t>
      </w:r>
      <w:r w:rsidRPr="001F05ED">
        <w:rPr>
          <w:rFonts w:eastAsia="Times New Roman"/>
          <w:spacing w:val="-1"/>
          <w:sz w:val="24"/>
          <w:szCs w:val="24"/>
        </w:rPr>
        <w:softHyphen/>
      </w:r>
      <w:r w:rsidRPr="001F05ED">
        <w:rPr>
          <w:rFonts w:eastAsia="Times New Roman"/>
          <w:spacing w:val="-3"/>
          <w:sz w:val="24"/>
          <w:szCs w:val="24"/>
        </w:rPr>
        <w:t>на 16 предприятиями государственной торговли и 30 предприятия</w:t>
      </w:r>
      <w:r w:rsidRPr="001F05ED">
        <w:rPr>
          <w:rFonts w:eastAsia="Times New Roman"/>
          <w:spacing w:val="-3"/>
          <w:sz w:val="24"/>
          <w:szCs w:val="24"/>
        </w:rPr>
        <w:softHyphen/>
      </w:r>
      <w:r w:rsidRPr="001F05ED">
        <w:rPr>
          <w:rFonts w:eastAsia="Times New Roman"/>
          <w:spacing w:val="-1"/>
          <w:sz w:val="24"/>
          <w:szCs w:val="24"/>
        </w:rPr>
        <w:t>ми кооперативной торговли с общим объемом товарооборота 333 тысячи рублей. В 1979 г. в городе был 201 магазин государствен</w:t>
      </w:r>
      <w:r w:rsidRPr="001F05ED">
        <w:rPr>
          <w:rFonts w:eastAsia="Times New Roman"/>
          <w:spacing w:val="-1"/>
          <w:sz w:val="24"/>
          <w:szCs w:val="24"/>
        </w:rPr>
        <w:softHyphen/>
      </w:r>
      <w:r w:rsidRPr="001F05ED">
        <w:rPr>
          <w:rFonts w:eastAsia="Times New Roman"/>
          <w:spacing w:val="-4"/>
          <w:sz w:val="24"/>
          <w:szCs w:val="24"/>
        </w:rPr>
        <w:t>ной и кооперативной торговли, 193 предприятия общественного пи</w:t>
      </w:r>
      <w:r w:rsidRPr="001F05ED">
        <w:rPr>
          <w:rFonts w:eastAsia="Times New Roman"/>
          <w:spacing w:val="-4"/>
          <w:sz w:val="24"/>
          <w:szCs w:val="24"/>
        </w:rPr>
        <w:softHyphen/>
      </w:r>
      <w:r w:rsidRPr="001F05ED">
        <w:rPr>
          <w:rFonts w:eastAsia="Times New Roman"/>
          <w:sz w:val="24"/>
          <w:szCs w:val="24"/>
        </w:rPr>
        <w:t>тания.</w:t>
      </w:r>
    </w:p>
    <w:p w:rsidR="00D529DB" w:rsidRPr="001F05ED" w:rsidRDefault="00D529DB" w:rsidP="00385275">
      <w:pPr>
        <w:shd w:val="clear" w:color="auto" w:fill="FFFFFF"/>
        <w:spacing w:before="120"/>
        <w:ind w:left="38" w:right="10" w:firstLine="336"/>
        <w:jc w:val="both"/>
        <w:rPr>
          <w:sz w:val="24"/>
          <w:szCs w:val="24"/>
        </w:rPr>
      </w:pPr>
      <w:r w:rsidRPr="001F05ED">
        <w:rPr>
          <w:rFonts w:eastAsia="Times New Roman"/>
          <w:spacing w:val="-4"/>
          <w:sz w:val="24"/>
          <w:szCs w:val="24"/>
        </w:rPr>
        <w:t>В 1976 году общий товарооборот розничной торговли и общест</w:t>
      </w:r>
      <w:r w:rsidRPr="001F05ED">
        <w:rPr>
          <w:rFonts w:eastAsia="Times New Roman"/>
          <w:spacing w:val="-4"/>
          <w:sz w:val="24"/>
          <w:szCs w:val="24"/>
        </w:rPr>
        <w:softHyphen/>
      </w:r>
      <w:r w:rsidRPr="001F05ED">
        <w:rPr>
          <w:rFonts w:eastAsia="Times New Roman"/>
          <w:spacing w:val="-3"/>
          <w:sz w:val="24"/>
          <w:szCs w:val="24"/>
        </w:rPr>
        <w:t>венного питания вырос по сравнению с соответствующими годами:</w:t>
      </w:r>
    </w:p>
    <w:p w:rsidR="00D529DB" w:rsidRPr="001F05ED" w:rsidRDefault="00D529DB" w:rsidP="00385275">
      <w:pPr>
        <w:shd w:val="clear" w:color="auto" w:fill="FFFFFF"/>
        <w:spacing w:before="120"/>
        <w:ind w:left="374"/>
        <w:jc w:val="both"/>
        <w:rPr>
          <w:sz w:val="24"/>
          <w:szCs w:val="24"/>
        </w:rPr>
      </w:pPr>
      <w:r w:rsidRPr="001F05ED">
        <w:rPr>
          <w:rFonts w:eastAsia="Times New Roman"/>
          <w:sz w:val="24"/>
          <w:szCs w:val="24"/>
        </w:rPr>
        <w:t>с 1927 годом в 33,2 раза;</w:t>
      </w:r>
    </w:p>
    <w:p w:rsidR="00D529DB" w:rsidRPr="001F05ED" w:rsidRDefault="00D529DB" w:rsidP="00385275">
      <w:pPr>
        <w:shd w:val="clear" w:color="auto" w:fill="FFFFFF"/>
        <w:spacing w:before="120"/>
        <w:ind w:left="370"/>
        <w:jc w:val="both"/>
        <w:rPr>
          <w:sz w:val="24"/>
          <w:szCs w:val="24"/>
        </w:rPr>
      </w:pPr>
      <w:r w:rsidRPr="001F05ED">
        <w:rPr>
          <w:rFonts w:eastAsia="Times New Roman"/>
          <w:sz w:val="24"/>
          <w:szCs w:val="24"/>
        </w:rPr>
        <w:t>с 1940 годом в 41,5 раза;</w:t>
      </w:r>
    </w:p>
    <w:p w:rsidR="00D529DB" w:rsidRPr="001F05ED" w:rsidRDefault="00D529DB" w:rsidP="00385275">
      <w:pPr>
        <w:shd w:val="clear" w:color="auto" w:fill="FFFFFF"/>
        <w:spacing w:before="120"/>
        <w:ind w:left="370"/>
        <w:jc w:val="both"/>
        <w:rPr>
          <w:sz w:val="24"/>
          <w:szCs w:val="24"/>
        </w:rPr>
      </w:pPr>
      <w:r w:rsidRPr="001F05ED">
        <w:rPr>
          <w:rFonts w:eastAsia="Times New Roman"/>
          <w:sz w:val="24"/>
          <w:szCs w:val="24"/>
        </w:rPr>
        <w:t>с 1950 годом в 6,1 раза.</w:t>
      </w:r>
    </w:p>
    <w:p w:rsidR="00D529DB" w:rsidRPr="001F05ED" w:rsidRDefault="00D529DB" w:rsidP="00385275">
      <w:pPr>
        <w:shd w:val="clear" w:color="auto" w:fill="FFFFFF"/>
        <w:spacing w:before="120"/>
        <w:ind w:left="19" w:right="19" w:firstLine="341"/>
        <w:jc w:val="both"/>
        <w:rPr>
          <w:sz w:val="24"/>
          <w:szCs w:val="24"/>
        </w:rPr>
      </w:pPr>
      <w:r w:rsidRPr="001F05ED">
        <w:rPr>
          <w:rFonts w:eastAsia="Times New Roman"/>
          <w:spacing w:val="-1"/>
          <w:sz w:val="24"/>
          <w:szCs w:val="24"/>
        </w:rPr>
        <w:t>О быстром росте благосостояния рубцовчан ярко говорят дан</w:t>
      </w:r>
      <w:r w:rsidRPr="001F05ED">
        <w:rPr>
          <w:rFonts w:eastAsia="Times New Roman"/>
          <w:spacing w:val="-1"/>
          <w:sz w:val="24"/>
          <w:szCs w:val="24"/>
        </w:rPr>
        <w:softHyphen/>
      </w:r>
      <w:r w:rsidRPr="001F05ED">
        <w:rPr>
          <w:rFonts w:eastAsia="Times New Roman"/>
          <w:spacing w:val="-2"/>
          <w:sz w:val="24"/>
          <w:szCs w:val="24"/>
        </w:rPr>
        <w:t>ные, показывающие обеспеченность рубцовчан</w:t>
      </w:r>
      <w:r>
        <w:rPr>
          <w:rFonts w:eastAsia="Times New Roman"/>
          <w:spacing w:val="-2"/>
          <w:sz w:val="22"/>
          <w:szCs w:val="22"/>
        </w:rPr>
        <w:t xml:space="preserve"> </w:t>
      </w:r>
      <w:r w:rsidRPr="001F05ED">
        <w:rPr>
          <w:rFonts w:eastAsia="Times New Roman"/>
          <w:spacing w:val="-2"/>
          <w:sz w:val="24"/>
          <w:szCs w:val="24"/>
        </w:rPr>
        <w:t>товарами длитель</w:t>
      </w:r>
      <w:r w:rsidRPr="001F05ED">
        <w:rPr>
          <w:rFonts w:eastAsia="Times New Roman"/>
          <w:spacing w:val="-2"/>
          <w:sz w:val="24"/>
          <w:szCs w:val="24"/>
        </w:rPr>
        <w:softHyphen/>
      </w:r>
      <w:r w:rsidRPr="001F05ED">
        <w:rPr>
          <w:rFonts w:eastAsia="Times New Roman"/>
          <w:spacing w:val="-3"/>
          <w:sz w:val="24"/>
          <w:szCs w:val="24"/>
        </w:rPr>
        <w:t xml:space="preserve">ного пользования — в 1979 году на каждые сто семей приходилось </w:t>
      </w:r>
      <w:r w:rsidRPr="001F05ED">
        <w:rPr>
          <w:rFonts w:eastAsia="Times New Roman"/>
          <w:spacing w:val="-4"/>
          <w:sz w:val="24"/>
          <w:szCs w:val="24"/>
        </w:rPr>
        <w:t>90 стиральных машин, 89 телевизоров, 67 холодильников, приемни</w:t>
      </w:r>
      <w:r w:rsidRPr="001F05ED">
        <w:rPr>
          <w:rFonts w:eastAsia="Times New Roman"/>
          <w:spacing w:val="-4"/>
          <w:sz w:val="24"/>
          <w:szCs w:val="24"/>
        </w:rPr>
        <w:softHyphen/>
      </w:r>
      <w:r w:rsidRPr="001F05ED">
        <w:rPr>
          <w:rFonts w:eastAsia="Times New Roman"/>
          <w:spacing w:val="-1"/>
          <w:sz w:val="24"/>
          <w:szCs w:val="24"/>
        </w:rPr>
        <w:t>ков и радиол. Каждый год горожанам продавалось свыше 300 мо</w:t>
      </w:r>
      <w:r w:rsidRPr="001F05ED">
        <w:rPr>
          <w:rFonts w:eastAsia="Times New Roman"/>
          <w:spacing w:val="-1"/>
          <w:sz w:val="24"/>
          <w:szCs w:val="24"/>
        </w:rPr>
        <w:softHyphen/>
        <w:t>тоциклов, свыше 200 легковых машин. В городе быстро развива</w:t>
      </w:r>
      <w:r w:rsidRPr="001F05ED">
        <w:rPr>
          <w:rFonts w:eastAsia="Times New Roman"/>
          <w:spacing w:val="-1"/>
          <w:sz w:val="24"/>
          <w:szCs w:val="24"/>
        </w:rPr>
        <w:softHyphen/>
        <w:t>лась сеть бытового обслуживания. Только за последние две пяти</w:t>
      </w:r>
      <w:r w:rsidRPr="001F05ED">
        <w:rPr>
          <w:rFonts w:eastAsia="Times New Roman"/>
          <w:spacing w:val="-1"/>
          <w:sz w:val="24"/>
          <w:szCs w:val="24"/>
        </w:rPr>
        <w:softHyphen/>
      </w:r>
      <w:r w:rsidRPr="001F05ED">
        <w:rPr>
          <w:rFonts w:eastAsia="Times New Roman"/>
          <w:sz w:val="24"/>
          <w:szCs w:val="24"/>
        </w:rPr>
        <w:t>летки объем бытовых услуг в городе увеличился почти в 3 раза, а в расчете на душу населения в 2.3 раза.</w:t>
      </w:r>
    </w:p>
    <w:p w:rsidR="00D529DB" w:rsidRPr="001F05ED" w:rsidRDefault="00D529DB" w:rsidP="00385275">
      <w:pPr>
        <w:shd w:val="clear" w:color="auto" w:fill="FFFFFF"/>
        <w:spacing w:before="120"/>
        <w:ind w:left="14" w:right="24" w:firstLine="341"/>
        <w:jc w:val="both"/>
        <w:rPr>
          <w:sz w:val="24"/>
          <w:szCs w:val="24"/>
        </w:rPr>
      </w:pPr>
      <w:r w:rsidRPr="001F05ED">
        <w:rPr>
          <w:rFonts w:eastAsia="Times New Roman"/>
          <w:spacing w:val="-4"/>
          <w:sz w:val="24"/>
          <w:szCs w:val="24"/>
        </w:rPr>
        <w:t xml:space="preserve">В 1979 г. имелось 38 школ, в которых обучалось около 20 тысяч </w:t>
      </w:r>
      <w:r w:rsidRPr="001F05ED">
        <w:rPr>
          <w:rFonts w:eastAsia="Times New Roman"/>
          <w:spacing w:val="-5"/>
          <w:sz w:val="24"/>
          <w:szCs w:val="24"/>
        </w:rPr>
        <w:t xml:space="preserve">учащихся. В школах города работало свыше тысячи учителей, среди </w:t>
      </w:r>
      <w:r w:rsidRPr="001F05ED">
        <w:rPr>
          <w:rFonts w:eastAsia="Times New Roman"/>
          <w:sz w:val="24"/>
          <w:szCs w:val="24"/>
        </w:rPr>
        <w:t>них 12 педагогов имели звания «Заслуженный учитель РСФСР», свыше ста — «Отличник народного образования».</w:t>
      </w:r>
    </w:p>
    <w:p w:rsidR="00D529DB" w:rsidRPr="001F05ED" w:rsidRDefault="00D529DB" w:rsidP="00385275">
      <w:pPr>
        <w:shd w:val="clear" w:color="auto" w:fill="FFFFFF"/>
        <w:spacing w:before="120"/>
        <w:ind w:right="29" w:firstLine="341"/>
        <w:jc w:val="both"/>
        <w:rPr>
          <w:sz w:val="24"/>
          <w:szCs w:val="24"/>
        </w:rPr>
      </w:pPr>
      <w:r w:rsidRPr="001F05ED">
        <w:rPr>
          <w:rFonts w:eastAsia="Times New Roman"/>
          <w:spacing w:val="-1"/>
          <w:sz w:val="24"/>
          <w:szCs w:val="24"/>
        </w:rPr>
        <w:t>В год образования города не было ни одного среднего специ</w:t>
      </w:r>
      <w:r w:rsidRPr="001F05ED">
        <w:rPr>
          <w:rFonts w:eastAsia="Times New Roman"/>
          <w:spacing w:val="-1"/>
          <w:sz w:val="24"/>
          <w:szCs w:val="24"/>
        </w:rPr>
        <w:softHyphen/>
      </w:r>
      <w:r w:rsidRPr="001F05ED">
        <w:rPr>
          <w:rFonts w:eastAsia="Times New Roman"/>
          <w:spacing w:val="-4"/>
          <w:sz w:val="24"/>
          <w:szCs w:val="24"/>
        </w:rPr>
        <w:t>ального учебного заведения. В 1979 г. в городе пять средних специ</w:t>
      </w:r>
      <w:r w:rsidRPr="001F05ED">
        <w:rPr>
          <w:rFonts w:eastAsia="Times New Roman"/>
          <w:spacing w:val="-4"/>
          <w:sz w:val="24"/>
          <w:szCs w:val="24"/>
        </w:rPr>
        <w:softHyphen/>
      </w:r>
      <w:r w:rsidRPr="001F05ED">
        <w:rPr>
          <w:rFonts w:eastAsia="Times New Roman"/>
          <w:spacing w:val="-1"/>
          <w:sz w:val="24"/>
          <w:szCs w:val="24"/>
        </w:rPr>
        <w:t xml:space="preserve">альных учебных заведений, в которых обучалось свыше 6 тысяч </w:t>
      </w:r>
      <w:r w:rsidRPr="001F05ED">
        <w:rPr>
          <w:rFonts w:eastAsia="Times New Roman"/>
          <w:spacing w:val="-5"/>
          <w:sz w:val="24"/>
          <w:szCs w:val="24"/>
        </w:rPr>
        <w:t>студентов, восемь профессионально-технических училищ, большин</w:t>
      </w:r>
      <w:r w:rsidRPr="001F05ED">
        <w:rPr>
          <w:rFonts w:eastAsia="Times New Roman"/>
          <w:spacing w:val="-5"/>
          <w:sz w:val="24"/>
          <w:szCs w:val="24"/>
        </w:rPr>
        <w:softHyphen/>
      </w:r>
      <w:r w:rsidRPr="001F05ED">
        <w:rPr>
          <w:rFonts w:eastAsia="Times New Roman"/>
          <w:spacing w:val="-1"/>
          <w:sz w:val="24"/>
          <w:szCs w:val="24"/>
        </w:rPr>
        <w:t xml:space="preserve">ство из которых дают не только профессиональное, но и среднее образование. В них ежегодно обучается свыше 3600 учащихся. За </w:t>
      </w:r>
      <w:r w:rsidRPr="001F05ED">
        <w:rPr>
          <w:rFonts w:eastAsia="Times New Roman"/>
          <w:spacing w:val="-4"/>
          <w:sz w:val="24"/>
          <w:szCs w:val="24"/>
        </w:rPr>
        <w:t>время с 1940 по 1976 год в технических училищах города подготов</w:t>
      </w:r>
      <w:r w:rsidRPr="001F05ED">
        <w:rPr>
          <w:rFonts w:eastAsia="Times New Roman"/>
          <w:spacing w:val="-4"/>
          <w:sz w:val="24"/>
          <w:szCs w:val="24"/>
        </w:rPr>
        <w:softHyphen/>
      </w:r>
      <w:r w:rsidRPr="001F05ED">
        <w:rPr>
          <w:rFonts w:eastAsia="Times New Roman"/>
          <w:spacing w:val="-1"/>
          <w:sz w:val="24"/>
          <w:szCs w:val="24"/>
        </w:rPr>
        <w:t>лено свыше 32 тысяч квалифицированных рабочих.</w:t>
      </w:r>
    </w:p>
    <w:p w:rsidR="00D529DB" w:rsidRPr="001F05ED" w:rsidRDefault="00D529DB" w:rsidP="00385275">
      <w:pPr>
        <w:shd w:val="clear" w:color="auto" w:fill="FFFFFF"/>
        <w:spacing w:before="120"/>
        <w:ind w:left="5" w:right="34" w:firstLine="341"/>
        <w:jc w:val="both"/>
        <w:rPr>
          <w:sz w:val="24"/>
          <w:szCs w:val="24"/>
        </w:rPr>
      </w:pPr>
      <w:r w:rsidRPr="001F05ED">
        <w:rPr>
          <w:rFonts w:eastAsia="Times New Roman"/>
          <w:spacing w:val="-1"/>
          <w:sz w:val="24"/>
          <w:szCs w:val="24"/>
        </w:rPr>
        <w:t>С каждым годом растет число специалистов с высшим и сред</w:t>
      </w:r>
      <w:r w:rsidRPr="001F05ED">
        <w:rPr>
          <w:rFonts w:eastAsia="Times New Roman"/>
          <w:spacing w:val="-1"/>
          <w:sz w:val="24"/>
          <w:szCs w:val="24"/>
        </w:rPr>
        <w:softHyphen/>
      </w:r>
      <w:r w:rsidRPr="001F05ED">
        <w:rPr>
          <w:rFonts w:eastAsia="Times New Roman"/>
          <w:sz w:val="24"/>
          <w:szCs w:val="24"/>
        </w:rPr>
        <w:t>ним специальным образованием. Об этом убедительно говорят данные таблицы.</w:t>
      </w:r>
    </w:p>
    <w:p w:rsidR="00D529DB" w:rsidRDefault="00D529DB" w:rsidP="00385275">
      <w:pPr>
        <w:spacing w:before="120"/>
        <w:jc w:val="both"/>
        <w:rPr>
          <w:sz w:val="2"/>
          <w:szCs w:val="2"/>
        </w:rPr>
      </w:pPr>
    </w:p>
    <w:p w:rsidR="00D529DB" w:rsidRDefault="00D529DB" w:rsidP="00385275">
      <w:pPr>
        <w:spacing w:before="120"/>
        <w:jc w:val="both"/>
        <w:rPr>
          <w:sz w:val="2"/>
          <w:szCs w:val="2"/>
        </w:rPr>
      </w:pPr>
    </w:p>
    <w:tbl>
      <w:tblPr>
        <w:tblW w:w="0" w:type="auto"/>
        <w:tblInd w:w="40" w:type="dxa"/>
        <w:tblLayout w:type="fixed"/>
        <w:tblCellMar>
          <w:left w:w="40" w:type="dxa"/>
          <w:right w:w="40" w:type="dxa"/>
        </w:tblCellMar>
        <w:tblLook w:val="0000"/>
      </w:tblPr>
      <w:tblGrid>
        <w:gridCol w:w="2482"/>
        <w:gridCol w:w="907"/>
        <w:gridCol w:w="907"/>
        <w:gridCol w:w="902"/>
        <w:gridCol w:w="1080"/>
      </w:tblGrid>
      <w:tr w:rsidR="00D529DB" w:rsidTr="00D529DB">
        <w:trPr>
          <w:trHeight w:hRule="exact" w:val="422"/>
        </w:trPr>
        <w:tc>
          <w:tcPr>
            <w:tcW w:w="2482"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p>
        </w:tc>
        <w:tc>
          <w:tcPr>
            <w:tcW w:w="907"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6"/>
                <w:szCs w:val="16"/>
              </w:rPr>
              <w:t xml:space="preserve">1939 </w:t>
            </w:r>
            <w:r>
              <w:rPr>
                <w:rFonts w:ascii="Arial" w:eastAsia="Times New Roman" w:hAnsi="Arial"/>
                <w:sz w:val="16"/>
                <w:szCs w:val="16"/>
              </w:rPr>
              <w:t>г</w:t>
            </w:r>
            <w:r>
              <w:rPr>
                <w:rFonts w:ascii="Arial" w:eastAsia="Times New Roman" w:hAnsi="Arial" w:cs="Arial"/>
                <w:sz w:val="16"/>
                <w:szCs w:val="16"/>
              </w:rPr>
              <w:t>.</w:t>
            </w:r>
          </w:p>
        </w:tc>
        <w:tc>
          <w:tcPr>
            <w:tcW w:w="907"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ind w:left="48"/>
              <w:jc w:val="both"/>
            </w:pPr>
            <w:r>
              <w:rPr>
                <w:rFonts w:ascii="Arial" w:hAnsi="Arial" w:cs="Arial"/>
                <w:sz w:val="16"/>
                <w:szCs w:val="16"/>
              </w:rPr>
              <w:t xml:space="preserve">1959 </w:t>
            </w:r>
            <w:r>
              <w:rPr>
                <w:rFonts w:ascii="Arial" w:eastAsia="Times New Roman" w:hAnsi="Arial"/>
                <w:sz w:val="16"/>
                <w:szCs w:val="16"/>
              </w:rPr>
              <w:t>г</w:t>
            </w:r>
            <w:r>
              <w:rPr>
                <w:rFonts w:ascii="Arial" w:eastAsia="Times New Roman" w:hAnsi="Arial" w:cs="Arial"/>
                <w:sz w:val="16"/>
                <w:szCs w:val="16"/>
              </w:rPr>
              <w:t>.</w:t>
            </w:r>
          </w:p>
        </w:tc>
        <w:tc>
          <w:tcPr>
            <w:tcW w:w="902"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ind w:left="96"/>
              <w:jc w:val="both"/>
            </w:pPr>
            <w:r>
              <w:rPr>
                <w:rFonts w:ascii="Arial" w:hAnsi="Arial" w:cs="Arial"/>
                <w:sz w:val="16"/>
                <w:szCs w:val="16"/>
              </w:rPr>
              <w:t xml:space="preserve">1970 </w:t>
            </w:r>
            <w:r>
              <w:rPr>
                <w:rFonts w:ascii="Arial" w:eastAsia="Times New Roman" w:hAnsi="Arial"/>
                <w:sz w:val="16"/>
                <w:szCs w:val="16"/>
              </w:rPr>
              <w:t>г</w:t>
            </w:r>
            <w:r>
              <w:rPr>
                <w:rFonts w:ascii="Arial" w:eastAsia="Times New Roman" w:hAnsi="Arial" w:cs="Arial"/>
                <w:sz w:val="16"/>
                <w:szCs w:val="16"/>
              </w:rPr>
              <w:t>.</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ind w:left="101"/>
              <w:jc w:val="both"/>
            </w:pPr>
            <w:r>
              <w:rPr>
                <w:rFonts w:ascii="Arial" w:hAnsi="Arial" w:cs="Arial"/>
                <w:sz w:val="16"/>
                <w:szCs w:val="16"/>
              </w:rPr>
              <w:t xml:space="preserve">1975 </w:t>
            </w:r>
            <w:r>
              <w:rPr>
                <w:rFonts w:ascii="Arial" w:eastAsia="Times New Roman" w:hAnsi="Arial"/>
                <w:sz w:val="16"/>
                <w:szCs w:val="16"/>
              </w:rPr>
              <w:t>г</w:t>
            </w:r>
            <w:r>
              <w:rPr>
                <w:rFonts w:ascii="Arial" w:eastAsia="Times New Roman" w:hAnsi="Arial" w:cs="Arial"/>
                <w:sz w:val="16"/>
                <w:szCs w:val="16"/>
              </w:rPr>
              <w:t>.</w:t>
            </w:r>
          </w:p>
        </w:tc>
      </w:tr>
      <w:tr w:rsidR="00D529DB" w:rsidTr="00D529DB">
        <w:trPr>
          <w:trHeight w:hRule="exact" w:val="470"/>
        </w:trPr>
        <w:tc>
          <w:tcPr>
            <w:tcW w:w="2482"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ind w:left="14"/>
              <w:jc w:val="both"/>
            </w:pPr>
            <w:r>
              <w:rPr>
                <w:rFonts w:ascii="Arial" w:eastAsia="Times New Roman" w:hAnsi="Arial"/>
                <w:sz w:val="16"/>
                <w:szCs w:val="16"/>
              </w:rPr>
              <w:t>С</w:t>
            </w:r>
            <w:r>
              <w:rPr>
                <w:rFonts w:ascii="Arial" w:eastAsia="Times New Roman" w:hAnsi="Arial" w:cs="Arial"/>
                <w:sz w:val="16"/>
                <w:szCs w:val="16"/>
              </w:rPr>
              <w:t xml:space="preserve"> </w:t>
            </w:r>
            <w:r>
              <w:rPr>
                <w:rFonts w:ascii="Arial" w:eastAsia="Times New Roman" w:hAnsi="Arial"/>
                <w:sz w:val="16"/>
                <w:szCs w:val="16"/>
              </w:rPr>
              <w:t>высшим</w:t>
            </w:r>
            <w:r>
              <w:rPr>
                <w:rFonts w:ascii="Arial" w:eastAsia="Times New Roman" w:hAnsi="Arial" w:cs="Arial"/>
                <w:sz w:val="16"/>
                <w:szCs w:val="16"/>
              </w:rPr>
              <w:t xml:space="preserve"> </w:t>
            </w:r>
            <w:r>
              <w:rPr>
                <w:rFonts w:ascii="Arial" w:eastAsia="Times New Roman" w:hAnsi="Arial"/>
                <w:sz w:val="16"/>
                <w:szCs w:val="16"/>
              </w:rPr>
              <w:t>образованием</w:t>
            </w:r>
          </w:p>
        </w:tc>
        <w:tc>
          <w:tcPr>
            <w:tcW w:w="907"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6"/>
                <w:szCs w:val="16"/>
              </w:rPr>
              <w:t>112</w:t>
            </w:r>
          </w:p>
        </w:tc>
        <w:tc>
          <w:tcPr>
            <w:tcW w:w="907"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ind w:left="115"/>
              <w:jc w:val="both"/>
            </w:pPr>
            <w:r>
              <w:rPr>
                <w:rFonts w:ascii="Arial" w:hAnsi="Arial" w:cs="Arial"/>
                <w:sz w:val="16"/>
                <w:szCs w:val="16"/>
              </w:rPr>
              <w:t>1582</w:t>
            </w:r>
          </w:p>
        </w:tc>
        <w:tc>
          <w:tcPr>
            <w:tcW w:w="902"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ind w:left="154"/>
              <w:jc w:val="both"/>
            </w:pPr>
            <w:r>
              <w:rPr>
                <w:rFonts w:ascii="Arial" w:hAnsi="Arial" w:cs="Arial"/>
                <w:sz w:val="16"/>
                <w:szCs w:val="16"/>
              </w:rPr>
              <w:t>2810</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ind w:left="158"/>
              <w:jc w:val="both"/>
            </w:pPr>
            <w:r>
              <w:rPr>
                <w:rFonts w:ascii="Arial" w:hAnsi="Arial" w:cs="Arial"/>
                <w:sz w:val="16"/>
                <w:szCs w:val="16"/>
              </w:rPr>
              <w:t>4691</w:t>
            </w:r>
          </w:p>
        </w:tc>
      </w:tr>
      <w:tr w:rsidR="00D529DB" w:rsidTr="00D529DB">
        <w:trPr>
          <w:trHeight w:hRule="exact" w:val="691"/>
        </w:trPr>
        <w:tc>
          <w:tcPr>
            <w:tcW w:w="2482"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ind w:left="43" w:hanging="24"/>
              <w:jc w:val="both"/>
            </w:pPr>
            <w:r>
              <w:rPr>
                <w:rFonts w:ascii="Arial" w:eastAsia="Times New Roman" w:hAnsi="Arial"/>
                <w:sz w:val="16"/>
                <w:szCs w:val="16"/>
              </w:rPr>
              <w:t>Со</w:t>
            </w:r>
            <w:r>
              <w:rPr>
                <w:rFonts w:ascii="Arial" w:eastAsia="Times New Roman" w:hAnsi="Arial" w:cs="Arial"/>
                <w:sz w:val="16"/>
                <w:szCs w:val="16"/>
              </w:rPr>
              <w:t xml:space="preserve">   </w:t>
            </w:r>
            <w:r>
              <w:rPr>
                <w:rFonts w:ascii="Arial" w:eastAsia="Times New Roman" w:hAnsi="Arial"/>
                <w:sz w:val="16"/>
                <w:szCs w:val="16"/>
              </w:rPr>
              <w:t>средним</w:t>
            </w:r>
            <w:r>
              <w:rPr>
                <w:rFonts w:ascii="Arial" w:eastAsia="Times New Roman" w:hAnsi="Arial" w:cs="Arial"/>
                <w:sz w:val="16"/>
                <w:szCs w:val="16"/>
              </w:rPr>
              <w:t xml:space="preserve"> </w:t>
            </w:r>
            <w:r>
              <w:rPr>
                <w:rFonts w:ascii="Arial" w:eastAsia="Times New Roman" w:hAnsi="Arial"/>
                <w:sz w:val="16"/>
                <w:szCs w:val="16"/>
              </w:rPr>
              <w:t>специальным образованием</w:t>
            </w:r>
          </w:p>
        </w:tc>
        <w:tc>
          <w:tcPr>
            <w:tcW w:w="907"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6"/>
                <w:szCs w:val="16"/>
              </w:rPr>
              <w:t>1226</w:t>
            </w:r>
          </w:p>
        </w:tc>
        <w:tc>
          <w:tcPr>
            <w:tcW w:w="907"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ind w:left="106"/>
              <w:jc w:val="both"/>
            </w:pPr>
            <w:r>
              <w:rPr>
                <w:rFonts w:ascii="Arial" w:hAnsi="Arial" w:cs="Arial"/>
                <w:sz w:val="16"/>
                <w:szCs w:val="16"/>
              </w:rPr>
              <w:t>5283</w:t>
            </w:r>
          </w:p>
        </w:tc>
        <w:tc>
          <w:tcPr>
            <w:tcW w:w="902"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ind w:left="158"/>
              <w:jc w:val="both"/>
            </w:pPr>
            <w:r>
              <w:rPr>
                <w:rFonts w:ascii="Arial" w:hAnsi="Arial" w:cs="Arial"/>
                <w:sz w:val="16"/>
                <w:szCs w:val="16"/>
              </w:rPr>
              <w:t>6686</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ind w:left="125"/>
              <w:jc w:val="both"/>
            </w:pPr>
            <w:r>
              <w:rPr>
                <w:rFonts w:ascii="Arial" w:hAnsi="Arial" w:cs="Arial"/>
                <w:sz w:val="16"/>
                <w:szCs w:val="16"/>
              </w:rPr>
              <w:t>10561</w:t>
            </w:r>
          </w:p>
        </w:tc>
      </w:tr>
    </w:tbl>
    <w:p w:rsidR="00D529DB" w:rsidRPr="001F05ED" w:rsidRDefault="00D529DB" w:rsidP="00385275">
      <w:pPr>
        <w:shd w:val="clear" w:color="auto" w:fill="FFFFFF"/>
        <w:spacing w:before="120"/>
        <w:ind w:left="29" w:firstLine="341"/>
        <w:jc w:val="both"/>
        <w:rPr>
          <w:sz w:val="24"/>
          <w:szCs w:val="24"/>
        </w:rPr>
      </w:pPr>
      <w:r w:rsidRPr="001F05ED">
        <w:rPr>
          <w:rFonts w:eastAsia="Times New Roman"/>
          <w:sz w:val="24"/>
          <w:szCs w:val="24"/>
        </w:rPr>
        <w:t>Огромные изменения в городе за годы Советской власти про</w:t>
      </w:r>
      <w:r w:rsidRPr="001F05ED">
        <w:rPr>
          <w:rFonts w:eastAsia="Times New Roman"/>
          <w:sz w:val="24"/>
          <w:szCs w:val="24"/>
        </w:rPr>
        <w:softHyphen/>
      </w:r>
      <w:r w:rsidRPr="001F05ED">
        <w:rPr>
          <w:rFonts w:eastAsia="Times New Roman"/>
          <w:spacing w:val="-3"/>
          <w:sz w:val="24"/>
          <w:szCs w:val="24"/>
        </w:rPr>
        <w:t>изошли в медицинском обслуживании населения.</w:t>
      </w:r>
    </w:p>
    <w:p w:rsidR="00D529DB" w:rsidRDefault="00D529DB" w:rsidP="00385275">
      <w:pPr>
        <w:shd w:val="clear" w:color="auto" w:fill="FFFFFF"/>
        <w:spacing w:before="120"/>
        <w:ind w:left="1243"/>
        <w:jc w:val="both"/>
      </w:pPr>
      <w:r>
        <w:rPr>
          <w:rFonts w:eastAsia="Times New Roman"/>
          <w:b/>
          <w:bCs/>
          <w:sz w:val="22"/>
          <w:szCs w:val="22"/>
        </w:rPr>
        <w:t>Развитие здравоохранения в городе:</w:t>
      </w:r>
    </w:p>
    <w:p w:rsidR="00D529DB" w:rsidRDefault="00D529DB" w:rsidP="00385275">
      <w:pPr>
        <w:spacing w:before="120"/>
        <w:jc w:val="both"/>
        <w:rPr>
          <w:sz w:val="2"/>
          <w:szCs w:val="2"/>
        </w:rPr>
      </w:pPr>
    </w:p>
    <w:tbl>
      <w:tblPr>
        <w:tblW w:w="0" w:type="auto"/>
        <w:tblInd w:w="40" w:type="dxa"/>
        <w:tblLayout w:type="fixed"/>
        <w:tblCellMar>
          <w:left w:w="40" w:type="dxa"/>
          <w:right w:w="40" w:type="dxa"/>
        </w:tblCellMar>
        <w:tblLook w:val="0000"/>
      </w:tblPr>
      <w:tblGrid>
        <w:gridCol w:w="2549"/>
        <w:gridCol w:w="571"/>
        <w:gridCol w:w="638"/>
        <w:gridCol w:w="619"/>
        <w:gridCol w:w="629"/>
        <w:gridCol w:w="629"/>
        <w:gridCol w:w="677"/>
      </w:tblGrid>
      <w:tr w:rsidR="00D529DB" w:rsidTr="00D529DB">
        <w:trPr>
          <w:trHeight w:hRule="exact" w:val="370"/>
        </w:trPr>
        <w:tc>
          <w:tcPr>
            <w:tcW w:w="2549" w:type="dxa"/>
            <w:tcBorders>
              <w:top w:val="single" w:sz="6" w:space="0" w:color="auto"/>
              <w:left w:val="nil"/>
              <w:bottom w:val="single" w:sz="6" w:space="0" w:color="auto"/>
              <w:right w:val="single" w:sz="6" w:space="0" w:color="auto"/>
            </w:tcBorders>
            <w:shd w:val="clear" w:color="auto" w:fill="FFFFFF"/>
          </w:tcPr>
          <w:p w:rsidR="00D529DB" w:rsidRDefault="00D529DB" w:rsidP="00385275">
            <w:pPr>
              <w:shd w:val="clear" w:color="auto" w:fill="FFFFFF"/>
              <w:spacing w:before="120"/>
              <w:jc w:val="both"/>
            </w:pPr>
          </w:p>
        </w:tc>
        <w:tc>
          <w:tcPr>
            <w:tcW w:w="571"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pacing w:val="-2"/>
                <w:sz w:val="16"/>
                <w:szCs w:val="16"/>
              </w:rPr>
              <w:t xml:space="preserve">1928 </w:t>
            </w:r>
            <w:r>
              <w:rPr>
                <w:rFonts w:ascii="Arial" w:eastAsia="Times New Roman" w:hAnsi="Arial"/>
                <w:spacing w:val="-2"/>
                <w:sz w:val="16"/>
                <w:szCs w:val="16"/>
              </w:rPr>
              <w:t>г</w:t>
            </w:r>
          </w:p>
        </w:tc>
        <w:tc>
          <w:tcPr>
            <w:tcW w:w="638"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pacing w:val="-7"/>
                <w:sz w:val="16"/>
                <w:szCs w:val="16"/>
              </w:rPr>
              <w:t xml:space="preserve">1940 </w:t>
            </w:r>
            <w:r>
              <w:rPr>
                <w:rFonts w:ascii="Arial" w:eastAsia="Times New Roman" w:hAnsi="Arial"/>
                <w:spacing w:val="-7"/>
                <w:sz w:val="16"/>
                <w:szCs w:val="16"/>
              </w:rPr>
              <w:t>г</w:t>
            </w:r>
            <w:r>
              <w:rPr>
                <w:rFonts w:ascii="Arial" w:eastAsia="Times New Roman" w:hAnsi="Arial" w:cs="Arial"/>
                <w:spacing w:val="-7"/>
                <w:sz w:val="16"/>
                <w:szCs w:val="16"/>
              </w:rPr>
              <w:t>.</w:t>
            </w:r>
          </w:p>
        </w:tc>
        <w:tc>
          <w:tcPr>
            <w:tcW w:w="619"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pacing w:val="-7"/>
                <w:sz w:val="16"/>
                <w:szCs w:val="16"/>
              </w:rPr>
              <w:t xml:space="preserve">1950 </w:t>
            </w:r>
            <w:r>
              <w:rPr>
                <w:rFonts w:ascii="Arial" w:eastAsia="Times New Roman" w:hAnsi="Arial"/>
                <w:spacing w:val="-7"/>
                <w:sz w:val="16"/>
                <w:szCs w:val="16"/>
              </w:rPr>
              <w:t>г</w:t>
            </w:r>
            <w:r>
              <w:rPr>
                <w:rFonts w:ascii="Arial" w:eastAsia="Times New Roman" w:hAnsi="Arial" w:cs="Arial"/>
                <w:spacing w:val="-7"/>
                <w:sz w:val="16"/>
                <w:szCs w:val="16"/>
              </w:rPr>
              <w:t>.</w:t>
            </w:r>
          </w:p>
        </w:tc>
        <w:tc>
          <w:tcPr>
            <w:tcW w:w="629"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pacing w:val="-6"/>
                <w:sz w:val="16"/>
                <w:szCs w:val="16"/>
              </w:rPr>
              <w:t xml:space="preserve">1960 </w:t>
            </w:r>
            <w:r>
              <w:rPr>
                <w:rFonts w:ascii="Arial" w:eastAsia="Times New Roman" w:hAnsi="Arial"/>
                <w:spacing w:val="-6"/>
                <w:sz w:val="16"/>
                <w:szCs w:val="16"/>
              </w:rPr>
              <w:t>г</w:t>
            </w:r>
            <w:r>
              <w:rPr>
                <w:rFonts w:ascii="Arial" w:eastAsia="Times New Roman" w:hAnsi="Arial" w:cs="Arial"/>
                <w:spacing w:val="-6"/>
                <w:sz w:val="16"/>
                <w:szCs w:val="16"/>
              </w:rPr>
              <w:t>.</w:t>
            </w:r>
          </w:p>
        </w:tc>
        <w:tc>
          <w:tcPr>
            <w:tcW w:w="629"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pacing w:val="-6"/>
                <w:sz w:val="16"/>
                <w:szCs w:val="16"/>
              </w:rPr>
              <w:t xml:space="preserve">1970 </w:t>
            </w:r>
            <w:r>
              <w:rPr>
                <w:rFonts w:ascii="Arial" w:eastAsia="Times New Roman" w:hAnsi="Arial"/>
                <w:spacing w:val="-6"/>
                <w:sz w:val="16"/>
                <w:szCs w:val="16"/>
              </w:rPr>
              <w:t>г</w:t>
            </w:r>
            <w:r>
              <w:rPr>
                <w:rFonts w:ascii="Arial" w:eastAsia="Times New Roman" w:hAnsi="Arial" w:cs="Arial"/>
                <w:spacing w:val="-6"/>
                <w:sz w:val="16"/>
                <w:szCs w:val="16"/>
              </w:rPr>
              <w:t>.</w:t>
            </w:r>
          </w:p>
        </w:tc>
        <w:tc>
          <w:tcPr>
            <w:tcW w:w="677" w:type="dxa"/>
            <w:tcBorders>
              <w:top w:val="single" w:sz="6" w:space="0" w:color="auto"/>
              <w:left w:val="single" w:sz="6" w:space="0" w:color="auto"/>
              <w:bottom w:val="single" w:sz="6" w:space="0" w:color="auto"/>
              <w:right w:val="nil"/>
            </w:tcBorders>
            <w:shd w:val="clear" w:color="auto" w:fill="FFFFFF"/>
          </w:tcPr>
          <w:p w:rsidR="00D529DB" w:rsidRDefault="00D529DB" w:rsidP="00385275">
            <w:pPr>
              <w:shd w:val="clear" w:color="auto" w:fill="FFFFFF"/>
              <w:spacing w:before="120"/>
              <w:jc w:val="both"/>
            </w:pPr>
            <w:r>
              <w:rPr>
                <w:rFonts w:ascii="Arial" w:hAnsi="Arial" w:cs="Arial"/>
                <w:spacing w:val="-6"/>
                <w:sz w:val="16"/>
                <w:szCs w:val="16"/>
              </w:rPr>
              <w:t xml:space="preserve">1975 </w:t>
            </w:r>
            <w:r>
              <w:rPr>
                <w:rFonts w:ascii="Arial" w:eastAsia="Times New Roman" w:hAnsi="Arial"/>
                <w:spacing w:val="-6"/>
                <w:sz w:val="16"/>
                <w:szCs w:val="16"/>
              </w:rPr>
              <w:t>г</w:t>
            </w:r>
            <w:r>
              <w:rPr>
                <w:rFonts w:ascii="Arial" w:eastAsia="Times New Roman" w:hAnsi="Arial" w:cs="Arial"/>
                <w:spacing w:val="-6"/>
                <w:sz w:val="16"/>
                <w:szCs w:val="16"/>
              </w:rPr>
              <w:t>.</w:t>
            </w:r>
          </w:p>
        </w:tc>
      </w:tr>
      <w:tr w:rsidR="00D529DB" w:rsidTr="00D529DB">
        <w:trPr>
          <w:trHeight w:hRule="exact" w:val="346"/>
        </w:trPr>
        <w:tc>
          <w:tcPr>
            <w:tcW w:w="2549" w:type="dxa"/>
            <w:tcBorders>
              <w:top w:val="single" w:sz="6" w:space="0" w:color="auto"/>
              <w:left w:val="nil"/>
              <w:bottom w:val="single" w:sz="6" w:space="0" w:color="auto"/>
              <w:right w:val="single" w:sz="6" w:space="0" w:color="auto"/>
            </w:tcBorders>
            <w:shd w:val="clear" w:color="auto" w:fill="FFFFFF"/>
          </w:tcPr>
          <w:p w:rsidR="00D529DB" w:rsidRDefault="00D529DB" w:rsidP="00385275">
            <w:pPr>
              <w:shd w:val="clear" w:color="auto" w:fill="FFFFFF"/>
              <w:spacing w:before="120"/>
              <w:ind w:left="38"/>
              <w:jc w:val="both"/>
            </w:pPr>
            <w:r>
              <w:rPr>
                <w:rFonts w:ascii="Arial" w:eastAsia="Times New Roman" w:hAnsi="Arial"/>
                <w:sz w:val="16"/>
                <w:szCs w:val="16"/>
              </w:rPr>
              <w:t>Число</w:t>
            </w:r>
            <w:r>
              <w:rPr>
                <w:rFonts w:ascii="Arial" w:eastAsia="Times New Roman" w:hAnsi="Arial" w:cs="Arial"/>
                <w:sz w:val="16"/>
                <w:szCs w:val="16"/>
              </w:rPr>
              <w:t xml:space="preserve"> </w:t>
            </w:r>
            <w:r>
              <w:rPr>
                <w:rFonts w:ascii="Arial" w:eastAsia="Times New Roman" w:hAnsi="Arial"/>
                <w:sz w:val="16"/>
                <w:szCs w:val="16"/>
              </w:rPr>
              <w:t>врачебных</w:t>
            </w:r>
            <w:r>
              <w:rPr>
                <w:rFonts w:ascii="Arial" w:eastAsia="Times New Roman" w:hAnsi="Arial" w:cs="Arial"/>
                <w:sz w:val="16"/>
                <w:szCs w:val="16"/>
              </w:rPr>
              <w:t xml:space="preserve"> </w:t>
            </w:r>
            <w:r>
              <w:rPr>
                <w:rFonts w:ascii="Arial" w:eastAsia="Times New Roman" w:hAnsi="Arial"/>
                <w:sz w:val="16"/>
                <w:szCs w:val="16"/>
              </w:rPr>
              <w:t>учреждений</w:t>
            </w:r>
          </w:p>
        </w:tc>
        <w:tc>
          <w:tcPr>
            <w:tcW w:w="571"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6"/>
                <w:szCs w:val="16"/>
              </w:rPr>
              <w:t>1</w:t>
            </w:r>
          </w:p>
        </w:tc>
        <w:tc>
          <w:tcPr>
            <w:tcW w:w="638"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6"/>
                <w:szCs w:val="16"/>
              </w:rPr>
              <w:t>2</w:t>
            </w:r>
          </w:p>
        </w:tc>
        <w:tc>
          <w:tcPr>
            <w:tcW w:w="619"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6"/>
                <w:szCs w:val="16"/>
              </w:rPr>
              <w:t>7</w:t>
            </w:r>
          </w:p>
        </w:tc>
        <w:tc>
          <w:tcPr>
            <w:tcW w:w="629"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6"/>
                <w:szCs w:val="16"/>
              </w:rPr>
              <w:t>7</w:t>
            </w:r>
          </w:p>
        </w:tc>
        <w:tc>
          <w:tcPr>
            <w:tcW w:w="629"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6"/>
                <w:szCs w:val="16"/>
              </w:rPr>
              <w:t>11</w:t>
            </w:r>
          </w:p>
        </w:tc>
        <w:tc>
          <w:tcPr>
            <w:tcW w:w="677" w:type="dxa"/>
            <w:tcBorders>
              <w:top w:val="single" w:sz="6" w:space="0" w:color="auto"/>
              <w:left w:val="single" w:sz="6" w:space="0" w:color="auto"/>
              <w:bottom w:val="single" w:sz="6" w:space="0" w:color="auto"/>
              <w:right w:val="nil"/>
            </w:tcBorders>
            <w:shd w:val="clear" w:color="auto" w:fill="FFFFFF"/>
          </w:tcPr>
          <w:p w:rsidR="00D529DB" w:rsidRDefault="00D529DB" w:rsidP="00385275">
            <w:pPr>
              <w:shd w:val="clear" w:color="auto" w:fill="FFFFFF"/>
              <w:spacing w:before="120"/>
              <w:jc w:val="both"/>
            </w:pPr>
            <w:r>
              <w:rPr>
                <w:rFonts w:ascii="Arial" w:hAnsi="Arial" w:cs="Arial"/>
                <w:sz w:val="16"/>
                <w:szCs w:val="16"/>
              </w:rPr>
              <w:t>13</w:t>
            </w:r>
          </w:p>
        </w:tc>
      </w:tr>
      <w:tr w:rsidR="00D529DB" w:rsidTr="00D529DB">
        <w:trPr>
          <w:trHeight w:hRule="exact" w:val="360"/>
        </w:trPr>
        <w:tc>
          <w:tcPr>
            <w:tcW w:w="2549" w:type="dxa"/>
            <w:tcBorders>
              <w:top w:val="single" w:sz="6" w:space="0" w:color="auto"/>
              <w:left w:val="nil"/>
              <w:bottom w:val="single" w:sz="6" w:space="0" w:color="auto"/>
              <w:right w:val="single" w:sz="6" w:space="0" w:color="auto"/>
            </w:tcBorders>
            <w:shd w:val="clear" w:color="auto" w:fill="FFFFFF"/>
          </w:tcPr>
          <w:p w:rsidR="00D529DB" w:rsidRDefault="00D529DB" w:rsidP="00385275">
            <w:pPr>
              <w:shd w:val="clear" w:color="auto" w:fill="FFFFFF"/>
              <w:spacing w:before="120"/>
              <w:ind w:left="43"/>
              <w:jc w:val="both"/>
            </w:pPr>
            <w:r>
              <w:rPr>
                <w:rFonts w:ascii="Arial" w:eastAsia="Times New Roman" w:hAnsi="Arial"/>
                <w:sz w:val="16"/>
                <w:szCs w:val="16"/>
              </w:rPr>
              <w:t>Число</w:t>
            </w:r>
            <w:r>
              <w:rPr>
                <w:rFonts w:ascii="Arial" w:eastAsia="Times New Roman" w:hAnsi="Arial" w:cs="Arial"/>
                <w:sz w:val="16"/>
                <w:szCs w:val="16"/>
              </w:rPr>
              <w:t xml:space="preserve"> </w:t>
            </w:r>
            <w:r>
              <w:rPr>
                <w:rFonts w:ascii="Arial" w:eastAsia="Times New Roman" w:hAnsi="Arial"/>
                <w:sz w:val="16"/>
                <w:szCs w:val="16"/>
              </w:rPr>
              <w:t>больничных</w:t>
            </w:r>
            <w:r>
              <w:rPr>
                <w:rFonts w:ascii="Arial" w:eastAsia="Times New Roman" w:hAnsi="Arial" w:cs="Arial"/>
                <w:sz w:val="16"/>
                <w:szCs w:val="16"/>
              </w:rPr>
              <w:t xml:space="preserve"> </w:t>
            </w:r>
            <w:r>
              <w:rPr>
                <w:rFonts w:ascii="Arial" w:eastAsia="Times New Roman" w:hAnsi="Arial"/>
                <w:sz w:val="16"/>
                <w:szCs w:val="16"/>
              </w:rPr>
              <w:t>коек</w:t>
            </w:r>
          </w:p>
        </w:tc>
        <w:tc>
          <w:tcPr>
            <w:tcW w:w="571"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6"/>
                <w:szCs w:val="16"/>
              </w:rPr>
              <w:t>90</w:t>
            </w:r>
          </w:p>
        </w:tc>
        <w:tc>
          <w:tcPr>
            <w:tcW w:w="638"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6"/>
                <w:szCs w:val="16"/>
              </w:rPr>
              <w:t>260</w:t>
            </w:r>
          </w:p>
        </w:tc>
        <w:tc>
          <w:tcPr>
            <w:tcW w:w="619"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6"/>
                <w:szCs w:val="16"/>
              </w:rPr>
              <w:t>630</w:t>
            </w:r>
          </w:p>
        </w:tc>
        <w:tc>
          <w:tcPr>
            <w:tcW w:w="629"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6"/>
                <w:szCs w:val="16"/>
              </w:rPr>
              <w:t>1060</w:t>
            </w:r>
          </w:p>
        </w:tc>
        <w:tc>
          <w:tcPr>
            <w:tcW w:w="629"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6"/>
                <w:szCs w:val="16"/>
              </w:rPr>
              <w:t>1810</w:t>
            </w:r>
          </w:p>
        </w:tc>
        <w:tc>
          <w:tcPr>
            <w:tcW w:w="677" w:type="dxa"/>
            <w:tcBorders>
              <w:top w:val="single" w:sz="6" w:space="0" w:color="auto"/>
              <w:left w:val="single" w:sz="6" w:space="0" w:color="auto"/>
              <w:bottom w:val="single" w:sz="6" w:space="0" w:color="auto"/>
              <w:right w:val="nil"/>
            </w:tcBorders>
            <w:shd w:val="clear" w:color="auto" w:fill="FFFFFF"/>
          </w:tcPr>
          <w:p w:rsidR="00D529DB" w:rsidRDefault="00D529DB" w:rsidP="00385275">
            <w:pPr>
              <w:shd w:val="clear" w:color="auto" w:fill="FFFFFF"/>
              <w:spacing w:before="120"/>
              <w:jc w:val="both"/>
            </w:pPr>
            <w:r>
              <w:rPr>
                <w:rFonts w:ascii="Arial" w:hAnsi="Arial" w:cs="Arial"/>
                <w:sz w:val="16"/>
                <w:szCs w:val="16"/>
              </w:rPr>
              <w:t>2230</w:t>
            </w:r>
          </w:p>
        </w:tc>
      </w:tr>
      <w:tr w:rsidR="00D529DB" w:rsidTr="00D529DB">
        <w:trPr>
          <w:trHeight w:hRule="exact" w:val="350"/>
        </w:trPr>
        <w:tc>
          <w:tcPr>
            <w:tcW w:w="2549" w:type="dxa"/>
            <w:tcBorders>
              <w:top w:val="single" w:sz="6" w:space="0" w:color="auto"/>
              <w:left w:val="nil"/>
              <w:bottom w:val="single" w:sz="6" w:space="0" w:color="auto"/>
              <w:right w:val="single" w:sz="6" w:space="0" w:color="auto"/>
            </w:tcBorders>
            <w:shd w:val="clear" w:color="auto" w:fill="FFFFFF"/>
          </w:tcPr>
          <w:p w:rsidR="00D529DB" w:rsidRDefault="00D529DB" w:rsidP="00385275">
            <w:pPr>
              <w:shd w:val="clear" w:color="auto" w:fill="FFFFFF"/>
              <w:spacing w:before="120"/>
              <w:ind w:left="48"/>
              <w:jc w:val="both"/>
            </w:pPr>
            <w:r>
              <w:rPr>
                <w:rFonts w:ascii="Arial" w:eastAsia="Times New Roman" w:hAnsi="Arial"/>
                <w:sz w:val="16"/>
                <w:szCs w:val="16"/>
              </w:rPr>
              <w:t>Численность</w:t>
            </w:r>
            <w:r>
              <w:rPr>
                <w:rFonts w:ascii="Arial" w:eastAsia="Times New Roman" w:hAnsi="Arial" w:cs="Arial"/>
                <w:sz w:val="16"/>
                <w:szCs w:val="16"/>
              </w:rPr>
              <w:t xml:space="preserve"> </w:t>
            </w:r>
            <w:r>
              <w:rPr>
                <w:rFonts w:ascii="Arial" w:eastAsia="Times New Roman" w:hAnsi="Arial"/>
                <w:sz w:val="16"/>
                <w:szCs w:val="16"/>
              </w:rPr>
              <w:t>врачей</w:t>
            </w:r>
          </w:p>
        </w:tc>
        <w:tc>
          <w:tcPr>
            <w:tcW w:w="571"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6"/>
                <w:szCs w:val="16"/>
              </w:rPr>
              <w:t>4</w:t>
            </w:r>
          </w:p>
        </w:tc>
        <w:tc>
          <w:tcPr>
            <w:tcW w:w="638"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6"/>
                <w:szCs w:val="16"/>
              </w:rPr>
              <w:t>28</w:t>
            </w:r>
          </w:p>
        </w:tc>
        <w:tc>
          <w:tcPr>
            <w:tcW w:w="619"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6"/>
                <w:szCs w:val="16"/>
              </w:rPr>
              <w:t>157</w:t>
            </w:r>
          </w:p>
        </w:tc>
        <w:tc>
          <w:tcPr>
            <w:tcW w:w="629"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6"/>
                <w:szCs w:val="16"/>
              </w:rPr>
              <w:t>248</w:t>
            </w:r>
          </w:p>
        </w:tc>
        <w:tc>
          <w:tcPr>
            <w:tcW w:w="629"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6"/>
                <w:szCs w:val="16"/>
              </w:rPr>
              <w:t>524</w:t>
            </w:r>
          </w:p>
        </w:tc>
        <w:tc>
          <w:tcPr>
            <w:tcW w:w="677" w:type="dxa"/>
            <w:tcBorders>
              <w:top w:val="single" w:sz="6" w:space="0" w:color="auto"/>
              <w:left w:val="single" w:sz="6" w:space="0" w:color="auto"/>
              <w:bottom w:val="single" w:sz="6" w:space="0" w:color="auto"/>
              <w:right w:val="nil"/>
            </w:tcBorders>
            <w:shd w:val="clear" w:color="auto" w:fill="FFFFFF"/>
          </w:tcPr>
          <w:p w:rsidR="00D529DB" w:rsidRDefault="00D529DB" w:rsidP="00385275">
            <w:pPr>
              <w:shd w:val="clear" w:color="auto" w:fill="FFFFFF"/>
              <w:spacing w:before="120"/>
              <w:jc w:val="both"/>
            </w:pPr>
            <w:r>
              <w:rPr>
                <w:rFonts w:ascii="Arial" w:hAnsi="Arial" w:cs="Arial"/>
                <w:sz w:val="16"/>
                <w:szCs w:val="16"/>
              </w:rPr>
              <w:t>592</w:t>
            </w:r>
          </w:p>
        </w:tc>
      </w:tr>
      <w:tr w:rsidR="00D529DB" w:rsidTr="009A3883">
        <w:trPr>
          <w:trHeight w:hRule="exact" w:val="614"/>
        </w:trPr>
        <w:tc>
          <w:tcPr>
            <w:tcW w:w="2549" w:type="dxa"/>
            <w:tcBorders>
              <w:top w:val="single" w:sz="6" w:space="0" w:color="auto"/>
              <w:left w:val="nil"/>
              <w:bottom w:val="single" w:sz="6" w:space="0" w:color="auto"/>
              <w:right w:val="single" w:sz="6" w:space="0" w:color="auto"/>
            </w:tcBorders>
            <w:shd w:val="clear" w:color="auto" w:fill="FFFFFF"/>
          </w:tcPr>
          <w:p w:rsidR="00D529DB" w:rsidRDefault="00D529DB" w:rsidP="00385275">
            <w:pPr>
              <w:shd w:val="clear" w:color="auto" w:fill="FFFFFF"/>
              <w:spacing w:before="120"/>
              <w:ind w:left="48" w:right="470"/>
              <w:jc w:val="both"/>
            </w:pPr>
            <w:r>
              <w:rPr>
                <w:rFonts w:ascii="Arial" w:eastAsia="Times New Roman" w:hAnsi="Arial"/>
                <w:spacing w:val="-1"/>
                <w:sz w:val="16"/>
                <w:szCs w:val="16"/>
              </w:rPr>
              <w:t>Среднего</w:t>
            </w:r>
            <w:r>
              <w:rPr>
                <w:rFonts w:ascii="Arial" w:eastAsia="Times New Roman" w:hAnsi="Arial" w:cs="Arial"/>
                <w:spacing w:val="-1"/>
                <w:sz w:val="16"/>
                <w:szCs w:val="16"/>
              </w:rPr>
              <w:t xml:space="preserve"> </w:t>
            </w:r>
            <w:r>
              <w:rPr>
                <w:rFonts w:ascii="Arial" w:eastAsia="Times New Roman" w:hAnsi="Arial"/>
                <w:spacing w:val="-1"/>
                <w:sz w:val="16"/>
                <w:szCs w:val="16"/>
              </w:rPr>
              <w:t xml:space="preserve">медицинского </w:t>
            </w:r>
            <w:r>
              <w:rPr>
                <w:rFonts w:ascii="Arial" w:eastAsia="Times New Roman" w:hAnsi="Arial"/>
                <w:sz w:val="16"/>
                <w:szCs w:val="16"/>
              </w:rPr>
              <w:t>персонала</w:t>
            </w:r>
          </w:p>
        </w:tc>
        <w:tc>
          <w:tcPr>
            <w:tcW w:w="571"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6"/>
                <w:szCs w:val="16"/>
              </w:rPr>
              <w:t>24</w:t>
            </w:r>
          </w:p>
        </w:tc>
        <w:tc>
          <w:tcPr>
            <w:tcW w:w="638"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6"/>
                <w:szCs w:val="16"/>
              </w:rPr>
              <w:t>59</w:t>
            </w:r>
          </w:p>
        </w:tc>
        <w:tc>
          <w:tcPr>
            <w:tcW w:w="619"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6"/>
                <w:szCs w:val="16"/>
              </w:rPr>
              <w:t>537</w:t>
            </w:r>
          </w:p>
        </w:tc>
        <w:tc>
          <w:tcPr>
            <w:tcW w:w="629"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6"/>
                <w:szCs w:val="16"/>
              </w:rPr>
              <w:t>778</w:t>
            </w:r>
          </w:p>
        </w:tc>
        <w:tc>
          <w:tcPr>
            <w:tcW w:w="629"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6"/>
                <w:szCs w:val="16"/>
              </w:rPr>
              <w:t>1349</w:t>
            </w:r>
          </w:p>
        </w:tc>
        <w:tc>
          <w:tcPr>
            <w:tcW w:w="677" w:type="dxa"/>
            <w:tcBorders>
              <w:top w:val="single" w:sz="6" w:space="0" w:color="auto"/>
              <w:left w:val="single" w:sz="6" w:space="0" w:color="auto"/>
              <w:bottom w:val="single" w:sz="4" w:space="0" w:color="auto"/>
              <w:right w:val="nil"/>
            </w:tcBorders>
            <w:shd w:val="clear" w:color="auto" w:fill="FFFFFF"/>
          </w:tcPr>
          <w:p w:rsidR="00D529DB" w:rsidRDefault="00D529DB" w:rsidP="00385275">
            <w:pPr>
              <w:shd w:val="clear" w:color="auto" w:fill="FFFFFF"/>
              <w:spacing w:before="120"/>
              <w:jc w:val="both"/>
            </w:pPr>
            <w:r>
              <w:rPr>
                <w:rFonts w:ascii="Arial" w:hAnsi="Arial" w:cs="Arial"/>
                <w:sz w:val="16"/>
                <w:szCs w:val="16"/>
              </w:rPr>
              <w:t>1686</w:t>
            </w:r>
          </w:p>
        </w:tc>
      </w:tr>
    </w:tbl>
    <w:p w:rsidR="00D529DB" w:rsidRDefault="00D529DB" w:rsidP="00385275">
      <w:pPr>
        <w:shd w:val="clear" w:color="auto" w:fill="FFFFFF"/>
        <w:spacing w:before="120"/>
        <w:ind w:left="1234"/>
        <w:jc w:val="both"/>
      </w:pPr>
      <w:r>
        <w:rPr>
          <w:rFonts w:eastAsia="Times New Roman"/>
          <w:b/>
          <w:bCs/>
          <w:sz w:val="22"/>
          <w:szCs w:val="22"/>
        </w:rPr>
        <w:t>На 10 тысяч населения приходилось:</w:t>
      </w:r>
    </w:p>
    <w:p w:rsidR="00D529DB" w:rsidRDefault="00D529DB" w:rsidP="00385275">
      <w:pPr>
        <w:spacing w:before="120"/>
        <w:jc w:val="both"/>
        <w:rPr>
          <w:sz w:val="2"/>
          <w:szCs w:val="2"/>
        </w:rPr>
      </w:pPr>
    </w:p>
    <w:tbl>
      <w:tblPr>
        <w:tblW w:w="0" w:type="auto"/>
        <w:tblInd w:w="40" w:type="dxa"/>
        <w:tblLayout w:type="fixed"/>
        <w:tblCellMar>
          <w:left w:w="40" w:type="dxa"/>
          <w:right w:w="40" w:type="dxa"/>
        </w:tblCellMar>
        <w:tblLook w:val="0000"/>
      </w:tblPr>
      <w:tblGrid>
        <w:gridCol w:w="3653"/>
        <w:gridCol w:w="1195"/>
        <w:gridCol w:w="1459"/>
      </w:tblGrid>
      <w:tr w:rsidR="00D529DB" w:rsidTr="00D529DB">
        <w:trPr>
          <w:trHeight w:hRule="exact" w:val="427"/>
        </w:trPr>
        <w:tc>
          <w:tcPr>
            <w:tcW w:w="3653" w:type="dxa"/>
            <w:tcBorders>
              <w:top w:val="single" w:sz="6" w:space="0" w:color="auto"/>
              <w:left w:val="nil"/>
              <w:bottom w:val="single" w:sz="6" w:space="0" w:color="auto"/>
              <w:right w:val="single" w:sz="6" w:space="0" w:color="auto"/>
            </w:tcBorders>
            <w:shd w:val="clear" w:color="auto" w:fill="FFFFFF"/>
          </w:tcPr>
          <w:p w:rsidR="00D529DB" w:rsidRDefault="00D529DB" w:rsidP="00385275">
            <w:pPr>
              <w:shd w:val="clear" w:color="auto" w:fill="FFFFFF"/>
              <w:spacing w:before="120"/>
              <w:jc w:val="both"/>
            </w:pPr>
          </w:p>
        </w:tc>
        <w:tc>
          <w:tcPr>
            <w:tcW w:w="1195"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ind w:left="130"/>
              <w:jc w:val="both"/>
            </w:pPr>
            <w:r>
              <w:rPr>
                <w:sz w:val="22"/>
                <w:szCs w:val="22"/>
              </w:rPr>
              <w:t xml:space="preserve">1928 </w:t>
            </w:r>
            <w:r>
              <w:rPr>
                <w:rFonts w:eastAsia="Times New Roman"/>
                <w:sz w:val="22"/>
                <w:szCs w:val="22"/>
              </w:rPr>
              <w:t>г.</w:t>
            </w:r>
          </w:p>
        </w:tc>
        <w:tc>
          <w:tcPr>
            <w:tcW w:w="1459" w:type="dxa"/>
            <w:tcBorders>
              <w:top w:val="single" w:sz="6" w:space="0" w:color="auto"/>
              <w:left w:val="single" w:sz="6" w:space="0" w:color="auto"/>
              <w:bottom w:val="single" w:sz="6" w:space="0" w:color="auto"/>
              <w:right w:val="nil"/>
            </w:tcBorders>
            <w:shd w:val="clear" w:color="auto" w:fill="FFFFFF"/>
          </w:tcPr>
          <w:p w:rsidR="00D529DB" w:rsidRDefault="00D529DB" w:rsidP="00385275">
            <w:pPr>
              <w:shd w:val="clear" w:color="auto" w:fill="FFFFFF"/>
              <w:spacing w:before="120"/>
              <w:jc w:val="both"/>
            </w:pPr>
            <w:r>
              <w:rPr>
                <w:sz w:val="22"/>
                <w:szCs w:val="22"/>
              </w:rPr>
              <w:t xml:space="preserve">1977 </w:t>
            </w:r>
            <w:r>
              <w:rPr>
                <w:rFonts w:eastAsia="Times New Roman"/>
                <w:sz w:val="22"/>
                <w:szCs w:val="22"/>
              </w:rPr>
              <w:t>г.</w:t>
            </w:r>
          </w:p>
        </w:tc>
      </w:tr>
      <w:tr w:rsidR="00D529DB" w:rsidTr="00D529DB">
        <w:trPr>
          <w:trHeight w:hRule="exact" w:val="389"/>
        </w:trPr>
        <w:tc>
          <w:tcPr>
            <w:tcW w:w="3653" w:type="dxa"/>
            <w:tcBorders>
              <w:top w:val="single" w:sz="6" w:space="0" w:color="auto"/>
              <w:left w:val="nil"/>
              <w:bottom w:val="single" w:sz="6" w:space="0" w:color="auto"/>
              <w:right w:val="single" w:sz="6" w:space="0" w:color="auto"/>
            </w:tcBorders>
            <w:shd w:val="clear" w:color="auto" w:fill="FFFFFF"/>
          </w:tcPr>
          <w:p w:rsidR="00D529DB" w:rsidRDefault="00D529DB" w:rsidP="00385275">
            <w:pPr>
              <w:shd w:val="clear" w:color="auto" w:fill="FFFFFF"/>
              <w:spacing w:before="120"/>
              <w:ind w:left="149"/>
              <w:jc w:val="both"/>
            </w:pPr>
            <w:r>
              <w:rPr>
                <w:rFonts w:eastAsia="Times New Roman"/>
                <w:sz w:val="22"/>
                <w:szCs w:val="22"/>
              </w:rPr>
              <w:t>Врачей</w:t>
            </w:r>
          </w:p>
        </w:tc>
        <w:tc>
          <w:tcPr>
            <w:tcW w:w="1195"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ind w:left="418"/>
              <w:jc w:val="both"/>
            </w:pPr>
            <w:r>
              <w:rPr>
                <w:sz w:val="22"/>
                <w:szCs w:val="22"/>
              </w:rPr>
              <w:t>2</w:t>
            </w:r>
            <w:r>
              <w:rPr>
                <w:rFonts w:eastAsia="Times New Roman"/>
                <w:sz w:val="22"/>
                <w:szCs w:val="22"/>
              </w:rPr>
              <w:t>Д</w:t>
            </w:r>
          </w:p>
        </w:tc>
        <w:tc>
          <w:tcPr>
            <w:tcW w:w="1459" w:type="dxa"/>
            <w:tcBorders>
              <w:top w:val="single" w:sz="6" w:space="0" w:color="auto"/>
              <w:left w:val="single" w:sz="6" w:space="0" w:color="auto"/>
              <w:bottom w:val="single" w:sz="6" w:space="0" w:color="auto"/>
              <w:right w:val="nil"/>
            </w:tcBorders>
            <w:shd w:val="clear" w:color="auto" w:fill="FFFFFF"/>
          </w:tcPr>
          <w:p w:rsidR="00D529DB" w:rsidRDefault="00D529DB" w:rsidP="00385275">
            <w:pPr>
              <w:shd w:val="clear" w:color="auto" w:fill="FFFFFF"/>
              <w:spacing w:before="120"/>
              <w:jc w:val="both"/>
            </w:pPr>
            <w:r>
              <w:rPr>
                <w:sz w:val="22"/>
                <w:szCs w:val="22"/>
              </w:rPr>
              <w:t>31,4</w:t>
            </w:r>
          </w:p>
        </w:tc>
      </w:tr>
      <w:tr w:rsidR="00D529DB" w:rsidTr="00D529DB">
        <w:trPr>
          <w:trHeight w:hRule="exact" w:val="403"/>
        </w:trPr>
        <w:tc>
          <w:tcPr>
            <w:tcW w:w="3653" w:type="dxa"/>
            <w:tcBorders>
              <w:top w:val="single" w:sz="6" w:space="0" w:color="auto"/>
              <w:left w:val="nil"/>
              <w:bottom w:val="single" w:sz="6" w:space="0" w:color="auto"/>
              <w:right w:val="single" w:sz="6" w:space="0" w:color="auto"/>
            </w:tcBorders>
            <w:shd w:val="clear" w:color="auto" w:fill="FFFFFF"/>
          </w:tcPr>
          <w:p w:rsidR="00D529DB" w:rsidRDefault="00D529DB" w:rsidP="00385275">
            <w:pPr>
              <w:shd w:val="clear" w:color="auto" w:fill="FFFFFF"/>
              <w:spacing w:before="120"/>
              <w:ind w:left="158"/>
              <w:jc w:val="both"/>
            </w:pPr>
            <w:r>
              <w:rPr>
                <w:rFonts w:eastAsia="Times New Roman"/>
                <w:spacing w:val="-4"/>
                <w:sz w:val="22"/>
                <w:szCs w:val="22"/>
              </w:rPr>
              <w:t>Среднего медицинского персонала</w:t>
            </w:r>
          </w:p>
        </w:tc>
        <w:tc>
          <w:tcPr>
            <w:tcW w:w="1195"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ind w:left="341"/>
              <w:jc w:val="both"/>
            </w:pPr>
            <w:r>
              <w:rPr>
                <w:sz w:val="22"/>
                <w:szCs w:val="22"/>
              </w:rPr>
              <w:t>12,6</w:t>
            </w:r>
          </w:p>
        </w:tc>
        <w:tc>
          <w:tcPr>
            <w:tcW w:w="1459" w:type="dxa"/>
            <w:tcBorders>
              <w:top w:val="single" w:sz="6" w:space="0" w:color="auto"/>
              <w:left w:val="single" w:sz="6" w:space="0" w:color="auto"/>
              <w:bottom w:val="single" w:sz="6" w:space="0" w:color="auto"/>
              <w:right w:val="nil"/>
            </w:tcBorders>
            <w:shd w:val="clear" w:color="auto" w:fill="FFFFFF"/>
          </w:tcPr>
          <w:p w:rsidR="00D529DB" w:rsidRDefault="00D529DB" w:rsidP="00385275">
            <w:pPr>
              <w:shd w:val="clear" w:color="auto" w:fill="FFFFFF"/>
              <w:spacing w:before="120"/>
              <w:jc w:val="both"/>
            </w:pPr>
            <w:r>
              <w:rPr>
                <w:sz w:val="22"/>
                <w:szCs w:val="22"/>
              </w:rPr>
              <w:t>98,2</w:t>
            </w:r>
          </w:p>
        </w:tc>
      </w:tr>
      <w:tr w:rsidR="00D529DB" w:rsidTr="00D529DB">
        <w:trPr>
          <w:trHeight w:hRule="exact" w:val="456"/>
        </w:trPr>
        <w:tc>
          <w:tcPr>
            <w:tcW w:w="3653" w:type="dxa"/>
            <w:tcBorders>
              <w:top w:val="single" w:sz="6" w:space="0" w:color="auto"/>
              <w:left w:val="nil"/>
              <w:bottom w:val="single" w:sz="6" w:space="0" w:color="auto"/>
              <w:right w:val="single" w:sz="6" w:space="0" w:color="auto"/>
            </w:tcBorders>
            <w:shd w:val="clear" w:color="auto" w:fill="FFFFFF"/>
          </w:tcPr>
          <w:p w:rsidR="00D529DB" w:rsidRDefault="00D529DB" w:rsidP="00385275">
            <w:pPr>
              <w:shd w:val="clear" w:color="auto" w:fill="FFFFFF"/>
              <w:spacing w:before="120"/>
              <w:ind w:left="158"/>
              <w:jc w:val="both"/>
            </w:pPr>
            <w:r>
              <w:rPr>
                <w:rFonts w:eastAsia="Times New Roman"/>
                <w:sz w:val="22"/>
                <w:szCs w:val="22"/>
              </w:rPr>
              <w:t>Больничных коек</w:t>
            </w:r>
          </w:p>
        </w:tc>
        <w:tc>
          <w:tcPr>
            <w:tcW w:w="1195"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ind w:left="317"/>
              <w:jc w:val="both"/>
            </w:pPr>
            <w:r>
              <w:rPr>
                <w:sz w:val="22"/>
                <w:szCs w:val="22"/>
              </w:rPr>
              <w:t>47</w:t>
            </w:r>
          </w:p>
        </w:tc>
        <w:tc>
          <w:tcPr>
            <w:tcW w:w="1459" w:type="dxa"/>
            <w:tcBorders>
              <w:top w:val="single" w:sz="6" w:space="0" w:color="auto"/>
              <w:left w:val="single" w:sz="6" w:space="0" w:color="auto"/>
              <w:bottom w:val="single" w:sz="6" w:space="0" w:color="auto"/>
              <w:right w:val="nil"/>
            </w:tcBorders>
            <w:shd w:val="clear" w:color="auto" w:fill="FFFFFF"/>
          </w:tcPr>
          <w:p w:rsidR="00D529DB" w:rsidRDefault="00D529DB" w:rsidP="00385275">
            <w:pPr>
              <w:shd w:val="clear" w:color="auto" w:fill="FFFFFF"/>
              <w:spacing w:before="120"/>
              <w:jc w:val="both"/>
            </w:pPr>
            <w:r>
              <w:rPr>
                <w:sz w:val="22"/>
                <w:szCs w:val="22"/>
              </w:rPr>
              <w:t>134,4</w:t>
            </w:r>
          </w:p>
        </w:tc>
      </w:tr>
    </w:tbl>
    <w:p w:rsidR="00D529DB" w:rsidRPr="001F05ED" w:rsidRDefault="00D529DB" w:rsidP="00385275">
      <w:pPr>
        <w:shd w:val="clear" w:color="auto" w:fill="FFFFFF"/>
        <w:spacing w:before="120"/>
        <w:ind w:left="82" w:right="24" w:firstLine="331"/>
        <w:jc w:val="both"/>
        <w:rPr>
          <w:sz w:val="24"/>
          <w:szCs w:val="24"/>
        </w:rPr>
      </w:pPr>
      <w:r w:rsidRPr="001F05ED">
        <w:rPr>
          <w:rFonts w:eastAsia="Times New Roman"/>
          <w:spacing w:val="-3"/>
          <w:sz w:val="24"/>
          <w:szCs w:val="24"/>
        </w:rPr>
        <w:t>Последовательно осуществляется линия на развитие в поликли</w:t>
      </w:r>
      <w:r w:rsidRPr="001F05ED">
        <w:rPr>
          <w:rFonts w:eastAsia="Times New Roman"/>
          <w:spacing w:val="-3"/>
          <w:sz w:val="24"/>
          <w:szCs w:val="24"/>
        </w:rPr>
        <w:softHyphen/>
      </w:r>
      <w:r w:rsidRPr="001F05ED">
        <w:rPr>
          <w:rFonts w:eastAsia="Times New Roman"/>
          <w:spacing w:val="-1"/>
          <w:sz w:val="24"/>
          <w:szCs w:val="24"/>
        </w:rPr>
        <w:t>никах и больницах специализированных служб. С каждым годом повышается квалификация медицинских работников. В городе ра</w:t>
      </w:r>
      <w:r w:rsidRPr="001F05ED">
        <w:rPr>
          <w:rFonts w:eastAsia="Times New Roman"/>
          <w:spacing w:val="-1"/>
          <w:sz w:val="24"/>
          <w:szCs w:val="24"/>
        </w:rPr>
        <w:softHyphen/>
      </w:r>
      <w:r w:rsidRPr="001F05ED">
        <w:rPr>
          <w:rFonts w:eastAsia="Times New Roman"/>
          <w:sz w:val="24"/>
          <w:szCs w:val="24"/>
        </w:rPr>
        <w:t>ботало пять заслуженных врачей РСФСР.</w:t>
      </w:r>
    </w:p>
    <w:p w:rsidR="00D529DB" w:rsidRPr="001F05ED" w:rsidRDefault="00D529DB" w:rsidP="00385275">
      <w:pPr>
        <w:shd w:val="clear" w:color="auto" w:fill="FFFFFF"/>
        <w:spacing w:before="120"/>
        <w:ind w:left="82" w:right="24" w:firstLine="341"/>
        <w:jc w:val="both"/>
        <w:rPr>
          <w:sz w:val="24"/>
          <w:szCs w:val="24"/>
        </w:rPr>
      </w:pPr>
      <w:r w:rsidRPr="001F05ED">
        <w:rPr>
          <w:rFonts w:eastAsia="Times New Roman"/>
          <w:spacing w:val="-2"/>
          <w:sz w:val="24"/>
          <w:szCs w:val="24"/>
        </w:rPr>
        <w:t>Население города обслуживало девять клубов и Домов культу</w:t>
      </w:r>
      <w:r w:rsidRPr="001F05ED">
        <w:rPr>
          <w:rFonts w:eastAsia="Times New Roman"/>
          <w:spacing w:val="-2"/>
          <w:sz w:val="24"/>
          <w:szCs w:val="24"/>
        </w:rPr>
        <w:softHyphen/>
        <w:t>ры, городской и два народных театра, три кинотеатра, краеведчес</w:t>
      </w:r>
      <w:r w:rsidRPr="001F05ED">
        <w:rPr>
          <w:rFonts w:eastAsia="Times New Roman"/>
          <w:spacing w:val="-2"/>
          <w:sz w:val="24"/>
          <w:szCs w:val="24"/>
        </w:rPr>
        <w:softHyphen/>
      </w:r>
      <w:r w:rsidRPr="001F05ED">
        <w:rPr>
          <w:rFonts w:eastAsia="Times New Roman"/>
          <w:sz w:val="24"/>
          <w:szCs w:val="24"/>
        </w:rPr>
        <w:t>кий музей и другие учреждения культуры.</w:t>
      </w:r>
    </w:p>
    <w:p w:rsidR="00D529DB" w:rsidRPr="001F05ED" w:rsidRDefault="00D529DB" w:rsidP="009A3883">
      <w:pPr>
        <w:shd w:val="clear" w:color="auto" w:fill="FFFFFF"/>
        <w:spacing w:before="120"/>
        <w:ind w:left="91" w:right="14" w:firstLine="341"/>
        <w:jc w:val="both"/>
        <w:rPr>
          <w:sz w:val="24"/>
          <w:szCs w:val="24"/>
        </w:rPr>
      </w:pPr>
      <w:r w:rsidRPr="001F05ED">
        <w:rPr>
          <w:rFonts w:eastAsia="Times New Roman"/>
          <w:spacing w:val="-2"/>
          <w:sz w:val="24"/>
          <w:szCs w:val="24"/>
        </w:rPr>
        <w:t>Важную роль в духовной жизни города играет драматический театр, который за 40 лет своей деятельности поставил 400 спектак</w:t>
      </w:r>
      <w:r w:rsidRPr="001F05ED">
        <w:rPr>
          <w:rFonts w:eastAsia="Times New Roman"/>
          <w:spacing w:val="-2"/>
          <w:sz w:val="24"/>
          <w:szCs w:val="24"/>
        </w:rPr>
        <w:softHyphen/>
      </w:r>
      <w:r w:rsidRPr="001F05ED">
        <w:rPr>
          <w:rFonts w:eastAsia="Times New Roman"/>
          <w:sz w:val="24"/>
          <w:szCs w:val="24"/>
        </w:rPr>
        <w:t>лей.</w:t>
      </w:r>
    </w:p>
    <w:p w:rsidR="00D529DB" w:rsidRPr="004520FC" w:rsidRDefault="00D529DB" w:rsidP="00385275">
      <w:pPr>
        <w:shd w:val="clear" w:color="auto" w:fill="FFFFFF"/>
        <w:spacing w:before="120"/>
        <w:ind w:left="58" w:right="-66" w:firstLine="346"/>
        <w:jc w:val="both"/>
        <w:rPr>
          <w:sz w:val="24"/>
          <w:szCs w:val="24"/>
        </w:rPr>
      </w:pPr>
      <w:r w:rsidRPr="005E0088">
        <w:rPr>
          <w:rFonts w:eastAsia="Times New Roman"/>
          <w:spacing w:val="-1"/>
          <w:sz w:val="24"/>
          <w:szCs w:val="24"/>
        </w:rPr>
        <w:t>В 1927 году в го</w:t>
      </w:r>
      <w:r w:rsidRPr="005E0088">
        <w:rPr>
          <w:rFonts w:eastAsia="Times New Roman"/>
          <w:spacing w:val="-1"/>
          <w:sz w:val="24"/>
          <w:szCs w:val="24"/>
        </w:rPr>
        <w:softHyphen/>
      </w:r>
      <w:r w:rsidRPr="005E0088">
        <w:rPr>
          <w:rFonts w:eastAsia="Times New Roman"/>
          <w:sz w:val="24"/>
          <w:szCs w:val="24"/>
        </w:rPr>
        <w:t xml:space="preserve">роде имелась всего одна библиотека с книжным фондом в </w:t>
      </w:r>
      <w:r w:rsidRPr="005E0088">
        <w:rPr>
          <w:rFonts w:eastAsia="Times New Roman"/>
          <w:spacing w:val="-3"/>
          <w:sz w:val="24"/>
          <w:szCs w:val="24"/>
        </w:rPr>
        <w:t xml:space="preserve">3,7 тысячи книг, одна </w:t>
      </w:r>
      <w:r w:rsidRPr="005E0088">
        <w:rPr>
          <w:rFonts w:eastAsia="Times New Roman"/>
          <w:spacing w:val="-4"/>
          <w:sz w:val="24"/>
          <w:szCs w:val="24"/>
        </w:rPr>
        <w:t xml:space="preserve">книга приходилась на </w:t>
      </w:r>
      <w:r w:rsidRPr="005E0088">
        <w:rPr>
          <w:rFonts w:eastAsia="Times New Roman"/>
          <w:spacing w:val="-1"/>
          <w:sz w:val="24"/>
          <w:szCs w:val="24"/>
        </w:rPr>
        <w:t xml:space="preserve">20 человек. В 1979 г. </w:t>
      </w:r>
      <w:r w:rsidRPr="005E0088">
        <w:rPr>
          <w:rFonts w:eastAsia="Times New Roman"/>
          <w:sz w:val="24"/>
          <w:szCs w:val="24"/>
        </w:rPr>
        <w:t xml:space="preserve">в городе работало 58 </w:t>
      </w:r>
      <w:r w:rsidRPr="005E0088">
        <w:rPr>
          <w:rFonts w:eastAsia="Times New Roman"/>
          <w:spacing w:val="-7"/>
          <w:sz w:val="24"/>
          <w:szCs w:val="24"/>
        </w:rPr>
        <w:t xml:space="preserve">библиотек с книжным </w:t>
      </w:r>
      <w:r w:rsidRPr="005E0088">
        <w:rPr>
          <w:rFonts w:eastAsia="Times New Roman"/>
          <w:sz w:val="24"/>
          <w:szCs w:val="24"/>
        </w:rPr>
        <w:t xml:space="preserve">фондом свыше двух миллионов книг. На </w:t>
      </w:r>
      <w:r w:rsidRPr="005E0088">
        <w:rPr>
          <w:rFonts w:eastAsia="Times New Roman"/>
          <w:spacing w:val="-2"/>
          <w:sz w:val="24"/>
          <w:szCs w:val="24"/>
        </w:rPr>
        <w:t>каждого жителя при</w:t>
      </w:r>
      <w:r w:rsidR="00D22F83" w:rsidRPr="004520FC">
        <w:rPr>
          <w:rFonts w:eastAsia="Times New Roman"/>
          <w:spacing w:val="-2"/>
          <w:sz w:val="24"/>
          <w:szCs w:val="24"/>
        </w:rPr>
        <w:t>-</w:t>
      </w:r>
    </w:p>
    <w:p w:rsidR="00D22F83" w:rsidRPr="004520FC" w:rsidRDefault="00D22F83" w:rsidP="00385275">
      <w:pPr>
        <w:shd w:val="clear" w:color="auto" w:fill="FFFFFF"/>
        <w:spacing w:before="120"/>
        <w:ind w:left="24"/>
        <w:jc w:val="both"/>
        <w:rPr>
          <w:rFonts w:eastAsia="Times New Roman"/>
          <w:spacing w:val="-1"/>
          <w:sz w:val="24"/>
          <w:szCs w:val="24"/>
        </w:rPr>
      </w:pPr>
      <w:r>
        <w:rPr>
          <w:rFonts w:eastAsia="Times New Roman"/>
          <w:noProof/>
          <w:spacing w:val="-1"/>
          <w:sz w:val="24"/>
          <w:szCs w:val="24"/>
        </w:rPr>
        <w:drawing>
          <wp:anchor distT="0" distB="0" distL="114300" distR="114300" simplePos="0" relativeHeight="251762688" behindDoc="0" locked="0" layoutInCell="1" allowOverlap="1">
            <wp:simplePos x="0" y="0"/>
            <wp:positionH relativeFrom="column">
              <wp:posOffset>1778635</wp:posOffset>
            </wp:positionH>
            <wp:positionV relativeFrom="paragraph">
              <wp:posOffset>-577215</wp:posOffset>
            </wp:positionV>
            <wp:extent cx="2743200" cy="1657350"/>
            <wp:effectExtent l="19050" t="0" r="0" b="0"/>
            <wp:wrapSquare wrapText="bothSides"/>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07" cstate="email"/>
                    <a:srcRect/>
                    <a:stretch>
                      <a:fillRect/>
                    </a:stretch>
                  </pic:blipFill>
                  <pic:spPr bwMode="auto">
                    <a:xfrm>
                      <a:off x="0" y="0"/>
                      <a:ext cx="2743200" cy="1657350"/>
                    </a:xfrm>
                    <a:prstGeom prst="rect">
                      <a:avLst/>
                    </a:prstGeom>
                    <a:noFill/>
                    <a:ln w="9525">
                      <a:noFill/>
                      <a:miter lim="800000"/>
                      <a:headEnd/>
                      <a:tailEnd/>
                    </a:ln>
                  </pic:spPr>
                </pic:pic>
              </a:graphicData>
            </a:graphic>
          </wp:anchor>
        </w:drawing>
      </w:r>
    </w:p>
    <w:p w:rsidR="00D22F83" w:rsidRPr="004520FC" w:rsidRDefault="00D22F83" w:rsidP="00385275">
      <w:pPr>
        <w:shd w:val="clear" w:color="auto" w:fill="FFFFFF"/>
        <w:spacing w:before="120"/>
        <w:ind w:left="24"/>
        <w:jc w:val="both"/>
        <w:rPr>
          <w:rFonts w:eastAsia="Times New Roman"/>
          <w:spacing w:val="-1"/>
          <w:sz w:val="24"/>
          <w:szCs w:val="24"/>
        </w:rPr>
      </w:pPr>
    </w:p>
    <w:p w:rsidR="00D22F83" w:rsidRPr="004520FC" w:rsidRDefault="00D22F83" w:rsidP="00385275">
      <w:pPr>
        <w:shd w:val="clear" w:color="auto" w:fill="FFFFFF"/>
        <w:spacing w:before="120"/>
        <w:ind w:left="24"/>
        <w:jc w:val="both"/>
        <w:rPr>
          <w:rFonts w:eastAsia="Times New Roman"/>
          <w:spacing w:val="-1"/>
          <w:sz w:val="24"/>
          <w:szCs w:val="24"/>
        </w:rPr>
      </w:pPr>
    </w:p>
    <w:p w:rsidR="00D22F83" w:rsidRPr="004520FC" w:rsidRDefault="00D22F83" w:rsidP="009A3883">
      <w:pPr>
        <w:shd w:val="clear" w:color="auto" w:fill="FFFFFF"/>
        <w:spacing w:before="120"/>
        <w:jc w:val="both"/>
        <w:rPr>
          <w:rFonts w:eastAsia="Times New Roman"/>
          <w:spacing w:val="-1"/>
          <w:sz w:val="24"/>
          <w:szCs w:val="24"/>
        </w:rPr>
      </w:pPr>
    </w:p>
    <w:p w:rsidR="00D22F83" w:rsidRPr="00D22F83" w:rsidRDefault="00D22F83" w:rsidP="009A3883">
      <w:pPr>
        <w:framePr w:w="7622" w:h="676" w:hRule="exact" w:hSpace="38" w:wrap="auto" w:vAnchor="text" w:hAnchor="page" w:x="2378" w:y="103"/>
        <w:shd w:val="clear" w:color="auto" w:fill="FFFFFF"/>
        <w:spacing w:before="120"/>
        <w:ind w:firstLine="379"/>
        <w:jc w:val="both"/>
        <w:rPr>
          <w:sz w:val="18"/>
          <w:szCs w:val="18"/>
        </w:rPr>
      </w:pPr>
      <w:r w:rsidRPr="00D22F83">
        <w:rPr>
          <w:rFonts w:eastAsia="Times New Roman"/>
          <w:spacing w:val="-1"/>
          <w:sz w:val="18"/>
          <w:szCs w:val="18"/>
        </w:rPr>
        <w:t xml:space="preserve">Первая Олимпиада городов Алтая. 1981 г. </w:t>
      </w:r>
      <w:r w:rsidRPr="00D22F83">
        <w:rPr>
          <w:rFonts w:eastAsia="Times New Roman"/>
          <w:spacing w:val="-3"/>
          <w:sz w:val="18"/>
          <w:szCs w:val="18"/>
        </w:rPr>
        <w:t>Из фондов архивного отдела администрации города.</w:t>
      </w:r>
    </w:p>
    <w:p w:rsidR="00D22F83" w:rsidRPr="00D22F83" w:rsidRDefault="00D22F83" w:rsidP="00385275">
      <w:pPr>
        <w:shd w:val="clear" w:color="auto" w:fill="FFFFFF"/>
        <w:spacing w:before="120"/>
        <w:ind w:left="24"/>
        <w:jc w:val="both"/>
        <w:rPr>
          <w:rFonts w:eastAsia="Times New Roman"/>
          <w:spacing w:val="-1"/>
          <w:sz w:val="24"/>
          <w:szCs w:val="24"/>
        </w:rPr>
      </w:pPr>
    </w:p>
    <w:p w:rsidR="00D22F83" w:rsidRPr="00D22F83" w:rsidRDefault="00D22F83" w:rsidP="009A3883">
      <w:pPr>
        <w:shd w:val="clear" w:color="auto" w:fill="FFFFFF"/>
        <w:spacing w:before="120"/>
        <w:jc w:val="both"/>
        <w:rPr>
          <w:rFonts w:eastAsia="Times New Roman"/>
          <w:spacing w:val="-1"/>
          <w:sz w:val="24"/>
          <w:szCs w:val="24"/>
        </w:rPr>
      </w:pPr>
    </w:p>
    <w:p w:rsidR="00D529DB" w:rsidRPr="005E0088" w:rsidRDefault="00D529DB" w:rsidP="00385275">
      <w:pPr>
        <w:shd w:val="clear" w:color="auto" w:fill="FFFFFF"/>
        <w:spacing w:before="120"/>
        <w:ind w:left="24"/>
        <w:jc w:val="both"/>
        <w:rPr>
          <w:sz w:val="24"/>
          <w:szCs w:val="24"/>
        </w:rPr>
      </w:pPr>
      <w:r w:rsidRPr="005E0088">
        <w:rPr>
          <w:rFonts w:eastAsia="Times New Roman"/>
          <w:spacing w:val="-1"/>
          <w:sz w:val="24"/>
          <w:szCs w:val="24"/>
        </w:rPr>
        <w:t>ходится в среднем 14 книг. Это не считая того, что почти каждая семья имеет свою домашнюю библиотеку. В год образования го</w:t>
      </w:r>
      <w:r w:rsidRPr="005E0088">
        <w:rPr>
          <w:rFonts w:eastAsia="Times New Roman"/>
          <w:spacing w:val="-1"/>
          <w:sz w:val="24"/>
          <w:szCs w:val="24"/>
        </w:rPr>
        <w:softHyphen/>
        <w:t xml:space="preserve">рода выходила одна газета «Степная коммуна», ее разовый тираж составлял 6 тысяч экземпляров. В 1979 г. в городе выпускалось 5 </w:t>
      </w:r>
      <w:r w:rsidRPr="005E0088">
        <w:rPr>
          <w:rFonts w:eastAsia="Times New Roman"/>
          <w:spacing w:val="-2"/>
          <w:sz w:val="24"/>
          <w:szCs w:val="24"/>
        </w:rPr>
        <w:t>наименований газет с разовым тиражом около 50 тысяч экземпля</w:t>
      </w:r>
      <w:r w:rsidRPr="005E0088">
        <w:rPr>
          <w:rFonts w:eastAsia="Times New Roman"/>
          <w:spacing w:val="-2"/>
          <w:sz w:val="24"/>
          <w:szCs w:val="24"/>
        </w:rPr>
        <w:softHyphen/>
      </w:r>
      <w:r w:rsidRPr="005E0088">
        <w:rPr>
          <w:rFonts w:eastAsia="Times New Roman"/>
          <w:spacing w:val="-3"/>
          <w:sz w:val="24"/>
          <w:szCs w:val="24"/>
        </w:rPr>
        <w:t>ров. В 1928 году в городе не было ни одного спортивного сооруже</w:t>
      </w:r>
      <w:r w:rsidRPr="005E0088">
        <w:rPr>
          <w:rFonts w:eastAsia="Times New Roman"/>
          <w:spacing w:val="-3"/>
          <w:sz w:val="24"/>
          <w:szCs w:val="24"/>
        </w:rPr>
        <w:softHyphen/>
      </w:r>
      <w:r w:rsidRPr="005E0088">
        <w:rPr>
          <w:rFonts w:eastAsia="Times New Roman"/>
          <w:spacing w:val="-2"/>
          <w:sz w:val="24"/>
          <w:szCs w:val="24"/>
        </w:rPr>
        <w:t xml:space="preserve">ния. В 1979 г. в нашем городе имелось четыре стадиона, два Дома </w:t>
      </w:r>
      <w:r w:rsidRPr="005E0088">
        <w:rPr>
          <w:rFonts w:eastAsia="Times New Roman"/>
          <w:spacing w:val="-1"/>
          <w:sz w:val="24"/>
          <w:szCs w:val="24"/>
        </w:rPr>
        <w:t xml:space="preserve">спорта, 34 спортивных зала, 30 хоккейных коробок и спортивных площадок в жилых районах. К услугам горожан предоставлено 6 </w:t>
      </w:r>
      <w:r w:rsidRPr="005E0088">
        <w:rPr>
          <w:rFonts w:eastAsia="Times New Roman"/>
          <w:spacing w:val="-4"/>
          <w:sz w:val="24"/>
          <w:szCs w:val="24"/>
        </w:rPr>
        <w:t>спортивно-оздоровительных баз. В городе 56 коллективов физкуль</w:t>
      </w:r>
      <w:r w:rsidRPr="005E0088">
        <w:rPr>
          <w:rFonts w:eastAsia="Times New Roman"/>
          <w:spacing w:val="-4"/>
          <w:sz w:val="24"/>
          <w:szCs w:val="24"/>
        </w:rPr>
        <w:softHyphen/>
      </w:r>
      <w:r w:rsidRPr="005E0088">
        <w:rPr>
          <w:rFonts w:eastAsia="Times New Roman"/>
          <w:sz w:val="24"/>
          <w:szCs w:val="24"/>
        </w:rPr>
        <w:t>туры, объединяющих в своих рядах свыше 35 тысяч человек.</w:t>
      </w:r>
    </w:p>
    <w:p w:rsidR="00D529DB" w:rsidRPr="005E0088" w:rsidRDefault="00D529DB" w:rsidP="00385275">
      <w:pPr>
        <w:shd w:val="clear" w:color="auto" w:fill="FFFFFF"/>
        <w:spacing w:before="120"/>
        <w:ind w:right="34" w:firstLine="317"/>
        <w:jc w:val="both"/>
        <w:rPr>
          <w:sz w:val="24"/>
          <w:szCs w:val="24"/>
        </w:rPr>
      </w:pPr>
      <w:r w:rsidRPr="005E0088">
        <w:rPr>
          <w:rFonts w:eastAsia="Times New Roman"/>
          <w:b/>
          <w:bCs/>
          <w:sz w:val="24"/>
          <w:szCs w:val="24"/>
        </w:rPr>
        <w:t xml:space="preserve">Массовые волнения в городе весной 1974 </w:t>
      </w:r>
      <w:r w:rsidRPr="005E0088">
        <w:rPr>
          <w:rFonts w:eastAsia="Times New Roman"/>
          <w:sz w:val="24"/>
          <w:szCs w:val="24"/>
        </w:rPr>
        <w:t xml:space="preserve">года. Весной </w:t>
      </w:r>
      <w:r w:rsidRPr="005E0088">
        <w:rPr>
          <w:rFonts w:eastAsia="Times New Roman"/>
          <w:spacing w:val="-2"/>
          <w:sz w:val="24"/>
          <w:szCs w:val="24"/>
        </w:rPr>
        <w:t xml:space="preserve">1974 года, 28 мая, произошел беспрецедентный случай. Вечером в </w:t>
      </w:r>
      <w:r w:rsidRPr="005E0088">
        <w:rPr>
          <w:rFonts w:eastAsia="Times New Roman"/>
          <w:spacing w:val="-3"/>
          <w:sz w:val="24"/>
          <w:szCs w:val="24"/>
        </w:rPr>
        <w:t xml:space="preserve">пункт охраны правопорядка, расположенный на Западном поселке, </w:t>
      </w:r>
      <w:r w:rsidRPr="005E0088">
        <w:rPr>
          <w:rFonts w:eastAsia="Times New Roman"/>
          <w:sz w:val="24"/>
          <w:szCs w:val="24"/>
        </w:rPr>
        <w:t xml:space="preserve">по ул. Арычной, был доставлен Кузнецов Виктор Семенович, 23 </w:t>
      </w:r>
      <w:r w:rsidRPr="005E0088">
        <w:rPr>
          <w:rFonts w:eastAsia="Times New Roman"/>
          <w:spacing w:val="-7"/>
          <w:sz w:val="24"/>
          <w:szCs w:val="24"/>
        </w:rPr>
        <w:t xml:space="preserve">лет, проживавший неподалеку от пункта, слесарь опытного цеха АТЗ. </w:t>
      </w:r>
      <w:r w:rsidRPr="005E0088">
        <w:rPr>
          <w:rFonts w:eastAsia="Times New Roman"/>
          <w:spacing w:val="-3"/>
          <w:sz w:val="24"/>
          <w:szCs w:val="24"/>
        </w:rPr>
        <w:t xml:space="preserve">Задержание произвели дружинники опорного пункта правопорядка </w:t>
      </w:r>
      <w:r w:rsidRPr="005E0088">
        <w:rPr>
          <w:rFonts w:eastAsia="Times New Roman"/>
          <w:sz w:val="24"/>
          <w:szCs w:val="24"/>
        </w:rPr>
        <w:t xml:space="preserve">Нестеренко Ю.М., слесарь РМЦ АТЗ, Панюшкин В.В., студент </w:t>
      </w:r>
      <w:r w:rsidRPr="005E0088">
        <w:rPr>
          <w:rFonts w:eastAsia="Times New Roman"/>
          <w:spacing w:val="-1"/>
          <w:sz w:val="24"/>
          <w:szCs w:val="24"/>
        </w:rPr>
        <w:t>Рубцовского совхоза-техникума, Свиридов НА., студент Рубцовс</w:t>
      </w:r>
      <w:r w:rsidRPr="005E0088">
        <w:rPr>
          <w:rFonts w:eastAsia="Times New Roman"/>
          <w:spacing w:val="-1"/>
          <w:sz w:val="24"/>
          <w:szCs w:val="24"/>
        </w:rPr>
        <w:softHyphen/>
      </w:r>
      <w:r w:rsidRPr="005E0088">
        <w:rPr>
          <w:rFonts w:eastAsia="Times New Roman"/>
          <w:spacing w:val="-2"/>
          <w:sz w:val="24"/>
          <w:szCs w:val="24"/>
        </w:rPr>
        <w:t>кого совхоза-техникума.</w:t>
      </w:r>
      <w:r w:rsidRPr="00C00B7C">
        <w:rPr>
          <w:rStyle w:val="a5"/>
        </w:rPr>
        <w:footnoteReference w:id="222"/>
      </w:r>
      <w:r w:rsidRPr="005E0088">
        <w:rPr>
          <w:rFonts w:eastAsia="Times New Roman"/>
          <w:spacing w:val="-2"/>
          <w:sz w:val="24"/>
          <w:szCs w:val="24"/>
        </w:rPr>
        <w:t xml:space="preserve"> В задержании участвовал и сыграл глав</w:t>
      </w:r>
      <w:r w:rsidRPr="005E0088">
        <w:rPr>
          <w:rFonts w:eastAsia="Times New Roman"/>
          <w:spacing w:val="-2"/>
          <w:sz w:val="24"/>
          <w:szCs w:val="24"/>
        </w:rPr>
        <w:softHyphen/>
      </w:r>
      <w:r w:rsidRPr="005E0088">
        <w:rPr>
          <w:rFonts w:eastAsia="Times New Roman"/>
          <w:spacing w:val="-3"/>
          <w:sz w:val="24"/>
          <w:szCs w:val="24"/>
        </w:rPr>
        <w:t>ную роль в убийстве недавно демобилизованный из Советской Ар</w:t>
      </w:r>
      <w:r w:rsidRPr="005E0088">
        <w:rPr>
          <w:rFonts w:eastAsia="Times New Roman"/>
          <w:spacing w:val="-3"/>
          <w:sz w:val="24"/>
          <w:szCs w:val="24"/>
        </w:rPr>
        <w:softHyphen/>
      </w:r>
      <w:r w:rsidRPr="005E0088">
        <w:rPr>
          <w:rFonts w:eastAsia="Times New Roman"/>
          <w:spacing w:val="-1"/>
          <w:sz w:val="24"/>
          <w:szCs w:val="24"/>
        </w:rPr>
        <w:t xml:space="preserve">мии Пимонов В.А., до призыва принимавший активное участие в работе ДНД, нигде не работавший. Кузнецов </w:t>
      </w:r>
      <w:r w:rsidRPr="005E0088">
        <w:rPr>
          <w:rFonts w:eastAsia="Times New Roman"/>
          <w:spacing w:val="-1"/>
          <w:sz w:val="24"/>
          <w:szCs w:val="24"/>
          <w:lang w:val="en-US"/>
        </w:rPr>
        <w:t>B</w:t>
      </w:r>
      <w:r w:rsidRPr="005E0088">
        <w:rPr>
          <w:rFonts w:eastAsia="Times New Roman"/>
          <w:spacing w:val="-1"/>
          <w:sz w:val="24"/>
          <w:szCs w:val="24"/>
        </w:rPr>
        <w:t>.</w:t>
      </w:r>
      <w:r w:rsidRPr="005E0088">
        <w:rPr>
          <w:rFonts w:eastAsia="Times New Roman"/>
          <w:spacing w:val="-1"/>
          <w:sz w:val="24"/>
          <w:szCs w:val="24"/>
          <w:lang w:val="en-US"/>
        </w:rPr>
        <w:t>C</w:t>
      </w:r>
      <w:r w:rsidRPr="005E0088">
        <w:rPr>
          <w:rFonts w:eastAsia="Times New Roman"/>
          <w:spacing w:val="-1"/>
          <w:sz w:val="24"/>
          <w:szCs w:val="24"/>
        </w:rPr>
        <w:t>., бывший погра</w:t>
      </w:r>
      <w:r w:rsidRPr="005E0088">
        <w:rPr>
          <w:rFonts w:eastAsia="Times New Roman"/>
          <w:spacing w:val="-5"/>
          <w:sz w:val="24"/>
          <w:szCs w:val="24"/>
        </w:rPr>
        <w:t xml:space="preserve">ничник, 28 мая праздновал День пограничника и находился в легкой </w:t>
      </w:r>
      <w:r w:rsidRPr="005E0088">
        <w:rPr>
          <w:rFonts w:eastAsia="Times New Roman"/>
          <w:spacing w:val="-1"/>
          <w:sz w:val="24"/>
          <w:szCs w:val="24"/>
        </w:rPr>
        <w:t>степени опьянения. Направляясь домой и проходя мимо автобус</w:t>
      </w:r>
      <w:r w:rsidRPr="005E0088">
        <w:rPr>
          <w:rFonts w:eastAsia="Times New Roman"/>
          <w:spacing w:val="-1"/>
          <w:sz w:val="24"/>
          <w:szCs w:val="24"/>
        </w:rPr>
        <w:softHyphen/>
      </w:r>
      <w:r w:rsidRPr="005E0088">
        <w:rPr>
          <w:rFonts w:eastAsia="Times New Roman"/>
          <w:spacing w:val="-3"/>
          <w:sz w:val="24"/>
          <w:szCs w:val="24"/>
        </w:rPr>
        <w:t>ной остановки, Кузнецов вступил в перебранку с сидевшими на ос</w:t>
      </w:r>
      <w:r w:rsidRPr="005E0088">
        <w:rPr>
          <w:rFonts w:eastAsia="Times New Roman"/>
          <w:spacing w:val="-3"/>
          <w:sz w:val="24"/>
          <w:szCs w:val="24"/>
        </w:rPr>
        <w:softHyphen/>
      </w:r>
      <w:r w:rsidRPr="005E0088">
        <w:rPr>
          <w:rFonts w:eastAsia="Times New Roman"/>
          <w:spacing w:val="-2"/>
          <w:sz w:val="24"/>
          <w:szCs w:val="24"/>
        </w:rPr>
        <w:t xml:space="preserve">тановке Нестеренко Ю.М., Панюшкиным В.В., Свиридовым Н.А., </w:t>
      </w:r>
      <w:r w:rsidRPr="005E0088">
        <w:rPr>
          <w:rFonts w:eastAsia="Times New Roman"/>
          <w:sz w:val="24"/>
          <w:szCs w:val="24"/>
        </w:rPr>
        <w:t xml:space="preserve">которые тоже находились в легкой степени опьянения. Несмотря </w:t>
      </w:r>
      <w:r w:rsidRPr="005E0088">
        <w:rPr>
          <w:rFonts w:eastAsia="Times New Roman"/>
          <w:spacing w:val="-2"/>
          <w:sz w:val="24"/>
          <w:szCs w:val="24"/>
        </w:rPr>
        <w:t xml:space="preserve">на то, что Кузнецов </w:t>
      </w:r>
      <w:r w:rsidRPr="005E0088">
        <w:rPr>
          <w:rFonts w:eastAsia="Times New Roman"/>
          <w:spacing w:val="-2"/>
          <w:sz w:val="24"/>
          <w:szCs w:val="24"/>
          <w:lang w:val="en-US"/>
        </w:rPr>
        <w:t>B</w:t>
      </w:r>
      <w:r w:rsidRPr="005E0088">
        <w:rPr>
          <w:rFonts w:eastAsia="Times New Roman"/>
          <w:spacing w:val="-2"/>
          <w:sz w:val="24"/>
          <w:szCs w:val="24"/>
        </w:rPr>
        <w:t>.</w:t>
      </w:r>
      <w:r w:rsidRPr="005E0088">
        <w:rPr>
          <w:rFonts w:eastAsia="Times New Roman"/>
          <w:spacing w:val="-2"/>
          <w:sz w:val="24"/>
          <w:szCs w:val="24"/>
          <w:lang w:val="en-US"/>
        </w:rPr>
        <w:t>C</w:t>
      </w:r>
      <w:r w:rsidRPr="005E0088">
        <w:rPr>
          <w:rFonts w:eastAsia="Times New Roman"/>
          <w:spacing w:val="-2"/>
          <w:sz w:val="24"/>
          <w:szCs w:val="24"/>
        </w:rPr>
        <w:t>. ушел домой и лег спать, дружинники от</w:t>
      </w:r>
      <w:r w:rsidRPr="005E0088">
        <w:rPr>
          <w:rFonts w:eastAsia="Times New Roman"/>
          <w:spacing w:val="-2"/>
          <w:sz w:val="24"/>
          <w:szCs w:val="24"/>
        </w:rPr>
        <w:softHyphen/>
      </w:r>
      <w:r w:rsidRPr="005E0088">
        <w:rPr>
          <w:rFonts w:eastAsia="Times New Roman"/>
          <w:spacing w:val="-4"/>
          <w:sz w:val="24"/>
          <w:szCs w:val="24"/>
        </w:rPr>
        <w:t xml:space="preserve">правились домой к Кузнецову, подняли его с постели и попытались </w:t>
      </w:r>
      <w:r w:rsidRPr="005E0088">
        <w:rPr>
          <w:rFonts w:eastAsia="Times New Roman"/>
          <w:spacing w:val="-1"/>
          <w:sz w:val="24"/>
          <w:szCs w:val="24"/>
        </w:rPr>
        <w:t xml:space="preserve">увести в отделение милиции. Сбежавшиеся соседи Кузнецова — </w:t>
      </w:r>
      <w:r w:rsidRPr="005E0088">
        <w:rPr>
          <w:rFonts w:eastAsia="Times New Roman"/>
          <w:sz w:val="24"/>
          <w:szCs w:val="24"/>
        </w:rPr>
        <w:t xml:space="preserve">Карпушкина, Черничкина, Веремеев, Балабан, Гусев, Дробышев </w:t>
      </w:r>
      <w:r w:rsidRPr="005E0088">
        <w:rPr>
          <w:rFonts w:eastAsia="Times New Roman"/>
          <w:spacing w:val="-2"/>
          <w:sz w:val="24"/>
          <w:szCs w:val="24"/>
        </w:rPr>
        <w:t>остановили дружинников и отобрали Кузнецова. Это были не пер</w:t>
      </w:r>
      <w:r w:rsidRPr="005E0088">
        <w:rPr>
          <w:rFonts w:eastAsia="Times New Roman"/>
          <w:spacing w:val="-2"/>
          <w:sz w:val="24"/>
          <w:szCs w:val="24"/>
        </w:rPr>
        <w:softHyphen/>
        <w:t>вые нарушения законности, позже на суде свидетели показали, что осенью 1973 года несовершеннолетние Жарков, Павлюков, Абол</w:t>
      </w:r>
      <w:r w:rsidRPr="005E0088">
        <w:rPr>
          <w:rFonts w:eastAsia="Times New Roman"/>
          <w:spacing w:val="-1"/>
          <w:sz w:val="24"/>
          <w:szCs w:val="24"/>
        </w:rPr>
        <w:t xml:space="preserve">масов были избиты в опорном пункте правопорядка участковым </w:t>
      </w:r>
      <w:r w:rsidRPr="005E0088">
        <w:rPr>
          <w:rFonts w:eastAsia="Times New Roman"/>
          <w:sz w:val="24"/>
          <w:szCs w:val="24"/>
        </w:rPr>
        <w:t>инспектором Г. Веделевым.</w:t>
      </w:r>
      <w:r w:rsidRPr="00C00B7C">
        <w:rPr>
          <w:rStyle w:val="a5"/>
        </w:rPr>
        <w:footnoteReference w:id="223"/>
      </w:r>
    </w:p>
    <w:p w:rsidR="00D529DB" w:rsidRPr="005E0088" w:rsidRDefault="00D529DB" w:rsidP="00385275">
      <w:pPr>
        <w:shd w:val="clear" w:color="auto" w:fill="FFFFFF"/>
        <w:spacing w:before="120"/>
        <w:ind w:left="29" w:right="14" w:firstLine="403"/>
        <w:jc w:val="both"/>
        <w:rPr>
          <w:sz w:val="24"/>
          <w:szCs w:val="24"/>
        </w:rPr>
      </w:pPr>
      <w:r w:rsidRPr="005E0088">
        <w:rPr>
          <w:rFonts w:eastAsia="Times New Roman"/>
          <w:spacing w:val="-1"/>
          <w:sz w:val="24"/>
          <w:szCs w:val="24"/>
        </w:rPr>
        <w:t>Но на этом дело не закончилось. Вечером, дождавшись авто</w:t>
      </w:r>
      <w:r w:rsidRPr="005E0088">
        <w:rPr>
          <w:rFonts w:eastAsia="Times New Roman"/>
          <w:spacing w:val="-1"/>
          <w:sz w:val="24"/>
          <w:szCs w:val="24"/>
        </w:rPr>
        <w:softHyphen/>
        <w:t>машины, которая доставляла задержанных в городской отдел ми</w:t>
      </w:r>
      <w:r w:rsidRPr="005E0088">
        <w:rPr>
          <w:rFonts w:eastAsia="Times New Roman"/>
          <w:spacing w:val="-1"/>
          <w:sz w:val="24"/>
          <w:szCs w:val="24"/>
        </w:rPr>
        <w:softHyphen/>
      </w:r>
      <w:r w:rsidRPr="005E0088">
        <w:rPr>
          <w:rFonts w:eastAsia="Times New Roman"/>
          <w:spacing w:val="-2"/>
          <w:sz w:val="24"/>
          <w:szCs w:val="24"/>
        </w:rPr>
        <w:t>лиции, В. Пимонов договорился с участковыми инспекторами, что на обратном пути машина с участковыми инспекторами и дружин</w:t>
      </w:r>
      <w:r w:rsidRPr="005E0088">
        <w:rPr>
          <w:rFonts w:eastAsia="Times New Roman"/>
          <w:spacing w:val="-2"/>
          <w:sz w:val="24"/>
          <w:szCs w:val="24"/>
        </w:rPr>
        <w:softHyphen/>
      </w:r>
      <w:r w:rsidRPr="005E0088">
        <w:rPr>
          <w:rFonts w:eastAsia="Times New Roman"/>
          <w:spacing w:val="-3"/>
          <w:sz w:val="24"/>
          <w:szCs w:val="24"/>
        </w:rPr>
        <w:t>никами заедет на дом к Кузнецову и инспекторы разберутся с Куз</w:t>
      </w:r>
      <w:r w:rsidRPr="005E0088">
        <w:rPr>
          <w:rFonts w:eastAsia="Times New Roman"/>
          <w:spacing w:val="-3"/>
          <w:sz w:val="24"/>
          <w:szCs w:val="24"/>
        </w:rPr>
        <w:softHyphen/>
      </w:r>
      <w:r w:rsidRPr="005E0088">
        <w:rPr>
          <w:rFonts w:eastAsia="Times New Roman"/>
          <w:spacing w:val="-5"/>
          <w:sz w:val="24"/>
          <w:szCs w:val="24"/>
        </w:rPr>
        <w:t xml:space="preserve">нецовым по поводу угроз в адрес милиции и дружинников, которые, </w:t>
      </w:r>
      <w:r w:rsidRPr="005E0088">
        <w:rPr>
          <w:rFonts w:eastAsia="Times New Roman"/>
          <w:spacing w:val="-1"/>
          <w:sz w:val="24"/>
          <w:szCs w:val="24"/>
        </w:rPr>
        <w:t>якобы, высказывал Кузнецов. Воспользовавшись тем, что родите</w:t>
      </w:r>
      <w:r w:rsidRPr="005E0088">
        <w:rPr>
          <w:rFonts w:eastAsia="Times New Roman"/>
          <w:spacing w:val="-1"/>
          <w:sz w:val="24"/>
          <w:szCs w:val="24"/>
        </w:rPr>
        <w:softHyphen/>
      </w:r>
      <w:r w:rsidRPr="005E0088">
        <w:rPr>
          <w:rFonts w:eastAsia="Times New Roman"/>
          <w:spacing w:val="-2"/>
          <w:sz w:val="24"/>
          <w:szCs w:val="24"/>
        </w:rPr>
        <w:t xml:space="preserve">ли Кузнецова были в ночной смене на работе и поздним временем </w:t>
      </w:r>
      <w:r w:rsidRPr="005E0088">
        <w:rPr>
          <w:rFonts w:eastAsia="Times New Roman"/>
          <w:spacing w:val="-3"/>
          <w:sz w:val="24"/>
          <w:szCs w:val="24"/>
        </w:rPr>
        <w:t xml:space="preserve">(около 12 часов ночи), дружинники без помех доставили Кузнецова </w:t>
      </w:r>
      <w:r w:rsidRPr="005E0088">
        <w:rPr>
          <w:rFonts w:eastAsia="Times New Roman"/>
          <w:spacing w:val="-1"/>
          <w:sz w:val="24"/>
          <w:szCs w:val="24"/>
        </w:rPr>
        <w:t xml:space="preserve">в отделение и в комнате КОО Пимонов В.А., Нестеренко Ю.М., </w:t>
      </w:r>
      <w:r w:rsidRPr="005E0088">
        <w:rPr>
          <w:rFonts w:eastAsia="Times New Roman"/>
          <w:spacing w:val="-6"/>
          <w:sz w:val="24"/>
          <w:szCs w:val="24"/>
        </w:rPr>
        <w:t xml:space="preserve">Панюшкин В.В., Свиридов Н.А. принялись избивать Кузнецова. Били </w:t>
      </w:r>
      <w:r w:rsidRPr="005E0088">
        <w:rPr>
          <w:rFonts w:eastAsia="Times New Roman"/>
          <w:spacing w:val="-2"/>
          <w:sz w:val="24"/>
          <w:szCs w:val="24"/>
        </w:rPr>
        <w:t xml:space="preserve">с особой жестокостью, экспертиза указывает на 30 ударов, каждый </w:t>
      </w:r>
      <w:r w:rsidRPr="005E0088">
        <w:rPr>
          <w:rFonts w:eastAsia="Times New Roman"/>
          <w:spacing w:val="-1"/>
          <w:sz w:val="24"/>
          <w:szCs w:val="24"/>
        </w:rPr>
        <w:t xml:space="preserve">из которых мог стать смертельным. Кузнецов умер от ударов по </w:t>
      </w:r>
      <w:r w:rsidRPr="005E0088">
        <w:rPr>
          <w:rFonts w:eastAsia="Times New Roman"/>
          <w:sz w:val="24"/>
          <w:szCs w:val="24"/>
        </w:rPr>
        <w:t>шее, вызвавших кровоизлияние в мозг.</w:t>
      </w:r>
      <w:r w:rsidRPr="00C00B7C">
        <w:rPr>
          <w:rStyle w:val="a5"/>
        </w:rPr>
        <w:footnoteReference w:id="224"/>
      </w:r>
    </w:p>
    <w:p w:rsidR="00D529DB" w:rsidRPr="005E0088" w:rsidRDefault="00D529DB" w:rsidP="00385275">
      <w:pPr>
        <w:shd w:val="clear" w:color="auto" w:fill="FFFFFF"/>
        <w:spacing w:before="120"/>
        <w:ind w:left="62" w:right="5" w:firstLine="384"/>
        <w:jc w:val="both"/>
        <w:rPr>
          <w:sz w:val="24"/>
          <w:szCs w:val="24"/>
        </w:rPr>
      </w:pPr>
      <w:r w:rsidRPr="005E0088">
        <w:rPr>
          <w:rFonts w:eastAsia="Times New Roman"/>
          <w:spacing w:val="-3"/>
          <w:sz w:val="24"/>
          <w:szCs w:val="24"/>
        </w:rPr>
        <w:t xml:space="preserve">Увидев, что Кузнецов не подает признаков жизни, осознав, что </w:t>
      </w:r>
      <w:r w:rsidRPr="005E0088">
        <w:rPr>
          <w:rFonts w:eastAsia="Times New Roman"/>
          <w:spacing w:val="-4"/>
          <w:sz w:val="24"/>
          <w:szCs w:val="24"/>
        </w:rPr>
        <w:t>они убили человека, дружинники скрылись из отделения, а участко</w:t>
      </w:r>
      <w:r w:rsidRPr="005E0088">
        <w:rPr>
          <w:rFonts w:eastAsia="Times New Roman"/>
          <w:spacing w:val="-4"/>
          <w:sz w:val="24"/>
          <w:szCs w:val="24"/>
        </w:rPr>
        <w:softHyphen/>
      </w:r>
      <w:r w:rsidRPr="005E0088">
        <w:rPr>
          <w:rFonts w:eastAsia="Times New Roman"/>
          <w:spacing w:val="-3"/>
          <w:sz w:val="24"/>
          <w:szCs w:val="24"/>
        </w:rPr>
        <w:t xml:space="preserve">вым Галкину и Веделеву пришлось докладывать в городской отдел о </w:t>
      </w:r>
      <w:r w:rsidRPr="005E0088">
        <w:rPr>
          <w:rFonts w:eastAsia="Times New Roman"/>
          <w:spacing w:val="-1"/>
          <w:sz w:val="24"/>
          <w:szCs w:val="24"/>
        </w:rPr>
        <w:t>произошедшем убийстве.</w:t>
      </w:r>
    </w:p>
    <w:p w:rsidR="00D529DB" w:rsidRPr="005E0088" w:rsidRDefault="00D529DB" w:rsidP="00385275">
      <w:pPr>
        <w:shd w:val="clear" w:color="auto" w:fill="FFFFFF"/>
        <w:spacing w:before="120"/>
        <w:ind w:left="67" w:firstLine="389"/>
        <w:jc w:val="both"/>
        <w:rPr>
          <w:sz w:val="24"/>
          <w:szCs w:val="24"/>
        </w:rPr>
      </w:pPr>
      <w:r w:rsidRPr="005E0088">
        <w:rPr>
          <w:rFonts w:eastAsia="Times New Roman"/>
          <w:spacing w:val="-1"/>
          <w:sz w:val="24"/>
          <w:szCs w:val="24"/>
        </w:rPr>
        <w:t>Дело получило широкий общественный и политический резо</w:t>
      </w:r>
      <w:r w:rsidRPr="005E0088">
        <w:rPr>
          <w:rFonts w:eastAsia="Times New Roman"/>
          <w:spacing w:val="-1"/>
          <w:sz w:val="24"/>
          <w:szCs w:val="24"/>
        </w:rPr>
        <w:softHyphen/>
      </w:r>
      <w:r w:rsidRPr="005E0088">
        <w:rPr>
          <w:rFonts w:eastAsia="Times New Roman"/>
          <w:spacing w:val="-4"/>
          <w:sz w:val="24"/>
          <w:szCs w:val="24"/>
        </w:rPr>
        <w:t>нанс и вызвало возмущение людей. 31 мая 1974 года похороны сти</w:t>
      </w:r>
      <w:r w:rsidRPr="005E0088">
        <w:rPr>
          <w:rFonts w:eastAsia="Times New Roman"/>
          <w:spacing w:val="-4"/>
          <w:sz w:val="24"/>
          <w:szCs w:val="24"/>
        </w:rPr>
        <w:softHyphen/>
      </w:r>
      <w:r w:rsidRPr="005E0088">
        <w:rPr>
          <w:rFonts w:eastAsia="Times New Roman"/>
          <w:spacing w:val="-2"/>
          <w:sz w:val="24"/>
          <w:szCs w:val="24"/>
        </w:rPr>
        <w:t xml:space="preserve">хийно превратились в первую в истории Рубцовска демонстрацию </w:t>
      </w:r>
      <w:r w:rsidRPr="005E0088">
        <w:rPr>
          <w:rFonts w:eastAsia="Times New Roman"/>
          <w:spacing w:val="-3"/>
          <w:sz w:val="24"/>
          <w:szCs w:val="24"/>
        </w:rPr>
        <w:t xml:space="preserve">протеста. На похороны собралось от 300 до 500 человек. Мужчины </w:t>
      </w:r>
      <w:r w:rsidRPr="005E0088">
        <w:rPr>
          <w:rFonts w:eastAsia="Times New Roman"/>
          <w:spacing w:val="-2"/>
          <w:sz w:val="24"/>
          <w:szCs w:val="24"/>
        </w:rPr>
        <w:t xml:space="preserve">поочередно несли гроб с телом убитого. Женщины в задних рядах </w:t>
      </w:r>
      <w:r w:rsidRPr="005E0088">
        <w:rPr>
          <w:rFonts w:eastAsia="Times New Roman"/>
          <w:spacing w:val="-3"/>
          <w:sz w:val="24"/>
          <w:szCs w:val="24"/>
        </w:rPr>
        <w:t>несли плакаты и 2 транспаранта из черной ткани, где красной крас</w:t>
      </w:r>
      <w:r w:rsidRPr="005E0088">
        <w:rPr>
          <w:rFonts w:eastAsia="Times New Roman"/>
          <w:spacing w:val="-3"/>
          <w:sz w:val="24"/>
          <w:szCs w:val="24"/>
        </w:rPr>
        <w:softHyphen/>
        <w:t>кой было написано: «Его убили блюстители порядка», «Моя мили</w:t>
      </w:r>
      <w:r w:rsidRPr="005E0088">
        <w:rPr>
          <w:rFonts w:eastAsia="Times New Roman"/>
          <w:spacing w:val="-3"/>
          <w:sz w:val="24"/>
          <w:szCs w:val="24"/>
        </w:rPr>
        <w:softHyphen/>
      </w:r>
      <w:r w:rsidRPr="005E0088">
        <w:rPr>
          <w:rFonts w:eastAsia="Times New Roman"/>
          <w:spacing w:val="-2"/>
          <w:sz w:val="24"/>
          <w:szCs w:val="24"/>
        </w:rPr>
        <w:t>ция меня бережет», «Убийц — к ответу!». У опорного пункта тра</w:t>
      </w:r>
      <w:r w:rsidRPr="005E0088">
        <w:rPr>
          <w:rFonts w:eastAsia="Times New Roman"/>
          <w:spacing w:val="-2"/>
          <w:sz w:val="24"/>
          <w:szCs w:val="24"/>
        </w:rPr>
        <w:softHyphen/>
      </w:r>
      <w:r w:rsidRPr="005E0088">
        <w:rPr>
          <w:rFonts w:eastAsia="Times New Roman"/>
          <w:spacing w:val="-4"/>
          <w:sz w:val="24"/>
          <w:szCs w:val="24"/>
        </w:rPr>
        <w:t>урная процессия задержалась, выскочила какая-то женщина и крик</w:t>
      </w:r>
      <w:r w:rsidRPr="005E0088">
        <w:rPr>
          <w:rFonts w:eastAsia="Times New Roman"/>
          <w:spacing w:val="-4"/>
          <w:sz w:val="24"/>
          <w:szCs w:val="24"/>
        </w:rPr>
        <w:softHyphen/>
      </w:r>
      <w:r w:rsidRPr="005E0088">
        <w:rPr>
          <w:rFonts w:eastAsia="Times New Roman"/>
          <w:spacing w:val="-3"/>
          <w:sz w:val="24"/>
          <w:szCs w:val="24"/>
        </w:rPr>
        <w:t>нула: «Еще двоих арестовали!» и в это время «группа хулиганству</w:t>
      </w:r>
      <w:r w:rsidRPr="005E0088">
        <w:rPr>
          <w:rFonts w:eastAsia="Times New Roman"/>
          <w:spacing w:val="-3"/>
          <w:sz w:val="24"/>
          <w:szCs w:val="24"/>
        </w:rPr>
        <w:softHyphen/>
        <w:t xml:space="preserve">ющих элементов» совершила нападение на здание — разбила окна, </w:t>
      </w:r>
      <w:r w:rsidRPr="005E0088">
        <w:rPr>
          <w:rFonts w:eastAsia="Times New Roman"/>
          <w:spacing w:val="-2"/>
          <w:sz w:val="24"/>
          <w:szCs w:val="24"/>
        </w:rPr>
        <w:t>вытащила и разломала мебель, сорвали электропроводку, разбили графины — всего ущерба было нанесено на 25 рублей 65 копеек.</w:t>
      </w:r>
      <w:r w:rsidRPr="00C00B7C">
        <w:rPr>
          <w:rStyle w:val="a5"/>
        </w:rPr>
        <w:footnoteReference w:id="225"/>
      </w:r>
      <w:r w:rsidRPr="005E0088">
        <w:rPr>
          <w:rFonts w:eastAsia="Times New Roman"/>
          <w:spacing w:val="-2"/>
          <w:sz w:val="24"/>
          <w:szCs w:val="24"/>
        </w:rPr>
        <w:t xml:space="preserve"> </w:t>
      </w:r>
      <w:r w:rsidRPr="005E0088">
        <w:rPr>
          <w:rFonts w:eastAsia="Times New Roman"/>
          <w:spacing w:val="-1"/>
          <w:sz w:val="24"/>
          <w:szCs w:val="24"/>
        </w:rPr>
        <w:t>Процессия пошла по</w:t>
      </w:r>
      <w:r>
        <w:rPr>
          <w:rFonts w:eastAsia="Times New Roman"/>
          <w:spacing w:val="-1"/>
          <w:sz w:val="22"/>
          <w:szCs w:val="22"/>
        </w:rPr>
        <w:t xml:space="preserve"> </w:t>
      </w:r>
      <w:r w:rsidRPr="005E0088">
        <w:rPr>
          <w:rFonts w:eastAsia="Times New Roman"/>
          <w:spacing w:val="-1"/>
          <w:sz w:val="24"/>
          <w:szCs w:val="24"/>
        </w:rPr>
        <w:t xml:space="preserve">ул. Брусилова и на повороте Рабочего тракта </w:t>
      </w:r>
      <w:r w:rsidRPr="005E0088">
        <w:rPr>
          <w:rFonts w:eastAsia="Times New Roman"/>
          <w:spacing w:val="-2"/>
          <w:sz w:val="24"/>
          <w:szCs w:val="24"/>
        </w:rPr>
        <w:t xml:space="preserve">и ул. Брусилова была остановлена. Дорога была перегорожена 5-6 </w:t>
      </w:r>
      <w:r w:rsidRPr="005E0088">
        <w:rPr>
          <w:rFonts w:eastAsia="Times New Roman"/>
          <w:spacing w:val="-3"/>
          <w:sz w:val="24"/>
          <w:szCs w:val="24"/>
        </w:rPr>
        <w:t>тяжелыми грузовиками и усиленными нарядами милиции. Сотруд</w:t>
      </w:r>
      <w:r w:rsidRPr="005E0088">
        <w:rPr>
          <w:rFonts w:eastAsia="Times New Roman"/>
          <w:spacing w:val="-3"/>
          <w:sz w:val="24"/>
          <w:szCs w:val="24"/>
        </w:rPr>
        <w:softHyphen/>
      </w:r>
      <w:r w:rsidRPr="005E0088">
        <w:rPr>
          <w:rFonts w:eastAsia="Times New Roman"/>
          <w:spacing w:val="-1"/>
          <w:sz w:val="24"/>
          <w:szCs w:val="24"/>
        </w:rPr>
        <w:t>ники КГБ сфотографировали скрытыми камерами участников де</w:t>
      </w:r>
      <w:r w:rsidRPr="005E0088">
        <w:rPr>
          <w:rFonts w:eastAsia="Times New Roman"/>
          <w:spacing w:val="-1"/>
          <w:sz w:val="24"/>
          <w:szCs w:val="24"/>
        </w:rPr>
        <w:softHyphen/>
        <w:t>монстрации. Поэтому похоронная процессия вернулась на Арыч</w:t>
      </w:r>
      <w:r w:rsidRPr="005E0088">
        <w:rPr>
          <w:rFonts w:eastAsia="Times New Roman"/>
          <w:spacing w:val="-1"/>
          <w:sz w:val="24"/>
          <w:szCs w:val="24"/>
        </w:rPr>
        <w:softHyphen/>
      </w:r>
      <w:r w:rsidRPr="005E0088">
        <w:rPr>
          <w:rFonts w:eastAsia="Times New Roman"/>
          <w:sz w:val="24"/>
          <w:szCs w:val="24"/>
        </w:rPr>
        <w:t>ную и пошла обычным путем на старое городское кладбище.</w:t>
      </w:r>
    </w:p>
    <w:p w:rsidR="00D529DB" w:rsidRPr="005E0088" w:rsidRDefault="00D529DB" w:rsidP="00385275">
      <w:pPr>
        <w:shd w:val="clear" w:color="auto" w:fill="FFFFFF"/>
        <w:spacing w:before="120"/>
        <w:ind w:left="10" w:right="24" w:firstLine="341"/>
        <w:jc w:val="both"/>
        <w:rPr>
          <w:sz w:val="24"/>
          <w:szCs w:val="24"/>
        </w:rPr>
      </w:pPr>
      <w:r w:rsidRPr="005E0088">
        <w:rPr>
          <w:rFonts w:eastAsia="Times New Roman"/>
          <w:sz w:val="24"/>
          <w:szCs w:val="24"/>
        </w:rPr>
        <w:t xml:space="preserve">Для руководства города особенно опасным было намерение </w:t>
      </w:r>
      <w:r w:rsidRPr="005E0088">
        <w:rPr>
          <w:rFonts w:eastAsia="Times New Roman"/>
          <w:spacing w:val="-3"/>
          <w:sz w:val="24"/>
          <w:szCs w:val="24"/>
        </w:rPr>
        <w:t>участников беспорядков дойти до расположенных на окраине горо</w:t>
      </w:r>
      <w:r w:rsidRPr="005E0088">
        <w:rPr>
          <w:rFonts w:eastAsia="Times New Roman"/>
          <w:spacing w:val="-3"/>
          <w:sz w:val="24"/>
          <w:szCs w:val="24"/>
        </w:rPr>
        <w:softHyphen/>
        <w:t>да исправительных учреждений — УБ-14/5, УБ-14/9, в случае, если заключенные вышли на свободу, то ситуация стала бы неуправляе</w:t>
      </w:r>
      <w:r w:rsidRPr="005E0088">
        <w:rPr>
          <w:rFonts w:eastAsia="Times New Roman"/>
          <w:spacing w:val="-3"/>
          <w:sz w:val="24"/>
          <w:szCs w:val="24"/>
        </w:rPr>
        <w:softHyphen/>
      </w:r>
      <w:r w:rsidRPr="005E0088">
        <w:rPr>
          <w:rFonts w:eastAsia="Times New Roman"/>
          <w:spacing w:val="-5"/>
          <w:sz w:val="24"/>
          <w:szCs w:val="24"/>
        </w:rPr>
        <w:t xml:space="preserve">мой. Городу грозили погромы, грабежи и убийства. Поэтому на пути </w:t>
      </w:r>
      <w:r w:rsidRPr="005E0088">
        <w:rPr>
          <w:rFonts w:eastAsia="Times New Roman"/>
          <w:spacing w:val="-2"/>
          <w:sz w:val="24"/>
          <w:szCs w:val="24"/>
        </w:rPr>
        <w:t>следования процессии — на переездах, дорогах, ведущих к испра</w:t>
      </w:r>
      <w:r w:rsidRPr="005E0088">
        <w:rPr>
          <w:rFonts w:eastAsia="Times New Roman"/>
          <w:spacing w:val="-2"/>
          <w:sz w:val="24"/>
          <w:szCs w:val="24"/>
        </w:rPr>
        <w:softHyphen/>
      </w:r>
      <w:r w:rsidRPr="005E0088">
        <w:rPr>
          <w:rFonts w:eastAsia="Times New Roman"/>
          <w:spacing w:val="-1"/>
          <w:sz w:val="24"/>
          <w:szCs w:val="24"/>
        </w:rPr>
        <w:t>вительным учреждениям были установлены автомашины, выстав</w:t>
      </w:r>
      <w:r w:rsidRPr="005E0088">
        <w:rPr>
          <w:rFonts w:eastAsia="Times New Roman"/>
          <w:spacing w:val="-1"/>
          <w:sz w:val="24"/>
          <w:szCs w:val="24"/>
        </w:rPr>
        <w:softHyphen/>
        <w:t>лены заслоны милиции и внутренних войск, КГБ. Было ли такое намерение у участников демонстрации или не было, сказать сей</w:t>
      </w:r>
      <w:r w:rsidRPr="005E0088">
        <w:rPr>
          <w:rFonts w:eastAsia="Times New Roman"/>
          <w:spacing w:val="-1"/>
          <w:sz w:val="24"/>
          <w:szCs w:val="24"/>
        </w:rPr>
        <w:softHyphen/>
      </w:r>
      <w:r w:rsidRPr="005E0088">
        <w:rPr>
          <w:rFonts w:eastAsia="Times New Roman"/>
          <w:spacing w:val="-2"/>
          <w:sz w:val="24"/>
          <w:szCs w:val="24"/>
        </w:rPr>
        <w:t xml:space="preserve">час трудно, но меры по пресечению возможных беспорядков были </w:t>
      </w:r>
      <w:r w:rsidRPr="005E0088">
        <w:rPr>
          <w:rFonts w:eastAsia="Times New Roman"/>
          <w:sz w:val="24"/>
          <w:szCs w:val="24"/>
        </w:rPr>
        <w:t>приняты.</w:t>
      </w:r>
    </w:p>
    <w:p w:rsidR="00D529DB" w:rsidRPr="005E0088" w:rsidRDefault="00D529DB" w:rsidP="00385275">
      <w:pPr>
        <w:shd w:val="clear" w:color="auto" w:fill="FFFFFF"/>
        <w:spacing w:before="120"/>
        <w:ind w:right="43" w:firstLine="408"/>
        <w:jc w:val="both"/>
        <w:rPr>
          <w:rFonts w:eastAsia="Times New Roman"/>
          <w:sz w:val="24"/>
          <w:szCs w:val="24"/>
        </w:rPr>
      </w:pPr>
      <w:r w:rsidRPr="005E0088">
        <w:rPr>
          <w:spacing w:val="-2"/>
          <w:sz w:val="24"/>
          <w:szCs w:val="24"/>
        </w:rPr>
        <w:t xml:space="preserve">6 </w:t>
      </w:r>
      <w:r w:rsidRPr="005E0088">
        <w:rPr>
          <w:rFonts w:eastAsia="Times New Roman"/>
          <w:spacing w:val="-2"/>
          <w:sz w:val="24"/>
          <w:szCs w:val="24"/>
        </w:rPr>
        <w:t>июня в город прибыла следственная группа во главе со сле</w:t>
      </w:r>
      <w:r w:rsidRPr="005E0088">
        <w:rPr>
          <w:rFonts w:eastAsia="Times New Roman"/>
          <w:spacing w:val="-2"/>
          <w:sz w:val="24"/>
          <w:szCs w:val="24"/>
        </w:rPr>
        <w:softHyphen/>
      </w:r>
      <w:r w:rsidRPr="005E0088">
        <w:rPr>
          <w:rFonts w:eastAsia="Times New Roman"/>
          <w:spacing w:val="-1"/>
          <w:sz w:val="24"/>
          <w:szCs w:val="24"/>
        </w:rPr>
        <w:t>дователем по особо важным делам при прокуроре РСФСР М. Ва</w:t>
      </w:r>
      <w:r w:rsidRPr="005E0088">
        <w:rPr>
          <w:rFonts w:eastAsia="Times New Roman"/>
          <w:spacing w:val="-2"/>
          <w:sz w:val="24"/>
          <w:szCs w:val="24"/>
        </w:rPr>
        <w:t xml:space="preserve">леевым. В группу входило 7 следователей, в том числе начальник </w:t>
      </w:r>
      <w:r w:rsidRPr="005E0088">
        <w:rPr>
          <w:rFonts w:eastAsia="Times New Roman"/>
          <w:spacing w:val="-1"/>
          <w:sz w:val="24"/>
          <w:szCs w:val="24"/>
        </w:rPr>
        <w:t xml:space="preserve">следственного отдела прокуратуры Алтайского края Г.И. Попов. </w:t>
      </w:r>
      <w:r w:rsidRPr="005E0088">
        <w:rPr>
          <w:rFonts w:eastAsia="Times New Roman"/>
          <w:spacing w:val="-3"/>
          <w:sz w:val="24"/>
          <w:szCs w:val="24"/>
        </w:rPr>
        <w:t>Экпертизу осуществляли заведующий кафедрой судебной медици</w:t>
      </w:r>
      <w:r w:rsidRPr="005E0088">
        <w:rPr>
          <w:rFonts w:eastAsia="Times New Roman"/>
          <w:spacing w:val="-3"/>
          <w:sz w:val="24"/>
          <w:szCs w:val="24"/>
        </w:rPr>
        <w:softHyphen/>
      </w:r>
      <w:r w:rsidRPr="005E0088">
        <w:rPr>
          <w:rFonts w:eastAsia="Times New Roman"/>
          <w:spacing w:val="-4"/>
          <w:sz w:val="24"/>
          <w:szCs w:val="24"/>
        </w:rPr>
        <w:t>ны АГМИ профессор В.И. Крюков и начальник краевого Бюро суд-</w:t>
      </w:r>
      <w:r w:rsidRPr="005E0088">
        <w:rPr>
          <w:rFonts w:eastAsia="Times New Roman"/>
          <w:spacing w:val="-2"/>
          <w:sz w:val="24"/>
          <w:szCs w:val="24"/>
        </w:rPr>
        <w:t>медэспертизы Бугуев Г.Т. Были установлены и задержаны все уча</w:t>
      </w:r>
      <w:r w:rsidRPr="005E0088">
        <w:rPr>
          <w:rFonts w:eastAsia="Times New Roman"/>
          <w:spacing w:val="-2"/>
          <w:sz w:val="24"/>
          <w:szCs w:val="24"/>
        </w:rPr>
        <w:softHyphen/>
      </w:r>
      <w:r w:rsidRPr="005E0088">
        <w:rPr>
          <w:rFonts w:eastAsia="Times New Roman"/>
          <w:sz w:val="24"/>
          <w:szCs w:val="24"/>
        </w:rPr>
        <w:t>стники преступления.</w:t>
      </w:r>
      <w:r w:rsidRPr="00C00B7C">
        <w:rPr>
          <w:rStyle w:val="a5"/>
        </w:rPr>
        <w:footnoteReference w:id="226"/>
      </w:r>
    </w:p>
    <w:p w:rsidR="00D529DB" w:rsidRPr="005E0088" w:rsidRDefault="00D529DB" w:rsidP="00385275">
      <w:pPr>
        <w:shd w:val="clear" w:color="auto" w:fill="FFFFFF"/>
        <w:spacing w:before="120"/>
        <w:ind w:right="48" w:firstLine="379"/>
        <w:jc w:val="both"/>
        <w:rPr>
          <w:sz w:val="24"/>
          <w:szCs w:val="24"/>
        </w:rPr>
      </w:pPr>
      <w:r w:rsidRPr="005E0088">
        <w:rPr>
          <w:rFonts w:eastAsia="Times New Roman"/>
          <w:spacing w:val="-5"/>
          <w:sz w:val="24"/>
          <w:szCs w:val="24"/>
        </w:rPr>
        <w:t xml:space="preserve">Приговором Алтайского краевого суда от 24 сентября 1974 года </w:t>
      </w:r>
      <w:r w:rsidRPr="005E0088">
        <w:rPr>
          <w:rFonts w:eastAsia="Times New Roman"/>
          <w:spacing w:val="-2"/>
          <w:sz w:val="24"/>
          <w:szCs w:val="24"/>
        </w:rPr>
        <w:t>Пимонов В.А был приговорен к высшей мере наказания — смерт</w:t>
      </w:r>
      <w:r w:rsidRPr="005E0088">
        <w:rPr>
          <w:rFonts w:eastAsia="Times New Roman"/>
          <w:spacing w:val="-2"/>
          <w:sz w:val="24"/>
          <w:szCs w:val="24"/>
        </w:rPr>
        <w:softHyphen/>
        <w:t xml:space="preserve">ной казни по ст. 102 УК РСФСР, пп. «Б, Г»; Нестеренко Ю.М. — к 10 годам усиленного режима, Панюшкин В.В., Свиридов НА.,- к 8 </w:t>
      </w:r>
      <w:r w:rsidRPr="005E0088">
        <w:rPr>
          <w:rFonts w:eastAsia="Times New Roman"/>
          <w:spacing w:val="-1"/>
          <w:sz w:val="24"/>
          <w:szCs w:val="24"/>
        </w:rPr>
        <w:t xml:space="preserve">годам усиленного режима. По этому же делу осуждены бывшие </w:t>
      </w:r>
      <w:r w:rsidRPr="005E0088">
        <w:rPr>
          <w:rFonts w:eastAsia="Times New Roman"/>
          <w:spacing w:val="-2"/>
          <w:sz w:val="24"/>
          <w:szCs w:val="24"/>
        </w:rPr>
        <w:t xml:space="preserve">работники милиции Веделев ГА. — к 6 годам лишения свободы и </w:t>
      </w:r>
      <w:r w:rsidRPr="005E0088">
        <w:rPr>
          <w:rFonts w:eastAsia="Times New Roman"/>
          <w:sz w:val="24"/>
          <w:szCs w:val="24"/>
        </w:rPr>
        <w:t>Галкин А.С. — к 4 годам лишения свободы.</w:t>
      </w:r>
      <w:r w:rsidRPr="00C00B7C">
        <w:rPr>
          <w:rStyle w:val="a5"/>
        </w:rPr>
        <w:footnoteReference w:id="227"/>
      </w:r>
    </w:p>
    <w:p w:rsidR="00D529DB" w:rsidRPr="005E0088" w:rsidRDefault="00D529DB" w:rsidP="00385275">
      <w:pPr>
        <w:shd w:val="clear" w:color="auto" w:fill="FFFFFF"/>
        <w:spacing w:before="120"/>
        <w:ind w:left="14" w:right="34" w:firstLine="418"/>
        <w:jc w:val="both"/>
        <w:rPr>
          <w:sz w:val="24"/>
          <w:szCs w:val="24"/>
        </w:rPr>
      </w:pPr>
      <w:r w:rsidRPr="005E0088">
        <w:rPr>
          <w:rFonts w:eastAsia="Times New Roman"/>
          <w:spacing w:val="-1"/>
          <w:sz w:val="24"/>
          <w:szCs w:val="24"/>
        </w:rPr>
        <w:t xml:space="preserve">Мать спасла В. Пимонова, она обращалась не только к Л.И. </w:t>
      </w:r>
      <w:r w:rsidRPr="005E0088">
        <w:rPr>
          <w:rFonts w:eastAsia="Times New Roman"/>
          <w:spacing w:val="-3"/>
          <w:sz w:val="24"/>
          <w:szCs w:val="24"/>
        </w:rPr>
        <w:t>Брежневу, но даже к министру обороны А. Гречко — Указом Пре</w:t>
      </w:r>
      <w:r w:rsidRPr="005E0088">
        <w:rPr>
          <w:rFonts w:eastAsia="Times New Roman"/>
          <w:spacing w:val="-3"/>
          <w:sz w:val="24"/>
          <w:szCs w:val="24"/>
        </w:rPr>
        <w:softHyphen/>
      </w:r>
      <w:r w:rsidRPr="005E0088">
        <w:rPr>
          <w:rFonts w:eastAsia="Times New Roman"/>
          <w:spacing w:val="-1"/>
          <w:sz w:val="24"/>
          <w:szCs w:val="24"/>
        </w:rPr>
        <w:t xml:space="preserve">зидиума Верховного Совета РСФСР от 18 марта 1975 года № 8-1/ </w:t>
      </w:r>
      <w:r w:rsidRPr="005E0088">
        <w:rPr>
          <w:rFonts w:eastAsia="Times New Roman"/>
          <w:spacing w:val="-2"/>
          <w:sz w:val="24"/>
          <w:szCs w:val="24"/>
        </w:rPr>
        <w:t>293-74, смертная казнь В. Пимонову была заменена 15 годами ли</w:t>
      </w:r>
      <w:r w:rsidRPr="005E0088">
        <w:rPr>
          <w:rFonts w:eastAsia="Times New Roman"/>
          <w:spacing w:val="-2"/>
          <w:sz w:val="24"/>
          <w:szCs w:val="24"/>
        </w:rPr>
        <w:softHyphen/>
      </w:r>
      <w:r w:rsidRPr="005E0088">
        <w:rPr>
          <w:rFonts w:eastAsia="Times New Roman"/>
          <w:sz w:val="24"/>
          <w:szCs w:val="24"/>
        </w:rPr>
        <w:t>шения свободы.</w:t>
      </w:r>
      <w:r w:rsidRPr="00C00B7C">
        <w:rPr>
          <w:rStyle w:val="a5"/>
        </w:rPr>
        <w:footnoteReference w:id="228"/>
      </w:r>
    </w:p>
    <w:p w:rsidR="00D529DB" w:rsidRPr="005E0088" w:rsidRDefault="00D529DB" w:rsidP="00385275">
      <w:pPr>
        <w:shd w:val="clear" w:color="auto" w:fill="FFFFFF"/>
        <w:spacing w:before="120"/>
        <w:ind w:left="19" w:right="24" w:firstLine="394"/>
        <w:jc w:val="both"/>
        <w:rPr>
          <w:sz w:val="24"/>
          <w:szCs w:val="24"/>
        </w:rPr>
      </w:pPr>
      <w:r w:rsidRPr="005E0088">
        <w:rPr>
          <w:rFonts w:eastAsia="Times New Roman"/>
          <w:spacing w:val="-3"/>
          <w:sz w:val="24"/>
          <w:szCs w:val="24"/>
        </w:rPr>
        <w:t>Однако данный случай в значительной степени подорвал авто</w:t>
      </w:r>
      <w:r w:rsidRPr="005E0088">
        <w:rPr>
          <w:rFonts w:eastAsia="Times New Roman"/>
          <w:spacing w:val="-3"/>
          <w:sz w:val="24"/>
          <w:szCs w:val="24"/>
        </w:rPr>
        <w:softHyphen/>
      </w:r>
      <w:r w:rsidRPr="005E0088">
        <w:rPr>
          <w:rFonts w:eastAsia="Times New Roman"/>
          <w:spacing w:val="-4"/>
          <w:sz w:val="24"/>
          <w:szCs w:val="24"/>
        </w:rPr>
        <w:t xml:space="preserve">ритет рубцовской милиции, деморализовал личный состав и вызвал </w:t>
      </w:r>
      <w:r w:rsidRPr="005E0088">
        <w:rPr>
          <w:rFonts w:eastAsia="Times New Roman"/>
          <w:spacing w:val="-2"/>
          <w:sz w:val="24"/>
          <w:szCs w:val="24"/>
        </w:rPr>
        <w:t>озлобление горожан. Это повлекло за собой смену руководства го</w:t>
      </w:r>
      <w:r w:rsidRPr="005E0088">
        <w:rPr>
          <w:rFonts w:eastAsia="Times New Roman"/>
          <w:spacing w:val="-2"/>
          <w:sz w:val="24"/>
          <w:szCs w:val="24"/>
        </w:rPr>
        <w:softHyphen/>
      </w:r>
      <w:r w:rsidRPr="005E0088">
        <w:rPr>
          <w:rFonts w:eastAsia="Times New Roman"/>
          <w:spacing w:val="-1"/>
          <w:sz w:val="24"/>
          <w:szCs w:val="24"/>
        </w:rPr>
        <w:t>родского отдела милиции, разработку целого комплекса конкрет</w:t>
      </w:r>
      <w:r w:rsidRPr="005E0088">
        <w:rPr>
          <w:rFonts w:eastAsia="Times New Roman"/>
          <w:spacing w:val="-1"/>
          <w:sz w:val="24"/>
          <w:szCs w:val="24"/>
        </w:rPr>
        <w:softHyphen/>
      </w:r>
      <w:r w:rsidRPr="005E0088">
        <w:rPr>
          <w:rFonts w:eastAsia="Times New Roman"/>
          <w:spacing w:val="-4"/>
          <w:sz w:val="24"/>
          <w:szCs w:val="24"/>
        </w:rPr>
        <w:t xml:space="preserve">ных и реальных дел для осуществления мероприятий по наведению </w:t>
      </w:r>
      <w:r w:rsidRPr="005E0088">
        <w:rPr>
          <w:rFonts w:eastAsia="Times New Roman"/>
          <w:spacing w:val="-1"/>
          <w:sz w:val="24"/>
          <w:szCs w:val="24"/>
        </w:rPr>
        <w:t>должного порядка прежде всего в самой милиции.</w:t>
      </w:r>
    </w:p>
    <w:p w:rsidR="00D529DB" w:rsidRPr="005E0088" w:rsidRDefault="00D529DB" w:rsidP="00385275">
      <w:pPr>
        <w:shd w:val="clear" w:color="auto" w:fill="FFFFFF"/>
        <w:spacing w:before="120"/>
        <w:ind w:left="38" w:right="14" w:firstLine="398"/>
        <w:jc w:val="both"/>
        <w:rPr>
          <w:sz w:val="24"/>
          <w:szCs w:val="24"/>
        </w:rPr>
      </w:pPr>
      <w:r w:rsidRPr="005E0088">
        <w:rPr>
          <w:rFonts w:eastAsia="Times New Roman"/>
          <w:spacing w:val="-2"/>
          <w:sz w:val="24"/>
          <w:szCs w:val="24"/>
        </w:rPr>
        <w:t xml:space="preserve">В этом же году резко активизировались уголовники, возросла </w:t>
      </w:r>
      <w:r w:rsidRPr="005E0088">
        <w:rPr>
          <w:rFonts w:eastAsia="Times New Roman"/>
          <w:sz w:val="24"/>
          <w:szCs w:val="24"/>
        </w:rPr>
        <w:t>преступность в городе.</w:t>
      </w:r>
    </w:p>
    <w:p w:rsidR="00D529DB" w:rsidRDefault="00D529DB" w:rsidP="00385275">
      <w:pPr>
        <w:shd w:val="clear" w:color="auto" w:fill="FFFFFF"/>
        <w:spacing w:before="120"/>
        <w:ind w:left="43" w:firstLine="389"/>
        <w:jc w:val="both"/>
        <w:rPr>
          <w:sz w:val="24"/>
          <w:szCs w:val="24"/>
        </w:rPr>
      </w:pPr>
      <w:r w:rsidRPr="005E0088">
        <w:rPr>
          <w:rFonts w:eastAsia="Times New Roman"/>
          <w:spacing w:val="-2"/>
          <w:sz w:val="24"/>
          <w:szCs w:val="24"/>
        </w:rPr>
        <w:t>Работники милиции находились в растерянности и во избежа</w:t>
      </w:r>
      <w:r w:rsidRPr="005E0088">
        <w:rPr>
          <w:rFonts w:eastAsia="Times New Roman"/>
          <w:spacing w:val="-2"/>
          <w:sz w:val="24"/>
          <w:szCs w:val="24"/>
        </w:rPr>
        <w:softHyphen/>
      </w:r>
      <w:r w:rsidRPr="005E0088">
        <w:rPr>
          <w:rFonts w:eastAsia="Times New Roman"/>
          <w:spacing w:val="-1"/>
          <w:sz w:val="24"/>
          <w:szCs w:val="24"/>
        </w:rPr>
        <w:t>ние новых эксцессов ослабили борьбу с преступностью, действо</w:t>
      </w:r>
      <w:r w:rsidRPr="005E0088">
        <w:rPr>
          <w:rFonts w:eastAsia="Times New Roman"/>
          <w:spacing w:val="-1"/>
          <w:sz w:val="24"/>
          <w:szCs w:val="24"/>
        </w:rPr>
        <w:softHyphen/>
      </w:r>
      <w:r w:rsidRPr="005E0088">
        <w:rPr>
          <w:rFonts w:eastAsia="Times New Roman"/>
          <w:spacing w:val="-3"/>
          <w:sz w:val="24"/>
          <w:szCs w:val="24"/>
        </w:rPr>
        <w:t xml:space="preserve">вали слабо, нерешительно, нередко шли на неоправданные уступки </w:t>
      </w:r>
      <w:r w:rsidRPr="005E0088">
        <w:rPr>
          <w:rFonts w:eastAsia="Times New Roman"/>
          <w:spacing w:val="-4"/>
          <w:sz w:val="24"/>
          <w:szCs w:val="24"/>
        </w:rPr>
        <w:t>и компромиссы при задержании правонарушителей, особенно в ме</w:t>
      </w:r>
      <w:r w:rsidRPr="005E0088">
        <w:rPr>
          <w:rFonts w:eastAsia="Times New Roman"/>
          <w:spacing w:val="-4"/>
          <w:sz w:val="24"/>
          <w:szCs w:val="24"/>
        </w:rPr>
        <w:softHyphen/>
      </w:r>
      <w:r w:rsidRPr="005E0088">
        <w:rPr>
          <w:rFonts w:eastAsia="Times New Roman"/>
          <w:spacing w:val="-3"/>
          <w:sz w:val="24"/>
          <w:szCs w:val="24"/>
        </w:rPr>
        <w:t>стах массового скоплений людей. Усложнилась оперативная обста</w:t>
      </w:r>
      <w:r w:rsidRPr="005E0088">
        <w:rPr>
          <w:rFonts w:eastAsia="Times New Roman"/>
          <w:spacing w:val="-3"/>
          <w:sz w:val="24"/>
          <w:szCs w:val="24"/>
        </w:rPr>
        <w:softHyphen/>
        <w:t>новка, резко снизилась раскрываемость преступлений. Если в 1973 году по линии уголовного розыска было зарегистрировано 787 пре</w:t>
      </w:r>
      <w:r w:rsidRPr="005E0088">
        <w:rPr>
          <w:rFonts w:eastAsia="Times New Roman"/>
          <w:spacing w:val="-3"/>
          <w:sz w:val="24"/>
          <w:szCs w:val="24"/>
        </w:rPr>
        <w:softHyphen/>
      </w:r>
      <w:r w:rsidRPr="005E0088">
        <w:rPr>
          <w:rFonts w:eastAsia="Times New Roman"/>
          <w:sz w:val="24"/>
          <w:szCs w:val="24"/>
        </w:rPr>
        <w:t>ступлений, то в 1974 году — 1304. Раскрываемость же их снизи</w:t>
      </w:r>
      <w:r w:rsidRPr="005E0088">
        <w:rPr>
          <w:rFonts w:eastAsia="Times New Roman"/>
          <w:sz w:val="24"/>
          <w:szCs w:val="24"/>
        </w:rPr>
        <w:softHyphen/>
      </w:r>
      <w:r w:rsidRPr="005E0088">
        <w:rPr>
          <w:rFonts w:eastAsia="Times New Roman"/>
          <w:spacing w:val="-1"/>
          <w:sz w:val="24"/>
          <w:szCs w:val="24"/>
        </w:rPr>
        <w:t>лась с 87,7% до 59,6%. Вплоть до 1979 года число совершаемых преступлений в общественных местах достигало 78,8%, в пьяном виде — 68,8%, а рецидивная преступность — 46,9%.</w:t>
      </w:r>
      <w:r w:rsidRPr="00C00B7C">
        <w:rPr>
          <w:rStyle w:val="a5"/>
        </w:rPr>
        <w:footnoteReference w:id="229"/>
      </w:r>
    </w:p>
    <w:p w:rsidR="005E0088" w:rsidRPr="005E0088" w:rsidRDefault="005E0088" w:rsidP="00385275">
      <w:pPr>
        <w:shd w:val="clear" w:color="auto" w:fill="FFFFFF"/>
        <w:spacing w:before="120"/>
        <w:ind w:left="43" w:firstLine="389"/>
        <w:jc w:val="both"/>
        <w:rPr>
          <w:sz w:val="24"/>
          <w:szCs w:val="24"/>
        </w:rPr>
      </w:pPr>
    </w:p>
    <w:p w:rsidR="00D529DB" w:rsidRPr="009562C5" w:rsidRDefault="00D529DB" w:rsidP="007642F5">
      <w:pPr>
        <w:shd w:val="clear" w:color="auto" w:fill="FFFFFF"/>
        <w:spacing w:before="120"/>
        <w:ind w:right="998"/>
        <w:jc w:val="both"/>
        <w:rPr>
          <w:b/>
        </w:rPr>
      </w:pPr>
      <w:r w:rsidRPr="009562C5">
        <w:rPr>
          <w:rFonts w:ascii="Arial" w:eastAsia="Times New Roman" w:hAnsi="Arial"/>
          <w:b/>
          <w:sz w:val="22"/>
          <w:szCs w:val="22"/>
        </w:rPr>
        <w:t>Глава</w:t>
      </w:r>
      <w:r w:rsidRPr="009562C5">
        <w:rPr>
          <w:rFonts w:ascii="Arial" w:eastAsia="Times New Roman" w:hAnsi="Arial" w:cs="Arial"/>
          <w:b/>
          <w:sz w:val="22"/>
          <w:szCs w:val="22"/>
        </w:rPr>
        <w:t xml:space="preserve"> 12. </w:t>
      </w:r>
      <w:r w:rsidRPr="009562C5">
        <w:rPr>
          <w:rFonts w:ascii="Arial" w:eastAsia="Times New Roman" w:hAnsi="Arial"/>
          <w:b/>
          <w:sz w:val="22"/>
          <w:szCs w:val="22"/>
        </w:rPr>
        <w:t>Рубцовск</w:t>
      </w:r>
      <w:r w:rsidRPr="009562C5">
        <w:rPr>
          <w:rFonts w:ascii="Arial" w:eastAsia="Times New Roman" w:hAnsi="Arial" w:cs="Arial"/>
          <w:b/>
          <w:sz w:val="22"/>
          <w:szCs w:val="22"/>
        </w:rPr>
        <w:t xml:space="preserve"> </w:t>
      </w:r>
      <w:r w:rsidRPr="009562C5">
        <w:rPr>
          <w:rFonts w:ascii="Arial" w:eastAsia="Times New Roman" w:hAnsi="Arial"/>
          <w:b/>
          <w:sz w:val="22"/>
          <w:szCs w:val="22"/>
        </w:rPr>
        <w:t>в</w:t>
      </w:r>
      <w:r w:rsidRPr="009562C5">
        <w:rPr>
          <w:rFonts w:ascii="Arial" w:eastAsia="Times New Roman" w:hAnsi="Arial" w:cs="Arial"/>
          <w:b/>
          <w:sz w:val="22"/>
          <w:szCs w:val="22"/>
        </w:rPr>
        <w:t xml:space="preserve"> </w:t>
      </w:r>
      <w:r w:rsidRPr="009562C5">
        <w:rPr>
          <w:rFonts w:ascii="Arial" w:eastAsia="Times New Roman" w:hAnsi="Arial"/>
          <w:b/>
          <w:sz w:val="22"/>
          <w:szCs w:val="22"/>
        </w:rPr>
        <w:t>годы</w:t>
      </w:r>
      <w:r w:rsidRPr="009562C5">
        <w:rPr>
          <w:rFonts w:ascii="Arial" w:eastAsia="Times New Roman" w:hAnsi="Arial" w:cs="Arial"/>
          <w:b/>
          <w:sz w:val="22"/>
          <w:szCs w:val="22"/>
        </w:rPr>
        <w:t xml:space="preserve"> </w:t>
      </w:r>
      <w:r w:rsidRPr="009562C5">
        <w:rPr>
          <w:rFonts w:ascii="Arial" w:eastAsia="Times New Roman" w:hAnsi="Arial"/>
          <w:b/>
          <w:sz w:val="22"/>
          <w:szCs w:val="22"/>
        </w:rPr>
        <w:t xml:space="preserve">реформ </w:t>
      </w:r>
      <w:r w:rsidRPr="009562C5">
        <w:rPr>
          <w:rFonts w:ascii="Arial" w:eastAsia="Times New Roman" w:hAnsi="Arial" w:cs="Arial"/>
          <w:b/>
          <w:sz w:val="22"/>
          <w:szCs w:val="22"/>
        </w:rPr>
        <w:t>(1980-1990-</w:t>
      </w:r>
      <w:r w:rsidRPr="009562C5">
        <w:rPr>
          <w:rFonts w:ascii="Arial" w:eastAsia="Times New Roman" w:hAnsi="Arial"/>
          <w:b/>
          <w:sz w:val="22"/>
          <w:szCs w:val="22"/>
        </w:rPr>
        <w:t>е</w:t>
      </w:r>
      <w:r w:rsidRPr="009562C5">
        <w:rPr>
          <w:rFonts w:ascii="Arial" w:eastAsia="Times New Roman" w:hAnsi="Arial" w:cs="Arial"/>
          <w:b/>
          <w:sz w:val="22"/>
          <w:szCs w:val="22"/>
        </w:rPr>
        <w:t xml:space="preserve"> </w:t>
      </w:r>
      <w:r w:rsidRPr="009562C5">
        <w:rPr>
          <w:rFonts w:ascii="Arial" w:eastAsia="Times New Roman" w:hAnsi="Arial"/>
          <w:b/>
          <w:sz w:val="22"/>
          <w:szCs w:val="22"/>
        </w:rPr>
        <w:t>годы</w:t>
      </w:r>
      <w:r w:rsidRPr="009562C5">
        <w:rPr>
          <w:rFonts w:ascii="Arial" w:eastAsia="Times New Roman" w:hAnsi="Arial" w:cs="Arial"/>
          <w:b/>
          <w:sz w:val="22"/>
          <w:szCs w:val="22"/>
        </w:rPr>
        <w:t>)</w:t>
      </w:r>
    </w:p>
    <w:p w:rsidR="00D529DB" w:rsidRPr="009562C5" w:rsidRDefault="00D529DB" w:rsidP="00385275">
      <w:pPr>
        <w:shd w:val="clear" w:color="auto" w:fill="FFFFFF"/>
        <w:spacing w:before="120"/>
        <w:ind w:left="130"/>
        <w:jc w:val="both"/>
        <w:rPr>
          <w:b/>
        </w:rPr>
      </w:pPr>
      <w:r w:rsidRPr="009562C5">
        <w:rPr>
          <w:rFonts w:ascii="Arial" w:eastAsia="Times New Roman" w:hAnsi="Arial"/>
          <w:b/>
          <w:sz w:val="22"/>
          <w:szCs w:val="22"/>
        </w:rPr>
        <w:t>§</w:t>
      </w:r>
      <w:r w:rsidRPr="009562C5">
        <w:rPr>
          <w:rFonts w:ascii="Arial" w:eastAsia="Times New Roman" w:hAnsi="Arial" w:cs="Arial"/>
          <w:b/>
          <w:sz w:val="22"/>
          <w:szCs w:val="22"/>
        </w:rPr>
        <w:t xml:space="preserve"> 1. </w:t>
      </w:r>
      <w:r w:rsidRPr="009562C5">
        <w:rPr>
          <w:rFonts w:ascii="Arial" w:eastAsia="Times New Roman" w:hAnsi="Arial"/>
          <w:b/>
          <w:sz w:val="22"/>
          <w:szCs w:val="22"/>
        </w:rPr>
        <w:t>Развитие</w:t>
      </w:r>
      <w:r w:rsidRPr="009562C5">
        <w:rPr>
          <w:rFonts w:ascii="Arial" w:eastAsia="Times New Roman" w:hAnsi="Arial" w:cs="Arial"/>
          <w:b/>
          <w:sz w:val="22"/>
          <w:szCs w:val="22"/>
        </w:rPr>
        <w:t xml:space="preserve"> </w:t>
      </w:r>
      <w:r w:rsidRPr="009562C5">
        <w:rPr>
          <w:rFonts w:ascii="Arial" w:eastAsia="Times New Roman" w:hAnsi="Arial"/>
          <w:b/>
          <w:sz w:val="22"/>
          <w:szCs w:val="22"/>
        </w:rPr>
        <w:t>города</w:t>
      </w:r>
      <w:r w:rsidRPr="009562C5">
        <w:rPr>
          <w:rFonts w:ascii="Arial" w:eastAsia="Times New Roman" w:hAnsi="Arial" w:cs="Arial"/>
          <w:b/>
          <w:sz w:val="22"/>
          <w:szCs w:val="22"/>
        </w:rPr>
        <w:t xml:space="preserve"> </w:t>
      </w:r>
      <w:r w:rsidRPr="009562C5">
        <w:rPr>
          <w:rFonts w:ascii="Arial" w:eastAsia="Times New Roman" w:hAnsi="Arial"/>
          <w:b/>
          <w:sz w:val="22"/>
          <w:szCs w:val="22"/>
        </w:rPr>
        <w:t>в</w:t>
      </w:r>
      <w:r w:rsidRPr="009562C5">
        <w:rPr>
          <w:rFonts w:ascii="Arial" w:eastAsia="Times New Roman" w:hAnsi="Arial" w:cs="Arial"/>
          <w:b/>
          <w:sz w:val="22"/>
          <w:szCs w:val="22"/>
        </w:rPr>
        <w:t xml:space="preserve"> 1980-1986 </w:t>
      </w:r>
      <w:r w:rsidRPr="009562C5">
        <w:rPr>
          <w:rFonts w:ascii="Arial" w:eastAsia="Times New Roman" w:hAnsi="Arial"/>
          <w:b/>
          <w:sz w:val="22"/>
          <w:szCs w:val="22"/>
        </w:rPr>
        <w:t>гг</w:t>
      </w:r>
      <w:r w:rsidRPr="009562C5">
        <w:rPr>
          <w:rFonts w:ascii="Arial" w:eastAsia="Times New Roman" w:hAnsi="Arial" w:cs="Arial"/>
          <w:b/>
          <w:sz w:val="22"/>
          <w:szCs w:val="22"/>
        </w:rPr>
        <w:t>.</w:t>
      </w:r>
    </w:p>
    <w:p w:rsidR="00D529DB" w:rsidRPr="005E0088" w:rsidRDefault="00D529DB" w:rsidP="00385275">
      <w:pPr>
        <w:shd w:val="clear" w:color="auto" w:fill="FFFFFF"/>
        <w:spacing w:before="120"/>
        <w:ind w:left="120" w:firstLine="346"/>
        <w:jc w:val="both"/>
        <w:rPr>
          <w:sz w:val="24"/>
          <w:szCs w:val="24"/>
        </w:rPr>
      </w:pPr>
      <w:r w:rsidRPr="005E0088">
        <w:rPr>
          <w:spacing w:val="-1"/>
          <w:sz w:val="24"/>
          <w:szCs w:val="24"/>
        </w:rPr>
        <w:t xml:space="preserve">3 </w:t>
      </w:r>
      <w:r w:rsidRPr="005E0088">
        <w:rPr>
          <w:rFonts w:eastAsia="Times New Roman"/>
          <w:spacing w:val="-1"/>
          <w:sz w:val="24"/>
          <w:szCs w:val="24"/>
        </w:rPr>
        <w:t xml:space="preserve">марта 1980 г. на бюро крайкома КПСС первым секретарем </w:t>
      </w:r>
      <w:r w:rsidRPr="005E0088">
        <w:rPr>
          <w:rFonts w:eastAsia="Times New Roman"/>
          <w:sz w:val="24"/>
          <w:szCs w:val="24"/>
        </w:rPr>
        <w:t>Рубцовского ГК КПСС был утвержден Ю.М. Киселев.</w:t>
      </w:r>
      <w:r w:rsidRPr="00C00B7C">
        <w:rPr>
          <w:rStyle w:val="a5"/>
        </w:rPr>
        <w:footnoteReference w:id="230"/>
      </w:r>
    </w:p>
    <w:p w:rsidR="00D529DB" w:rsidRDefault="00D529DB" w:rsidP="00385275">
      <w:pPr>
        <w:framePr w:h="2697" w:hSpace="38" w:wrap="auto" w:vAnchor="text" w:hAnchor="text" w:x="1" w:y="1580"/>
        <w:spacing w:before="120"/>
        <w:jc w:val="both"/>
        <w:rPr>
          <w:sz w:val="24"/>
          <w:szCs w:val="24"/>
        </w:rPr>
      </w:pPr>
    </w:p>
    <w:p w:rsidR="00D529DB" w:rsidRPr="005E0088" w:rsidRDefault="00D529DB" w:rsidP="00385275">
      <w:pPr>
        <w:shd w:val="clear" w:color="auto" w:fill="FFFFFF"/>
        <w:spacing w:before="120"/>
        <w:ind w:left="96" w:right="10" w:firstLine="341"/>
        <w:jc w:val="both"/>
        <w:rPr>
          <w:sz w:val="24"/>
          <w:szCs w:val="24"/>
        </w:rPr>
      </w:pPr>
      <w:r w:rsidRPr="005E0088">
        <w:rPr>
          <w:rFonts w:eastAsia="Times New Roman"/>
          <w:noProof/>
          <w:spacing w:val="-2"/>
          <w:sz w:val="24"/>
          <w:szCs w:val="24"/>
        </w:rPr>
        <w:drawing>
          <wp:anchor distT="0" distB="0" distL="114300" distR="114300" simplePos="0" relativeHeight="251763712" behindDoc="0" locked="0" layoutInCell="1" allowOverlap="1">
            <wp:simplePos x="0" y="0"/>
            <wp:positionH relativeFrom="column">
              <wp:posOffset>65405</wp:posOffset>
            </wp:positionH>
            <wp:positionV relativeFrom="paragraph">
              <wp:posOffset>502285</wp:posOffset>
            </wp:positionV>
            <wp:extent cx="2352675" cy="1476375"/>
            <wp:effectExtent l="19050" t="0" r="9525" b="0"/>
            <wp:wrapThrough wrapText="bothSides">
              <wp:wrapPolygon edited="0">
                <wp:start x="-175" y="0"/>
                <wp:lineTo x="-175" y="21461"/>
                <wp:lineTo x="21687" y="21461"/>
                <wp:lineTo x="21687" y="0"/>
                <wp:lineTo x="-175" y="0"/>
              </wp:wrapPolygon>
            </wp:wrapThrough>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08" cstate="email"/>
                    <a:srcRect l="1984" t="6667" b="7222"/>
                    <a:stretch>
                      <a:fillRect/>
                    </a:stretch>
                  </pic:blipFill>
                  <pic:spPr bwMode="auto">
                    <a:xfrm>
                      <a:off x="0" y="0"/>
                      <a:ext cx="2352675" cy="1476375"/>
                    </a:xfrm>
                    <a:prstGeom prst="rect">
                      <a:avLst/>
                    </a:prstGeom>
                    <a:noFill/>
                    <a:ln w="9525">
                      <a:noFill/>
                      <a:miter lim="800000"/>
                      <a:headEnd/>
                      <a:tailEnd/>
                    </a:ln>
                  </pic:spPr>
                </pic:pic>
              </a:graphicData>
            </a:graphic>
          </wp:anchor>
        </w:drawing>
      </w:r>
      <w:r w:rsidRPr="005E0088">
        <w:rPr>
          <w:rFonts w:eastAsia="Times New Roman"/>
          <w:spacing w:val="-2"/>
          <w:sz w:val="24"/>
          <w:szCs w:val="24"/>
        </w:rPr>
        <w:t>Ю.М. Киселев хорошо знал г. Рубцовск, долгое время работал на тракторном заводе, работал в горкоме ВЛКСМ, перед назначе</w:t>
      </w:r>
      <w:r w:rsidRPr="005E0088">
        <w:rPr>
          <w:rFonts w:eastAsia="Times New Roman"/>
          <w:spacing w:val="-2"/>
          <w:sz w:val="24"/>
          <w:szCs w:val="24"/>
        </w:rPr>
        <w:softHyphen/>
      </w:r>
      <w:r w:rsidRPr="005E0088">
        <w:rPr>
          <w:rFonts w:eastAsia="Times New Roman"/>
          <w:spacing w:val="-1"/>
          <w:sz w:val="24"/>
          <w:szCs w:val="24"/>
        </w:rPr>
        <w:t xml:space="preserve">нием в Рубцовск работал секретарем парткома моторного завода, </w:t>
      </w:r>
      <w:r w:rsidRPr="005E0088">
        <w:rPr>
          <w:rFonts w:eastAsia="Times New Roman"/>
          <w:sz w:val="24"/>
          <w:szCs w:val="24"/>
        </w:rPr>
        <w:t>секретарем РК КПСС в Барнауле. С его деятельностью связыва</w:t>
      </w:r>
      <w:r w:rsidRPr="005E0088">
        <w:rPr>
          <w:rFonts w:eastAsia="Times New Roman"/>
          <w:sz w:val="24"/>
          <w:szCs w:val="24"/>
        </w:rPr>
        <w:softHyphen/>
      </w:r>
      <w:r w:rsidRPr="005E0088">
        <w:rPr>
          <w:rFonts w:eastAsia="Times New Roman"/>
          <w:spacing w:val="-2"/>
          <w:sz w:val="24"/>
          <w:szCs w:val="24"/>
        </w:rPr>
        <w:t>ют решение некоторых проблем города, это был последний секре</w:t>
      </w:r>
      <w:r w:rsidRPr="005E0088">
        <w:rPr>
          <w:rFonts w:eastAsia="Times New Roman"/>
          <w:spacing w:val="-2"/>
          <w:sz w:val="24"/>
          <w:szCs w:val="24"/>
        </w:rPr>
        <w:softHyphen/>
      </w:r>
      <w:r w:rsidRPr="005E0088">
        <w:rPr>
          <w:rFonts w:eastAsia="Times New Roman"/>
          <w:sz w:val="24"/>
          <w:szCs w:val="24"/>
        </w:rPr>
        <w:t>тарь горкома, так много сделавший для развития города.</w:t>
      </w:r>
    </w:p>
    <w:p w:rsidR="007642F5" w:rsidRDefault="007642F5" w:rsidP="00385275">
      <w:pPr>
        <w:shd w:val="clear" w:color="auto" w:fill="FFFFFF"/>
        <w:spacing w:before="120"/>
        <w:ind w:left="3830" w:right="48"/>
        <w:jc w:val="both"/>
        <w:rPr>
          <w:rFonts w:eastAsia="Times New Roman"/>
          <w:sz w:val="18"/>
          <w:szCs w:val="18"/>
        </w:rPr>
      </w:pPr>
    </w:p>
    <w:p w:rsidR="007642F5" w:rsidRDefault="007642F5" w:rsidP="00385275">
      <w:pPr>
        <w:shd w:val="clear" w:color="auto" w:fill="FFFFFF"/>
        <w:spacing w:before="120"/>
        <w:ind w:left="3830" w:right="48"/>
        <w:jc w:val="both"/>
        <w:rPr>
          <w:rFonts w:eastAsia="Times New Roman"/>
          <w:sz w:val="18"/>
          <w:szCs w:val="18"/>
        </w:rPr>
      </w:pPr>
    </w:p>
    <w:p w:rsidR="007642F5" w:rsidRDefault="007642F5" w:rsidP="00385275">
      <w:pPr>
        <w:shd w:val="clear" w:color="auto" w:fill="FFFFFF"/>
        <w:spacing w:before="120"/>
        <w:ind w:left="3830" w:right="48"/>
        <w:jc w:val="both"/>
        <w:rPr>
          <w:rFonts w:eastAsia="Times New Roman"/>
          <w:sz w:val="18"/>
          <w:szCs w:val="18"/>
        </w:rPr>
      </w:pPr>
    </w:p>
    <w:p w:rsidR="00D529DB" w:rsidRDefault="00D529DB" w:rsidP="00385275">
      <w:pPr>
        <w:shd w:val="clear" w:color="auto" w:fill="FFFFFF"/>
        <w:spacing w:before="120"/>
        <w:ind w:left="3830" w:right="48"/>
        <w:jc w:val="both"/>
      </w:pPr>
      <w:r>
        <w:rPr>
          <w:rFonts w:eastAsia="Times New Roman"/>
          <w:sz w:val="18"/>
          <w:szCs w:val="18"/>
        </w:rPr>
        <w:t xml:space="preserve">Первый секретарь Рубцовского ГК КПСС Ю. М. Киселев </w:t>
      </w:r>
      <w:r>
        <w:rPr>
          <w:rFonts w:eastAsia="Times New Roman"/>
          <w:spacing w:val="-1"/>
          <w:sz w:val="18"/>
          <w:szCs w:val="18"/>
        </w:rPr>
        <w:t xml:space="preserve">на встрече с населением города </w:t>
      </w:r>
      <w:r>
        <w:rPr>
          <w:rFonts w:eastAsia="Times New Roman"/>
          <w:sz w:val="18"/>
          <w:szCs w:val="18"/>
        </w:rPr>
        <w:t xml:space="preserve">вДКАТЗ(1981 г.). </w:t>
      </w:r>
      <w:r>
        <w:rPr>
          <w:rFonts w:eastAsia="Times New Roman"/>
          <w:spacing w:val="-3"/>
          <w:sz w:val="18"/>
          <w:szCs w:val="18"/>
        </w:rPr>
        <w:t xml:space="preserve">Из материалов архивного отдела </w:t>
      </w:r>
      <w:r>
        <w:rPr>
          <w:rFonts w:eastAsia="Times New Roman"/>
          <w:sz w:val="18"/>
          <w:szCs w:val="18"/>
        </w:rPr>
        <w:t>администрации города.</w:t>
      </w:r>
    </w:p>
    <w:p w:rsidR="00D529DB" w:rsidRDefault="00D529DB" w:rsidP="00385275">
      <w:pPr>
        <w:shd w:val="clear" w:color="auto" w:fill="FFFFFF"/>
        <w:spacing w:before="120"/>
        <w:ind w:left="10" w:right="77" w:firstLine="346"/>
        <w:jc w:val="both"/>
        <w:rPr>
          <w:rFonts w:eastAsia="Times New Roman"/>
          <w:sz w:val="22"/>
          <w:szCs w:val="22"/>
        </w:rPr>
      </w:pPr>
    </w:p>
    <w:p w:rsidR="00D529DB" w:rsidRPr="005E0088" w:rsidRDefault="00D529DB" w:rsidP="00385275">
      <w:pPr>
        <w:shd w:val="clear" w:color="auto" w:fill="FFFFFF"/>
        <w:spacing w:before="120"/>
        <w:ind w:left="10" w:right="77" w:firstLine="346"/>
        <w:jc w:val="both"/>
        <w:rPr>
          <w:sz w:val="24"/>
          <w:szCs w:val="24"/>
        </w:rPr>
      </w:pPr>
      <w:r w:rsidRPr="005E0088">
        <w:rPr>
          <w:rFonts w:eastAsia="Times New Roman"/>
          <w:noProof/>
          <w:sz w:val="24"/>
          <w:szCs w:val="24"/>
        </w:rPr>
        <w:drawing>
          <wp:anchor distT="0" distB="0" distL="114300" distR="114300" simplePos="0" relativeHeight="251764736" behindDoc="0" locked="0" layoutInCell="1" allowOverlap="1">
            <wp:simplePos x="0" y="0"/>
            <wp:positionH relativeFrom="column">
              <wp:posOffset>-26035</wp:posOffset>
            </wp:positionH>
            <wp:positionV relativeFrom="paragraph">
              <wp:posOffset>1922780</wp:posOffset>
            </wp:positionV>
            <wp:extent cx="1647825" cy="2333625"/>
            <wp:effectExtent l="19050" t="0" r="9525" b="0"/>
            <wp:wrapThrough wrapText="bothSides">
              <wp:wrapPolygon edited="0">
                <wp:start x="-250" y="0"/>
                <wp:lineTo x="-250" y="21512"/>
                <wp:lineTo x="21725" y="21512"/>
                <wp:lineTo x="21725" y="0"/>
                <wp:lineTo x="-250" y="0"/>
              </wp:wrapPolygon>
            </wp:wrapThrough>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09" cstate="email"/>
                    <a:srcRect/>
                    <a:stretch>
                      <a:fillRect/>
                    </a:stretch>
                  </pic:blipFill>
                  <pic:spPr bwMode="auto">
                    <a:xfrm>
                      <a:off x="0" y="0"/>
                      <a:ext cx="1647825" cy="2333625"/>
                    </a:xfrm>
                    <a:prstGeom prst="rect">
                      <a:avLst/>
                    </a:prstGeom>
                    <a:noFill/>
                    <a:ln w="9525">
                      <a:noFill/>
                      <a:miter lim="800000"/>
                      <a:headEnd/>
                      <a:tailEnd/>
                    </a:ln>
                  </pic:spPr>
                </pic:pic>
              </a:graphicData>
            </a:graphic>
          </wp:anchor>
        </w:drawing>
      </w:r>
      <w:r w:rsidRPr="005E0088">
        <w:rPr>
          <w:rFonts w:eastAsia="Times New Roman"/>
          <w:sz w:val="24"/>
          <w:szCs w:val="24"/>
        </w:rPr>
        <w:t xml:space="preserve">Основными строительными объектами 1981 года считались: </w:t>
      </w:r>
      <w:r w:rsidRPr="00C00B7C">
        <w:rPr>
          <w:rStyle w:val="a5"/>
        </w:rPr>
        <w:footnoteReference w:id="231"/>
      </w:r>
      <w:r w:rsidRPr="005E0088">
        <w:rPr>
          <w:rFonts w:eastAsia="Times New Roman"/>
          <w:sz w:val="24"/>
          <w:szCs w:val="24"/>
          <w:vertAlign w:val="superscript"/>
        </w:rPr>
        <w:t xml:space="preserve"> </w:t>
      </w:r>
      <w:r w:rsidRPr="005E0088">
        <w:rPr>
          <w:rFonts w:eastAsia="Times New Roman"/>
          <w:spacing w:val="-2"/>
          <w:sz w:val="24"/>
          <w:szCs w:val="24"/>
        </w:rPr>
        <w:t>сталелитейный цех АТЗ, котельная РМЗ, роддом городской боль</w:t>
      </w:r>
      <w:r w:rsidRPr="005E0088">
        <w:rPr>
          <w:rFonts w:eastAsia="Times New Roman"/>
          <w:spacing w:val="-2"/>
          <w:sz w:val="24"/>
          <w:szCs w:val="24"/>
        </w:rPr>
        <w:softHyphen/>
      </w:r>
      <w:r w:rsidRPr="005E0088">
        <w:rPr>
          <w:rFonts w:eastAsia="Times New Roman"/>
          <w:spacing w:val="-1"/>
          <w:sz w:val="24"/>
          <w:szCs w:val="24"/>
        </w:rPr>
        <w:t xml:space="preserve">ницы № 3, 2-я очередь троллейбуса, </w:t>
      </w:r>
      <w:r w:rsidRPr="005E0088">
        <w:rPr>
          <w:rFonts w:eastAsia="Times New Roman"/>
          <w:spacing w:val="-1"/>
          <w:sz w:val="24"/>
          <w:szCs w:val="24"/>
          <w:lang w:val="en-US"/>
        </w:rPr>
        <w:t>VI</w:t>
      </w:r>
      <w:r w:rsidRPr="005E0088">
        <w:rPr>
          <w:rFonts w:eastAsia="Times New Roman"/>
          <w:spacing w:val="-1"/>
          <w:sz w:val="24"/>
          <w:szCs w:val="24"/>
        </w:rPr>
        <w:t xml:space="preserve"> очередь ТЭЦ АТЗ. Особо </w:t>
      </w:r>
      <w:r w:rsidRPr="005E0088">
        <w:rPr>
          <w:rFonts w:eastAsia="Times New Roman"/>
          <w:spacing w:val="-2"/>
          <w:sz w:val="24"/>
          <w:szCs w:val="24"/>
        </w:rPr>
        <w:t>важными стройками были: путепровод, очистные сооружения горводоканала, взлетно-посадочная полоса аэродрома. Новому секре</w:t>
      </w:r>
      <w:r w:rsidRPr="005E0088">
        <w:rPr>
          <w:rFonts w:eastAsia="Times New Roman"/>
          <w:spacing w:val="-2"/>
          <w:sz w:val="24"/>
          <w:szCs w:val="24"/>
        </w:rPr>
        <w:softHyphen/>
      </w:r>
      <w:r w:rsidRPr="005E0088">
        <w:rPr>
          <w:rFonts w:eastAsia="Times New Roman"/>
          <w:sz w:val="24"/>
          <w:szCs w:val="24"/>
        </w:rPr>
        <w:t>тарю горкома приходилось, как и его предшественникам, часто бывать в Москве, чтобы добиться решения вопросов строитель</w:t>
      </w:r>
      <w:r w:rsidRPr="005E0088">
        <w:rPr>
          <w:rFonts w:eastAsia="Times New Roman"/>
          <w:sz w:val="24"/>
          <w:szCs w:val="24"/>
        </w:rPr>
        <w:softHyphen/>
        <w:t xml:space="preserve">ства этих объектов. Так, по путепроводу пришлось неоднократно </w:t>
      </w:r>
      <w:r w:rsidRPr="005E0088">
        <w:rPr>
          <w:rFonts w:eastAsia="Times New Roman"/>
          <w:spacing w:val="-2"/>
          <w:sz w:val="24"/>
          <w:szCs w:val="24"/>
        </w:rPr>
        <w:t>бывать у министра путей сообщения А. Фадеева, трудности вызы</w:t>
      </w:r>
      <w:r w:rsidRPr="005E0088">
        <w:rPr>
          <w:rFonts w:eastAsia="Times New Roman"/>
          <w:spacing w:val="-2"/>
          <w:sz w:val="24"/>
          <w:szCs w:val="24"/>
        </w:rPr>
        <w:softHyphen/>
      </w:r>
      <w:r w:rsidRPr="005E0088">
        <w:rPr>
          <w:rFonts w:eastAsia="Times New Roman"/>
          <w:spacing w:val="-1"/>
          <w:sz w:val="24"/>
          <w:szCs w:val="24"/>
        </w:rPr>
        <w:t xml:space="preserve">вали отсыпка подъездных путей, подвозимый песок необходимо было проливать водой и укатывать, были проблемы с монтажом </w:t>
      </w:r>
      <w:r w:rsidRPr="005E0088">
        <w:rPr>
          <w:rFonts w:eastAsia="Times New Roman"/>
          <w:spacing w:val="-2"/>
          <w:sz w:val="24"/>
          <w:szCs w:val="24"/>
        </w:rPr>
        <w:t>железобетонных конструкций перекрытий путепровода. На строи</w:t>
      </w:r>
      <w:r w:rsidRPr="005E0088">
        <w:rPr>
          <w:rFonts w:eastAsia="Times New Roman"/>
          <w:spacing w:val="-3"/>
          <w:sz w:val="24"/>
          <w:szCs w:val="24"/>
        </w:rPr>
        <w:t xml:space="preserve">тельство волевым порядком привлекался ведомственный транспорт </w:t>
      </w:r>
      <w:r w:rsidRPr="005E0088">
        <w:rPr>
          <w:rFonts w:eastAsia="Times New Roman"/>
          <w:spacing w:val="-2"/>
          <w:sz w:val="24"/>
          <w:szCs w:val="24"/>
        </w:rPr>
        <w:t xml:space="preserve">с заводов, директора которых роптали, особенно конфликтовал по </w:t>
      </w:r>
      <w:r w:rsidRPr="005E0088">
        <w:rPr>
          <w:rFonts w:eastAsia="Times New Roman"/>
          <w:spacing w:val="-3"/>
          <w:sz w:val="24"/>
          <w:szCs w:val="24"/>
        </w:rPr>
        <w:t>этому поводу директор АТЗ А.И. Дубовик. Тем не менее, путепро</w:t>
      </w:r>
      <w:r w:rsidRPr="005E0088">
        <w:rPr>
          <w:rFonts w:eastAsia="Times New Roman"/>
          <w:spacing w:val="-3"/>
          <w:sz w:val="24"/>
          <w:szCs w:val="24"/>
        </w:rPr>
        <w:softHyphen/>
      </w:r>
      <w:r w:rsidRPr="005E0088">
        <w:rPr>
          <w:rFonts w:eastAsia="Times New Roman"/>
          <w:spacing w:val="-1"/>
          <w:sz w:val="24"/>
          <w:szCs w:val="24"/>
        </w:rPr>
        <w:t>вод был построен</w:t>
      </w:r>
      <w:r w:rsidRPr="00C00B7C">
        <w:rPr>
          <w:rStyle w:val="a5"/>
        </w:rPr>
        <w:footnoteReference w:id="232"/>
      </w:r>
      <w:r w:rsidRPr="005E0088">
        <w:rPr>
          <w:rFonts w:eastAsia="Times New Roman"/>
          <w:spacing w:val="-1"/>
          <w:sz w:val="24"/>
          <w:szCs w:val="24"/>
        </w:rPr>
        <w:t>, а это в свою очередь давало возможность пус</w:t>
      </w:r>
      <w:r w:rsidRPr="005E0088">
        <w:rPr>
          <w:rFonts w:eastAsia="Times New Roman"/>
          <w:spacing w:val="-1"/>
          <w:sz w:val="24"/>
          <w:szCs w:val="24"/>
        </w:rPr>
        <w:softHyphen/>
        <w:t xml:space="preserve">тить в западную часть города 3 очередь троллейбуса и приступить </w:t>
      </w:r>
      <w:r w:rsidRPr="005E0088">
        <w:rPr>
          <w:rFonts w:eastAsia="Times New Roman"/>
          <w:spacing w:val="-2"/>
          <w:sz w:val="24"/>
          <w:szCs w:val="24"/>
        </w:rPr>
        <w:t xml:space="preserve">к строительству на Западном поселке новых жилых микрорайонов </w:t>
      </w:r>
      <w:r w:rsidRPr="005E0088">
        <w:rPr>
          <w:rFonts w:eastAsia="Times New Roman"/>
          <w:spacing w:val="-3"/>
          <w:sz w:val="24"/>
          <w:szCs w:val="24"/>
        </w:rPr>
        <w:t>с многоэтажной застройкой. Это была хорошая перспектива разви</w:t>
      </w:r>
      <w:r w:rsidRPr="005E0088">
        <w:rPr>
          <w:rFonts w:eastAsia="Times New Roman"/>
          <w:spacing w:val="-3"/>
          <w:sz w:val="24"/>
          <w:szCs w:val="24"/>
        </w:rPr>
        <w:softHyphen/>
      </w:r>
      <w:r w:rsidRPr="005E0088">
        <w:rPr>
          <w:rFonts w:eastAsia="Times New Roman"/>
          <w:sz w:val="24"/>
          <w:szCs w:val="24"/>
        </w:rPr>
        <w:t>тия города.</w:t>
      </w:r>
    </w:p>
    <w:p w:rsidR="00D529DB" w:rsidRPr="005E0088" w:rsidRDefault="00D529DB" w:rsidP="00385275">
      <w:pPr>
        <w:shd w:val="clear" w:color="auto" w:fill="FFFFFF"/>
        <w:spacing w:before="120"/>
        <w:ind w:left="2630" w:right="14" w:firstLine="446"/>
        <w:jc w:val="both"/>
        <w:rPr>
          <w:sz w:val="24"/>
          <w:szCs w:val="24"/>
        </w:rPr>
      </w:pPr>
      <w:r w:rsidRPr="005E0088">
        <w:rPr>
          <w:rFonts w:eastAsia="Times New Roman"/>
          <w:spacing w:val="-3"/>
          <w:sz w:val="24"/>
          <w:szCs w:val="24"/>
        </w:rPr>
        <w:t>В 1980-х годах, наконец, закончи</w:t>
      </w:r>
      <w:r w:rsidRPr="005E0088">
        <w:rPr>
          <w:rFonts w:eastAsia="Times New Roman"/>
          <w:spacing w:val="-3"/>
          <w:sz w:val="24"/>
          <w:szCs w:val="24"/>
        </w:rPr>
        <w:softHyphen/>
        <w:t>ли продолжавшееся 20 лет строитель</w:t>
      </w:r>
      <w:r w:rsidRPr="005E0088">
        <w:rPr>
          <w:rFonts w:eastAsia="Times New Roman"/>
          <w:spacing w:val="-3"/>
          <w:sz w:val="24"/>
          <w:szCs w:val="24"/>
        </w:rPr>
        <w:softHyphen/>
      </w:r>
      <w:r w:rsidRPr="005E0088">
        <w:rPr>
          <w:rFonts w:eastAsia="Times New Roman"/>
          <w:sz w:val="24"/>
          <w:szCs w:val="24"/>
        </w:rPr>
        <w:t xml:space="preserve">ство больничного комплекса «Алтайсельмаша». За счет привлечения </w:t>
      </w:r>
      <w:r w:rsidRPr="005E0088">
        <w:rPr>
          <w:rFonts w:eastAsia="Times New Roman"/>
          <w:spacing w:val="-4"/>
          <w:sz w:val="24"/>
          <w:szCs w:val="24"/>
        </w:rPr>
        <w:t>средств Министерства оборонной про</w:t>
      </w:r>
      <w:r w:rsidRPr="005E0088">
        <w:rPr>
          <w:rFonts w:eastAsia="Times New Roman"/>
          <w:spacing w:val="-4"/>
          <w:sz w:val="24"/>
          <w:szCs w:val="24"/>
        </w:rPr>
        <w:softHyphen/>
      </w:r>
      <w:r w:rsidRPr="005E0088">
        <w:rPr>
          <w:rFonts w:eastAsia="Times New Roman"/>
          <w:sz w:val="24"/>
          <w:szCs w:val="24"/>
        </w:rPr>
        <w:t xml:space="preserve">мышленности (РМЗ) в марте 1989 г. поликлиника была введена в строй, в </w:t>
      </w:r>
      <w:r w:rsidRPr="005E0088">
        <w:rPr>
          <w:rFonts w:eastAsia="Times New Roman"/>
          <w:spacing w:val="-1"/>
          <w:sz w:val="24"/>
          <w:szCs w:val="24"/>
        </w:rPr>
        <w:t>августе 1991 г. — стационар.</w:t>
      </w:r>
    </w:p>
    <w:p w:rsidR="007642F5" w:rsidRDefault="007642F5" w:rsidP="007642F5">
      <w:pPr>
        <w:framePr w:w="2323" w:h="840" w:hRule="exact" w:hSpace="38" w:wrap="auto" w:vAnchor="text" w:hAnchor="page" w:x="3893" w:y="215"/>
        <w:shd w:val="clear" w:color="auto" w:fill="FFFFFF"/>
        <w:jc w:val="both"/>
      </w:pPr>
      <w:r>
        <w:rPr>
          <w:rFonts w:eastAsia="Times New Roman"/>
          <w:spacing w:val="-3"/>
          <w:sz w:val="18"/>
          <w:szCs w:val="18"/>
        </w:rPr>
        <w:t>Больничный комплекс АСМ</w:t>
      </w:r>
    </w:p>
    <w:p w:rsidR="007642F5" w:rsidRDefault="007642F5" w:rsidP="007642F5">
      <w:pPr>
        <w:framePr w:w="2323" w:h="840" w:hRule="exact" w:hSpace="38" w:wrap="auto" w:vAnchor="text" w:hAnchor="page" w:x="3893" w:y="215"/>
        <w:shd w:val="clear" w:color="auto" w:fill="FFFFFF"/>
        <w:ind w:right="5"/>
        <w:jc w:val="both"/>
      </w:pPr>
      <w:r>
        <w:rPr>
          <w:spacing w:val="-2"/>
          <w:sz w:val="18"/>
          <w:szCs w:val="18"/>
        </w:rPr>
        <w:t>(</w:t>
      </w:r>
      <w:r>
        <w:rPr>
          <w:rFonts w:eastAsia="Times New Roman"/>
          <w:spacing w:val="-2"/>
          <w:sz w:val="18"/>
          <w:szCs w:val="18"/>
        </w:rPr>
        <w:t>горбольница № 2).</w:t>
      </w:r>
    </w:p>
    <w:p w:rsidR="007642F5" w:rsidRDefault="007642F5" w:rsidP="007642F5">
      <w:pPr>
        <w:framePr w:w="2323" w:h="840" w:hRule="exact" w:hSpace="38" w:wrap="auto" w:vAnchor="text" w:hAnchor="page" w:x="3893" w:y="215"/>
        <w:shd w:val="clear" w:color="auto" w:fill="FFFFFF"/>
        <w:ind w:right="5"/>
        <w:jc w:val="both"/>
      </w:pPr>
      <w:r>
        <w:rPr>
          <w:rFonts w:eastAsia="Times New Roman"/>
          <w:spacing w:val="-3"/>
          <w:sz w:val="18"/>
          <w:szCs w:val="18"/>
        </w:rPr>
        <w:t>Снимок музея медицины.</w:t>
      </w:r>
    </w:p>
    <w:p w:rsidR="007642F5" w:rsidRDefault="007642F5" w:rsidP="00385275">
      <w:pPr>
        <w:shd w:val="clear" w:color="auto" w:fill="FFFFFF"/>
        <w:spacing w:before="120"/>
        <w:ind w:left="2635" w:right="10" w:firstLine="346"/>
        <w:jc w:val="both"/>
        <w:rPr>
          <w:rFonts w:eastAsia="Times New Roman"/>
          <w:b/>
          <w:bCs/>
          <w:spacing w:val="-2"/>
          <w:sz w:val="24"/>
          <w:szCs w:val="24"/>
        </w:rPr>
      </w:pPr>
    </w:p>
    <w:p w:rsidR="007642F5" w:rsidRDefault="007642F5" w:rsidP="00385275">
      <w:pPr>
        <w:shd w:val="clear" w:color="auto" w:fill="FFFFFF"/>
        <w:spacing w:before="120"/>
        <w:ind w:left="2635" w:right="10" w:firstLine="346"/>
        <w:jc w:val="both"/>
        <w:rPr>
          <w:rFonts w:eastAsia="Times New Roman"/>
          <w:b/>
          <w:bCs/>
          <w:spacing w:val="-2"/>
          <w:sz w:val="24"/>
          <w:szCs w:val="24"/>
        </w:rPr>
      </w:pPr>
    </w:p>
    <w:p w:rsidR="007642F5" w:rsidRDefault="007642F5" w:rsidP="00385275">
      <w:pPr>
        <w:shd w:val="clear" w:color="auto" w:fill="FFFFFF"/>
        <w:spacing w:before="120"/>
        <w:ind w:left="2635" w:right="10" w:firstLine="346"/>
        <w:jc w:val="both"/>
        <w:rPr>
          <w:rFonts w:eastAsia="Times New Roman"/>
          <w:b/>
          <w:bCs/>
          <w:spacing w:val="-2"/>
          <w:sz w:val="24"/>
          <w:szCs w:val="24"/>
        </w:rPr>
      </w:pPr>
    </w:p>
    <w:p w:rsidR="007642F5" w:rsidRDefault="007642F5" w:rsidP="00385275">
      <w:pPr>
        <w:shd w:val="clear" w:color="auto" w:fill="FFFFFF"/>
        <w:spacing w:before="120"/>
        <w:ind w:left="2635" w:right="10" w:firstLine="346"/>
        <w:jc w:val="both"/>
        <w:rPr>
          <w:rFonts w:eastAsia="Times New Roman"/>
          <w:b/>
          <w:bCs/>
          <w:spacing w:val="-2"/>
          <w:sz w:val="24"/>
          <w:szCs w:val="24"/>
        </w:rPr>
      </w:pPr>
    </w:p>
    <w:p w:rsidR="00475437" w:rsidRDefault="00475437" w:rsidP="007642F5">
      <w:pPr>
        <w:shd w:val="clear" w:color="auto" w:fill="FFFFFF"/>
        <w:spacing w:before="120"/>
        <w:ind w:right="10" w:firstLine="346"/>
        <w:jc w:val="both"/>
        <w:rPr>
          <w:rFonts w:eastAsia="Times New Roman"/>
          <w:b/>
          <w:bCs/>
          <w:spacing w:val="-2"/>
          <w:sz w:val="24"/>
          <w:szCs w:val="24"/>
        </w:rPr>
      </w:pPr>
    </w:p>
    <w:p w:rsidR="00D529DB" w:rsidRPr="005E0088" w:rsidRDefault="00D529DB" w:rsidP="007642F5">
      <w:pPr>
        <w:shd w:val="clear" w:color="auto" w:fill="FFFFFF"/>
        <w:spacing w:before="120"/>
        <w:ind w:right="10" w:firstLine="346"/>
        <w:jc w:val="both"/>
        <w:rPr>
          <w:sz w:val="24"/>
          <w:szCs w:val="24"/>
        </w:rPr>
      </w:pPr>
      <w:r w:rsidRPr="005E0088">
        <w:rPr>
          <w:rFonts w:eastAsia="Times New Roman"/>
          <w:b/>
          <w:bCs/>
          <w:spacing w:val="-2"/>
          <w:sz w:val="24"/>
          <w:szCs w:val="24"/>
        </w:rPr>
        <w:t>Развитие инфраструктуры горо</w:t>
      </w:r>
      <w:r w:rsidRPr="005E0088">
        <w:rPr>
          <w:rFonts w:eastAsia="Times New Roman"/>
          <w:b/>
          <w:bCs/>
          <w:spacing w:val="-2"/>
          <w:sz w:val="24"/>
          <w:szCs w:val="24"/>
        </w:rPr>
        <w:softHyphen/>
      </w:r>
      <w:r w:rsidRPr="005E0088">
        <w:rPr>
          <w:rFonts w:eastAsia="Times New Roman"/>
          <w:b/>
          <w:bCs/>
          <w:sz w:val="24"/>
          <w:szCs w:val="24"/>
        </w:rPr>
        <w:t xml:space="preserve">да. Очистные сооружения. </w:t>
      </w:r>
      <w:r w:rsidRPr="005E0088">
        <w:rPr>
          <w:rFonts w:eastAsia="Times New Roman"/>
          <w:sz w:val="24"/>
          <w:szCs w:val="24"/>
        </w:rPr>
        <w:t>В 80-е годы возникла проблема очистки го</w:t>
      </w:r>
      <w:r w:rsidRPr="005E0088">
        <w:rPr>
          <w:rFonts w:eastAsia="Times New Roman"/>
          <w:sz w:val="24"/>
          <w:szCs w:val="24"/>
        </w:rPr>
        <w:softHyphen/>
      </w:r>
      <w:r w:rsidRPr="005E0088">
        <w:rPr>
          <w:rFonts w:eastAsia="Times New Roman"/>
          <w:spacing w:val="-4"/>
          <w:sz w:val="24"/>
          <w:szCs w:val="24"/>
        </w:rPr>
        <w:t xml:space="preserve">родских сточных вод. При подаче воды </w:t>
      </w:r>
      <w:r w:rsidRPr="005E0088">
        <w:rPr>
          <w:rFonts w:eastAsia="Times New Roman"/>
          <w:spacing w:val="-1"/>
          <w:sz w:val="24"/>
          <w:szCs w:val="24"/>
        </w:rPr>
        <w:t>в 43,4 тыс. кубометров в сутки очист</w:t>
      </w:r>
      <w:r w:rsidRPr="005E0088">
        <w:rPr>
          <w:rFonts w:eastAsia="Times New Roman"/>
          <w:spacing w:val="-1"/>
          <w:sz w:val="24"/>
          <w:szCs w:val="24"/>
        </w:rPr>
        <w:softHyphen/>
      </w:r>
      <w:r w:rsidRPr="005E0088">
        <w:rPr>
          <w:rFonts w:eastAsia="Times New Roman"/>
          <w:sz w:val="24"/>
          <w:szCs w:val="24"/>
        </w:rPr>
        <w:t xml:space="preserve">ные сооружения могли переработать </w:t>
      </w:r>
      <w:r w:rsidRPr="005E0088">
        <w:rPr>
          <w:rFonts w:eastAsia="Times New Roman"/>
          <w:spacing w:val="-3"/>
          <w:sz w:val="24"/>
          <w:szCs w:val="24"/>
        </w:rPr>
        <w:t>лишь 18 тыс. кубометров в сутки.</w:t>
      </w:r>
      <w:r w:rsidRPr="00C00B7C">
        <w:rPr>
          <w:rStyle w:val="a5"/>
        </w:rPr>
        <w:footnoteReference w:id="233"/>
      </w:r>
      <w:r w:rsidRPr="005E0088">
        <w:rPr>
          <w:rFonts w:eastAsia="Times New Roman"/>
          <w:spacing w:val="-3"/>
          <w:sz w:val="24"/>
          <w:szCs w:val="24"/>
        </w:rPr>
        <w:t xml:space="preserve"> По</w:t>
      </w:r>
      <w:r w:rsidRPr="005E0088">
        <w:rPr>
          <w:rFonts w:eastAsia="Times New Roman"/>
          <w:spacing w:val="-3"/>
          <w:sz w:val="24"/>
          <w:szCs w:val="24"/>
        </w:rPr>
        <w:softHyphen/>
      </w:r>
      <w:r w:rsidRPr="005E0088">
        <w:rPr>
          <w:rFonts w:eastAsia="Times New Roman"/>
          <w:spacing w:val="-2"/>
          <w:sz w:val="24"/>
          <w:szCs w:val="24"/>
        </w:rPr>
        <w:t>этому при малейших неполадках нео</w:t>
      </w:r>
      <w:r w:rsidRPr="005E0088">
        <w:rPr>
          <w:rFonts w:eastAsia="Times New Roman"/>
          <w:spacing w:val="-2"/>
          <w:sz w:val="24"/>
          <w:szCs w:val="24"/>
        </w:rPr>
        <w:softHyphen/>
        <w:t>чищенные стоки выходили на поверх</w:t>
      </w:r>
      <w:r w:rsidR="005942C4">
        <w:rPr>
          <w:rFonts w:eastAsia="Times New Roman"/>
          <w:spacing w:val="-2"/>
          <w:sz w:val="24"/>
          <w:szCs w:val="24"/>
        </w:rPr>
        <w:t>ность.</w:t>
      </w:r>
    </w:p>
    <w:p w:rsidR="00D529DB" w:rsidRPr="005942C4" w:rsidRDefault="00D529DB" w:rsidP="00385275">
      <w:pPr>
        <w:shd w:val="clear" w:color="auto" w:fill="FFFFFF"/>
        <w:spacing w:before="120"/>
        <w:jc w:val="both"/>
        <w:rPr>
          <w:sz w:val="24"/>
          <w:szCs w:val="24"/>
        </w:rPr>
      </w:pPr>
      <w:r w:rsidRPr="005942C4">
        <w:rPr>
          <w:rFonts w:eastAsia="Times New Roman"/>
          <w:sz w:val="24"/>
          <w:szCs w:val="24"/>
        </w:rPr>
        <w:t xml:space="preserve">Строительство очистных сооружений — очень сложное и </w:t>
      </w:r>
      <w:r w:rsidRPr="005942C4">
        <w:rPr>
          <w:rFonts w:eastAsia="Times New Roman"/>
          <w:spacing w:val="-3"/>
          <w:sz w:val="24"/>
          <w:szCs w:val="24"/>
        </w:rPr>
        <w:t xml:space="preserve">дорогое, закончилось только к концу 80-х годов, зато теперь город </w:t>
      </w:r>
      <w:r w:rsidRPr="005942C4">
        <w:rPr>
          <w:rFonts w:eastAsia="Times New Roman"/>
          <w:spacing w:val="-1"/>
          <w:sz w:val="24"/>
          <w:szCs w:val="24"/>
        </w:rPr>
        <w:t>имеет полный комплекс химической и биологической очистки. В этом заслуга не только строителей, но и руководителей города, а также Л. А. Коршунова, тогда управляющего      строительным трес</w:t>
      </w:r>
      <w:r w:rsidRPr="005942C4">
        <w:rPr>
          <w:rFonts w:eastAsia="Times New Roman"/>
          <w:spacing w:val="-1"/>
          <w:sz w:val="24"/>
          <w:szCs w:val="24"/>
        </w:rPr>
        <w:softHyphen/>
      </w:r>
      <w:r w:rsidRPr="005942C4">
        <w:rPr>
          <w:rFonts w:eastAsia="Times New Roman"/>
          <w:sz w:val="24"/>
          <w:szCs w:val="24"/>
        </w:rPr>
        <w:t>том № 46.</w:t>
      </w:r>
    </w:p>
    <w:p w:rsidR="00D529DB" w:rsidRPr="005942C4" w:rsidRDefault="00D529DB" w:rsidP="00385275">
      <w:pPr>
        <w:shd w:val="clear" w:color="auto" w:fill="FFFFFF"/>
        <w:spacing w:before="120"/>
        <w:ind w:left="19" w:right="5" w:firstLine="408"/>
        <w:jc w:val="both"/>
        <w:rPr>
          <w:sz w:val="24"/>
          <w:szCs w:val="24"/>
        </w:rPr>
      </w:pPr>
      <w:r w:rsidRPr="005942C4">
        <w:rPr>
          <w:rFonts w:eastAsia="Times New Roman"/>
          <w:b/>
          <w:bCs/>
          <w:spacing w:val="-1"/>
          <w:sz w:val="24"/>
          <w:szCs w:val="24"/>
        </w:rPr>
        <w:t xml:space="preserve">Аэропорт. </w:t>
      </w:r>
      <w:r w:rsidRPr="005942C4">
        <w:rPr>
          <w:rFonts w:eastAsia="Times New Roman"/>
          <w:spacing w:val="-1"/>
          <w:sz w:val="24"/>
          <w:szCs w:val="24"/>
        </w:rPr>
        <w:t xml:space="preserve">В Рубцовске в 1980-х годах велось строительство </w:t>
      </w:r>
      <w:r w:rsidRPr="005942C4">
        <w:rPr>
          <w:rFonts w:eastAsia="Times New Roman"/>
          <w:spacing w:val="-4"/>
          <w:sz w:val="24"/>
          <w:szCs w:val="24"/>
        </w:rPr>
        <w:t xml:space="preserve">современного аэропорта, способного принимать современные типы </w:t>
      </w:r>
      <w:r w:rsidRPr="005942C4">
        <w:rPr>
          <w:rFonts w:eastAsia="Times New Roman"/>
          <w:spacing w:val="-1"/>
          <w:sz w:val="24"/>
          <w:szCs w:val="24"/>
        </w:rPr>
        <w:t>самолетов. Было задумано соединить гражданский аэродром с во</w:t>
      </w:r>
      <w:r w:rsidR="00A7674E">
        <w:rPr>
          <w:noProof/>
          <w:sz w:val="24"/>
          <w:szCs w:val="24"/>
        </w:rPr>
        <w:pict>
          <v:line id="_x0000_s1046" style="position:absolute;left:0;text-align:left;z-index:251694080;mso-position-horizontal-relative:margin;mso-position-vertical-relative:text" from="-45.1pt,-33.6pt" to="-45.1pt,162.5pt" o:allowincell="f" strokeweight="1.45pt">
            <w10:wrap anchorx="margin"/>
          </v:line>
        </w:pict>
      </w:r>
      <w:r w:rsidRPr="005942C4">
        <w:rPr>
          <w:rFonts w:eastAsia="Times New Roman"/>
          <w:spacing w:val="-2"/>
          <w:sz w:val="24"/>
          <w:szCs w:val="24"/>
        </w:rPr>
        <w:t>енно-транспортным. Решение было согласовано с министром обо</w:t>
      </w:r>
      <w:r w:rsidRPr="005942C4">
        <w:rPr>
          <w:rFonts w:eastAsia="Times New Roman"/>
          <w:spacing w:val="-2"/>
          <w:sz w:val="24"/>
          <w:szCs w:val="24"/>
        </w:rPr>
        <w:softHyphen/>
      </w:r>
      <w:r w:rsidRPr="005942C4">
        <w:rPr>
          <w:rFonts w:eastAsia="Times New Roman"/>
          <w:spacing w:val="-1"/>
          <w:sz w:val="24"/>
          <w:szCs w:val="24"/>
        </w:rPr>
        <w:t>роны С. Соколовым и командующим ВВС маршалом П. Кутахо</w:t>
      </w:r>
      <w:r w:rsidRPr="005942C4">
        <w:rPr>
          <w:rFonts w:eastAsia="Times New Roman"/>
          <w:spacing w:val="-2"/>
          <w:sz w:val="24"/>
          <w:szCs w:val="24"/>
        </w:rPr>
        <w:t xml:space="preserve">вым. Военные также подумывали об использовании Рубцовска как </w:t>
      </w:r>
      <w:r w:rsidRPr="005942C4">
        <w:rPr>
          <w:rFonts w:eastAsia="Times New Roman"/>
          <w:sz w:val="24"/>
          <w:szCs w:val="24"/>
        </w:rPr>
        <w:t xml:space="preserve">места базирования стратегической авиации. Взлетно-посадочная полоса была построена в 1985 году также при участии заводов, </w:t>
      </w:r>
      <w:r w:rsidRPr="005942C4">
        <w:rPr>
          <w:rFonts w:eastAsia="Times New Roman"/>
          <w:spacing w:val="-2"/>
          <w:sz w:val="24"/>
          <w:szCs w:val="24"/>
        </w:rPr>
        <w:t xml:space="preserve">директора которых собирались на строительстве. Аэропорт теперь </w:t>
      </w:r>
      <w:r w:rsidRPr="005942C4">
        <w:rPr>
          <w:rFonts w:eastAsia="Times New Roman"/>
          <w:sz w:val="24"/>
          <w:szCs w:val="24"/>
        </w:rPr>
        <w:t>мог принимать любые типы самолетов, была смонтирована и ра</w:t>
      </w:r>
      <w:r w:rsidRPr="005942C4">
        <w:rPr>
          <w:rFonts w:eastAsia="Times New Roman"/>
          <w:sz w:val="24"/>
          <w:szCs w:val="24"/>
        </w:rPr>
        <w:softHyphen/>
      </w:r>
      <w:r w:rsidRPr="005942C4">
        <w:rPr>
          <w:rFonts w:eastAsia="Times New Roman"/>
          <w:spacing w:val="-1"/>
          <w:sz w:val="24"/>
          <w:szCs w:val="24"/>
        </w:rPr>
        <w:t>диотехническая система привода и посадки самолетов. Были от</w:t>
      </w:r>
      <w:r w:rsidRPr="005942C4">
        <w:rPr>
          <w:rFonts w:eastAsia="Times New Roman"/>
          <w:spacing w:val="-1"/>
          <w:sz w:val="24"/>
          <w:szCs w:val="24"/>
        </w:rPr>
        <w:softHyphen/>
      </w:r>
      <w:r w:rsidRPr="005942C4">
        <w:rPr>
          <w:rFonts w:eastAsia="Times New Roman"/>
          <w:spacing w:val="-3"/>
          <w:sz w:val="24"/>
          <w:szCs w:val="24"/>
        </w:rPr>
        <w:t xml:space="preserve">крыты регулярные рейсы в Алма-Ату, Новосибирск. К сожалению, </w:t>
      </w:r>
      <w:r w:rsidRPr="005942C4">
        <w:rPr>
          <w:rFonts w:eastAsia="Times New Roman"/>
          <w:spacing w:val="-2"/>
          <w:sz w:val="24"/>
          <w:szCs w:val="24"/>
        </w:rPr>
        <w:t>новое здание аэропорта построить не успели, а затем, в годы пере</w:t>
      </w:r>
      <w:r w:rsidRPr="005942C4">
        <w:rPr>
          <w:rFonts w:eastAsia="Times New Roman"/>
          <w:spacing w:val="-2"/>
          <w:sz w:val="24"/>
          <w:szCs w:val="24"/>
        </w:rPr>
        <w:softHyphen/>
        <w:t>стройки, аэропорт «Рубцовск» был расформирован и закрыт.</w:t>
      </w:r>
    </w:p>
    <w:p w:rsidR="00D529DB" w:rsidRPr="005942C4" w:rsidRDefault="00D529DB" w:rsidP="00385275">
      <w:pPr>
        <w:shd w:val="clear" w:color="auto" w:fill="FFFFFF"/>
        <w:spacing w:before="120"/>
        <w:ind w:left="62" w:right="38" w:firstLine="346"/>
        <w:jc w:val="both"/>
        <w:rPr>
          <w:sz w:val="24"/>
          <w:szCs w:val="24"/>
        </w:rPr>
      </w:pPr>
      <w:r w:rsidRPr="005942C4">
        <w:rPr>
          <w:rFonts w:eastAsia="Times New Roman"/>
          <w:sz w:val="24"/>
          <w:szCs w:val="24"/>
        </w:rPr>
        <w:t xml:space="preserve">В конце 80-х годов велось широкое строительство объектов </w:t>
      </w:r>
      <w:r w:rsidRPr="005942C4">
        <w:rPr>
          <w:rFonts w:eastAsia="Times New Roman"/>
          <w:spacing w:val="-4"/>
          <w:sz w:val="24"/>
          <w:szCs w:val="24"/>
        </w:rPr>
        <w:t>культурно-бытового назначения, так, в списке особо важных объек</w:t>
      </w:r>
      <w:r w:rsidRPr="005942C4">
        <w:rPr>
          <w:rFonts w:eastAsia="Times New Roman"/>
          <w:spacing w:val="-4"/>
          <w:sz w:val="24"/>
          <w:szCs w:val="24"/>
        </w:rPr>
        <w:softHyphen/>
      </w:r>
      <w:r w:rsidRPr="005942C4">
        <w:rPr>
          <w:rFonts w:eastAsia="Times New Roman"/>
          <w:spacing w:val="-3"/>
          <w:sz w:val="24"/>
          <w:szCs w:val="24"/>
        </w:rPr>
        <w:t>тов значились:</w:t>
      </w:r>
      <w:r w:rsidRPr="00C00B7C">
        <w:rPr>
          <w:rStyle w:val="a5"/>
        </w:rPr>
        <w:footnoteReference w:id="234"/>
      </w:r>
      <w:r w:rsidRPr="005942C4">
        <w:rPr>
          <w:rFonts w:eastAsia="Times New Roman"/>
          <w:spacing w:val="-3"/>
          <w:sz w:val="24"/>
          <w:szCs w:val="24"/>
        </w:rPr>
        <w:t xml:space="preserve"> универсам, профилакторий, втуз (строит АТЗ), ста</w:t>
      </w:r>
      <w:r w:rsidRPr="005942C4">
        <w:rPr>
          <w:rFonts w:eastAsia="Times New Roman"/>
          <w:spacing w:val="-3"/>
          <w:sz w:val="24"/>
          <w:szCs w:val="24"/>
        </w:rPr>
        <w:softHyphen/>
      </w:r>
      <w:r w:rsidRPr="005942C4">
        <w:rPr>
          <w:rFonts w:eastAsia="Times New Roman"/>
          <w:spacing w:val="-1"/>
          <w:sz w:val="24"/>
          <w:szCs w:val="24"/>
        </w:rPr>
        <w:t xml:space="preserve">дион, поликлиника, пищекомбинат (строит РМЗ), школа (строит </w:t>
      </w:r>
      <w:r w:rsidRPr="005942C4">
        <w:rPr>
          <w:rFonts w:eastAsia="Times New Roman"/>
          <w:sz w:val="24"/>
          <w:szCs w:val="24"/>
        </w:rPr>
        <w:t xml:space="preserve">АЗТЭ), стадион, 9-этажный дом (строит РЗЗ), ж/д — универмаг, </w:t>
      </w:r>
      <w:r w:rsidRPr="005942C4">
        <w:rPr>
          <w:rFonts w:eastAsia="Times New Roman"/>
          <w:spacing w:val="-1"/>
          <w:sz w:val="24"/>
          <w:szCs w:val="24"/>
        </w:rPr>
        <w:t>туберкулезный диспансер, стадион (строит АСМ), 9-этажная гос</w:t>
      </w:r>
      <w:r w:rsidRPr="005942C4">
        <w:rPr>
          <w:rFonts w:eastAsia="Times New Roman"/>
          <w:spacing w:val="-1"/>
          <w:sz w:val="24"/>
          <w:szCs w:val="24"/>
        </w:rPr>
        <w:softHyphen/>
      </w:r>
      <w:r w:rsidRPr="005942C4">
        <w:rPr>
          <w:rFonts w:eastAsia="Times New Roman"/>
          <w:spacing w:val="-3"/>
          <w:sz w:val="24"/>
          <w:szCs w:val="24"/>
        </w:rPr>
        <w:t>тиница на пр. Ленина, универмаг, Дом Советов (строит ОКС горис</w:t>
      </w:r>
      <w:r w:rsidRPr="005942C4">
        <w:rPr>
          <w:rFonts w:eastAsia="Times New Roman"/>
          <w:spacing w:val="-3"/>
          <w:sz w:val="24"/>
          <w:szCs w:val="24"/>
        </w:rPr>
        <w:softHyphen/>
      </w:r>
      <w:r w:rsidRPr="005942C4">
        <w:rPr>
          <w:rFonts w:eastAsia="Times New Roman"/>
          <w:sz w:val="24"/>
          <w:szCs w:val="24"/>
        </w:rPr>
        <w:t>полкома).</w:t>
      </w:r>
    </w:p>
    <w:p w:rsidR="00D529DB" w:rsidRPr="005942C4" w:rsidRDefault="00D529DB" w:rsidP="00385275">
      <w:pPr>
        <w:shd w:val="clear" w:color="auto" w:fill="FFFFFF"/>
        <w:spacing w:before="120"/>
        <w:ind w:left="43" w:right="67" w:firstLine="341"/>
        <w:jc w:val="both"/>
        <w:rPr>
          <w:sz w:val="24"/>
          <w:szCs w:val="24"/>
        </w:rPr>
      </w:pPr>
      <w:r w:rsidRPr="005942C4">
        <w:rPr>
          <w:rFonts w:eastAsia="Times New Roman"/>
          <w:spacing w:val="-1"/>
          <w:sz w:val="24"/>
          <w:szCs w:val="24"/>
        </w:rPr>
        <w:t xml:space="preserve">Количество вводимого жилья достигло 55, 3 тыс. кв. метров в </w:t>
      </w:r>
      <w:r w:rsidRPr="005942C4">
        <w:rPr>
          <w:rFonts w:eastAsia="Times New Roman"/>
          <w:spacing w:val="-2"/>
          <w:sz w:val="24"/>
          <w:szCs w:val="24"/>
        </w:rPr>
        <w:t>год.</w:t>
      </w:r>
      <w:r w:rsidRPr="00C00B7C">
        <w:rPr>
          <w:rStyle w:val="a5"/>
        </w:rPr>
        <w:footnoteReference w:id="235"/>
      </w:r>
      <w:r w:rsidRPr="005942C4">
        <w:rPr>
          <w:rFonts w:eastAsia="Times New Roman"/>
          <w:spacing w:val="-2"/>
          <w:sz w:val="24"/>
          <w:szCs w:val="24"/>
        </w:rPr>
        <w:t xml:space="preserve"> Велась реконструкция з</w:t>
      </w:r>
      <w:r w:rsidR="00475437">
        <w:rPr>
          <w:rFonts w:eastAsia="Times New Roman"/>
          <w:spacing w:val="-2"/>
          <w:sz w:val="24"/>
          <w:szCs w:val="24"/>
        </w:rPr>
        <w:t>а счет РМЗ городского пищекомби</w:t>
      </w:r>
      <w:r w:rsidRPr="005942C4">
        <w:rPr>
          <w:rFonts w:eastAsia="Times New Roman"/>
          <w:spacing w:val="-2"/>
          <w:sz w:val="24"/>
          <w:szCs w:val="24"/>
        </w:rPr>
        <w:t>ната, гормолзавода, где было поставлено современное, а иногда и уникальное, как на гормолзаводе, оборудование. К сожалению, ре</w:t>
      </w:r>
      <w:r w:rsidRPr="005942C4">
        <w:rPr>
          <w:rFonts w:eastAsia="Times New Roman"/>
          <w:spacing w:val="-2"/>
          <w:sz w:val="24"/>
          <w:szCs w:val="24"/>
        </w:rPr>
        <w:softHyphen/>
      </w:r>
      <w:r w:rsidRPr="005942C4">
        <w:rPr>
          <w:rFonts w:eastAsia="Times New Roman"/>
          <w:sz w:val="24"/>
          <w:szCs w:val="24"/>
        </w:rPr>
        <w:t>конструкцию закончить не успели.</w:t>
      </w:r>
    </w:p>
    <w:p w:rsidR="00D529DB" w:rsidRPr="008A5A7E" w:rsidRDefault="00D529DB" w:rsidP="00385275">
      <w:pPr>
        <w:shd w:val="clear" w:color="auto" w:fill="FFFFFF"/>
        <w:spacing w:before="120"/>
        <w:ind w:left="38"/>
        <w:jc w:val="both"/>
        <w:rPr>
          <w:b/>
        </w:rPr>
      </w:pPr>
      <w:r w:rsidRPr="008A5A7E">
        <w:rPr>
          <w:rFonts w:ascii="Arial" w:eastAsia="Times New Roman" w:hAnsi="Arial"/>
          <w:b/>
          <w:sz w:val="22"/>
          <w:szCs w:val="22"/>
        </w:rPr>
        <w:t>§</w:t>
      </w:r>
      <w:r w:rsidRPr="008A5A7E">
        <w:rPr>
          <w:rFonts w:ascii="Arial" w:eastAsia="Times New Roman" w:hAnsi="Arial" w:cs="Arial"/>
          <w:b/>
          <w:sz w:val="22"/>
          <w:szCs w:val="22"/>
        </w:rPr>
        <w:t xml:space="preserve"> 2. </w:t>
      </w:r>
      <w:r w:rsidRPr="008A5A7E">
        <w:rPr>
          <w:rFonts w:ascii="Arial" w:eastAsia="Times New Roman" w:hAnsi="Arial"/>
          <w:b/>
          <w:sz w:val="22"/>
          <w:szCs w:val="22"/>
        </w:rPr>
        <w:t>Вузы</w:t>
      </w:r>
      <w:r w:rsidRPr="008A5A7E">
        <w:rPr>
          <w:rFonts w:ascii="Arial" w:eastAsia="Times New Roman" w:hAnsi="Arial" w:cs="Arial"/>
          <w:b/>
          <w:sz w:val="22"/>
          <w:szCs w:val="22"/>
        </w:rPr>
        <w:t xml:space="preserve"> </w:t>
      </w:r>
      <w:r w:rsidRPr="008A5A7E">
        <w:rPr>
          <w:rFonts w:ascii="Arial" w:eastAsia="Times New Roman" w:hAnsi="Arial"/>
          <w:b/>
          <w:sz w:val="22"/>
          <w:szCs w:val="22"/>
        </w:rPr>
        <w:t>и</w:t>
      </w:r>
      <w:r w:rsidRPr="008A5A7E">
        <w:rPr>
          <w:rFonts w:ascii="Arial" w:eastAsia="Times New Roman" w:hAnsi="Arial" w:cs="Arial"/>
          <w:b/>
          <w:sz w:val="22"/>
          <w:szCs w:val="22"/>
        </w:rPr>
        <w:t xml:space="preserve"> </w:t>
      </w:r>
      <w:r w:rsidRPr="008A5A7E">
        <w:rPr>
          <w:rFonts w:ascii="Arial" w:eastAsia="Times New Roman" w:hAnsi="Arial"/>
          <w:b/>
          <w:sz w:val="22"/>
          <w:szCs w:val="22"/>
        </w:rPr>
        <w:t>народное</w:t>
      </w:r>
      <w:r w:rsidRPr="008A5A7E">
        <w:rPr>
          <w:rFonts w:ascii="Arial" w:eastAsia="Times New Roman" w:hAnsi="Arial" w:cs="Arial"/>
          <w:b/>
          <w:sz w:val="22"/>
          <w:szCs w:val="22"/>
        </w:rPr>
        <w:t xml:space="preserve"> </w:t>
      </w:r>
      <w:r w:rsidRPr="008A5A7E">
        <w:rPr>
          <w:rFonts w:ascii="Arial" w:eastAsia="Times New Roman" w:hAnsi="Arial"/>
          <w:b/>
          <w:sz w:val="22"/>
          <w:szCs w:val="22"/>
        </w:rPr>
        <w:t>образование</w:t>
      </w:r>
    </w:p>
    <w:p w:rsidR="00D529DB" w:rsidRPr="005942C4" w:rsidRDefault="00D529DB" w:rsidP="00385275">
      <w:pPr>
        <w:shd w:val="clear" w:color="auto" w:fill="FFFFFF"/>
        <w:spacing w:before="120"/>
        <w:ind w:left="5" w:right="91" w:firstLine="350"/>
        <w:jc w:val="both"/>
        <w:rPr>
          <w:sz w:val="24"/>
          <w:szCs w:val="24"/>
        </w:rPr>
      </w:pPr>
      <w:r w:rsidRPr="005942C4">
        <w:rPr>
          <w:rFonts w:eastAsia="Times New Roman"/>
          <w:spacing w:val="-2"/>
          <w:sz w:val="24"/>
          <w:szCs w:val="24"/>
        </w:rPr>
        <w:t>Существование вечернего факультета АПИ давно уже не удов</w:t>
      </w:r>
      <w:r w:rsidRPr="005942C4">
        <w:rPr>
          <w:rFonts w:eastAsia="Times New Roman"/>
          <w:spacing w:val="-2"/>
          <w:sz w:val="24"/>
          <w:szCs w:val="24"/>
        </w:rPr>
        <w:softHyphen/>
      </w:r>
      <w:r w:rsidRPr="005942C4">
        <w:rPr>
          <w:rFonts w:eastAsia="Times New Roman"/>
          <w:spacing w:val="-5"/>
          <w:sz w:val="24"/>
          <w:szCs w:val="24"/>
        </w:rPr>
        <w:t>летворяло положение. Н.Т. Путятин, декан факультета, вспоминал:</w:t>
      </w:r>
      <w:r w:rsidRPr="00C00B7C">
        <w:rPr>
          <w:rStyle w:val="a5"/>
        </w:rPr>
        <w:footnoteReference w:id="236"/>
      </w:r>
      <w:r w:rsidRPr="005942C4">
        <w:rPr>
          <w:rFonts w:eastAsia="Times New Roman"/>
          <w:spacing w:val="-5"/>
          <w:sz w:val="24"/>
          <w:szCs w:val="24"/>
          <w:vertAlign w:val="superscript"/>
        </w:rPr>
        <w:t xml:space="preserve"> </w:t>
      </w:r>
      <w:r w:rsidRPr="005942C4">
        <w:rPr>
          <w:rFonts w:eastAsia="Times New Roman"/>
          <w:spacing w:val="-1"/>
          <w:sz w:val="24"/>
          <w:szCs w:val="24"/>
        </w:rPr>
        <w:t>«В 1974 году решением городских властей я был утвержден дека</w:t>
      </w:r>
      <w:r w:rsidRPr="005942C4">
        <w:rPr>
          <w:rFonts w:eastAsia="Times New Roman"/>
          <w:spacing w:val="-1"/>
          <w:sz w:val="24"/>
          <w:szCs w:val="24"/>
        </w:rPr>
        <w:softHyphen/>
      </w:r>
      <w:r w:rsidRPr="005942C4">
        <w:rPr>
          <w:rFonts w:eastAsia="Times New Roman"/>
          <w:spacing w:val="-4"/>
          <w:sz w:val="24"/>
          <w:szCs w:val="24"/>
        </w:rPr>
        <w:t>ном Рубцовского вечернего факультета. Тогда пришлось сразу ощу</w:t>
      </w:r>
      <w:r w:rsidRPr="005942C4">
        <w:rPr>
          <w:rFonts w:eastAsia="Times New Roman"/>
          <w:spacing w:val="-4"/>
          <w:sz w:val="24"/>
          <w:szCs w:val="24"/>
        </w:rPr>
        <w:softHyphen/>
      </w:r>
      <w:r w:rsidRPr="005942C4">
        <w:rPr>
          <w:rFonts w:eastAsia="Times New Roman"/>
          <w:spacing w:val="-3"/>
          <w:sz w:val="24"/>
          <w:szCs w:val="24"/>
        </w:rPr>
        <w:t>тить всю тяжесть проблем на собственном горбу. Между тем, пред</w:t>
      </w:r>
      <w:r w:rsidRPr="005942C4">
        <w:rPr>
          <w:rFonts w:eastAsia="Times New Roman"/>
          <w:spacing w:val="-3"/>
          <w:sz w:val="24"/>
          <w:szCs w:val="24"/>
        </w:rPr>
        <w:softHyphen/>
      </w:r>
      <w:r w:rsidRPr="005942C4">
        <w:rPr>
          <w:rFonts w:eastAsia="Times New Roman"/>
          <w:spacing w:val="-4"/>
          <w:sz w:val="24"/>
          <w:szCs w:val="24"/>
        </w:rPr>
        <w:t>приятия города были укомплектованы дипломированными инжене</w:t>
      </w:r>
      <w:r w:rsidRPr="005942C4">
        <w:rPr>
          <w:rFonts w:eastAsia="Times New Roman"/>
          <w:spacing w:val="-4"/>
          <w:sz w:val="24"/>
          <w:szCs w:val="24"/>
        </w:rPr>
        <w:softHyphen/>
      </w:r>
      <w:r w:rsidRPr="005942C4">
        <w:rPr>
          <w:rFonts w:eastAsia="Times New Roman"/>
          <w:spacing w:val="-3"/>
          <w:sz w:val="24"/>
          <w:szCs w:val="24"/>
        </w:rPr>
        <w:t>рами лишь на 50% от общей потребности. Возникла острая необхо</w:t>
      </w:r>
      <w:r w:rsidRPr="005942C4">
        <w:rPr>
          <w:rFonts w:eastAsia="Times New Roman"/>
          <w:spacing w:val="-3"/>
          <w:sz w:val="24"/>
          <w:szCs w:val="24"/>
        </w:rPr>
        <w:softHyphen/>
      </w:r>
      <w:r w:rsidRPr="005942C4">
        <w:rPr>
          <w:rFonts w:eastAsia="Times New Roman"/>
          <w:sz w:val="24"/>
          <w:szCs w:val="24"/>
        </w:rPr>
        <w:t xml:space="preserve">димость искать пути создания иной, более прогрессивной формы </w:t>
      </w:r>
      <w:r w:rsidRPr="005942C4">
        <w:rPr>
          <w:rFonts w:eastAsia="Times New Roman"/>
          <w:spacing w:val="-1"/>
          <w:sz w:val="24"/>
          <w:szCs w:val="24"/>
        </w:rPr>
        <w:t xml:space="preserve">обучения. После глубокого осмысления, серьезного взвешивания </w:t>
      </w:r>
      <w:r w:rsidRPr="005942C4">
        <w:rPr>
          <w:rFonts w:eastAsia="Times New Roman"/>
          <w:spacing w:val="-2"/>
          <w:sz w:val="24"/>
          <w:szCs w:val="24"/>
        </w:rPr>
        <w:t>всех «за» и «против», по результатам проведенного социологичес</w:t>
      </w:r>
      <w:r w:rsidRPr="005942C4">
        <w:rPr>
          <w:rFonts w:eastAsia="Times New Roman"/>
          <w:spacing w:val="-2"/>
          <w:sz w:val="24"/>
          <w:szCs w:val="24"/>
        </w:rPr>
        <w:softHyphen/>
        <w:t>кого анализа, деканат факультета в конце 1974 года вышел с пред</w:t>
      </w:r>
      <w:r w:rsidRPr="005942C4">
        <w:rPr>
          <w:rFonts w:eastAsia="Times New Roman"/>
          <w:spacing w:val="-2"/>
          <w:sz w:val="24"/>
          <w:szCs w:val="24"/>
        </w:rPr>
        <w:softHyphen/>
      </w:r>
      <w:r w:rsidRPr="005942C4">
        <w:rPr>
          <w:rFonts w:eastAsia="Times New Roman"/>
          <w:spacing w:val="-4"/>
          <w:sz w:val="24"/>
          <w:szCs w:val="24"/>
        </w:rPr>
        <w:t>ложением в ГК КПСС и горисполком о преобразовании Рубцовско</w:t>
      </w:r>
      <w:r w:rsidRPr="005942C4">
        <w:rPr>
          <w:rFonts w:eastAsia="Times New Roman"/>
          <w:spacing w:val="-4"/>
          <w:sz w:val="24"/>
          <w:szCs w:val="24"/>
        </w:rPr>
        <w:softHyphen/>
      </w:r>
      <w:r w:rsidRPr="005942C4">
        <w:rPr>
          <w:rFonts w:eastAsia="Times New Roman"/>
          <w:sz w:val="24"/>
          <w:szCs w:val="24"/>
        </w:rPr>
        <w:t xml:space="preserve">го факультета в завод-втуз при Алтайском тракторном заводе. В тот период в стране уже существовали заводы-втузы — вузы с </w:t>
      </w:r>
      <w:r w:rsidRPr="005942C4">
        <w:rPr>
          <w:rFonts w:eastAsia="Times New Roman"/>
          <w:spacing w:val="-2"/>
          <w:sz w:val="24"/>
          <w:szCs w:val="24"/>
        </w:rPr>
        <w:t xml:space="preserve">особой формой учебного процесса при базовом предприятии. Нас поддержали директора всех заводов города, руководство города и </w:t>
      </w:r>
      <w:r w:rsidRPr="005942C4">
        <w:rPr>
          <w:rFonts w:eastAsia="Times New Roman"/>
          <w:spacing w:val="-3"/>
          <w:sz w:val="24"/>
          <w:szCs w:val="24"/>
        </w:rPr>
        <w:t>края. Маховик был запущен. Я, как декан, побывал на заводах-вту</w:t>
      </w:r>
      <w:r w:rsidRPr="005942C4">
        <w:rPr>
          <w:rFonts w:eastAsia="Times New Roman"/>
          <w:spacing w:val="-3"/>
          <w:sz w:val="24"/>
          <w:szCs w:val="24"/>
        </w:rPr>
        <w:softHyphen/>
      </w:r>
      <w:r w:rsidRPr="005942C4">
        <w:rPr>
          <w:rFonts w:eastAsia="Times New Roman"/>
          <w:spacing w:val="-1"/>
          <w:sz w:val="24"/>
          <w:szCs w:val="24"/>
        </w:rPr>
        <w:t xml:space="preserve">зах и ознакомился со спецификой учебного процесса при ЗИЛе и </w:t>
      </w:r>
      <w:r w:rsidRPr="005942C4">
        <w:rPr>
          <w:rFonts w:eastAsia="Times New Roman"/>
          <w:sz w:val="24"/>
          <w:szCs w:val="24"/>
        </w:rPr>
        <w:t>Ростсельмаше. Были направлены письма в Министерство оборо</w:t>
      </w:r>
      <w:r w:rsidRPr="005942C4">
        <w:rPr>
          <w:rFonts w:eastAsia="Times New Roman"/>
          <w:sz w:val="24"/>
          <w:szCs w:val="24"/>
        </w:rPr>
        <w:softHyphen/>
      </w:r>
      <w:r w:rsidRPr="005942C4">
        <w:rPr>
          <w:rFonts w:eastAsia="Times New Roman"/>
          <w:spacing w:val="-1"/>
          <w:sz w:val="24"/>
          <w:szCs w:val="24"/>
        </w:rPr>
        <w:t>ны, Министерство тракторостроения, Министерство высшего об</w:t>
      </w:r>
      <w:r w:rsidRPr="005942C4">
        <w:rPr>
          <w:rFonts w:eastAsia="Times New Roman"/>
          <w:spacing w:val="-1"/>
          <w:sz w:val="24"/>
          <w:szCs w:val="24"/>
        </w:rPr>
        <w:softHyphen/>
      </w:r>
      <w:r w:rsidRPr="005942C4">
        <w:rPr>
          <w:rFonts w:eastAsia="Times New Roman"/>
          <w:sz w:val="24"/>
          <w:szCs w:val="24"/>
        </w:rPr>
        <w:t xml:space="preserve">разования РСФСР, где подробно излагались все обстоятельства, </w:t>
      </w:r>
      <w:r w:rsidRPr="005942C4">
        <w:rPr>
          <w:rFonts w:eastAsia="Times New Roman"/>
          <w:spacing w:val="-4"/>
          <w:sz w:val="24"/>
          <w:szCs w:val="24"/>
        </w:rPr>
        <w:t xml:space="preserve">побуждающие к этому шагу, и возможности факультета, имеющего </w:t>
      </w:r>
      <w:r w:rsidRPr="005942C4">
        <w:rPr>
          <w:rFonts w:eastAsia="Times New Roman"/>
          <w:spacing w:val="-1"/>
          <w:sz w:val="24"/>
          <w:szCs w:val="24"/>
        </w:rPr>
        <w:t xml:space="preserve">квалифицированные кадры. Одновременно началось расширение учебно-лабораторных корпусов институтского комплекса за счет </w:t>
      </w:r>
      <w:r w:rsidRPr="005942C4">
        <w:rPr>
          <w:rFonts w:eastAsia="Times New Roman"/>
          <w:spacing w:val="-2"/>
          <w:sz w:val="24"/>
          <w:szCs w:val="24"/>
        </w:rPr>
        <w:t>рядом стоящих двух общежитий АТЗ и строительство двух корпу</w:t>
      </w:r>
      <w:r w:rsidRPr="005942C4">
        <w:rPr>
          <w:rFonts w:eastAsia="Times New Roman"/>
          <w:spacing w:val="-2"/>
          <w:sz w:val="24"/>
          <w:szCs w:val="24"/>
        </w:rPr>
        <w:softHyphen/>
      </w:r>
      <w:r w:rsidRPr="005942C4">
        <w:rPr>
          <w:rFonts w:eastAsia="Times New Roman"/>
          <w:sz w:val="24"/>
          <w:szCs w:val="24"/>
        </w:rPr>
        <w:t>сов-вставок между ними.</w:t>
      </w:r>
    </w:p>
    <w:p w:rsidR="00D529DB" w:rsidRPr="005942C4" w:rsidRDefault="00D529DB" w:rsidP="00385275">
      <w:pPr>
        <w:shd w:val="clear" w:color="auto" w:fill="FFFFFF"/>
        <w:spacing w:before="120"/>
        <w:ind w:left="43" w:right="19" w:firstLine="336"/>
        <w:jc w:val="both"/>
        <w:rPr>
          <w:sz w:val="24"/>
          <w:szCs w:val="24"/>
        </w:rPr>
      </w:pPr>
      <w:r w:rsidRPr="005942C4">
        <w:rPr>
          <w:rFonts w:eastAsia="Times New Roman"/>
          <w:spacing w:val="-1"/>
          <w:sz w:val="24"/>
          <w:szCs w:val="24"/>
        </w:rPr>
        <w:t xml:space="preserve">В решении этого вопроса трудности были неимоверные. Мы </w:t>
      </w:r>
      <w:r w:rsidRPr="005942C4">
        <w:rPr>
          <w:rFonts w:eastAsia="Times New Roman"/>
          <w:sz w:val="24"/>
          <w:szCs w:val="24"/>
        </w:rPr>
        <w:t xml:space="preserve">сознавали, что взялись за дело неизведанное и непростое. Наше </w:t>
      </w:r>
      <w:r w:rsidRPr="005942C4">
        <w:rPr>
          <w:rFonts w:eastAsia="Times New Roman"/>
          <w:spacing w:val="-2"/>
          <w:sz w:val="24"/>
          <w:szCs w:val="24"/>
        </w:rPr>
        <w:t>стремление быстро добиться открытия завода-втуза не увенчалось успехом. Комиссия Минвуза в августе 1976 года пришла к отрица</w:t>
      </w:r>
      <w:r w:rsidRPr="005942C4">
        <w:rPr>
          <w:rFonts w:eastAsia="Times New Roman"/>
          <w:spacing w:val="-2"/>
          <w:sz w:val="24"/>
          <w:szCs w:val="24"/>
        </w:rPr>
        <w:softHyphen/>
      </w:r>
      <w:r w:rsidRPr="005942C4">
        <w:rPr>
          <w:rFonts w:eastAsia="Times New Roman"/>
          <w:sz w:val="24"/>
          <w:szCs w:val="24"/>
        </w:rPr>
        <w:t xml:space="preserve">тельному заключению. В первой попытке мы потерпели фиаско. </w:t>
      </w:r>
      <w:r w:rsidRPr="005942C4">
        <w:rPr>
          <w:rFonts w:eastAsia="Times New Roman"/>
          <w:spacing w:val="-2"/>
          <w:sz w:val="24"/>
          <w:szCs w:val="24"/>
        </w:rPr>
        <w:t xml:space="preserve">Но руки не опустили, активно продолжая искать пути достижения </w:t>
      </w:r>
      <w:r w:rsidRPr="005942C4">
        <w:rPr>
          <w:rFonts w:eastAsia="Times New Roman"/>
          <w:sz w:val="24"/>
          <w:szCs w:val="24"/>
        </w:rPr>
        <w:t>цели. Энергичная, всесторонняя деятельность деканата вселяла уверенность и надежду.</w:t>
      </w:r>
    </w:p>
    <w:p w:rsidR="00D529DB" w:rsidRPr="005942C4" w:rsidRDefault="00D529DB" w:rsidP="00385275">
      <w:pPr>
        <w:shd w:val="clear" w:color="auto" w:fill="FFFFFF"/>
        <w:spacing w:before="120"/>
        <w:ind w:left="58" w:right="10" w:firstLine="336"/>
        <w:jc w:val="both"/>
        <w:rPr>
          <w:sz w:val="24"/>
          <w:szCs w:val="24"/>
        </w:rPr>
      </w:pPr>
      <w:r w:rsidRPr="005942C4">
        <w:rPr>
          <w:rFonts w:eastAsia="Times New Roman"/>
          <w:spacing w:val="-2"/>
          <w:sz w:val="24"/>
          <w:szCs w:val="24"/>
        </w:rPr>
        <w:t>В 1980 году ГК КПСС и горисполком обратились в вышестоя</w:t>
      </w:r>
      <w:r w:rsidRPr="005942C4">
        <w:rPr>
          <w:rFonts w:eastAsia="Times New Roman"/>
          <w:spacing w:val="-2"/>
          <w:sz w:val="24"/>
          <w:szCs w:val="24"/>
        </w:rPr>
        <w:softHyphen/>
      </w:r>
      <w:r w:rsidRPr="005942C4">
        <w:rPr>
          <w:rFonts w:eastAsia="Times New Roman"/>
          <w:spacing w:val="-5"/>
          <w:sz w:val="24"/>
          <w:szCs w:val="24"/>
        </w:rPr>
        <w:t>щие инстанции повторно с рядом обоснованных предложений, кото</w:t>
      </w:r>
      <w:r w:rsidRPr="005942C4">
        <w:rPr>
          <w:rFonts w:eastAsia="Times New Roman"/>
          <w:spacing w:val="-5"/>
          <w:sz w:val="24"/>
          <w:szCs w:val="24"/>
        </w:rPr>
        <w:softHyphen/>
      </w:r>
      <w:r w:rsidRPr="005942C4">
        <w:rPr>
          <w:rFonts w:eastAsia="Times New Roman"/>
          <w:spacing w:val="-2"/>
          <w:sz w:val="24"/>
          <w:szCs w:val="24"/>
        </w:rPr>
        <w:t>рые обеспечивали необходимые условия для открытия завода вту</w:t>
      </w:r>
      <w:r w:rsidRPr="005942C4">
        <w:rPr>
          <w:rFonts w:eastAsia="Times New Roman"/>
          <w:spacing w:val="-2"/>
          <w:sz w:val="24"/>
          <w:szCs w:val="24"/>
        </w:rPr>
        <w:softHyphen/>
      </w:r>
      <w:r w:rsidRPr="005942C4">
        <w:rPr>
          <w:rFonts w:eastAsia="Times New Roman"/>
          <w:spacing w:val="-3"/>
          <w:sz w:val="24"/>
          <w:szCs w:val="24"/>
        </w:rPr>
        <w:t>за: учебно-производственная база; квалифицированные кадры пре</w:t>
      </w:r>
      <w:r w:rsidRPr="005942C4">
        <w:rPr>
          <w:rFonts w:eastAsia="Times New Roman"/>
          <w:spacing w:val="-3"/>
          <w:sz w:val="24"/>
          <w:szCs w:val="24"/>
        </w:rPr>
        <w:softHyphen/>
      </w:r>
      <w:r w:rsidRPr="005942C4">
        <w:rPr>
          <w:rFonts w:eastAsia="Times New Roman"/>
          <w:spacing w:val="-2"/>
          <w:sz w:val="24"/>
          <w:szCs w:val="24"/>
        </w:rPr>
        <w:t>подавателей (39% из которых имели ученые степени и звания); на</w:t>
      </w:r>
      <w:r w:rsidRPr="005942C4">
        <w:rPr>
          <w:rFonts w:eastAsia="Times New Roman"/>
          <w:spacing w:val="-2"/>
          <w:sz w:val="24"/>
          <w:szCs w:val="24"/>
        </w:rPr>
        <w:softHyphen/>
      </w:r>
      <w:r w:rsidRPr="005942C4">
        <w:rPr>
          <w:rFonts w:eastAsia="Times New Roman"/>
          <w:spacing w:val="-6"/>
          <w:sz w:val="24"/>
          <w:szCs w:val="24"/>
        </w:rPr>
        <w:t xml:space="preserve">личие большого количества выпускников школ, желающих получить </w:t>
      </w:r>
      <w:r w:rsidRPr="005942C4">
        <w:rPr>
          <w:rFonts w:eastAsia="Times New Roman"/>
          <w:sz w:val="24"/>
          <w:szCs w:val="24"/>
        </w:rPr>
        <w:t>высшее образование в городе.</w:t>
      </w:r>
    </w:p>
    <w:p w:rsidR="00D529DB" w:rsidRPr="005942C4" w:rsidRDefault="00646345" w:rsidP="00385275">
      <w:pPr>
        <w:shd w:val="clear" w:color="auto" w:fill="FFFFFF"/>
        <w:spacing w:before="120"/>
        <w:ind w:left="72" w:firstLine="422"/>
        <w:jc w:val="both"/>
        <w:rPr>
          <w:rFonts w:eastAsia="Times New Roman"/>
          <w:sz w:val="24"/>
          <w:szCs w:val="24"/>
        </w:rPr>
      </w:pPr>
      <w:r>
        <w:rPr>
          <w:rFonts w:eastAsia="Times New Roman"/>
          <w:noProof/>
          <w:sz w:val="24"/>
          <w:szCs w:val="24"/>
        </w:rPr>
        <w:drawing>
          <wp:anchor distT="0" distB="0" distL="114300" distR="114300" simplePos="0" relativeHeight="251766784" behindDoc="0" locked="0" layoutInCell="1" allowOverlap="1">
            <wp:simplePos x="0" y="0"/>
            <wp:positionH relativeFrom="column">
              <wp:posOffset>3302635</wp:posOffset>
            </wp:positionH>
            <wp:positionV relativeFrom="paragraph">
              <wp:posOffset>222885</wp:posOffset>
            </wp:positionV>
            <wp:extent cx="2895600" cy="1695450"/>
            <wp:effectExtent l="19050" t="0" r="0" b="0"/>
            <wp:wrapThrough wrapText="bothSides">
              <wp:wrapPolygon edited="0">
                <wp:start x="-142" y="0"/>
                <wp:lineTo x="-142" y="21357"/>
                <wp:lineTo x="21600" y="21357"/>
                <wp:lineTo x="21600" y="0"/>
                <wp:lineTo x="-142" y="0"/>
              </wp:wrapPolygon>
            </wp:wrapThrough>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10" cstate="email"/>
                    <a:srcRect/>
                    <a:stretch>
                      <a:fillRect/>
                    </a:stretch>
                  </pic:blipFill>
                  <pic:spPr bwMode="auto">
                    <a:xfrm>
                      <a:off x="0" y="0"/>
                      <a:ext cx="2895600" cy="1695450"/>
                    </a:xfrm>
                    <a:prstGeom prst="rect">
                      <a:avLst/>
                    </a:prstGeom>
                    <a:noFill/>
                    <a:ln w="9525">
                      <a:noFill/>
                      <a:miter lim="800000"/>
                      <a:headEnd/>
                      <a:tailEnd/>
                    </a:ln>
                  </pic:spPr>
                </pic:pic>
              </a:graphicData>
            </a:graphic>
          </wp:anchor>
        </w:drawing>
      </w:r>
      <w:r>
        <w:rPr>
          <w:rFonts w:eastAsia="Times New Roman"/>
          <w:noProof/>
          <w:sz w:val="24"/>
          <w:szCs w:val="24"/>
        </w:rPr>
        <w:drawing>
          <wp:anchor distT="0" distB="0" distL="114300" distR="114300" simplePos="0" relativeHeight="251765760" behindDoc="0" locked="0" layoutInCell="1" allowOverlap="1">
            <wp:simplePos x="0" y="0"/>
            <wp:positionH relativeFrom="column">
              <wp:posOffset>378460</wp:posOffset>
            </wp:positionH>
            <wp:positionV relativeFrom="paragraph">
              <wp:posOffset>222885</wp:posOffset>
            </wp:positionV>
            <wp:extent cx="2295525" cy="1762125"/>
            <wp:effectExtent l="19050" t="0" r="9525" b="0"/>
            <wp:wrapThrough wrapText="bothSides">
              <wp:wrapPolygon edited="0">
                <wp:start x="-179" y="0"/>
                <wp:lineTo x="-179" y="21483"/>
                <wp:lineTo x="21690" y="21483"/>
                <wp:lineTo x="21690" y="0"/>
                <wp:lineTo x="-179" y="0"/>
              </wp:wrapPolygon>
            </wp:wrapThrough>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11" cstate="email"/>
                    <a:srcRect/>
                    <a:stretch>
                      <a:fillRect/>
                    </a:stretch>
                  </pic:blipFill>
                  <pic:spPr bwMode="auto">
                    <a:xfrm>
                      <a:off x="0" y="0"/>
                      <a:ext cx="2295525" cy="1762125"/>
                    </a:xfrm>
                    <a:prstGeom prst="rect">
                      <a:avLst/>
                    </a:prstGeom>
                    <a:noFill/>
                    <a:ln w="9525">
                      <a:noFill/>
                      <a:miter lim="800000"/>
                      <a:headEnd/>
                      <a:tailEnd/>
                    </a:ln>
                  </pic:spPr>
                </pic:pic>
              </a:graphicData>
            </a:graphic>
          </wp:anchor>
        </w:drawing>
      </w:r>
    </w:p>
    <w:p w:rsidR="00D529DB" w:rsidRDefault="00D529DB" w:rsidP="00385275">
      <w:pPr>
        <w:shd w:val="clear" w:color="auto" w:fill="FFFFFF"/>
        <w:spacing w:before="120"/>
        <w:ind w:left="72" w:firstLine="422"/>
        <w:jc w:val="both"/>
        <w:rPr>
          <w:rFonts w:eastAsia="Times New Roman"/>
          <w:sz w:val="22"/>
          <w:szCs w:val="22"/>
        </w:rPr>
      </w:pPr>
    </w:p>
    <w:p w:rsidR="00D529DB" w:rsidRDefault="00D529DB" w:rsidP="00385275">
      <w:pPr>
        <w:shd w:val="clear" w:color="auto" w:fill="FFFFFF"/>
        <w:spacing w:before="120"/>
        <w:ind w:left="72" w:firstLine="422"/>
        <w:jc w:val="both"/>
        <w:rPr>
          <w:rFonts w:eastAsia="Times New Roman"/>
          <w:sz w:val="22"/>
          <w:szCs w:val="22"/>
        </w:rPr>
      </w:pPr>
    </w:p>
    <w:p w:rsidR="00D529DB" w:rsidRDefault="00D529DB" w:rsidP="00385275">
      <w:pPr>
        <w:shd w:val="clear" w:color="auto" w:fill="FFFFFF"/>
        <w:spacing w:before="120"/>
        <w:ind w:left="72" w:firstLine="422"/>
        <w:jc w:val="both"/>
        <w:rPr>
          <w:rFonts w:eastAsia="Times New Roman"/>
          <w:sz w:val="22"/>
          <w:szCs w:val="22"/>
        </w:rPr>
      </w:pPr>
    </w:p>
    <w:p w:rsidR="00D529DB" w:rsidRDefault="00D529DB" w:rsidP="00385275">
      <w:pPr>
        <w:shd w:val="clear" w:color="auto" w:fill="FFFFFF"/>
        <w:spacing w:before="120"/>
        <w:ind w:left="72" w:firstLine="422"/>
        <w:jc w:val="both"/>
        <w:rPr>
          <w:rFonts w:eastAsia="Times New Roman"/>
          <w:sz w:val="22"/>
          <w:szCs w:val="22"/>
        </w:rPr>
      </w:pPr>
    </w:p>
    <w:p w:rsidR="00D529DB" w:rsidRDefault="00D529DB" w:rsidP="00385275">
      <w:pPr>
        <w:shd w:val="clear" w:color="auto" w:fill="FFFFFF"/>
        <w:spacing w:before="120"/>
        <w:ind w:left="72" w:firstLine="422"/>
        <w:jc w:val="both"/>
        <w:rPr>
          <w:rFonts w:eastAsia="Times New Roman"/>
          <w:sz w:val="22"/>
          <w:szCs w:val="22"/>
        </w:rPr>
      </w:pPr>
    </w:p>
    <w:p w:rsidR="00D529DB" w:rsidRDefault="00D529DB" w:rsidP="00385275">
      <w:pPr>
        <w:shd w:val="clear" w:color="auto" w:fill="FFFFFF"/>
        <w:spacing w:before="120"/>
        <w:ind w:left="72" w:firstLine="422"/>
        <w:jc w:val="both"/>
        <w:rPr>
          <w:rFonts w:eastAsia="Times New Roman"/>
          <w:sz w:val="22"/>
          <w:szCs w:val="22"/>
        </w:rPr>
      </w:pPr>
    </w:p>
    <w:p w:rsidR="00D529DB" w:rsidRDefault="00D529DB" w:rsidP="00385275">
      <w:pPr>
        <w:shd w:val="clear" w:color="auto" w:fill="FFFFFF"/>
        <w:spacing w:before="120"/>
        <w:ind w:left="72" w:firstLine="422"/>
        <w:jc w:val="both"/>
        <w:rPr>
          <w:rFonts w:eastAsia="Times New Roman"/>
          <w:sz w:val="22"/>
          <w:szCs w:val="22"/>
        </w:rPr>
      </w:pPr>
    </w:p>
    <w:p w:rsidR="00646345" w:rsidRDefault="00646345" w:rsidP="00646345">
      <w:pPr>
        <w:framePr w:w="3977" w:h="676" w:hRule="exact" w:hSpace="38" w:wrap="auto" w:vAnchor="text" w:hAnchor="page" w:x="1313" w:y="255"/>
        <w:shd w:val="clear" w:color="auto" w:fill="FFFFFF"/>
        <w:spacing w:before="120"/>
        <w:ind w:left="562" w:hanging="562"/>
        <w:jc w:val="center"/>
        <w:rPr>
          <w:rFonts w:eastAsia="Times New Roman"/>
          <w:spacing w:val="-1"/>
          <w:sz w:val="18"/>
          <w:szCs w:val="18"/>
        </w:rPr>
      </w:pPr>
      <w:r>
        <w:rPr>
          <w:rFonts w:eastAsia="Times New Roman"/>
          <w:spacing w:val="-1"/>
          <w:sz w:val="18"/>
          <w:szCs w:val="18"/>
        </w:rPr>
        <w:t>Открытый урок в школе №4 проводит учитель Саженева З.П.</w:t>
      </w:r>
    </w:p>
    <w:p w:rsidR="00646345" w:rsidRDefault="00646345" w:rsidP="00646345">
      <w:pPr>
        <w:framePr w:w="3977" w:h="676" w:hRule="exact" w:hSpace="38" w:wrap="auto" w:vAnchor="text" w:hAnchor="page" w:x="1313" w:y="255"/>
        <w:shd w:val="clear" w:color="auto" w:fill="FFFFFF"/>
        <w:spacing w:before="120"/>
        <w:ind w:left="562" w:hanging="562"/>
        <w:jc w:val="both"/>
      </w:pPr>
      <w:r>
        <w:rPr>
          <w:rFonts w:eastAsia="Times New Roman"/>
          <w:spacing w:val="-1"/>
          <w:sz w:val="18"/>
          <w:szCs w:val="18"/>
        </w:rPr>
        <w:t>Из материалов музея народного образования.</w:t>
      </w:r>
    </w:p>
    <w:p w:rsidR="00646345" w:rsidRDefault="00646345" w:rsidP="00646345">
      <w:pPr>
        <w:framePr w:w="4157" w:h="736" w:hRule="exact" w:hSpace="38" w:wrap="auto" w:vAnchor="text" w:hAnchor="page" w:x="6428" w:y="210"/>
        <w:shd w:val="clear" w:color="auto" w:fill="FFFFFF"/>
        <w:spacing w:before="120"/>
        <w:ind w:left="562" w:hanging="562"/>
        <w:jc w:val="center"/>
      </w:pPr>
      <w:r>
        <w:rPr>
          <w:rFonts w:eastAsia="Times New Roman"/>
          <w:spacing w:val="-1"/>
          <w:sz w:val="18"/>
          <w:szCs w:val="18"/>
        </w:rPr>
        <w:t>Открытие Рубцовского завода-втуза (филиал АлтПИ). Из личных фотографий Ю.М. Киселева.</w:t>
      </w:r>
    </w:p>
    <w:p w:rsidR="00D529DB" w:rsidRDefault="00D529DB" w:rsidP="00385275">
      <w:pPr>
        <w:shd w:val="clear" w:color="auto" w:fill="FFFFFF"/>
        <w:spacing w:before="120"/>
        <w:ind w:left="72" w:firstLine="422"/>
        <w:jc w:val="both"/>
        <w:rPr>
          <w:rFonts w:eastAsia="Times New Roman"/>
          <w:sz w:val="22"/>
          <w:szCs w:val="22"/>
        </w:rPr>
      </w:pPr>
    </w:p>
    <w:p w:rsidR="00D529DB" w:rsidRPr="004F2C29" w:rsidRDefault="00D529DB" w:rsidP="00385275">
      <w:pPr>
        <w:shd w:val="clear" w:color="auto" w:fill="FFFFFF"/>
        <w:spacing w:before="120"/>
        <w:ind w:left="72" w:firstLine="422"/>
        <w:jc w:val="both"/>
        <w:rPr>
          <w:sz w:val="24"/>
          <w:szCs w:val="24"/>
        </w:rPr>
      </w:pPr>
      <w:r w:rsidRPr="004F2C29">
        <w:rPr>
          <w:rFonts w:eastAsia="Times New Roman"/>
          <w:sz w:val="24"/>
          <w:szCs w:val="24"/>
        </w:rPr>
        <w:t xml:space="preserve">Нет возможности подсчитать часы, которые мне пришлось </w:t>
      </w:r>
      <w:r w:rsidRPr="004F2C29">
        <w:rPr>
          <w:rFonts w:eastAsia="Times New Roman"/>
          <w:spacing w:val="-2"/>
          <w:sz w:val="24"/>
          <w:szCs w:val="24"/>
        </w:rPr>
        <w:t xml:space="preserve">провести в приемных министров. И хотя положительного решения </w:t>
      </w:r>
      <w:r w:rsidRPr="004F2C29">
        <w:rPr>
          <w:rFonts w:eastAsia="Times New Roman"/>
          <w:spacing w:val="-1"/>
          <w:sz w:val="24"/>
          <w:szCs w:val="24"/>
        </w:rPr>
        <w:t>правительства об открытии завода-втуза еще не было, в 1984 году</w:t>
      </w:r>
      <w:r w:rsidRPr="004F2C29">
        <w:rPr>
          <w:sz w:val="24"/>
          <w:szCs w:val="24"/>
        </w:rPr>
        <w:t xml:space="preserve"> </w:t>
      </w:r>
      <w:r w:rsidRPr="004F2C29">
        <w:rPr>
          <w:rFonts w:eastAsia="Times New Roman"/>
          <w:spacing w:val="-1"/>
          <w:sz w:val="24"/>
          <w:szCs w:val="24"/>
        </w:rPr>
        <w:t>мы начали занятия по системе завод-втуз. Велось плановое осна</w:t>
      </w:r>
      <w:r w:rsidRPr="004F2C29">
        <w:rPr>
          <w:rFonts w:eastAsia="Times New Roman"/>
          <w:spacing w:val="-1"/>
          <w:sz w:val="24"/>
          <w:szCs w:val="24"/>
        </w:rPr>
        <w:softHyphen/>
      </w:r>
      <w:r w:rsidRPr="004F2C29">
        <w:rPr>
          <w:rFonts w:eastAsia="Times New Roman"/>
          <w:spacing w:val="-3"/>
          <w:sz w:val="24"/>
          <w:szCs w:val="24"/>
        </w:rPr>
        <w:t>щение лабораторно-учебным оборудованием обеих пристроек, раз</w:t>
      </w:r>
      <w:r w:rsidRPr="004F2C29">
        <w:rPr>
          <w:rFonts w:eastAsia="Times New Roman"/>
          <w:spacing w:val="-3"/>
          <w:sz w:val="24"/>
          <w:szCs w:val="24"/>
        </w:rPr>
        <w:softHyphen/>
        <w:t xml:space="preserve">вернулось строительство спортивного комплекса. И вот наконец-то </w:t>
      </w:r>
      <w:r w:rsidRPr="004F2C29">
        <w:rPr>
          <w:rFonts w:eastAsia="Times New Roman"/>
          <w:spacing w:val="-2"/>
          <w:sz w:val="24"/>
          <w:szCs w:val="24"/>
        </w:rPr>
        <w:t>свершилось! Приказом Минвуза СССР и Минтракторосельхозма</w:t>
      </w:r>
      <w:r w:rsidRPr="004F2C29">
        <w:rPr>
          <w:rFonts w:eastAsia="Times New Roman"/>
          <w:spacing w:val="-1"/>
          <w:sz w:val="24"/>
          <w:szCs w:val="24"/>
        </w:rPr>
        <w:t>ша от 28.10.1987 года на базе Рубцовского вечернего факультета АлтПИ был организован Рубцовский завод-втуз при ПО «Алтайс</w:t>
      </w:r>
      <w:r w:rsidRPr="004F2C29">
        <w:rPr>
          <w:rFonts w:eastAsia="Times New Roman"/>
          <w:spacing w:val="-1"/>
          <w:sz w:val="24"/>
          <w:szCs w:val="24"/>
        </w:rPr>
        <w:softHyphen/>
      </w:r>
      <w:r w:rsidRPr="004F2C29">
        <w:rPr>
          <w:rFonts w:eastAsia="Times New Roman"/>
          <w:spacing w:val="-4"/>
          <w:sz w:val="24"/>
          <w:szCs w:val="24"/>
        </w:rPr>
        <w:t>кий тракторный завод им. М. И. Калинина» - филиал АлтПИ, кото</w:t>
      </w:r>
      <w:r w:rsidRPr="004F2C29">
        <w:rPr>
          <w:rFonts w:eastAsia="Times New Roman"/>
          <w:spacing w:val="-4"/>
          <w:sz w:val="24"/>
          <w:szCs w:val="24"/>
        </w:rPr>
        <w:softHyphen/>
      </w:r>
      <w:r w:rsidRPr="004F2C29">
        <w:rPr>
          <w:rFonts w:eastAsia="Times New Roman"/>
          <w:sz w:val="24"/>
          <w:szCs w:val="24"/>
        </w:rPr>
        <w:t>рый в настоящее время переименован</w:t>
      </w:r>
      <w:r w:rsidR="00475437">
        <w:rPr>
          <w:rFonts w:eastAsia="Times New Roman"/>
          <w:sz w:val="24"/>
          <w:szCs w:val="24"/>
        </w:rPr>
        <w:t xml:space="preserve"> </w:t>
      </w:r>
      <w:r w:rsidRPr="004F2C29">
        <w:rPr>
          <w:rFonts w:eastAsia="Times New Roman"/>
          <w:sz w:val="24"/>
          <w:szCs w:val="24"/>
        </w:rPr>
        <w:t>в Рубцовский индустриаль</w:t>
      </w:r>
      <w:r w:rsidRPr="004F2C29">
        <w:rPr>
          <w:rFonts w:eastAsia="Times New Roman"/>
          <w:spacing w:val="-4"/>
          <w:sz w:val="24"/>
          <w:szCs w:val="24"/>
        </w:rPr>
        <w:t>ный институт».</w:t>
      </w:r>
    </w:p>
    <w:p w:rsidR="00D529DB" w:rsidRPr="004F2C29" w:rsidRDefault="00D529DB" w:rsidP="00385275">
      <w:pPr>
        <w:shd w:val="clear" w:color="auto" w:fill="FFFFFF"/>
        <w:spacing w:before="120"/>
        <w:ind w:left="24" w:right="37" w:firstLine="394"/>
        <w:jc w:val="both"/>
        <w:rPr>
          <w:sz w:val="24"/>
          <w:szCs w:val="24"/>
        </w:rPr>
      </w:pPr>
      <w:r w:rsidRPr="004F2C29">
        <w:rPr>
          <w:rFonts w:eastAsia="Times New Roman"/>
          <w:spacing w:val="-3"/>
          <w:sz w:val="24"/>
          <w:szCs w:val="24"/>
        </w:rPr>
        <w:t>Активно под</w:t>
      </w:r>
      <w:r w:rsidRPr="004F2C29">
        <w:rPr>
          <w:rFonts w:eastAsia="Times New Roman"/>
          <w:spacing w:val="-3"/>
          <w:sz w:val="24"/>
          <w:szCs w:val="24"/>
        </w:rPr>
        <w:softHyphen/>
      </w:r>
      <w:r w:rsidRPr="004F2C29">
        <w:rPr>
          <w:rFonts w:eastAsia="Times New Roman"/>
          <w:sz w:val="24"/>
          <w:szCs w:val="24"/>
        </w:rPr>
        <w:t>держал идею со</w:t>
      </w:r>
      <w:r w:rsidRPr="004F2C29">
        <w:rPr>
          <w:rFonts w:eastAsia="Times New Roman"/>
          <w:sz w:val="24"/>
          <w:szCs w:val="24"/>
        </w:rPr>
        <w:softHyphen/>
      </w:r>
      <w:r w:rsidRPr="004F2C29">
        <w:rPr>
          <w:rFonts w:eastAsia="Times New Roman"/>
          <w:spacing w:val="-8"/>
          <w:sz w:val="24"/>
          <w:szCs w:val="24"/>
        </w:rPr>
        <w:t>здания вуза в горо</w:t>
      </w:r>
      <w:r w:rsidRPr="004F2C29">
        <w:rPr>
          <w:rFonts w:eastAsia="Times New Roman"/>
          <w:spacing w:val="-8"/>
          <w:sz w:val="24"/>
          <w:szCs w:val="24"/>
        </w:rPr>
        <w:softHyphen/>
      </w:r>
      <w:r w:rsidRPr="004F2C29">
        <w:rPr>
          <w:rFonts w:eastAsia="Times New Roman"/>
          <w:spacing w:val="-3"/>
          <w:sz w:val="24"/>
          <w:szCs w:val="24"/>
        </w:rPr>
        <w:t xml:space="preserve">де Ю.М. Киселев, </w:t>
      </w:r>
      <w:r w:rsidRPr="004F2C29">
        <w:rPr>
          <w:rFonts w:eastAsia="Times New Roman"/>
          <w:spacing w:val="-5"/>
          <w:sz w:val="24"/>
          <w:szCs w:val="24"/>
        </w:rPr>
        <w:t>который неоднок</w:t>
      </w:r>
      <w:r w:rsidRPr="004F2C29">
        <w:rPr>
          <w:rFonts w:eastAsia="Times New Roman"/>
          <w:sz w:val="24"/>
          <w:szCs w:val="24"/>
        </w:rPr>
        <w:t>ратно бывал в Москве у мини</w:t>
      </w:r>
      <w:r w:rsidRPr="004F2C29">
        <w:rPr>
          <w:rFonts w:eastAsia="Times New Roman"/>
          <w:sz w:val="24"/>
          <w:szCs w:val="24"/>
        </w:rPr>
        <w:softHyphen/>
        <w:t>стра высшего и среднего специ</w:t>
      </w:r>
      <w:r w:rsidRPr="004F2C29">
        <w:rPr>
          <w:rFonts w:eastAsia="Times New Roman"/>
          <w:sz w:val="24"/>
          <w:szCs w:val="24"/>
        </w:rPr>
        <w:softHyphen/>
      </w:r>
      <w:r w:rsidRPr="004F2C29">
        <w:rPr>
          <w:rFonts w:eastAsia="Times New Roman"/>
          <w:spacing w:val="-3"/>
          <w:sz w:val="24"/>
          <w:szCs w:val="24"/>
        </w:rPr>
        <w:t>ального образова</w:t>
      </w:r>
      <w:r w:rsidRPr="004F2C29">
        <w:rPr>
          <w:rFonts w:eastAsia="Times New Roman"/>
          <w:spacing w:val="-3"/>
          <w:sz w:val="24"/>
          <w:szCs w:val="24"/>
        </w:rPr>
        <w:softHyphen/>
      </w:r>
      <w:r w:rsidRPr="004F2C29">
        <w:rPr>
          <w:rFonts w:eastAsia="Times New Roman"/>
          <w:sz w:val="24"/>
          <w:szCs w:val="24"/>
        </w:rPr>
        <w:t>ния Н.Обручева. Большую помощь оказали министр СССР А.Ежевский и Предсе</w:t>
      </w:r>
      <w:r w:rsidRPr="004F2C29">
        <w:rPr>
          <w:rFonts w:eastAsia="Times New Roman"/>
          <w:sz w:val="24"/>
          <w:szCs w:val="24"/>
        </w:rPr>
        <w:softHyphen/>
      </w:r>
      <w:r w:rsidRPr="004F2C29">
        <w:rPr>
          <w:rFonts w:eastAsia="Times New Roman"/>
          <w:spacing w:val="-1"/>
          <w:sz w:val="24"/>
          <w:szCs w:val="24"/>
        </w:rPr>
        <w:t xml:space="preserve">датель Совета Министров РСФСР М.С. Соломенцев. В 1987 году </w:t>
      </w:r>
      <w:r w:rsidRPr="004F2C29">
        <w:rPr>
          <w:rFonts w:eastAsia="Times New Roman"/>
          <w:spacing w:val="-6"/>
          <w:sz w:val="24"/>
          <w:szCs w:val="24"/>
        </w:rPr>
        <w:t>город получил первый настоящий вуз с дневной (очной) формой обу</w:t>
      </w:r>
      <w:r w:rsidRPr="004F2C29">
        <w:rPr>
          <w:rFonts w:eastAsia="Times New Roman"/>
          <w:spacing w:val="-6"/>
          <w:sz w:val="24"/>
          <w:szCs w:val="24"/>
        </w:rPr>
        <w:softHyphen/>
      </w:r>
      <w:r w:rsidRPr="004F2C29">
        <w:rPr>
          <w:rFonts w:eastAsia="Times New Roman"/>
          <w:sz w:val="24"/>
          <w:szCs w:val="24"/>
        </w:rPr>
        <w:t>чения.</w:t>
      </w:r>
    </w:p>
    <w:p w:rsidR="00D529DB" w:rsidRPr="004F2C29" w:rsidRDefault="00D529DB" w:rsidP="00385275">
      <w:pPr>
        <w:shd w:val="clear" w:color="auto" w:fill="FFFFFF"/>
        <w:spacing w:before="120"/>
        <w:ind w:right="29" w:firstLine="346"/>
        <w:jc w:val="both"/>
        <w:rPr>
          <w:sz w:val="24"/>
          <w:szCs w:val="24"/>
        </w:rPr>
      </w:pPr>
      <w:r w:rsidRPr="004F2C29">
        <w:rPr>
          <w:rFonts w:eastAsia="Times New Roman"/>
          <w:b/>
          <w:bCs/>
          <w:spacing w:val="-1"/>
          <w:sz w:val="24"/>
          <w:szCs w:val="24"/>
        </w:rPr>
        <w:t>Народное образование.</w:t>
      </w:r>
      <w:r w:rsidRPr="00C00B7C">
        <w:rPr>
          <w:rStyle w:val="a5"/>
        </w:rPr>
        <w:footnoteReference w:id="237"/>
      </w:r>
      <w:r w:rsidRPr="004F2C29">
        <w:rPr>
          <w:rFonts w:eastAsia="Times New Roman"/>
          <w:b/>
          <w:bCs/>
          <w:spacing w:val="-1"/>
          <w:sz w:val="24"/>
          <w:szCs w:val="24"/>
        </w:rPr>
        <w:t xml:space="preserve"> </w:t>
      </w:r>
      <w:r w:rsidRPr="004F2C29">
        <w:rPr>
          <w:rFonts w:eastAsia="Times New Roman"/>
          <w:spacing w:val="-1"/>
          <w:sz w:val="24"/>
          <w:szCs w:val="24"/>
        </w:rPr>
        <w:t xml:space="preserve">В школах города начался поворот к </w:t>
      </w:r>
      <w:r w:rsidRPr="004F2C29">
        <w:rPr>
          <w:rFonts w:eastAsia="Times New Roman"/>
          <w:spacing w:val="-3"/>
          <w:sz w:val="24"/>
          <w:szCs w:val="24"/>
        </w:rPr>
        <w:t xml:space="preserve">личности ребенка, к изучению его запросов, нужд, проблем. Путем </w:t>
      </w:r>
      <w:r w:rsidRPr="004F2C29">
        <w:rPr>
          <w:rFonts w:eastAsia="Times New Roman"/>
          <w:spacing w:val="-2"/>
          <w:sz w:val="24"/>
          <w:szCs w:val="24"/>
        </w:rPr>
        <w:t xml:space="preserve">анкетирования было изучено мнение учащихся школ по вопросам </w:t>
      </w:r>
      <w:r w:rsidRPr="004F2C29">
        <w:rPr>
          <w:rFonts w:eastAsia="Times New Roman"/>
          <w:spacing w:val="-3"/>
          <w:sz w:val="24"/>
          <w:szCs w:val="24"/>
        </w:rPr>
        <w:t>углубленного изучения предметов, сдачи их на экзаменах по выбо</w:t>
      </w:r>
      <w:r w:rsidRPr="004F2C29">
        <w:rPr>
          <w:rFonts w:eastAsia="Times New Roman"/>
          <w:spacing w:val="-3"/>
          <w:sz w:val="24"/>
          <w:szCs w:val="24"/>
        </w:rPr>
        <w:softHyphen/>
      </w:r>
      <w:r w:rsidRPr="004F2C29">
        <w:rPr>
          <w:rFonts w:eastAsia="Times New Roman"/>
          <w:spacing w:val="-2"/>
          <w:sz w:val="24"/>
          <w:szCs w:val="24"/>
        </w:rPr>
        <w:t>ру. Двадцать лучших учителей города начали работу с 672 учащи</w:t>
      </w:r>
      <w:r w:rsidRPr="004F2C29">
        <w:rPr>
          <w:rFonts w:eastAsia="Times New Roman"/>
          <w:spacing w:val="-2"/>
          <w:sz w:val="24"/>
          <w:szCs w:val="24"/>
        </w:rPr>
        <w:softHyphen/>
      </w:r>
      <w:r w:rsidRPr="004F2C29">
        <w:rPr>
          <w:rFonts w:eastAsia="Times New Roman"/>
          <w:spacing w:val="-3"/>
          <w:sz w:val="24"/>
          <w:szCs w:val="24"/>
        </w:rPr>
        <w:t xml:space="preserve">мися по углубленному изучению предметов. Уже были выпуски из </w:t>
      </w:r>
      <w:r w:rsidRPr="004F2C29">
        <w:rPr>
          <w:rFonts w:eastAsia="Times New Roman"/>
          <w:spacing w:val="-1"/>
          <w:sz w:val="24"/>
          <w:szCs w:val="24"/>
        </w:rPr>
        <w:t xml:space="preserve">этих классов. Результаты многих радуют. Так, из 30 учащихся Па класса школы № 3, где углубленно изучался предмет физики, 20 </w:t>
      </w:r>
      <w:r w:rsidRPr="004F2C29">
        <w:rPr>
          <w:rFonts w:eastAsia="Times New Roman"/>
          <w:sz w:val="24"/>
          <w:szCs w:val="24"/>
        </w:rPr>
        <w:t>учащихся сдали экзамены на 4 и 5. В течение двух лет занима</w:t>
      </w:r>
      <w:r w:rsidRPr="004F2C29">
        <w:rPr>
          <w:rFonts w:eastAsia="Times New Roman"/>
          <w:sz w:val="24"/>
          <w:szCs w:val="24"/>
        </w:rPr>
        <w:softHyphen/>
      </w:r>
      <w:r w:rsidRPr="004F2C29">
        <w:rPr>
          <w:rFonts w:eastAsia="Times New Roman"/>
          <w:spacing w:val="-3"/>
          <w:sz w:val="24"/>
          <w:szCs w:val="24"/>
        </w:rPr>
        <w:t>лась с ними Ольга Ивановна Горшкова, заслуженный учитель шко</w:t>
      </w:r>
      <w:r w:rsidRPr="004F2C29">
        <w:rPr>
          <w:rFonts w:eastAsia="Times New Roman"/>
          <w:spacing w:val="-3"/>
          <w:sz w:val="24"/>
          <w:szCs w:val="24"/>
        </w:rPr>
        <w:softHyphen/>
      </w:r>
      <w:r w:rsidRPr="004F2C29">
        <w:rPr>
          <w:rFonts w:eastAsia="Times New Roman"/>
          <w:spacing w:val="-1"/>
          <w:sz w:val="24"/>
          <w:szCs w:val="24"/>
        </w:rPr>
        <w:t>лы РСФСР, очень добросовестный, ответственный, творчески от</w:t>
      </w:r>
      <w:r w:rsidRPr="004F2C29">
        <w:rPr>
          <w:rFonts w:eastAsia="Times New Roman"/>
          <w:spacing w:val="-1"/>
          <w:sz w:val="24"/>
          <w:szCs w:val="24"/>
        </w:rPr>
        <w:softHyphen/>
      </w:r>
      <w:r w:rsidRPr="004F2C29">
        <w:rPr>
          <w:rFonts w:eastAsia="Times New Roman"/>
          <w:sz w:val="24"/>
          <w:szCs w:val="24"/>
        </w:rPr>
        <w:t>носящийся к делу человек.</w:t>
      </w:r>
    </w:p>
    <w:p w:rsidR="00D529DB" w:rsidRPr="004F2C29" w:rsidRDefault="00D529DB" w:rsidP="00385275">
      <w:pPr>
        <w:shd w:val="clear" w:color="auto" w:fill="FFFFFF"/>
        <w:spacing w:before="120"/>
        <w:ind w:right="67" w:firstLine="336"/>
        <w:jc w:val="both"/>
        <w:rPr>
          <w:sz w:val="24"/>
          <w:szCs w:val="24"/>
        </w:rPr>
      </w:pPr>
      <w:r w:rsidRPr="004F2C29">
        <w:rPr>
          <w:rFonts w:eastAsia="Times New Roman"/>
          <w:spacing w:val="-1"/>
          <w:sz w:val="24"/>
          <w:szCs w:val="24"/>
        </w:rPr>
        <w:t>Первые шаги делала эк</w:t>
      </w:r>
      <w:r w:rsidRPr="004F2C29">
        <w:rPr>
          <w:rFonts w:eastAsia="Times New Roman"/>
          <w:spacing w:val="-1"/>
          <w:sz w:val="24"/>
          <w:szCs w:val="24"/>
        </w:rPr>
        <w:softHyphen/>
      </w:r>
      <w:r w:rsidRPr="004F2C29">
        <w:rPr>
          <w:rFonts w:eastAsia="Times New Roman"/>
          <w:sz w:val="24"/>
          <w:szCs w:val="24"/>
        </w:rPr>
        <w:t>спериментальная физико-техническая математичес</w:t>
      </w:r>
      <w:r w:rsidRPr="004F2C29">
        <w:rPr>
          <w:rFonts w:eastAsia="Times New Roman"/>
          <w:sz w:val="24"/>
          <w:szCs w:val="24"/>
        </w:rPr>
        <w:softHyphen/>
      </w:r>
      <w:r w:rsidRPr="004F2C29">
        <w:rPr>
          <w:rFonts w:eastAsia="Times New Roman"/>
          <w:spacing w:val="-2"/>
          <w:sz w:val="24"/>
          <w:szCs w:val="24"/>
        </w:rPr>
        <w:t>кая школа, открытая при за</w:t>
      </w:r>
      <w:r w:rsidRPr="004F2C29">
        <w:rPr>
          <w:rFonts w:eastAsia="Times New Roman"/>
          <w:spacing w:val="-2"/>
          <w:sz w:val="24"/>
          <w:szCs w:val="24"/>
        </w:rPr>
        <w:softHyphen/>
      </w:r>
      <w:r w:rsidRPr="004F2C29">
        <w:rPr>
          <w:rFonts w:eastAsia="Times New Roman"/>
          <w:sz w:val="24"/>
          <w:szCs w:val="24"/>
        </w:rPr>
        <w:t>воде-втузе. Совершенству</w:t>
      </w:r>
      <w:r w:rsidRPr="004F2C29">
        <w:rPr>
          <w:rFonts w:eastAsia="Times New Roman"/>
          <w:sz w:val="24"/>
          <w:szCs w:val="24"/>
        </w:rPr>
        <w:softHyphen/>
        <w:t xml:space="preserve">ются формы проведения </w:t>
      </w:r>
      <w:r w:rsidRPr="004F2C29">
        <w:rPr>
          <w:rFonts w:eastAsia="Times New Roman"/>
          <w:spacing w:val="-3"/>
          <w:sz w:val="24"/>
          <w:szCs w:val="24"/>
        </w:rPr>
        <w:t xml:space="preserve">олимпиад, факультативов. В </w:t>
      </w:r>
      <w:r w:rsidRPr="004F2C29">
        <w:rPr>
          <w:rFonts w:eastAsia="Times New Roman"/>
          <w:sz w:val="24"/>
          <w:szCs w:val="24"/>
        </w:rPr>
        <w:t>1989 году проведены олим</w:t>
      </w:r>
      <w:r w:rsidRPr="004F2C29">
        <w:rPr>
          <w:rFonts w:eastAsia="Times New Roman"/>
          <w:sz w:val="24"/>
          <w:szCs w:val="24"/>
        </w:rPr>
        <w:softHyphen/>
        <w:t xml:space="preserve">пиады по 11 предметам (в </w:t>
      </w:r>
      <w:r w:rsidRPr="004F2C29">
        <w:rPr>
          <w:rFonts w:eastAsia="Times New Roman"/>
          <w:spacing w:val="-1"/>
          <w:sz w:val="24"/>
          <w:szCs w:val="24"/>
        </w:rPr>
        <w:t xml:space="preserve">1988 — 89 учебном году по </w:t>
      </w:r>
      <w:r w:rsidRPr="004F2C29">
        <w:rPr>
          <w:rFonts w:eastAsia="Times New Roman"/>
          <w:spacing w:val="-4"/>
          <w:sz w:val="24"/>
          <w:szCs w:val="24"/>
        </w:rPr>
        <w:t xml:space="preserve">8 предметам), в них приняли </w:t>
      </w:r>
      <w:r w:rsidRPr="004F2C29">
        <w:rPr>
          <w:rFonts w:eastAsia="Times New Roman"/>
          <w:sz w:val="24"/>
          <w:szCs w:val="24"/>
        </w:rPr>
        <w:t xml:space="preserve">участие 9732 человека. </w:t>
      </w:r>
      <w:r w:rsidRPr="004F2C29">
        <w:rPr>
          <w:rFonts w:eastAsia="Times New Roman"/>
          <w:spacing w:val="-4"/>
          <w:sz w:val="24"/>
          <w:szCs w:val="24"/>
        </w:rPr>
        <w:t xml:space="preserve">Впервые призеры городских </w:t>
      </w:r>
      <w:r w:rsidRPr="004F2C29">
        <w:rPr>
          <w:rFonts w:eastAsia="Times New Roman"/>
          <w:sz w:val="24"/>
          <w:szCs w:val="24"/>
        </w:rPr>
        <w:t xml:space="preserve">и краевых олимпиад были </w:t>
      </w:r>
      <w:r w:rsidRPr="004F2C29">
        <w:rPr>
          <w:rFonts w:eastAsia="Times New Roman"/>
          <w:spacing w:val="-1"/>
          <w:sz w:val="24"/>
          <w:szCs w:val="24"/>
        </w:rPr>
        <w:t xml:space="preserve">награждены денежными премиями от 10 до 30 рублей, грамотами </w:t>
      </w:r>
      <w:r w:rsidRPr="004F2C29">
        <w:rPr>
          <w:rFonts w:eastAsia="Times New Roman"/>
          <w:sz w:val="24"/>
          <w:szCs w:val="24"/>
        </w:rPr>
        <w:t>гороно.</w:t>
      </w:r>
    </w:p>
    <w:p w:rsidR="00D529DB" w:rsidRPr="004F2C29" w:rsidRDefault="00D529DB" w:rsidP="00385275">
      <w:pPr>
        <w:shd w:val="clear" w:color="auto" w:fill="FFFFFF"/>
        <w:spacing w:before="120"/>
        <w:ind w:left="5" w:right="53" w:firstLine="336"/>
        <w:jc w:val="both"/>
        <w:rPr>
          <w:sz w:val="24"/>
          <w:szCs w:val="24"/>
        </w:rPr>
      </w:pPr>
      <w:r w:rsidRPr="004F2C29">
        <w:rPr>
          <w:rFonts w:eastAsia="Times New Roman"/>
          <w:spacing w:val="-4"/>
          <w:sz w:val="24"/>
          <w:szCs w:val="24"/>
        </w:rPr>
        <w:t>Работали в городе 188 факультативов, в них углубляли и расши</w:t>
      </w:r>
      <w:r w:rsidRPr="004F2C29">
        <w:rPr>
          <w:rFonts w:eastAsia="Times New Roman"/>
          <w:spacing w:val="-4"/>
          <w:sz w:val="24"/>
          <w:szCs w:val="24"/>
        </w:rPr>
        <w:softHyphen/>
      </w:r>
      <w:r w:rsidRPr="004F2C29">
        <w:rPr>
          <w:rFonts w:eastAsia="Times New Roman"/>
          <w:spacing w:val="-1"/>
          <w:sz w:val="24"/>
          <w:szCs w:val="24"/>
        </w:rPr>
        <w:t>ряли знания по многим предметам 3377 учащихся. Открылся го</w:t>
      </w:r>
      <w:r w:rsidRPr="004F2C29">
        <w:rPr>
          <w:rFonts w:eastAsia="Times New Roman"/>
          <w:spacing w:val="-1"/>
          <w:sz w:val="24"/>
          <w:szCs w:val="24"/>
        </w:rPr>
        <w:softHyphen/>
      </w:r>
      <w:r w:rsidRPr="004F2C29">
        <w:rPr>
          <w:rFonts w:eastAsia="Times New Roman"/>
          <w:spacing w:val="-2"/>
          <w:sz w:val="24"/>
          <w:szCs w:val="24"/>
        </w:rPr>
        <w:t>родской факультатив по правовым знаниям, работающий при про</w:t>
      </w:r>
      <w:r w:rsidRPr="004F2C29">
        <w:rPr>
          <w:rFonts w:eastAsia="Times New Roman"/>
          <w:spacing w:val="-2"/>
          <w:sz w:val="24"/>
          <w:szCs w:val="24"/>
        </w:rPr>
        <w:softHyphen/>
      </w:r>
      <w:r w:rsidRPr="004F2C29">
        <w:rPr>
          <w:rFonts w:eastAsia="Times New Roman"/>
          <w:spacing w:val="-3"/>
          <w:sz w:val="24"/>
          <w:szCs w:val="24"/>
        </w:rPr>
        <w:t xml:space="preserve">куратуре города. Окончив его, ребята получали документ, который </w:t>
      </w:r>
      <w:r w:rsidRPr="004F2C29">
        <w:rPr>
          <w:rFonts w:eastAsia="Times New Roman"/>
          <w:spacing w:val="-2"/>
          <w:sz w:val="24"/>
          <w:szCs w:val="24"/>
        </w:rPr>
        <w:t>предъявляется при поступлении на юридический факультет.</w:t>
      </w:r>
    </w:p>
    <w:p w:rsidR="00D529DB" w:rsidRPr="004F2C29" w:rsidRDefault="00D529DB" w:rsidP="00385275">
      <w:pPr>
        <w:shd w:val="clear" w:color="auto" w:fill="FFFFFF"/>
        <w:spacing w:before="120"/>
        <w:ind w:left="19" w:right="38" w:firstLine="341"/>
        <w:jc w:val="both"/>
        <w:rPr>
          <w:sz w:val="24"/>
          <w:szCs w:val="24"/>
        </w:rPr>
      </w:pPr>
      <w:r w:rsidRPr="004F2C29">
        <w:rPr>
          <w:rFonts w:eastAsia="Times New Roman"/>
          <w:spacing w:val="-1"/>
          <w:sz w:val="24"/>
          <w:szCs w:val="24"/>
        </w:rPr>
        <w:t xml:space="preserve">Краевой институт усовершенствования учителей изучал опыт </w:t>
      </w:r>
      <w:r w:rsidRPr="004F2C29">
        <w:rPr>
          <w:rFonts w:eastAsia="Times New Roman"/>
          <w:spacing w:val="-3"/>
          <w:sz w:val="24"/>
          <w:szCs w:val="24"/>
        </w:rPr>
        <w:t xml:space="preserve">лучших педагогов — О. Горшковой, В. Мельниковой, И. Бугаенко, </w:t>
      </w:r>
      <w:r w:rsidRPr="004F2C29">
        <w:rPr>
          <w:rFonts w:eastAsia="Times New Roman"/>
          <w:spacing w:val="-1"/>
          <w:sz w:val="24"/>
          <w:szCs w:val="24"/>
        </w:rPr>
        <w:t>Н. Исаенко, Р. Ярош, систему работы музыкальных классов шко</w:t>
      </w:r>
      <w:r w:rsidRPr="004F2C29">
        <w:rPr>
          <w:rFonts w:eastAsia="Times New Roman"/>
          <w:spacing w:val="-1"/>
          <w:sz w:val="24"/>
          <w:szCs w:val="24"/>
        </w:rPr>
        <w:softHyphen/>
        <w:t xml:space="preserve">лы № 3. Работали школы передового опыта И. Колесниковой, Н. </w:t>
      </w:r>
      <w:r w:rsidRPr="004F2C29">
        <w:rPr>
          <w:rFonts w:eastAsia="Times New Roman"/>
          <w:sz w:val="24"/>
          <w:szCs w:val="24"/>
        </w:rPr>
        <w:t>Пожидаевой, Е. Куропятник, С. Андреевой.</w:t>
      </w:r>
    </w:p>
    <w:p w:rsidR="00D529DB" w:rsidRPr="004F2C29" w:rsidRDefault="00D529DB" w:rsidP="00385275">
      <w:pPr>
        <w:shd w:val="clear" w:color="auto" w:fill="FFFFFF"/>
        <w:spacing w:before="120"/>
        <w:ind w:left="34" w:right="29" w:firstLine="341"/>
        <w:jc w:val="both"/>
        <w:rPr>
          <w:sz w:val="24"/>
          <w:szCs w:val="24"/>
        </w:rPr>
      </w:pPr>
      <w:r w:rsidRPr="004F2C29">
        <w:rPr>
          <w:rFonts w:eastAsia="Times New Roman"/>
          <w:spacing w:val="-4"/>
          <w:sz w:val="24"/>
          <w:szCs w:val="24"/>
        </w:rPr>
        <w:t>Введены в эксплуатацию средние школы №3, № 8. Начато стро</w:t>
      </w:r>
      <w:r w:rsidRPr="004F2C29">
        <w:rPr>
          <w:rFonts w:eastAsia="Times New Roman"/>
          <w:spacing w:val="-4"/>
          <w:sz w:val="24"/>
          <w:szCs w:val="24"/>
        </w:rPr>
        <w:softHyphen/>
        <w:t xml:space="preserve">ительство новых школ на Черемушках (микрорайон № 1Б) и школы </w:t>
      </w:r>
      <w:r w:rsidRPr="004F2C29">
        <w:rPr>
          <w:rFonts w:eastAsia="Times New Roman"/>
          <w:sz w:val="24"/>
          <w:szCs w:val="24"/>
        </w:rPr>
        <w:t>по ул. Пролетарской ( № 13).</w:t>
      </w:r>
    </w:p>
    <w:p w:rsidR="00D529DB" w:rsidRPr="004F2C29" w:rsidRDefault="00D529DB" w:rsidP="00385275">
      <w:pPr>
        <w:shd w:val="clear" w:color="auto" w:fill="FFFFFF"/>
        <w:spacing w:before="120"/>
        <w:ind w:left="48" w:right="14" w:firstLine="336"/>
        <w:jc w:val="both"/>
        <w:rPr>
          <w:sz w:val="24"/>
          <w:szCs w:val="24"/>
        </w:rPr>
      </w:pPr>
      <w:r w:rsidRPr="004F2C29">
        <w:rPr>
          <w:rFonts w:eastAsia="Times New Roman"/>
          <w:sz w:val="24"/>
          <w:szCs w:val="24"/>
        </w:rPr>
        <w:t>Переполненность школ вела к занятиям в 2-3 смены, к невоз</w:t>
      </w:r>
      <w:r w:rsidRPr="004F2C29">
        <w:rPr>
          <w:rFonts w:eastAsia="Times New Roman"/>
          <w:sz w:val="24"/>
          <w:szCs w:val="24"/>
        </w:rPr>
        <w:softHyphen/>
      </w:r>
      <w:r w:rsidRPr="004F2C29">
        <w:rPr>
          <w:rFonts w:eastAsia="Times New Roman"/>
          <w:spacing w:val="-1"/>
          <w:sz w:val="24"/>
          <w:szCs w:val="24"/>
        </w:rPr>
        <w:t xml:space="preserve">можности создания кабинетной системы обучения, к отсутствию </w:t>
      </w:r>
      <w:r w:rsidRPr="004F2C29">
        <w:rPr>
          <w:rFonts w:eastAsia="Times New Roman"/>
          <w:spacing w:val="-2"/>
          <w:sz w:val="24"/>
          <w:szCs w:val="24"/>
        </w:rPr>
        <w:t xml:space="preserve">групп продленного дня, плохой индивидуальной работе с детьми и </w:t>
      </w:r>
      <w:r w:rsidRPr="004F2C29">
        <w:rPr>
          <w:rFonts w:eastAsia="Times New Roman"/>
          <w:sz w:val="24"/>
          <w:szCs w:val="24"/>
        </w:rPr>
        <w:t>повышению заболеваемости детей.</w:t>
      </w:r>
    </w:p>
    <w:p w:rsidR="00D529DB" w:rsidRDefault="00D529DB" w:rsidP="00385275">
      <w:pPr>
        <w:shd w:val="clear" w:color="auto" w:fill="FFFFFF"/>
        <w:spacing w:before="120"/>
        <w:ind w:left="53" w:firstLine="341"/>
        <w:jc w:val="both"/>
      </w:pPr>
      <w:r w:rsidRPr="004F2C29">
        <w:rPr>
          <w:rFonts w:eastAsia="Times New Roman"/>
          <w:spacing w:val="-2"/>
          <w:sz w:val="24"/>
          <w:szCs w:val="24"/>
        </w:rPr>
        <w:t xml:space="preserve">Появилась проблема педагогических кадров. Городу ежегодно </w:t>
      </w:r>
      <w:r w:rsidRPr="004F2C29">
        <w:rPr>
          <w:rFonts w:eastAsia="Times New Roman"/>
          <w:spacing w:val="-1"/>
          <w:sz w:val="24"/>
          <w:szCs w:val="24"/>
        </w:rPr>
        <w:t>нужно было 60-80 педагогов, а приезжали 10-15 молодых специа</w:t>
      </w:r>
      <w:r w:rsidRPr="004F2C29">
        <w:rPr>
          <w:rFonts w:eastAsia="Times New Roman"/>
          <w:spacing w:val="-1"/>
          <w:sz w:val="24"/>
          <w:szCs w:val="24"/>
        </w:rPr>
        <w:softHyphen/>
      </w:r>
      <w:r w:rsidRPr="004F2C29">
        <w:rPr>
          <w:rFonts w:eastAsia="Times New Roman"/>
          <w:spacing w:val="-3"/>
          <w:sz w:val="24"/>
          <w:szCs w:val="24"/>
        </w:rPr>
        <w:t xml:space="preserve">листов. По договорной основе нужно было платить Барнаульскому </w:t>
      </w:r>
      <w:r w:rsidRPr="004F2C29">
        <w:rPr>
          <w:rFonts w:eastAsia="Times New Roman"/>
          <w:spacing w:val="-1"/>
          <w:sz w:val="24"/>
          <w:szCs w:val="24"/>
        </w:rPr>
        <w:t>педуниверситету 10-15 тысяч рублей за подготовку специалиста и</w:t>
      </w:r>
      <w:r w:rsidRPr="004F2C29">
        <w:rPr>
          <w:sz w:val="24"/>
          <w:szCs w:val="24"/>
        </w:rPr>
        <w:t xml:space="preserve"> </w:t>
      </w:r>
      <w:r w:rsidRPr="004F2C29">
        <w:rPr>
          <w:rFonts w:eastAsia="Times New Roman"/>
          <w:sz w:val="24"/>
          <w:szCs w:val="24"/>
        </w:rPr>
        <w:t>некоторые наши вы</w:t>
      </w:r>
      <w:r w:rsidRPr="004F2C29">
        <w:rPr>
          <w:rFonts w:eastAsia="Times New Roman"/>
          <w:sz w:val="24"/>
          <w:szCs w:val="24"/>
        </w:rPr>
        <w:softHyphen/>
        <w:t>пускники, успешно сдав вступительные экзамены, были вы</w:t>
      </w:r>
      <w:r w:rsidRPr="004F2C29">
        <w:rPr>
          <w:rFonts w:eastAsia="Times New Roman"/>
          <w:sz w:val="24"/>
          <w:szCs w:val="24"/>
        </w:rPr>
        <w:softHyphen/>
        <w:t xml:space="preserve">нуждены вернуться в </w:t>
      </w:r>
      <w:r w:rsidRPr="004F2C29">
        <w:rPr>
          <w:rFonts w:eastAsia="Times New Roman"/>
          <w:spacing w:val="-1"/>
          <w:sz w:val="24"/>
          <w:szCs w:val="24"/>
        </w:rPr>
        <w:t>город. Исполком гор</w:t>
      </w:r>
      <w:r w:rsidRPr="004F2C29">
        <w:rPr>
          <w:rFonts w:eastAsia="Times New Roman"/>
          <w:spacing w:val="-1"/>
          <w:sz w:val="24"/>
          <w:szCs w:val="24"/>
        </w:rPr>
        <w:softHyphen/>
      </w:r>
      <w:r w:rsidRPr="004F2C29">
        <w:rPr>
          <w:rFonts w:eastAsia="Times New Roman"/>
          <w:sz w:val="24"/>
          <w:szCs w:val="24"/>
        </w:rPr>
        <w:t>совета утвердил про</w:t>
      </w:r>
      <w:r w:rsidRPr="004F2C29">
        <w:rPr>
          <w:rFonts w:eastAsia="Times New Roman"/>
          <w:sz w:val="24"/>
          <w:szCs w:val="24"/>
        </w:rPr>
        <w:softHyphen/>
        <w:t>грамму «Педагоги</w:t>
      </w:r>
      <w:r w:rsidRPr="004F2C29">
        <w:rPr>
          <w:rFonts w:eastAsia="Times New Roman"/>
          <w:sz w:val="24"/>
          <w:szCs w:val="24"/>
        </w:rPr>
        <w:softHyphen/>
      </w:r>
      <w:r w:rsidRPr="004F2C29">
        <w:rPr>
          <w:rFonts w:eastAsia="Times New Roman"/>
          <w:spacing w:val="-1"/>
          <w:sz w:val="24"/>
          <w:szCs w:val="24"/>
        </w:rPr>
        <w:t>ческие кадры», по ко</w:t>
      </w:r>
      <w:r w:rsidRPr="004F2C29">
        <w:rPr>
          <w:rFonts w:eastAsia="Times New Roman"/>
          <w:spacing w:val="-1"/>
          <w:sz w:val="24"/>
          <w:szCs w:val="24"/>
        </w:rPr>
        <w:softHyphen/>
      </w:r>
      <w:r w:rsidRPr="004F2C29">
        <w:rPr>
          <w:rFonts w:eastAsia="Times New Roman"/>
          <w:sz w:val="24"/>
          <w:szCs w:val="24"/>
        </w:rPr>
        <w:t>торой с 1991 года 10-</w:t>
      </w:r>
      <w:r w:rsidRPr="004F2C29">
        <w:rPr>
          <w:rFonts w:eastAsia="Times New Roman"/>
          <w:spacing w:val="-2"/>
          <w:sz w:val="24"/>
          <w:szCs w:val="24"/>
        </w:rPr>
        <w:t>15 человек будут обу</w:t>
      </w:r>
      <w:r w:rsidRPr="004F2C29">
        <w:rPr>
          <w:rFonts w:eastAsia="Times New Roman"/>
          <w:spacing w:val="-2"/>
          <w:sz w:val="24"/>
          <w:szCs w:val="24"/>
        </w:rPr>
        <w:softHyphen/>
      </w:r>
      <w:r w:rsidRPr="004F2C29">
        <w:rPr>
          <w:rFonts w:eastAsia="Times New Roman"/>
          <w:sz w:val="24"/>
          <w:szCs w:val="24"/>
        </w:rPr>
        <w:t>чаться в вузах на до</w:t>
      </w:r>
      <w:r w:rsidRPr="004F2C29">
        <w:rPr>
          <w:rFonts w:eastAsia="Times New Roman"/>
          <w:sz w:val="24"/>
          <w:szCs w:val="24"/>
        </w:rPr>
        <w:softHyphen/>
        <w:t>говорной основе за счет бюджета города.</w:t>
      </w:r>
    </w:p>
    <w:p w:rsidR="00D529DB" w:rsidRDefault="00D529DB" w:rsidP="00385275">
      <w:pPr>
        <w:shd w:val="clear" w:color="auto" w:fill="FFFFFF"/>
        <w:spacing w:before="120"/>
        <w:ind w:left="43"/>
        <w:jc w:val="both"/>
      </w:pPr>
      <w:r w:rsidRPr="00652908">
        <w:rPr>
          <w:rFonts w:ascii="Arial" w:eastAsia="Times New Roman" w:hAnsi="Arial"/>
          <w:b/>
          <w:spacing w:val="-1"/>
          <w:sz w:val="22"/>
          <w:szCs w:val="22"/>
        </w:rPr>
        <w:t>§</w:t>
      </w:r>
      <w:r w:rsidRPr="00652908">
        <w:rPr>
          <w:rFonts w:ascii="Arial" w:eastAsia="Times New Roman" w:hAnsi="Arial" w:cs="Arial"/>
          <w:b/>
          <w:spacing w:val="-1"/>
          <w:sz w:val="22"/>
          <w:szCs w:val="22"/>
        </w:rPr>
        <w:t xml:space="preserve"> 3. </w:t>
      </w:r>
      <w:r w:rsidRPr="00652908">
        <w:rPr>
          <w:rFonts w:ascii="Arial" w:eastAsia="Times New Roman" w:hAnsi="Arial"/>
          <w:b/>
          <w:spacing w:val="-1"/>
          <w:sz w:val="22"/>
          <w:szCs w:val="22"/>
        </w:rPr>
        <w:t>История</w:t>
      </w:r>
      <w:r w:rsidRPr="00652908">
        <w:rPr>
          <w:rFonts w:ascii="Arial" w:eastAsia="Times New Roman" w:hAnsi="Arial" w:cs="Arial"/>
          <w:b/>
          <w:spacing w:val="-1"/>
          <w:sz w:val="22"/>
          <w:szCs w:val="22"/>
        </w:rPr>
        <w:t xml:space="preserve"> </w:t>
      </w:r>
      <w:r w:rsidRPr="00652908">
        <w:rPr>
          <w:rFonts w:ascii="Arial" w:eastAsia="Times New Roman" w:hAnsi="Arial"/>
          <w:b/>
          <w:spacing w:val="-1"/>
          <w:sz w:val="22"/>
          <w:szCs w:val="22"/>
        </w:rPr>
        <w:t>Т</w:t>
      </w:r>
      <w:r w:rsidRPr="00652908">
        <w:rPr>
          <w:rFonts w:ascii="Arial" w:eastAsia="Times New Roman" w:hAnsi="Arial" w:cs="Arial"/>
          <w:b/>
          <w:spacing w:val="-1"/>
          <w:sz w:val="22"/>
          <w:szCs w:val="22"/>
        </w:rPr>
        <w:t>-250</w:t>
      </w:r>
      <w:r w:rsidRPr="00C00B7C">
        <w:rPr>
          <w:rStyle w:val="a5"/>
        </w:rPr>
        <w:footnoteReference w:id="238"/>
      </w:r>
    </w:p>
    <w:p w:rsidR="00D529DB" w:rsidRPr="004F2C29" w:rsidRDefault="00D529DB" w:rsidP="00385275">
      <w:pPr>
        <w:shd w:val="clear" w:color="auto" w:fill="FFFFFF"/>
        <w:spacing w:before="120"/>
        <w:ind w:left="14" w:right="34" w:firstLine="331"/>
        <w:jc w:val="both"/>
        <w:rPr>
          <w:sz w:val="24"/>
          <w:szCs w:val="24"/>
        </w:rPr>
      </w:pPr>
      <w:r w:rsidRPr="004F2C29">
        <w:rPr>
          <w:rFonts w:eastAsia="Times New Roman"/>
          <w:spacing w:val="-4"/>
          <w:sz w:val="24"/>
          <w:szCs w:val="24"/>
        </w:rPr>
        <w:t xml:space="preserve">В 1976-1977 годах Министерством сельхозмашиностроения был </w:t>
      </w:r>
      <w:r w:rsidRPr="004F2C29">
        <w:rPr>
          <w:rFonts w:eastAsia="Times New Roman"/>
          <w:spacing w:val="-6"/>
          <w:sz w:val="24"/>
          <w:szCs w:val="24"/>
        </w:rPr>
        <w:t>объявлен всесоюзный конкурс на новый сельскохозяйственный трак</w:t>
      </w:r>
      <w:r w:rsidRPr="004F2C29">
        <w:rPr>
          <w:rFonts w:eastAsia="Times New Roman"/>
          <w:spacing w:val="-6"/>
          <w:sz w:val="24"/>
          <w:szCs w:val="24"/>
        </w:rPr>
        <w:softHyphen/>
      </w:r>
      <w:r w:rsidRPr="004F2C29">
        <w:rPr>
          <w:rFonts w:eastAsia="Times New Roman"/>
          <w:spacing w:val="-2"/>
          <w:sz w:val="24"/>
          <w:szCs w:val="24"/>
        </w:rPr>
        <w:t>тор общего назначения классом 5 тонн. В конкурсе приняли учас</w:t>
      </w:r>
      <w:r w:rsidRPr="004F2C29">
        <w:rPr>
          <w:rFonts w:eastAsia="Times New Roman"/>
          <w:spacing w:val="-2"/>
          <w:sz w:val="24"/>
          <w:szCs w:val="24"/>
        </w:rPr>
        <w:softHyphen/>
        <w:t>тие конструкторские бюро всех тракторных заводов страны, а так</w:t>
      </w:r>
      <w:r w:rsidRPr="004F2C29">
        <w:rPr>
          <w:rFonts w:eastAsia="Times New Roman"/>
          <w:spacing w:val="-2"/>
          <w:sz w:val="24"/>
          <w:szCs w:val="24"/>
        </w:rPr>
        <w:softHyphen/>
      </w:r>
      <w:r w:rsidRPr="004F2C29">
        <w:rPr>
          <w:rFonts w:eastAsia="Times New Roman"/>
          <w:sz w:val="24"/>
          <w:szCs w:val="24"/>
        </w:rPr>
        <w:t xml:space="preserve">же НАТИ (Научно-исследовательский автотракторный институт) </w:t>
      </w:r>
      <w:r w:rsidRPr="004F2C29">
        <w:rPr>
          <w:rFonts w:eastAsia="Times New Roman"/>
          <w:spacing w:val="-2"/>
          <w:sz w:val="24"/>
          <w:szCs w:val="24"/>
        </w:rPr>
        <w:t>в Москве. Алтайский тракторный представил на конкурс свою мо</w:t>
      </w:r>
      <w:r w:rsidRPr="004F2C29">
        <w:rPr>
          <w:rFonts w:eastAsia="Times New Roman"/>
          <w:spacing w:val="-2"/>
          <w:sz w:val="24"/>
          <w:szCs w:val="24"/>
        </w:rPr>
        <w:softHyphen/>
      </w:r>
      <w:r w:rsidRPr="004F2C29">
        <w:rPr>
          <w:rFonts w:eastAsia="Times New Roman"/>
          <w:spacing w:val="-6"/>
          <w:sz w:val="24"/>
          <w:szCs w:val="24"/>
        </w:rPr>
        <w:t xml:space="preserve">дификацию Т-5, Харьков и Волгоград Т-150. Конкурс выиграл НАТИ </w:t>
      </w:r>
      <w:r w:rsidRPr="004F2C29">
        <w:rPr>
          <w:rFonts w:eastAsia="Times New Roman"/>
          <w:spacing w:val="-1"/>
          <w:sz w:val="24"/>
          <w:szCs w:val="24"/>
        </w:rPr>
        <w:t>со своим опытным трактором, но так как НАТИ — научно-иссле</w:t>
      </w:r>
      <w:r w:rsidRPr="004F2C29">
        <w:rPr>
          <w:rFonts w:eastAsia="Times New Roman"/>
          <w:spacing w:val="-1"/>
          <w:sz w:val="24"/>
          <w:szCs w:val="24"/>
        </w:rPr>
        <w:softHyphen/>
        <w:t>довательское учреждение, дальнейшую разработку отдали на Ал</w:t>
      </w:r>
      <w:r w:rsidRPr="004F2C29">
        <w:rPr>
          <w:rFonts w:eastAsia="Times New Roman"/>
          <w:spacing w:val="-1"/>
          <w:sz w:val="24"/>
          <w:szCs w:val="24"/>
        </w:rPr>
        <w:softHyphen/>
      </w:r>
      <w:r w:rsidRPr="004F2C29">
        <w:rPr>
          <w:rFonts w:eastAsia="Times New Roman"/>
          <w:sz w:val="24"/>
          <w:szCs w:val="24"/>
        </w:rPr>
        <w:t>тайский тракторный.</w:t>
      </w:r>
    </w:p>
    <w:p w:rsidR="00D529DB" w:rsidRPr="004F2C29" w:rsidRDefault="00D529DB" w:rsidP="00385275">
      <w:pPr>
        <w:shd w:val="clear" w:color="auto" w:fill="FFFFFF"/>
        <w:spacing w:before="120"/>
        <w:ind w:left="10" w:right="53" w:firstLine="346"/>
        <w:jc w:val="both"/>
        <w:rPr>
          <w:sz w:val="24"/>
          <w:szCs w:val="24"/>
        </w:rPr>
      </w:pPr>
      <w:r w:rsidRPr="004F2C29">
        <w:rPr>
          <w:rFonts w:eastAsia="Times New Roman"/>
          <w:spacing w:val="-3"/>
          <w:sz w:val="24"/>
          <w:szCs w:val="24"/>
        </w:rPr>
        <w:t xml:space="preserve">С этого времени (1980 г.) начинается история лучшего трактора </w:t>
      </w:r>
      <w:r w:rsidRPr="004F2C29">
        <w:rPr>
          <w:rFonts w:eastAsia="Times New Roman"/>
          <w:sz w:val="24"/>
          <w:szCs w:val="24"/>
        </w:rPr>
        <w:t>АТЗ — Т-250.</w:t>
      </w:r>
    </w:p>
    <w:p w:rsidR="00D529DB" w:rsidRPr="004F2C29" w:rsidRDefault="00D529DB" w:rsidP="00385275">
      <w:pPr>
        <w:shd w:val="clear" w:color="auto" w:fill="FFFFFF"/>
        <w:spacing w:before="120"/>
        <w:ind w:right="58" w:firstLine="418"/>
        <w:jc w:val="both"/>
        <w:rPr>
          <w:rFonts w:eastAsia="Times New Roman"/>
          <w:sz w:val="24"/>
          <w:szCs w:val="24"/>
        </w:rPr>
      </w:pPr>
      <w:r w:rsidRPr="004F2C29">
        <w:rPr>
          <w:rFonts w:eastAsia="Times New Roman"/>
          <w:spacing w:val="-1"/>
          <w:sz w:val="24"/>
          <w:szCs w:val="24"/>
        </w:rPr>
        <w:t>Научно-исследовательские и опытно-конструкторские разра</w:t>
      </w:r>
      <w:r w:rsidRPr="004F2C29">
        <w:rPr>
          <w:rFonts w:eastAsia="Times New Roman"/>
          <w:spacing w:val="-1"/>
          <w:sz w:val="24"/>
          <w:szCs w:val="24"/>
        </w:rPr>
        <w:softHyphen/>
        <w:t>ботки трактора Т-250 включают в себя 4 поколения. Им занима</w:t>
      </w:r>
      <w:r w:rsidRPr="004F2C29">
        <w:rPr>
          <w:rFonts w:eastAsia="Times New Roman"/>
          <w:spacing w:val="-1"/>
          <w:sz w:val="24"/>
          <w:szCs w:val="24"/>
        </w:rPr>
        <w:softHyphen/>
      </w:r>
      <w:r w:rsidRPr="004F2C29">
        <w:rPr>
          <w:rFonts w:eastAsia="Times New Roman"/>
          <w:sz w:val="24"/>
          <w:szCs w:val="24"/>
        </w:rPr>
        <w:t xml:space="preserve">лись 4 главных конструктора АТЗ — Минченко М.Е. (1970-1984 </w:t>
      </w:r>
      <w:r w:rsidRPr="004F2C29">
        <w:rPr>
          <w:rFonts w:eastAsia="Times New Roman"/>
          <w:spacing w:val="-3"/>
          <w:sz w:val="24"/>
          <w:szCs w:val="24"/>
        </w:rPr>
        <w:t>гг.), Зацепин М.А. (1985-1986 гг.), Гмыря А.С. (1986-1988 гг.), Ша</w:t>
      </w:r>
      <w:r w:rsidRPr="004F2C29">
        <w:rPr>
          <w:rFonts w:eastAsia="Times New Roman"/>
          <w:spacing w:val="-3"/>
          <w:sz w:val="24"/>
          <w:szCs w:val="24"/>
        </w:rPr>
        <w:softHyphen/>
      </w:r>
      <w:r w:rsidRPr="004F2C29">
        <w:rPr>
          <w:rFonts w:eastAsia="Times New Roman"/>
          <w:sz w:val="24"/>
          <w:szCs w:val="24"/>
        </w:rPr>
        <w:t>банов Ю.Р.(с 1989 года).</w:t>
      </w:r>
    </w:p>
    <w:p w:rsidR="00D529DB" w:rsidRPr="004F2C29" w:rsidRDefault="00D529DB" w:rsidP="00385275">
      <w:pPr>
        <w:shd w:val="clear" w:color="auto" w:fill="FFFFFF"/>
        <w:spacing w:before="120"/>
        <w:ind w:right="58" w:firstLine="418"/>
        <w:jc w:val="both"/>
        <w:rPr>
          <w:sz w:val="24"/>
          <w:szCs w:val="24"/>
        </w:rPr>
      </w:pPr>
      <w:r w:rsidRPr="004F2C29">
        <w:rPr>
          <w:rFonts w:eastAsia="Times New Roman"/>
          <w:b/>
          <w:bCs/>
          <w:sz w:val="24"/>
          <w:szCs w:val="24"/>
        </w:rPr>
        <w:t xml:space="preserve">Первое поколение Т-250 (1980 г.). </w:t>
      </w:r>
      <w:r w:rsidRPr="004F2C29">
        <w:rPr>
          <w:rFonts w:eastAsia="Times New Roman"/>
          <w:sz w:val="24"/>
          <w:szCs w:val="24"/>
        </w:rPr>
        <w:t>Этот трактор можно на</w:t>
      </w:r>
      <w:r w:rsidRPr="004F2C29">
        <w:rPr>
          <w:rFonts w:eastAsia="Times New Roman"/>
          <w:sz w:val="24"/>
          <w:szCs w:val="24"/>
        </w:rPr>
        <w:softHyphen/>
      </w:r>
      <w:r w:rsidRPr="004F2C29">
        <w:rPr>
          <w:rFonts w:eastAsia="Times New Roman"/>
          <w:spacing w:val="-2"/>
          <w:sz w:val="24"/>
          <w:szCs w:val="24"/>
        </w:rPr>
        <w:t xml:space="preserve">звать не более, чем прототипом. Он имел харьковский двигатель </w:t>
      </w:r>
      <w:r w:rsidRPr="004F2C29">
        <w:rPr>
          <w:rFonts w:eastAsia="Times New Roman"/>
          <w:spacing w:val="-1"/>
          <w:sz w:val="24"/>
          <w:szCs w:val="24"/>
        </w:rPr>
        <w:t>СМД-80, мощностью 250 л.с, торсионную ходовую, новую транс</w:t>
      </w:r>
      <w:r w:rsidRPr="004F2C29">
        <w:rPr>
          <w:rFonts w:eastAsia="Times New Roman"/>
          <w:spacing w:val="-1"/>
          <w:sz w:val="24"/>
          <w:szCs w:val="24"/>
        </w:rPr>
        <w:softHyphen/>
      </w:r>
      <w:r w:rsidRPr="004F2C29">
        <w:rPr>
          <w:rFonts w:eastAsia="Times New Roman"/>
          <w:spacing w:val="-4"/>
          <w:sz w:val="24"/>
          <w:szCs w:val="24"/>
        </w:rPr>
        <w:t>миссию, гидравлическое управление. В 1982-83 гг. было изготовле</w:t>
      </w:r>
      <w:r w:rsidRPr="004F2C29">
        <w:rPr>
          <w:rFonts w:eastAsia="Times New Roman"/>
          <w:spacing w:val="-4"/>
          <w:sz w:val="24"/>
          <w:szCs w:val="24"/>
        </w:rPr>
        <w:softHyphen/>
        <w:t xml:space="preserve">но 4 опытных образца трактора. Машины не выдержали испытаний из-за многочисленных поломок и дефектов. Приходилось после 500 </w:t>
      </w:r>
      <w:r w:rsidRPr="004F2C29">
        <w:rPr>
          <w:rFonts w:eastAsia="Times New Roman"/>
          <w:sz w:val="24"/>
          <w:szCs w:val="24"/>
        </w:rPr>
        <w:t>моточасов полностью разбирать тракторы и делать капитальный ремонт.</w:t>
      </w:r>
    </w:p>
    <w:p w:rsidR="00D529DB" w:rsidRPr="004F2C29" w:rsidRDefault="00D529DB" w:rsidP="00385275">
      <w:pPr>
        <w:shd w:val="clear" w:color="auto" w:fill="FFFFFF"/>
        <w:spacing w:before="120"/>
        <w:ind w:left="10" w:right="24" w:firstLine="341"/>
        <w:jc w:val="both"/>
        <w:rPr>
          <w:sz w:val="24"/>
          <w:szCs w:val="24"/>
        </w:rPr>
      </w:pPr>
      <w:r w:rsidRPr="004F2C29">
        <w:rPr>
          <w:rFonts w:eastAsia="Times New Roman"/>
          <w:spacing w:val="-4"/>
          <w:sz w:val="24"/>
          <w:szCs w:val="24"/>
        </w:rPr>
        <w:t xml:space="preserve">Положительным моментом этого этапа было то, что в 1984 году </w:t>
      </w:r>
      <w:r w:rsidRPr="004F2C29">
        <w:rPr>
          <w:rFonts w:eastAsia="Times New Roman"/>
          <w:spacing w:val="-1"/>
          <w:sz w:val="24"/>
          <w:szCs w:val="24"/>
        </w:rPr>
        <w:t>ВИМом (Всесоюзный институт моторостроения) были определе</w:t>
      </w:r>
      <w:r w:rsidRPr="004F2C29">
        <w:rPr>
          <w:rFonts w:eastAsia="Times New Roman"/>
          <w:spacing w:val="-1"/>
          <w:sz w:val="24"/>
          <w:szCs w:val="24"/>
        </w:rPr>
        <w:softHyphen/>
      </w:r>
      <w:r w:rsidRPr="004F2C29">
        <w:rPr>
          <w:rFonts w:eastAsia="Times New Roman"/>
          <w:spacing w:val="-4"/>
          <w:sz w:val="24"/>
          <w:szCs w:val="24"/>
        </w:rPr>
        <w:t xml:space="preserve">ны основные параметры трактора и стало наконец ясно, к чему надо </w:t>
      </w:r>
      <w:r w:rsidRPr="004F2C29">
        <w:rPr>
          <w:rFonts w:eastAsia="Times New Roman"/>
          <w:sz w:val="24"/>
          <w:szCs w:val="24"/>
        </w:rPr>
        <w:t>идти в конструкторских разработках.</w:t>
      </w:r>
    </w:p>
    <w:p w:rsidR="00D529DB" w:rsidRPr="004F2C29" w:rsidRDefault="00D529DB" w:rsidP="00385275">
      <w:pPr>
        <w:shd w:val="clear" w:color="auto" w:fill="FFFFFF"/>
        <w:spacing w:before="120"/>
        <w:ind w:left="14" w:right="24" w:firstLine="341"/>
        <w:jc w:val="both"/>
        <w:rPr>
          <w:sz w:val="24"/>
          <w:szCs w:val="24"/>
        </w:rPr>
      </w:pPr>
      <w:r w:rsidRPr="004F2C29">
        <w:rPr>
          <w:rFonts w:eastAsia="Times New Roman"/>
          <w:b/>
          <w:bCs/>
          <w:sz w:val="24"/>
          <w:szCs w:val="24"/>
        </w:rPr>
        <w:t xml:space="preserve">Второе поколение трактора Т-250 (1984 г.) </w:t>
      </w:r>
      <w:r w:rsidRPr="004F2C29">
        <w:rPr>
          <w:rFonts w:eastAsia="Times New Roman"/>
          <w:sz w:val="24"/>
          <w:szCs w:val="24"/>
        </w:rPr>
        <w:t>уже было близ</w:t>
      </w:r>
      <w:r w:rsidRPr="004F2C29">
        <w:rPr>
          <w:rFonts w:eastAsia="Times New Roman"/>
          <w:sz w:val="24"/>
          <w:szCs w:val="24"/>
        </w:rPr>
        <w:softHyphen/>
      </w:r>
      <w:r w:rsidRPr="004F2C29">
        <w:rPr>
          <w:rFonts w:eastAsia="Times New Roman"/>
          <w:spacing w:val="-3"/>
          <w:sz w:val="24"/>
          <w:szCs w:val="24"/>
        </w:rPr>
        <w:t>ко к тому, что было записано в проектном задании и успешно отра</w:t>
      </w:r>
      <w:r w:rsidRPr="004F2C29">
        <w:rPr>
          <w:rFonts w:eastAsia="Times New Roman"/>
          <w:spacing w:val="-3"/>
          <w:sz w:val="24"/>
          <w:szCs w:val="24"/>
        </w:rPr>
        <w:softHyphen/>
      </w:r>
      <w:r w:rsidRPr="004F2C29">
        <w:rPr>
          <w:rFonts w:eastAsia="Times New Roman"/>
          <w:spacing w:val="-1"/>
          <w:sz w:val="24"/>
          <w:szCs w:val="24"/>
        </w:rPr>
        <w:t>ботало 10000 моточасов. Но по результатам испытаний было при</w:t>
      </w:r>
      <w:r w:rsidRPr="004F2C29">
        <w:rPr>
          <w:rFonts w:eastAsia="Times New Roman"/>
          <w:spacing w:val="-1"/>
          <w:sz w:val="24"/>
          <w:szCs w:val="24"/>
        </w:rPr>
        <w:softHyphen/>
        <w:t>нято решение в очередной раз кардинально переработать конст</w:t>
      </w:r>
      <w:r w:rsidRPr="004F2C29">
        <w:rPr>
          <w:rFonts w:eastAsia="Times New Roman"/>
          <w:spacing w:val="-1"/>
          <w:sz w:val="24"/>
          <w:szCs w:val="24"/>
        </w:rPr>
        <w:softHyphen/>
      </w:r>
      <w:r w:rsidRPr="004F2C29">
        <w:rPr>
          <w:rFonts w:eastAsia="Times New Roman"/>
          <w:sz w:val="24"/>
          <w:szCs w:val="24"/>
        </w:rPr>
        <w:t>рукцию.</w:t>
      </w:r>
    </w:p>
    <w:p w:rsidR="00D529DB" w:rsidRPr="004F2C29" w:rsidRDefault="00D529DB" w:rsidP="00385275">
      <w:pPr>
        <w:shd w:val="clear" w:color="auto" w:fill="FFFFFF"/>
        <w:spacing w:before="120"/>
        <w:ind w:left="14" w:firstLine="350"/>
        <w:jc w:val="both"/>
        <w:rPr>
          <w:sz w:val="24"/>
          <w:szCs w:val="24"/>
        </w:rPr>
      </w:pPr>
      <w:r w:rsidRPr="004F2C29">
        <w:rPr>
          <w:rFonts w:eastAsia="Times New Roman"/>
          <w:b/>
          <w:bCs/>
          <w:sz w:val="24"/>
          <w:szCs w:val="24"/>
        </w:rPr>
        <w:t xml:space="preserve">Третье поколение трактора Т-250 (1986 г.) </w:t>
      </w:r>
      <w:r w:rsidRPr="004F2C29">
        <w:rPr>
          <w:rFonts w:eastAsia="Times New Roman"/>
          <w:sz w:val="24"/>
          <w:szCs w:val="24"/>
        </w:rPr>
        <w:t>получило гид</w:t>
      </w:r>
      <w:r w:rsidRPr="004F2C29">
        <w:rPr>
          <w:rFonts w:eastAsia="Times New Roman"/>
          <w:sz w:val="24"/>
          <w:szCs w:val="24"/>
        </w:rPr>
        <w:softHyphen/>
      </w:r>
      <w:r w:rsidRPr="004F2C29">
        <w:rPr>
          <w:rFonts w:eastAsia="Times New Roman"/>
          <w:spacing w:val="-2"/>
          <w:sz w:val="24"/>
          <w:szCs w:val="24"/>
        </w:rPr>
        <w:t xml:space="preserve">ротрансмиссию, новое верхнее строение и самое главное — новый </w:t>
      </w:r>
      <w:r w:rsidRPr="004F2C29">
        <w:rPr>
          <w:rFonts w:eastAsia="Times New Roman"/>
          <w:sz w:val="24"/>
          <w:szCs w:val="24"/>
        </w:rPr>
        <w:t xml:space="preserve">двигатель Алтайского моторного завода Д46-01, мощностью 250 </w:t>
      </w:r>
      <w:r w:rsidRPr="004F2C29">
        <w:rPr>
          <w:rFonts w:eastAsia="Times New Roman"/>
          <w:spacing w:val="-1"/>
          <w:sz w:val="24"/>
          <w:szCs w:val="24"/>
        </w:rPr>
        <w:t>л.с, который с этого времени стал применяться во всех последую</w:t>
      </w:r>
      <w:r w:rsidRPr="004F2C29">
        <w:rPr>
          <w:rFonts w:eastAsia="Times New Roman"/>
          <w:spacing w:val="-1"/>
          <w:sz w:val="24"/>
          <w:szCs w:val="24"/>
        </w:rPr>
        <w:softHyphen/>
      </w:r>
      <w:r w:rsidRPr="004F2C29">
        <w:rPr>
          <w:rFonts w:eastAsia="Times New Roman"/>
          <w:spacing w:val="-3"/>
          <w:sz w:val="24"/>
          <w:szCs w:val="24"/>
        </w:rPr>
        <w:t>щих поколениях трактора. При одинаковом объеме — 11 литров со старым двигателем Алтайского моторного завода — А01, этот дви</w:t>
      </w:r>
      <w:r w:rsidRPr="004F2C29">
        <w:rPr>
          <w:rFonts w:eastAsia="Times New Roman"/>
          <w:spacing w:val="-3"/>
          <w:sz w:val="24"/>
          <w:szCs w:val="24"/>
        </w:rPr>
        <w:softHyphen/>
      </w:r>
      <w:r w:rsidRPr="004F2C29">
        <w:rPr>
          <w:rFonts w:eastAsia="Times New Roman"/>
          <w:spacing w:val="-2"/>
          <w:sz w:val="24"/>
          <w:szCs w:val="24"/>
        </w:rPr>
        <w:t>гатель имеет почти в 2 раза большую мощность, что повышает его энергонасыщенность, экономию расхода топлива, повышает тяго</w:t>
      </w:r>
      <w:r w:rsidRPr="004F2C29">
        <w:rPr>
          <w:rFonts w:eastAsia="Times New Roman"/>
          <w:spacing w:val="-2"/>
          <w:sz w:val="24"/>
          <w:szCs w:val="24"/>
        </w:rPr>
        <w:softHyphen/>
        <w:t>вые возможности до 11 тонн. Двигатель имеет большой запас кру</w:t>
      </w:r>
      <w:r w:rsidRPr="004F2C29">
        <w:rPr>
          <w:rFonts w:eastAsia="Times New Roman"/>
          <w:spacing w:val="-2"/>
          <w:sz w:val="24"/>
          <w:szCs w:val="24"/>
        </w:rPr>
        <w:softHyphen/>
      </w:r>
      <w:r w:rsidRPr="004F2C29">
        <w:rPr>
          <w:rFonts w:eastAsia="Times New Roman"/>
          <w:sz w:val="24"/>
          <w:szCs w:val="24"/>
        </w:rPr>
        <w:t xml:space="preserve">тящего момента, что позволяет вести полевые работы почти не </w:t>
      </w:r>
      <w:r w:rsidRPr="004F2C29">
        <w:rPr>
          <w:rFonts w:eastAsia="Times New Roman"/>
          <w:spacing w:val="-4"/>
          <w:sz w:val="24"/>
          <w:szCs w:val="24"/>
        </w:rPr>
        <w:t xml:space="preserve">переключая скорости передач, что значительно экономило топливо. </w:t>
      </w:r>
      <w:r w:rsidRPr="004F2C29">
        <w:rPr>
          <w:rFonts w:eastAsia="Times New Roman"/>
          <w:spacing w:val="-2"/>
          <w:sz w:val="24"/>
          <w:szCs w:val="24"/>
        </w:rPr>
        <w:t>Впервые провели сравнительные испытания с американским трак</w:t>
      </w:r>
      <w:r w:rsidRPr="004F2C29">
        <w:rPr>
          <w:rFonts w:eastAsia="Times New Roman"/>
          <w:spacing w:val="-2"/>
          <w:sz w:val="24"/>
          <w:szCs w:val="24"/>
        </w:rPr>
        <w:softHyphen/>
        <w:t xml:space="preserve">тором «Челленджер», которые показали, что алтайский трактор не </w:t>
      </w:r>
      <w:r w:rsidRPr="004F2C29">
        <w:rPr>
          <w:rFonts w:eastAsia="Times New Roman"/>
          <w:spacing w:val="-3"/>
          <w:sz w:val="24"/>
          <w:szCs w:val="24"/>
        </w:rPr>
        <w:t xml:space="preserve">уступает по многим характеристикам, а по некоторым превосходит </w:t>
      </w:r>
      <w:r w:rsidRPr="004F2C29">
        <w:rPr>
          <w:rFonts w:eastAsia="Times New Roman"/>
          <w:sz w:val="24"/>
          <w:szCs w:val="24"/>
        </w:rPr>
        <w:t>американский трактор.</w:t>
      </w:r>
    </w:p>
    <w:p w:rsidR="00D529DB" w:rsidRPr="004F2C29" w:rsidRDefault="00D529DB" w:rsidP="00385275">
      <w:pPr>
        <w:shd w:val="clear" w:color="auto" w:fill="FFFFFF"/>
        <w:spacing w:before="120"/>
        <w:ind w:left="29" w:firstLine="408"/>
        <w:jc w:val="both"/>
        <w:rPr>
          <w:rFonts w:eastAsia="Times New Roman"/>
          <w:sz w:val="24"/>
          <w:szCs w:val="24"/>
        </w:rPr>
      </w:pPr>
      <w:r w:rsidRPr="004F2C29">
        <w:rPr>
          <w:rFonts w:eastAsia="Times New Roman"/>
          <w:noProof/>
          <w:spacing w:val="-2"/>
          <w:sz w:val="24"/>
          <w:szCs w:val="24"/>
        </w:rPr>
        <w:drawing>
          <wp:anchor distT="0" distB="0" distL="114300" distR="114300" simplePos="0" relativeHeight="251767808" behindDoc="0" locked="0" layoutInCell="1" allowOverlap="1">
            <wp:simplePos x="0" y="0"/>
            <wp:positionH relativeFrom="column">
              <wp:posOffset>-12065</wp:posOffset>
            </wp:positionH>
            <wp:positionV relativeFrom="paragraph">
              <wp:posOffset>285750</wp:posOffset>
            </wp:positionV>
            <wp:extent cx="2466975" cy="1790700"/>
            <wp:effectExtent l="19050" t="0" r="9525" b="0"/>
            <wp:wrapThrough wrapText="bothSides">
              <wp:wrapPolygon edited="0">
                <wp:start x="-167" y="0"/>
                <wp:lineTo x="-167" y="21370"/>
                <wp:lineTo x="21683" y="21370"/>
                <wp:lineTo x="21683" y="0"/>
                <wp:lineTo x="-167" y="0"/>
              </wp:wrapPolygon>
            </wp:wrapThrough>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12" cstate="email"/>
                    <a:srcRect/>
                    <a:stretch>
                      <a:fillRect/>
                    </a:stretch>
                  </pic:blipFill>
                  <pic:spPr bwMode="auto">
                    <a:xfrm>
                      <a:off x="0" y="0"/>
                      <a:ext cx="2466975" cy="1790700"/>
                    </a:xfrm>
                    <a:prstGeom prst="rect">
                      <a:avLst/>
                    </a:prstGeom>
                    <a:noFill/>
                    <a:ln w="9525">
                      <a:noFill/>
                      <a:miter lim="800000"/>
                      <a:headEnd/>
                      <a:tailEnd/>
                    </a:ln>
                  </pic:spPr>
                </pic:pic>
              </a:graphicData>
            </a:graphic>
          </wp:anchor>
        </w:drawing>
      </w:r>
      <w:r w:rsidRPr="004F2C29">
        <w:rPr>
          <w:rFonts w:eastAsia="Times New Roman"/>
          <w:spacing w:val="-2"/>
          <w:sz w:val="24"/>
          <w:szCs w:val="24"/>
        </w:rPr>
        <w:t xml:space="preserve">Тем не менее, после государственных испытаний 1987 года и </w:t>
      </w:r>
      <w:r w:rsidRPr="004F2C29">
        <w:rPr>
          <w:rFonts w:eastAsia="Times New Roman"/>
          <w:spacing w:val="-1"/>
          <w:sz w:val="24"/>
          <w:szCs w:val="24"/>
        </w:rPr>
        <w:t>заседания в Министерстве сельхозмашиностроения было принято решение в очередной раз переделать трактор: компоновку маши</w:t>
      </w:r>
      <w:r w:rsidRPr="004F2C29">
        <w:rPr>
          <w:rFonts w:eastAsia="Times New Roman"/>
          <w:spacing w:val="-1"/>
          <w:sz w:val="24"/>
          <w:szCs w:val="24"/>
        </w:rPr>
        <w:softHyphen/>
        <w:t>ны, управление, трансмиссию, гидронавеску. В результате появи</w:t>
      </w:r>
      <w:r w:rsidRPr="004F2C29">
        <w:rPr>
          <w:rFonts w:eastAsia="Times New Roman"/>
          <w:sz w:val="24"/>
          <w:szCs w:val="24"/>
        </w:rPr>
        <w:t xml:space="preserve">лось в 1989 году </w:t>
      </w:r>
      <w:r w:rsidRPr="004F2C29">
        <w:rPr>
          <w:rFonts w:eastAsia="Times New Roman"/>
          <w:b/>
          <w:bCs/>
          <w:sz w:val="24"/>
          <w:szCs w:val="24"/>
        </w:rPr>
        <w:t xml:space="preserve">четвертое поколение трактора Т-250, </w:t>
      </w:r>
      <w:r w:rsidRPr="004F2C29">
        <w:rPr>
          <w:rFonts w:eastAsia="Times New Roman"/>
          <w:sz w:val="24"/>
          <w:szCs w:val="24"/>
        </w:rPr>
        <w:t>кото</w:t>
      </w:r>
      <w:r w:rsidRPr="004F2C29">
        <w:rPr>
          <w:rFonts w:eastAsia="Times New Roman"/>
          <w:sz w:val="24"/>
          <w:szCs w:val="24"/>
        </w:rPr>
        <w:softHyphen/>
      </w:r>
      <w:r w:rsidRPr="004F2C29">
        <w:rPr>
          <w:rFonts w:eastAsia="Times New Roman"/>
          <w:spacing w:val="-4"/>
          <w:sz w:val="24"/>
          <w:szCs w:val="24"/>
        </w:rPr>
        <w:t>рое с успехом выдержало все последующие испытания. Отдел сель</w:t>
      </w:r>
      <w:r w:rsidRPr="004F2C29">
        <w:rPr>
          <w:rFonts w:eastAsia="Times New Roman"/>
          <w:spacing w:val="-4"/>
          <w:sz w:val="24"/>
          <w:szCs w:val="24"/>
        </w:rPr>
        <w:softHyphen/>
      </w:r>
      <w:r w:rsidRPr="004F2C29">
        <w:rPr>
          <w:rFonts w:eastAsia="Times New Roman"/>
          <w:spacing w:val="-2"/>
          <w:sz w:val="24"/>
          <w:szCs w:val="24"/>
        </w:rPr>
        <w:t>скохозяйственных тракторов в то время насчитывал около 100 че</w:t>
      </w:r>
      <w:r w:rsidRPr="004F2C29">
        <w:rPr>
          <w:rFonts w:eastAsia="Times New Roman"/>
          <w:spacing w:val="-2"/>
          <w:sz w:val="24"/>
          <w:szCs w:val="24"/>
        </w:rPr>
        <w:softHyphen/>
      </w:r>
      <w:r w:rsidRPr="004F2C29">
        <w:rPr>
          <w:rFonts w:eastAsia="Times New Roman"/>
          <w:sz w:val="24"/>
          <w:szCs w:val="24"/>
        </w:rPr>
        <w:t xml:space="preserve">ловек, в разработке принимали участие: И.Р. Шабанов- ходовая </w:t>
      </w:r>
      <w:r w:rsidR="00646345">
        <w:rPr>
          <w:rFonts w:eastAsia="Times New Roman"/>
          <w:sz w:val="24"/>
          <w:szCs w:val="24"/>
        </w:rPr>
        <w:t>часть;</w:t>
      </w:r>
      <w:r w:rsidR="00646345" w:rsidRPr="00646345">
        <w:rPr>
          <w:rFonts w:eastAsia="Times New Roman"/>
          <w:spacing w:val="-1"/>
          <w:sz w:val="24"/>
          <w:szCs w:val="24"/>
        </w:rPr>
        <w:t xml:space="preserve"> </w:t>
      </w:r>
      <w:r w:rsidR="00646345" w:rsidRPr="004F2C29">
        <w:rPr>
          <w:rFonts w:eastAsia="Times New Roman"/>
          <w:spacing w:val="-1"/>
          <w:sz w:val="24"/>
          <w:szCs w:val="24"/>
        </w:rPr>
        <w:t>Г.П. Смоляков - гидравлические системы;</w:t>
      </w:r>
    </w:p>
    <w:p w:rsidR="00D529DB" w:rsidRDefault="00D529DB" w:rsidP="00646345">
      <w:pPr>
        <w:framePr w:w="3977" w:h="676" w:hRule="exact" w:hSpace="38" w:wrap="auto" w:vAnchor="text" w:hAnchor="page" w:x="788" w:y="667"/>
        <w:shd w:val="clear" w:color="auto" w:fill="FFFFFF"/>
        <w:ind w:left="561" w:hanging="561"/>
        <w:jc w:val="center"/>
        <w:rPr>
          <w:rFonts w:eastAsia="Times New Roman"/>
          <w:spacing w:val="-1"/>
          <w:sz w:val="18"/>
          <w:szCs w:val="18"/>
        </w:rPr>
      </w:pPr>
      <w:r>
        <w:rPr>
          <w:rFonts w:eastAsia="Times New Roman"/>
          <w:spacing w:val="-1"/>
          <w:sz w:val="18"/>
          <w:szCs w:val="18"/>
        </w:rPr>
        <w:t>Т-250 с посевным комплексом производства</w:t>
      </w:r>
    </w:p>
    <w:p w:rsidR="00D529DB" w:rsidRDefault="00D529DB" w:rsidP="00646345">
      <w:pPr>
        <w:framePr w:w="3977" w:h="676" w:hRule="exact" w:hSpace="38" w:wrap="auto" w:vAnchor="text" w:hAnchor="page" w:x="788" w:y="667"/>
        <w:shd w:val="clear" w:color="auto" w:fill="FFFFFF"/>
        <w:ind w:left="561" w:hanging="561"/>
        <w:jc w:val="center"/>
        <w:rPr>
          <w:rFonts w:eastAsia="Times New Roman"/>
          <w:spacing w:val="-1"/>
          <w:sz w:val="18"/>
          <w:szCs w:val="18"/>
        </w:rPr>
      </w:pPr>
      <w:r>
        <w:rPr>
          <w:rFonts w:eastAsia="Times New Roman"/>
          <w:spacing w:val="-1"/>
          <w:sz w:val="18"/>
          <w:szCs w:val="18"/>
        </w:rPr>
        <w:t>ОАО «РМЗ».</w:t>
      </w:r>
    </w:p>
    <w:p w:rsidR="00D529DB" w:rsidRDefault="00D529DB" w:rsidP="00646345">
      <w:pPr>
        <w:framePr w:w="3977" w:h="676" w:hRule="exact" w:hSpace="38" w:wrap="auto" w:vAnchor="text" w:hAnchor="page" w:x="788" w:y="667"/>
        <w:shd w:val="clear" w:color="auto" w:fill="FFFFFF"/>
        <w:ind w:left="562" w:hanging="562"/>
        <w:jc w:val="center"/>
      </w:pPr>
      <w:r>
        <w:rPr>
          <w:rFonts w:eastAsia="Times New Roman"/>
          <w:spacing w:val="-1"/>
          <w:sz w:val="18"/>
          <w:szCs w:val="18"/>
        </w:rPr>
        <w:t>Фото ОАО «Алттрак».</w:t>
      </w:r>
    </w:p>
    <w:p w:rsidR="00D529DB" w:rsidRPr="004F2C29" w:rsidRDefault="00D529DB" w:rsidP="00646345">
      <w:pPr>
        <w:shd w:val="clear" w:color="auto" w:fill="FFFFFF"/>
        <w:spacing w:before="120"/>
        <w:jc w:val="both"/>
        <w:rPr>
          <w:sz w:val="24"/>
          <w:szCs w:val="24"/>
        </w:rPr>
      </w:pPr>
      <w:r w:rsidRPr="004F2C29">
        <w:rPr>
          <w:rFonts w:eastAsia="Times New Roman"/>
          <w:spacing w:val="-1"/>
          <w:sz w:val="24"/>
          <w:szCs w:val="24"/>
          <w:lang w:val="en-US"/>
        </w:rPr>
        <w:t>A</w:t>
      </w:r>
      <w:r w:rsidRPr="004F2C29">
        <w:rPr>
          <w:rFonts w:eastAsia="Times New Roman"/>
          <w:spacing w:val="-1"/>
          <w:sz w:val="24"/>
          <w:szCs w:val="24"/>
        </w:rPr>
        <w:t>.</w:t>
      </w:r>
      <w:r w:rsidRPr="004F2C29">
        <w:rPr>
          <w:rFonts w:eastAsia="Times New Roman"/>
          <w:spacing w:val="-1"/>
          <w:sz w:val="24"/>
          <w:szCs w:val="24"/>
          <w:lang w:val="en-US"/>
        </w:rPr>
        <w:t>M</w:t>
      </w:r>
      <w:r w:rsidRPr="004F2C29">
        <w:rPr>
          <w:rFonts w:eastAsia="Times New Roman"/>
          <w:spacing w:val="-1"/>
          <w:sz w:val="24"/>
          <w:szCs w:val="24"/>
        </w:rPr>
        <w:t xml:space="preserve">. Коркин — </w:t>
      </w:r>
      <w:r w:rsidRPr="004F2C29">
        <w:rPr>
          <w:rFonts w:eastAsia="Times New Roman"/>
          <w:spacing w:val="-2"/>
          <w:sz w:val="24"/>
          <w:szCs w:val="24"/>
        </w:rPr>
        <w:t>электрооборудование; А.Н. Фишман - общая компоновка; В.З. Со</w:t>
      </w:r>
      <w:r w:rsidRPr="004F2C29">
        <w:rPr>
          <w:rFonts w:eastAsia="Times New Roman"/>
          <w:spacing w:val="-2"/>
          <w:sz w:val="24"/>
          <w:szCs w:val="24"/>
        </w:rPr>
        <w:softHyphen/>
        <w:t>ко</w:t>
      </w:r>
      <w:r w:rsidRPr="004F2C29">
        <w:rPr>
          <w:rFonts w:eastAsia="Times New Roman"/>
          <w:sz w:val="24"/>
          <w:szCs w:val="24"/>
        </w:rPr>
        <w:t xml:space="preserve">лов - верхнее строение; В.А. Фетисова - трансмиссия и другие. </w:t>
      </w:r>
      <w:r w:rsidRPr="004F2C29">
        <w:rPr>
          <w:rFonts w:eastAsia="Times New Roman"/>
          <w:spacing w:val="-3"/>
          <w:sz w:val="24"/>
          <w:szCs w:val="24"/>
        </w:rPr>
        <w:t xml:space="preserve">Начальниками отдела были — Л.Л. Гуральник, Г.И.Дагуцкий, В.А. </w:t>
      </w:r>
      <w:r w:rsidRPr="004F2C29">
        <w:rPr>
          <w:rFonts w:eastAsia="Times New Roman"/>
          <w:sz w:val="24"/>
          <w:szCs w:val="24"/>
        </w:rPr>
        <w:t>Румянцев.</w:t>
      </w:r>
    </w:p>
    <w:p w:rsidR="00D529DB" w:rsidRPr="004F2C29" w:rsidRDefault="00D529DB" w:rsidP="00646345">
      <w:pPr>
        <w:shd w:val="clear" w:color="auto" w:fill="FFFFFF"/>
        <w:spacing w:before="120"/>
        <w:ind w:left="38" w:right="14" w:firstLine="336"/>
        <w:jc w:val="both"/>
        <w:rPr>
          <w:sz w:val="24"/>
          <w:szCs w:val="24"/>
        </w:rPr>
      </w:pPr>
      <w:r w:rsidRPr="004F2C29">
        <w:rPr>
          <w:rFonts w:eastAsia="Times New Roman"/>
          <w:spacing w:val="-1"/>
          <w:sz w:val="24"/>
          <w:szCs w:val="24"/>
        </w:rPr>
        <w:t>Нужно отметить, что трактор Т-250 — это совершенно другая машина, по сравнению с Т-4А. Это чистый трактор, чистый трак</w:t>
      </w:r>
      <w:r w:rsidRPr="004F2C29">
        <w:rPr>
          <w:rFonts w:eastAsia="Times New Roman"/>
          <w:spacing w:val="-1"/>
          <w:sz w:val="24"/>
          <w:szCs w:val="24"/>
        </w:rPr>
        <w:softHyphen/>
        <w:t>торист, решена самая больная проблема —</w:t>
      </w:r>
      <w:r>
        <w:rPr>
          <w:rFonts w:eastAsia="Times New Roman"/>
          <w:spacing w:val="-1"/>
          <w:sz w:val="22"/>
          <w:szCs w:val="22"/>
        </w:rPr>
        <w:t xml:space="preserve"> </w:t>
      </w:r>
      <w:r w:rsidRPr="004F2C29">
        <w:rPr>
          <w:rFonts w:eastAsia="Times New Roman"/>
          <w:spacing w:val="-1"/>
          <w:sz w:val="24"/>
          <w:szCs w:val="24"/>
        </w:rPr>
        <w:t xml:space="preserve">вибрации. На машине </w:t>
      </w:r>
      <w:r w:rsidRPr="004F2C29">
        <w:rPr>
          <w:rFonts w:eastAsia="Times New Roman"/>
          <w:spacing w:val="-4"/>
          <w:sz w:val="24"/>
          <w:szCs w:val="24"/>
        </w:rPr>
        <w:t xml:space="preserve">появился кондиционер, управление не рычагами, а гидравлическое. </w:t>
      </w:r>
      <w:r w:rsidRPr="004F2C29">
        <w:rPr>
          <w:rFonts w:eastAsia="Times New Roman"/>
          <w:spacing w:val="-2"/>
          <w:sz w:val="24"/>
          <w:szCs w:val="24"/>
        </w:rPr>
        <w:t>Самое главное: по производительности Т-250 превосходит тракторы Т-150 в 10 раз, МТЗ-</w:t>
      </w:r>
      <w:r w:rsidRPr="004F2C29">
        <w:rPr>
          <w:rFonts w:eastAsia="Times New Roman"/>
          <w:spacing w:val="-5"/>
          <w:sz w:val="24"/>
          <w:szCs w:val="24"/>
        </w:rPr>
        <w:t xml:space="preserve">142 в 6 раз. Но это очень </w:t>
      </w:r>
      <w:r w:rsidRPr="004F2C29">
        <w:rPr>
          <w:rFonts w:eastAsia="Times New Roman"/>
          <w:spacing w:val="-1"/>
          <w:sz w:val="24"/>
          <w:szCs w:val="24"/>
        </w:rPr>
        <w:t>дорогой трактор.</w:t>
      </w:r>
    </w:p>
    <w:p w:rsidR="00D529DB" w:rsidRPr="004F2C29" w:rsidRDefault="00D529DB" w:rsidP="00385275">
      <w:pPr>
        <w:shd w:val="clear" w:color="auto" w:fill="FFFFFF"/>
        <w:spacing w:before="120"/>
        <w:ind w:left="10" w:right="-7" w:firstLine="370"/>
        <w:jc w:val="both"/>
        <w:rPr>
          <w:sz w:val="24"/>
          <w:szCs w:val="24"/>
        </w:rPr>
      </w:pPr>
      <w:r w:rsidRPr="004F2C29">
        <w:rPr>
          <w:spacing w:val="-8"/>
          <w:sz w:val="24"/>
          <w:szCs w:val="24"/>
        </w:rPr>
        <w:t xml:space="preserve">13 </w:t>
      </w:r>
      <w:r w:rsidRPr="004F2C29">
        <w:rPr>
          <w:rFonts w:eastAsia="Times New Roman"/>
          <w:spacing w:val="-8"/>
          <w:sz w:val="24"/>
          <w:szCs w:val="24"/>
        </w:rPr>
        <w:t xml:space="preserve">марта 1989 года на </w:t>
      </w:r>
      <w:r w:rsidRPr="004F2C29">
        <w:rPr>
          <w:rFonts w:eastAsia="Times New Roman"/>
          <w:spacing w:val="-3"/>
          <w:sz w:val="24"/>
          <w:szCs w:val="24"/>
        </w:rPr>
        <w:t>АТЗ побывал Председа</w:t>
      </w:r>
      <w:r w:rsidRPr="004F2C29">
        <w:rPr>
          <w:rFonts w:eastAsia="Times New Roman"/>
          <w:spacing w:val="-3"/>
          <w:sz w:val="24"/>
          <w:szCs w:val="24"/>
        </w:rPr>
        <w:softHyphen/>
      </w:r>
      <w:r w:rsidRPr="004F2C29">
        <w:rPr>
          <w:rFonts w:eastAsia="Times New Roman"/>
          <w:sz w:val="24"/>
          <w:szCs w:val="24"/>
        </w:rPr>
        <w:t>тель Совета Министров СССР Николай Ивано</w:t>
      </w:r>
      <w:r w:rsidRPr="004F2C29">
        <w:rPr>
          <w:rFonts w:eastAsia="Times New Roman"/>
          <w:sz w:val="24"/>
          <w:szCs w:val="24"/>
        </w:rPr>
        <w:softHyphen/>
        <w:t xml:space="preserve">вич Рыжков. Во время </w:t>
      </w:r>
      <w:r w:rsidRPr="004F2C29">
        <w:rPr>
          <w:rFonts w:eastAsia="Times New Roman"/>
          <w:spacing w:val="-4"/>
          <w:sz w:val="24"/>
          <w:szCs w:val="24"/>
        </w:rPr>
        <w:t xml:space="preserve">посещения объединения </w:t>
      </w:r>
      <w:r w:rsidRPr="004F2C29">
        <w:rPr>
          <w:rFonts w:eastAsia="Times New Roman"/>
          <w:spacing w:val="-1"/>
          <w:sz w:val="24"/>
          <w:szCs w:val="24"/>
        </w:rPr>
        <w:t xml:space="preserve">Н.И. Рыжков побывал в </w:t>
      </w:r>
      <w:r w:rsidRPr="004F2C29">
        <w:rPr>
          <w:rFonts w:eastAsia="Times New Roman"/>
          <w:sz w:val="24"/>
          <w:szCs w:val="24"/>
        </w:rPr>
        <w:t>тракторосборочно-сда</w:t>
      </w:r>
      <w:r w:rsidRPr="004F2C29">
        <w:rPr>
          <w:rFonts w:eastAsia="Times New Roman"/>
          <w:spacing w:val="-2"/>
          <w:sz w:val="24"/>
          <w:szCs w:val="24"/>
        </w:rPr>
        <w:t xml:space="preserve">точном корпусе №1, на </w:t>
      </w:r>
      <w:r w:rsidRPr="004F2C29">
        <w:rPr>
          <w:rFonts w:eastAsia="Times New Roman"/>
          <w:sz w:val="24"/>
          <w:szCs w:val="24"/>
        </w:rPr>
        <w:t>территории заводской ТЭЦ, сталелитейном, втором тракторосборочном и опытном це</w:t>
      </w:r>
      <w:r w:rsidRPr="004F2C29">
        <w:rPr>
          <w:rFonts w:eastAsia="Times New Roman"/>
          <w:sz w:val="24"/>
          <w:szCs w:val="24"/>
        </w:rPr>
        <w:softHyphen/>
      </w:r>
      <w:r w:rsidRPr="004F2C29">
        <w:rPr>
          <w:rFonts w:eastAsia="Times New Roman"/>
          <w:spacing w:val="-5"/>
          <w:sz w:val="24"/>
          <w:szCs w:val="24"/>
        </w:rPr>
        <w:t xml:space="preserve">хах. Познакомился с действующим производством, условиями труда </w:t>
      </w:r>
      <w:r w:rsidRPr="004F2C29">
        <w:rPr>
          <w:rFonts w:eastAsia="Times New Roman"/>
          <w:spacing w:val="-1"/>
          <w:sz w:val="24"/>
          <w:szCs w:val="24"/>
        </w:rPr>
        <w:t xml:space="preserve">в цехах объединения, осмотрел опытный образец трактора Т-250. </w:t>
      </w:r>
      <w:r w:rsidRPr="004F2C29">
        <w:rPr>
          <w:rFonts w:eastAsia="Times New Roman"/>
          <w:spacing w:val="-2"/>
          <w:sz w:val="24"/>
          <w:szCs w:val="24"/>
        </w:rPr>
        <w:t xml:space="preserve">Знакомясь и разговаривая с заводчанами, Н.И.Рыжков ответил на </w:t>
      </w:r>
      <w:r w:rsidRPr="004F2C29">
        <w:rPr>
          <w:rFonts w:eastAsia="Times New Roman"/>
          <w:spacing w:val="-3"/>
          <w:sz w:val="24"/>
          <w:szCs w:val="24"/>
        </w:rPr>
        <w:t>многочисленные вопросы. В конференц-зале заводоуправления со</w:t>
      </w:r>
      <w:r w:rsidRPr="004F2C29">
        <w:rPr>
          <w:rFonts w:eastAsia="Times New Roman"/>
          <w:spacing w:val="-3"/>
          <w:sz w:val="24"/>
          <w:szCs w:val="24"/>
        </w:rPr>
        <w:softHyphen/>
      </w:r>
      <w:r w:rsidRPr="004F2C29">
        <w:rPr>
          <w:rFonts w:eastAsia="Times New Roman"/>
          <w:sz w:val="24"/>
          <w:szCs w:val="24"/>
        </w:rPr>
        <w:t>стоялось собрание актива объединения, на котором выступил Н. И. Рыжков:</w:t>
      </w:r>
      <w:r w:rsidRPr="00C00B7C">
        <w:rPr>
          <w:rStyle w:val="a5"/>
        </w:rPr>
        <w:footnoteReference w:id="239"/>
      </w:r>
    </w:p>
    <w:p w:rsidR="00D529DB" w:rsidRPr="004F2C29" w:rsidRDefault="00D529DB" w:rsidP="00385275">
      <w:pPr>
        <w:shd w:val="clear" w:color="auto" w:fill="FFFFFF"/>
        <w:spacing w:before="120"/>
        <w:ind w:right="10" w:firstLine="341"/>
        <w:jc w:val="both"/>
        <w:rPr>
          <w:sz w:val="24"/>
          <w:szCs w:val="24"/>
        </w:rPr>
      </w:pPr>
      <w:r w:rsidRPr="004F2C29">
        <w:rPr>
          <w:rFonts w:eastAsia="Times New Roman"/>
          <w:spacing w:val="-2"/>
          <w:sz w:val="24"/>
          <w:szCs w:val="24"/>
        </w:rPr>
        <w:t xml:space="preserve"> «Техника, которую сегодня выпускает завод, устарела. Народ</w:t>
      </w:r>
      <w:r w:rsidRPr="004F2C29">
        <w:rPr>
          <w:rFonts w:eastAsia="Times New Roman"/>
          <w:spacing w:val="-2"/>
          <w:sz w:val="24"/>
          <w:szCs w:val="24"/>
        </w:rPr>
        <w:softHyphen/>
      </w:r>
      <w:r w:rsidRPr="004F2C29">
        <w:rPr>
          <w:rFonts w:eastAsia="Times New Roman"/>
          <w:sz w:val="24"/>
          <w:szCs w:val="24"/>
        </w:rPr>
        <w:t xml:space="preserve">ное хозяйство берет ваши трактора потому, что не может взять </w:t>
      </w:r>
      <w:r w:rsidRPr="004F2C29">
        <w:rPr>
          <w:rFonts w:eastAsia="Times New Roman"/>
          <w:spacing w:val="-2"/>
          <w:sz w:val="24"/>
          <w:szCs w:val="24"/>
        </w:rPr>
        <w:t xml:space="preserve">другого. Негде выбрать. А каждый коллектив должен жить своей перспективой. Специалисты, рабочие должны видеть, что впереди </w:t>
      </w:r>
      <w:r w:rsidRPr="004F2C29">
        <w:rPr>
          <w:rFonts w:eastAsia="Times New Roman"/>
          <w:spacing w:val="-1"/>
          <w:sz w:val="24"/>
          <w:szCs w:val="24"/>
        </w:rPr>
        <w:t>ждет. На АТЗ есть такая перспектива — одно решение по произ</w:t>
      </w:r>
      <w:r w:rsidRPr="004F2C29">
        <w:rPr>
          <w:rFonts w:eastAsia="Times New Roman"/>
          <w:spacing w:val="-1"/>
          <w:sz w:val="24"/>
          <w:szCs w:val="24"/>
        </w:rPr>
        <w:softHyphen/>
        <w:t>водству трелевочного трактора ТТ-4М, второе по трактору Т-250. Для постановки на производство трактора Т-250 необходима пол</w:t>
      </w:r>
      <w:r w:rsidRPr="004F2C29">
        <w:rPr>
          <w:rFonts w:eastAsia="Times New Roman"/>
          <w:spacing w:val="-1"/>
          <w:sz w:val="24"/>
          <w:szCs w:val="24"/>
        </w:rPr>
        <w:softHyphen/>
      </w:r>
      <w:r w:rsidRPr="004F2C29">
        <w:rPr>
          <w:rFonts w:eastAsia="Times New Roman"/>
          <w:spacing w:val="-3"/>
          <w:sz w:val="24"/>
          <w:szCs w:val="24"/>
        </w:rPr>
        <w:t xml:space="preserve">ная реконструкция завода, его техническое переоснащение и новая </w:t>
      </w:r>
      <w:r w:rsidRPr="004F2C29">
        <w:rPr>
          <w:rFonts w:eastAsia="Times New Roman"/>
          <w:spacing w:val="-1"/>
          <w:sz w:val="24"/>
          <w:szCs w:val="24"/>
        </w:rPr>
        <w:t>площадка под строительство литейных цехов. Все это влечет ог</w:t>
      </w:r>
      <w:r w:rsidRPr="004F2C29">
        <w:rPr>
          <w:rFonts w:eastAsia="Times New Roman"/>
          <w:spacing w:val="-1"/>
          <w:sz w:val="24"/>
          <w:szCs w:val="24"/>
        </w:rPr>
        <w:softHyphen/>
      </w:r>
      <w:r w:rsidRPr="004F2C29">
        <w:rPr>
          <w:rFonts w:eastAsia="Times New Roman"/>
          <w:spacing w:val="-2"/>
          <w:sz w:val="24"/>
          <w:szCs w:val="24"/>
        </w:rPr>
        <w:t xml:space="preserve">ромные расходы и затраты времени. Поэтому определено за счет </w:t>
      </w:r>
      <w:r w:rsidRPr="004F2C29">
        <w:rPr>
          <w:rFonts w:eastAsia="Times New Roman"/>
          <w:spacing w:val="-3"/>
          <w:sz w:val="24"/>
          <w:szCs w:val="24"/>
        </w:rPr>
        <w:t>кооперации использовать все возможности двух заводов — Павло</w:t>
      </w:r>
      <w:r w:rsidRPr="004F2C29">
        <w:rPr>
          <w:rFonts w:eastAsia="Times New Roman"/>
          <w:spacing w:val="-3"/>
          <w:sz w:val="24"/>
          <w:szCs w:val="24"/>
        </w:rPr>
        <w:softHyphen/>
      </w:r>
      <w:r w:rsidRPr="004F2C29">
        <w:rPr>
          <w:rFonts w:eastAsia="Times New Roman"/>
          <w:sz w:val="24"/>
          <w:szCs w:val="24"/>
        </w:rPr>
        <w:t>дарского тракторного и Алтайского тракторного». В своем выс</w:t>
      </w:r>
      <w:r w:rsidRPr="004F2C29">
        <w:rPr>
          <w:rFonts w:eastAsia="Times New Roman"/>
          <w:sz w:val="24"/>
          <w:szCs w:val="24"/>
        </w:rPr>
        <w:softHyphen/>
      </w:r>
      <w:r w:rsidRPr="004F2C29">
        <w:rPr>
          <w:rFonts w:eastAsia="Times New Roman"/>
          <w:spacing w:val="-2"/>
          <w:sz w:val="24"/>
          <w:szCs w:val="24"/>
        </w:rPr>
        <w:t xml:space="preserve">туплении Н. И Рыжков отметил: «С удовлетворением посетил ваш </w:t>
      </w:r>
      <w:r w:rsidRPr="004F2C29">
        <w:rPr>
          <w:rFonts w:eastAsia="Times New Roman"/>
          <w:spacing w:val="-3"/>
          <w:sz w:val="24"/>
          <w:szCs w:val="24"/>
        </w:rPr>
        <w:t xml:space="preserve">завод, теперь имею представление о нем. Это не значит, что у меня </w:t>
      </w:r>
      <w:r w:rsidRPr="004F2C29">
        <w:rPr>
          <w:rFonts w:eastAsia="Times New Roman"/>
          <w:spacing w:val="-2"/>
          <w:sz w:val="24"/>
          <w:szCs w:val="24"/>
        </w:rPr>
        <w:t>прекрасное настроение от посещения, потому что слишком много проблем. Но я думаю, какая бы она ни была, а правда всегда прав</w:t>
      </w:r>
      <w:r w:rsidRPr="004F2C29">
        <w:rPr>
          <w:rFonts w:eastAsia="Times New Roman"/>
          <w:spacing w:val="-2"/>
          <w:sz w:val="24"/>
          <w:szCs w:val="24"/>
        </w:rPr>
        <w:softHyphen/>
      </w:r>
      <w:r w:rsidRPr="004F2C29">
        <w:rPr>
          <w:rFonts w:eastAsia="Times New Roman"/>
          <w:sz w:val="24"/>
          <w:szCs w:val="24"/>
        </w:rPr>
        <w:t>да. Поэтому то, что я теперь имею представление об АТЗ, помо</w:t>
      </w:r>
      <w:r w:rsidRPr="004F2C29">
        <w:rPr>
          <w:rFonts w:eastAsia="Times New Roman"/>
          <w:sz w:val="24"/>
          <w:szCs w:val="24"/>
        </w:rPr>
        <w:softHyphen/>
        <w:t xml:space="preserve">жет в дальнейшем решении тех или иных вопросов, связанных с </w:t>
      </w:r>
      <w:r w:rsidRPr="004F2C29">
        <w:rPr>
          <w:rFonts w:eastAsia="Times New Roman"/>
          <w:spacing w:val="-2"/>
          <w:sz w:val="24"/>
          <w:szCs w:val="24"/>
        </w:rPr>
        <w:t xml:space="preserve">вашим коллективом. Меня радует отношение народа. Несмотря на то, что люди действительно работают в таких, надо прямо сказать, </w:t>
      </w:r>
      <w:r w:rsidRPr="004F2C29">
        <w:rPr>
          <w:rFonts w:eastAsia="Times New Roman"/>
          <w:spacing w:val="-1"/>
          <w:sz w:val="24"/>
          <w:szCs w:val="24"/>
        </w:rPr>
        <w:t xml:space="preserve">сложных условиях, они патриоты своего завода. Люди болеют за </w:t>
      </w:r>
      <w:r w:rsidRPr="004F2C29">
        <w:rPr>
          <w:rFonts w:eastAsia="Times New Roman"/>
          <w:spacing w:val="-4"/>
          <w:sz w:val="24"/>
          <w:szCs w:val="24"/>
        </w:rPr>
        <w:t xml:space="preserve">свой завод, и чувствуют, что хоть он и тяжелый этот завод, но люди </w:t>
      </w:r>
      <w:r w:rsidRPr="004F2C29">
        <w:rPr>
          <w:rFonts w:eastAsia="Times New Roman"/>
          <w:sz w:val="24"/>
          <w:szCs w:val="24"/>
        </w:rPr>
        <w:t>любят его, гордятся им».</w:t>
      </w:r>
      <w:r w:rsidRPr="00C00B7C">
        <w:rPr>
          <w:rStyle w:val="a5"/>
        </w:rPr>
        <w:footnoteReference w:id="240"/>
      </w:r>
    </w:p>
    <w:p w:rsidR="00D529DB" w:rsidRDefault="00D529DB" w:rsidP="00385275">
      <w:pPr>
        <w:framePr w:h="2309" w:hSpace="38" w:wrap="auto" w:vAnchor="text" w:hAnchor="text" w:x="11" w:y="63"/>
        <w:spacing w:before="120"/>
        <w:jc w:val="both"/>
        <w:rPr>
          <w:sz w:val="24"/>
          <w:szCs w:val="24"/>
        </w:rPr>
      </w:pPr>
      <w:r>
        <w:rPr>
          <w:noProof/>
          <w:sz w:val="24"/>
          <w:szCs w:val="24"/>
        </w:rPr>
        <w:drawing>
          <wp:inline distT="0" distB="0" distL="0" distR="0">
            <wp:extent cx="2533650" cy="1466850"/>
            <wp:effectExtent l="1905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13" cstate="email"/>
                    <a:srcRect/>
                    <a:stretch>
                      <a:fillRect/>
                    </a:stretch>
                  </pic:blipFill>
                  <pic:spPr bwMode="auto">
                    <a:xfrm>
                      <a:off x="0" y="0"/>
                      <a:ext cx="2533650" cy="1466850"/>
                    </a:xfrm>
                    <a:prstGeom prst="rect">
                      <a:avLst/>
                    </a:prstGeom>
                    <a:noFill/>
                    <a:ln w="9525">
                      <a:noFill/>
                      <a:miter lim="800000"/>
                      <a:headEnd/>
                      <a:tailEnd/>
                    </a:ln>
                  </pic:spPr>
                </pic:pic>
              </a:graphicData>
            </a:graphic>
          </wp:inline>
        </w:drawing>
      </w:r>
    </w:p>
    <w:p w:rsidR="00D529DB" w:rsidRDefault="00D529DB" w:rsidP="00385275">
      <w:pPr>
        <w:shd w:val="clear" w:color="auto" w:fill="FFFFFF"/>
        <w:spacing w:before="120"/>
        <w:ind w:left="4070"/>
        <w:jc w:val="both"/>
      </w:pPr>
      <w:r>
        <w:rPr>
          <w:rFonts w:eastAsia="Times New Roman"/>
          <w:spacing w:val="-5"/>
          <w:sz w:val="18"/>
          <w:szCs w:val="18"/>
        </w:rPr>
        <w:t xml:space="preserve">Н.И. Рыжков на АТЗ (1989 г.) </w:t>
      </w:r>
      <w:r>
        <w:rPr>
          <w:rFonts w:eastAsia="Times New Roman"/>
          <w:spacing w:val="-2"/>
          <w:sz w:val="18"/>
          <w:szCs w:val="18"/>
        </w:rPr>
        <w:t xml:space="preserve">На снимке: директор АТЗ В. </w:t>
      </w:r>
      <w:r>
        <w:rPr>
          <w:rFonts w:eastAsia="Times New Roman"/>
          <w:spacing w:val="-3"/>
          <w:sz w:val="18"/>
          <w:szCs w:val="18"/>
        </w:rPr>
        <w:t xml:space="preserve">Бурдин, министр НА. Пугин, </w:t>
      </w:r>
      <w:r>
        <w:rPr>
          <w:rFonts w:eastAsia="Times New Roman"/>
          <w:sz w:val="18"/>
          <w:szCs w:val="18"/>
        </w:rPr>
        <w:t xml:space="preserve">1-й секретарь Алтайского крайкома КПСС Ф. Попов, 1-й секретарь Рубцовского </w:t>
      </w:r>
      <w:r>
        <w:rPr>
          <w:rFonts w:eastAsia="Times New Roman"/>
          <w:spacing w:val="-2"/>
          <w:sz w:val="18"/>
          <w:szCs w:val="18"/>
        </w:rPr>
        <w:t xml:space="preserve">горкома КПСС Б. Лисенков. </w:t>
      </w:r>
      <w:r>
        <w:rPr>
          <w:rFonts w:eastAsia="Times New Roman"/>
          <w:spacing w:val="-3"/>
          <w:sz w:val="18"/>
          <w:szCs w:val="18"/>
        </w:rPr>
        <w:t>Фото музея ОАО «Алттрак».</w:t>
      </w:r>
    </w:p>
    <w:p w:rsidR="00D529DB" w:rsidRDefault="00D529DB" w:rsidP="00385275">
      <w:pPr>
        <w:shd w:val="clear" w:color="auto" w:fill="FFFFFF"/>
        <w:spacing w:before="120"/>
        <w:jc w:val="both"/>
        <w:rPr>
          <w:rFonts w:eastAsia="Times New Roman"/>
          <w:spacing w:val="-2"/>
          <w:sz w:val="22"/>
          <w:szCs w:val="22"/>
        </w:rPr>
      </w:pPr>
    </w:p>
    <w:p w:rsidR="00D529DB" w:rsidRDefault="00D529DB" w:rsidP="00385275">
      <w:pPr>
        <w:shd w:val="clear" w:color="auto" w:fill="FFFFFF"/>
        <w:spacing w:before="120"/>
        <w:jc w:val="both"/>
        <w:rPr>
          <w:rFonts w:eastAsia="Times New Roman"/>
          <w:spacing w:val="-2"/>
          <w:sz w:val="22"/>
          <w:szCs w:val="22"/>
        </w:rPr>
      </w:pPr>
    </w:p>
    <w:p w:rsidR="00D529DB" w:rsidRDefault="00D529DB" w:rsidP="00385275">
      <w:pPr>
        <w:shd w:val="clear" w:color="auto" w:fill="FFFFFF"/>
        <w:spacing w:before="120"/>
        <w:jc w:val="both"/>
        <w:rPr>
          <w:rFonts w:eastAsia="Times New Roman"/>
          <w:spacing w:val="-2"/>
          <w:sz w:val="22"/>
          <w:szCs w:val="22"/>
        </w:rPr>
      </w:pPr>
    </w:p>
    <w:p w:rsidR="00D529DB" w:rsidRDefault="00D529DB" w:rsidP="00385275">
      <w:pPr>
        <w:shd w:val="clear" w:color="auto" w:fill="FFFFFF"/>
        <w:spacing w:before="120"/>
        <w:jc w:val="both"/>
        <w:rPr>
          <w:rFonts w:eastAsia="Times New Roman"/>
          <w:spacing w:val="-2"/>
          <w:sz w:val="22"/>
          <w:szCs w:val="22"/>
        </w:rPr>
      </w:pPr>
    </w:p>
    <w:p w:rsidR="00D529DB" w:rsidRDefault="004F2C29" w:rsidP="00385275">
      <w:pPr>
        <w:shd w:val="clear" w:color="auto" w:fill="FFFFFF"/>
        <w:tabs>
          <w:tab w:val="left" w:pos="2895"/>
        </w:tabs>
        <w:spacing w:before="120"/>
        <w:jc w:val="both"/>
        <w:rPr>
          <w:rFonts w:eastAsia="Times New Roman"/>
          <w:spacing w:val="-2"/>
          <w:sz w:val="22"/>
          <w:szCs w:val="22"/>
        </w:rPr>
      </w:pPr>
      <w:r>
        <w:rPr>
          <w:rFonts w:eastAsia="Times New Roman"/>
          <w:spacing w:val="-2"/>
          <w:sz w:val="22"/>
          <w:szCs w:val="22"/>
        </w:rPr>
        <w:tab/>
      </w:r>
    </w:p>
    <w:p w:rsidR="00D529DB" w:rsidRPr="004F2C29" w:rsidRDefault="00D529DB" w:rsidP="00385275">
      <w:pPr>
        <w:shd w:val="clear" w:color="auto" w:fill="FFFFFF"/>
        <w:spacing w:before="120"/>
        <w:ind w:left="29" w:right="10" w:firstLine="346"/>
        <w:jc w:val="both"/>
        <w:rPr>
          <w:sz w:val="24"/>
          <w:szCs w:val="24"/>
        </w:rPr>
      </w:pPr>
      <w:r w:rsidRPr="004F2C29">
        <w:rPr>
          <w:rFonts w:eastAsia="Times New Roman"/>
          <w:spacing w:val="-2"/>
          <w:sz w:val="24"/>
          <w:szCs w:val="24"/>
        </w:rPr>
        <w:t>Во время посещения Н.И. Рыжкова сопровождали министр ав</w:t>
      </w:r>
      <w:r w:rsidRPr="004F2C29">
        <w:rPr>
          <w:rFonts w:eastAsia="Times New Roman"/>
          <w:spacing w:val="-2"/>
          <w:sz w:val="24"/>
          <w:szCs w:val="24"/>
        </w:rPr>
        <w:softHyphen/>
      </w:r>
      <w:r w:rsidRPr="004F2C29">
        <w:rPr>
          <w:rFonts w:eastAsia="Times New Roman"/>
          <w:sz w:val="24"/>
          <w:szCs w:val="24"/>
        </w:rPr>
        <w:t>томобильного и сельскохозяйственного машиностроения СССР Н.А.Пугин и министр энергетической промышленности СССР</w:t>
      </w:r>
      <w:r w:rsidR="00A7674E">
        <w:rPr>
          <w:noProof/>
          <w:sz w:val="24"/>
          <w:szCs w:val="24"/>
        </w:rPr>
        <w:pict>
          <v:line id="_x0000_s1047" style="position:absolute;left:0;text-align:left;z-index:251695104;mso-position-horizontal-relative:margin;mso-position-vertical-relative:text" from="-44.65pt,-18.25pt" to="-44.65pt,81.35pt" o:allowincell="f" strokeweight=".25pt">
            <w10:wrap anchorx="margin"/>
          </v:line>
        </w:pict>
      </w:r>
      <w:r w:rsidRPr="004F2C29">
        <w:rPr>
          <w:sz w:val="24"/>
          <w:szCs w:val="24"/>
        </w:rPr>
        <w:t xml:space="preserve"> </w:t>
      </w:r>
      <w:r w:rsidRPr="004F2C29">
        <w:rPr>
          <w:rFonts w:eastAsia="Times New Roman"/>
          <w:spacing w:val="-2"/>
          <w:sz w:val="24"/>
          <w:szCs w:val="24"/>
        </w:rPr>
        <w:t>А.И. Майорец, а также первый секретарь Алтайского краевого ко</w:t>
      </w:r>
      <w:r w:rsidRPr="004F2C29">
        <w:rPr>
          <w:rFonts w:eastAsia="Times New Roman"/>
          <w:spacing w:val="-2"/>
          <w:sz w:val="24"/>
          <w:szCs w:val="24"/>
        </w:rPr>
        <w:softHyphen/>
      </w:r>
      <w:r w:rsidRPr="004F2C29">
        <w:rPr>
          <w:rFonts w:eastAsia="Times New Roman"/>
          <w:sz w:val="24"/>
          <w:szCs w:val="24"/>
        </w:rPr>
        <w:t>митета КПСС Ф.В.Попов, секретарь горкома КПСС Б.И.Лисенков.</w:t>
      </w:r>
    </w:p>
    <w:p w:rsidR="00D529DB" w:rsidRPr="004F2C29" w:rsidRDefault="00D529DB" w:rsidP="00385275">
      <w:pPr>
        <w:shd w:val="clear" w:color="auto" w:fill="FFFFFF"/>
        <w:spacing w:before="120"/>
        <w:ind w:left="38" w:right="5" w:firstLine="408"/>
        <w:jc w:val="both"/>
        <w:rPr>
          <w:sz w:val="24"/>
          <w:szCs w:val="24"/>
        </w:rPr>
      </w:pPr>
      <w:r w:rsidRPr="004F2C29">
        <w:rPr>
          <w:rFonts w:eastAsia="Times New Roman"/>
          <w:spacing w:val="-2"/>
          <w:sz w:val="24"/>
          <w:szCs w:val="24"/>
        </w:rPr>
        <w:t>В 1993 году Государственная комиссия приняла решение по</w:t>
      </w:r>
      <w:r w:rsidRPr="004F2C29">
        <w:rPr>
          <w:rFonts w:eastAsia="Times New Roman"/>
          <w:spacing w:val="-2"/>
          <w:sz w:val="24"/>
          <w:szCs w:val="24"/>
        </w:rPr>
        <w:softHyphen/>
      </w:r>
      <w:r w:rsidRPr="004F2C29">
        <w:rPr>
          <w:rFonts w:eastAsia="Times New Roman"/>
          <w:sz w:val="24"/>
          <w:szCs w:val="24"/>
        </w:rPr>
        <w:t xml:space="preserve">ставить трактор в массовое производство. Но завод не мог его </w:t>
      </w:r>
      <w:r w:rsidRPr="004F2C29">
        <w:rPr>
          <w:rFonts w:eastAsia="Times New Roman"/>
          <w:spacing w:val="-2"/>
          <w:sz w:val="24"/>
          <w:szCs w:val="24"/>
        </w:rPr>
        <w:t>производить, так как это совершенно другая технология, в особен</w:t>
      </w:r>
      <w:r w:rsidRPr="004F2C29">
        <w:rPr>
          <w:rFonts w:eastAsia="Times New Roman"/>
          <w:spacing w:val="-2"/>
          <w:sz w:val="24"/>
          <w:szCs w:val="24"/>
        </w:rPr>
        <w:softHyphen/>
      </w:r>
      <w:r w:rsidRPr="004F2C29">
        <w:rPr>
          <w:rFonts w:eastAsia="Times New Roman"/>
          <w:sz w:val="24"/>
          <w:szCs w:val="24"/>
        </w:rPr>
        <w:t xml:space="preserve">ности производство гидромеханической трансмиссии, торсиона, </w:t>
      </w:r>
      <w:r w:rsidRPr="004F2C29">
        <w:rPr>
          <w:rFonts w:eastAsia="Times New Roman"/>
          <w:spacing w:val="-1"/>
          <w:sz w:val="24"/>
          <w:szCs w:val="24"/>
        </w:rPr>
        <w:t>новые материалы, другой класс точности изготовления. Время на</w:t>
      </w:r>
      <w:r w:rsidRPr="004F2C29">
        <w:rPr>
          <w:rFonts w:eastAsia="Times New Roman"/>
          <w:spacing w:val="-1"/>
          <w:sz w:val="24"/>
          <w:szCs w:val="24"/>
        </w:rPr>
        <w:softHyphen/>
        <w:t xml:space="preserve">ладить массовое производство новых тракторов в Рубцовске было </w:t>
      </w:r>
      <w:r w:rsidRPr="004F2C29">
        <w:rPr>
          <w:rFonts w:eastAsia="Times New Roman"/>
          <w:sz w:val="24"/>
          <w:szCs w:val="24"/>
        </w:rPr>
        <w:t>упущено.</w:t>
      </w:r>
    </w:p>
    <w:p w:rsidR="00D529DB" w:rsidRPr="00652908" w:rsidRDefault="00D529DB" w:rsidP="00385275">
      <w:pPr>
        <w:shd w:val="clear" w:color="auto" w:fill="FFFFFF"/>
        <w:spacing w:before="120"/>
        <w:ind w:left="38" w:right="1843"/>
        <w:jc w:val="both"/>
        <w:rPr>
          <w:b/>
        </w:rPr>
      </w:pPr>
      <w:r w:rsidRPr="00652908">
        <w:rPr>
          <w:rFonts w:ascii="Arial" w:eastAsia="Times New Roman" w:hAnsi="Arial"/>
          <w:b/>
          <w:sz w:val="22"/>
          <w:szCs w:val="22"/>
        </w:rPr>
        <w:t>§</w:t>
      </w:r>
      <w:r w:rsidRPr="00652908">
        <w:rPr>
          <w:rFonts w:ascii="Arial" w:eastAsia="Times New Roman" w:hAnsi="Arial" w:cs="Arial"/>
          <w:b/>
          <w:sz w:val="22"/>
          <w:szCs w:val="22"/>
        </w:rPr>
        <w:t xml:space="preserve"> 4. </w:t>
      </w:r>
      <w:r w:rsidRPr="00652908">
        <w:rPr>
          <w:rFonts w:ascii="Arial" w:eastAsia="Times New Roman" w:hAnsi="Arial"/>
          <w:b/>
          <w:sz w:val="22"/>
          <w:szCs w:val="22"/>
        </w:rPr>
        <w:t>Уровень</w:t>
      </w:r>
      <w:r w:rsidRPr="00652908">
        <w:rPr>
          <w:rFonts w:ascii="Arial" w:eastAsia="Times New Roman" w:hAnsi="Arial" w:cs="Arial"/>
          <w:b/>
          <w:sz w:val="22"/>
          <w:szCs w:val="22"/>
        </w:rPr>
        <w:t xml:space="preserve"> </w:t>
      </w:r>
      <w:r w:rsidRPr="00652908">
        <w:rPr>
          <w:rFonts w:ascii="Arial" w:eastAsia="Times New Roman" w:hAnsi="Arial"/>
          <w:b/>
          <w:sz w:val="22"/>
          <w:szCs w:val="22"/>
        </w:rPr>
        <w:t>жизни</w:t>
      </w:r>
      <w:r w:rsidRPr="00652908">
        <w:rPr>
          <w:rFonts w:ascii="Arial" w:eastAsia="Times New Roman" w:hAnsi="Arial" w:cs="Arial"/>
          <w:b/>
          <w:sz w:val="22"/>
          <w:szCs w:val="22"/>
        </w:rPr>
        <w:t xml:space="preserve"> </w:t>
      </w:r>
      <w:r w:rsidRPr="00652908">
        <w:rPr>
          <w:rFonts w:ascii="Arial" w:eastAsia="Times New Roman" w:hAnsi="Arial"/>
          <w:b/>
          <w:sz w:val="22"/>
          <w:szCs w:val="22"/>
        </w:rPr>
        <w:t>рубцовчан</w:t>
      </w:r>
      <w:r w:rsidRPr="00652908">
        <w:rPr>
          <w:rFonts w:ascii="Arial" w:eastAsia="Times New Roman" w:hAnsi="Arial" w:cs="Arial"/>
          <w:b/>
          <w:sz w:val="22"/>
          <w:szCs w:val="22"/>
        </w:rPr>
        <w:t xml:space="preserve"> </w:t>
      </w:r>
      <w:r w:rsidRPr="00652908">
        <w:rPr>
          <w:rFonts w:ascii="Arial" w:eastAsia="Times New Roman" w:hAnsi="Arial"/>
          <w:b/>
          <w:sz w:val="22"/>
          <w:szCs w:val="22"/>
        </w:rPr>
        <w:t>в</w:t>
      </w:r>
      <w:r w:rsidRPr="00652908">
        <w:rPr>
          <w:rFonts w:ascii="Arial" w:eastAsia="Times New Roman" w:hAnsi="Arial" w:cs="Arial"/>
          <w:b/>
          <w:sz w:val="22"/>
          <w:szCs w:val="22"/>
        </w:rPr>
        <w:t xml:space="preserve"> </w:t>
      </w:r>
      <w:r w:rsidRPr="00652908">
        <w:rPr>
          <w:rFonts w:ascii="Arial" w:eastAsia="Times New Roman" w:hAnsi="Arial"/>
          <w:b/>
          <w:sz w:val="22"/>
          <w:szCs w:val="22"/>
        </w:rPr>
        <w:t xml:space="preserve">конце </w:t>
      </w:r>
      <w:r w:rsidRPr="00652908">
        <w:rPr>
          <w:rFonts w:ascii="Arial" w:eastAsia="Times New Roman" w:hAnsi="Arial" w:cs="Arial"/>
          <w:b/>
          <w:sz w:val="22"/>
          <w:szCs w:val="22"/>
        </w:rPr>
        <w:t>80-</w:t>
      </w:r>
      <w:r w:rsidRPr="00652908">
        <w:rPr>
          <w:rFonts w:ascii="Arial" w:eastAsia="Times New Roman" w:hAnsi="Arial"/>
          <w:b/>
          <w:sz w:val="22"/>
          <w:szCs w:val="22"/>
        </w:rPr>
        <w:t>х</w:t>
      </w:r>
      <w:r w:rsidRPr="00652908">
        <w:rPr>
          <w:rFonts w:ascii="Arial" w:eastAsia="Times New Roman" w:hAnsi="Arial" w:cs="Arial"/>
          <w:b/>
          <w:sz w:val="22"/>
          <w:szCs w:val="22"/>
        </w:rPr>
        <w:t xml:space="preserve"> </w:t>
      </w:r>
      <w:r w:rsidRPr="00652908">
        <w:rPr>
          <w:rFonts w:ascii="Arial" w:eastAsia="Times New Roman" w:hAnsi="Arial"/>
          <w:b/>
          <w:sz w:val="22"/>
          <w:szCs w:val="22"/>
        </w:rPr>
        <w:t>—</w:t>
      </w:r>
      <w:r w:rsidRPr="00652908">
        <w:rPr>
          <w:rFonts w:ascii="Arial" w:eastAsia="Times New Roman" w:hAnsi="Arial" w:cs="Arial"/>
          <w:b/>
          <w:sz w:val="22"/>
          <w:szCs w:val="22"/>
        </w:rPr>
        <w:t xml:space="preserve"> </w:t>
      </w:r>
      <w:r w:rsidRPr="00652908">
        <w:rPr>
          <w:rFonts w:ascii="Arial" w:eastAsia="Times New Roman" w:hAnsi="Arial"/>
          <w:b/>
          <w:sz w:val="22"/>
          <w:szCs w:val="22"/>
        </w:rPr>
        <w:t>начале</w:t>
      </w:r>
      <w:r w:rsidRPr="00652908">
        <w:rPr>
          <w:rFonts w:ascii="Arial" w:eastAsia="Times New Roman" w:hAnsi="Arial" w:cs="Arial"/>
          <w:b/>
          <w:sz w:val="22"/>
          <w:szCs w:val="22"/>
        </w:rPr>
        <w:t xml:space="preserve"> 90-</w:t>
      </w:r>
      <w:r w:rsidRPr="00652908">
        <w:rPr>
          <w:rFonts w:ascii="Arial" w:eastAsia="Times New Roman" w:hAnsi="Arial"/>
          <w:b/>
          <w:sz w:val="22"/>
          <w:szCs w:val="22"/>
        </w:rPr>
        <w:t>х</w:t>
      </w:r>
      <w:r w:rsidRPr="00652908">
        <w:rPr>
          <w:rFonts w:ascii="Arial" w:eastAsia="Times New Roman" w:hAnsi="Arial" w:cs="Arial"/>
          <w:b/>
          <w:sz w:val="22"/>
          <w:szCs w:val="22"/>
        </w:rPr>
        <w:t xml:space="preserve"> </w:t>
      </w:r>
      <w:r w:rsidRPr="00652908">
        <w:rPr>
          <w:rFonts w:ascii="Arial" w:eastAsia="Times New Roman" w:hAnsi="Arial"/>
          <w:b/>
          <w:sz w:val="22"/>
          <w:szCs w:val="22"/>
        </w:rPr>
        <w:t>годов</w:t>
      </w:r>
    </w:p>
    <w:p w:rsidR="00D529DB" w:rsidRPr="004F2C29" w:rsidRDefault="00D529DB" w:rsidP="00385275">
      <w:pPr>
        <w:shd w:val="clear" w:color="auto" w:fill="FFFFFF"/>
        <w:spacing w:before="120"/>
        <w:ind w:left="24" w:right="24" w:firstLine="341"/>
        <w:jc w:val="both"/>
        <w:rPr>
          <w:sz w:val="24"/>
          <w:szCs w:val="24"/>
        </w:rPr>
      </w:pPr>
      <w:r w:rsidRPr="004F2C29">
        <w:rPr>
          <w:rFonts w:eastAsia="Times New Roman"/>
          <w:spacing w:val="-5"/>
          <w:sz w:val="24"/>
          <w:szCs w:val="24"/>
        </w:rPr>
        <w:t>По заказу горисполкома институт экономики и организации про</w:t>
      </w:r>
      <w:r w:rsidRPr="004F2C29">
        <w:rPr>
          <w:rFonts w:eastAsia="Times New Roman"/>
          <w:spacing w:val="-5"/>
          <w:sz w:val="24"/>
          <w:szCs w:val="24"/>
        </w:rPr>
        <w:softHyphen/>
      </w:r>
      <w:r w:rsidRPr="004F2C29">
        <w:rPr>
          <w:rFonts w:eastAsia="Times New Roman"/>
          <w:spacing w:val="-1"/>
          <w:sz w:val="24"/>
          <w:szCs w:val="24"/>
        </w:rPr>
        <w:t>мышленного производства СО АН СССР проводил социологичес</w:t>
      </w:r>
      <w:r w:rsidRPr="004F2C29">
        <w:rPr>
          <w:rFonts w:eastAsia="Times New Roman"/>
          <w:spacing w:val="-1"/>
          <w:sz w:val="24"/>
          <w:szCs w:val="24"/>
        </w:rPr>
        <w:softHyphen/>
      </w:r>
      <w:r w:rsidRPr="004F2C29">
        <w:rPr>
          <w:rFonts w:eastAsia="Times New Roman"/>
          <w:spacing w:val="-3"/>
          <w:sz w:val="24"/>
          <w:szCs w:val="24"/>
        </w:rPr>
        <w:t>кие исследования по теме: «Изменение условий образа жизни насе</w:t>
      </w:r>
      <w:r w:rsidRPr="004F2C29">
        <w:rPr>
          <w:rFonts w:eastAsia="Times New Roman"/>
          <w:spacing w:val="-3"/>
          <w:sz w:val="24"/>
          <w:szCs w:val="24"/>
        </w:rPr>
        <w:softHyphen/>
      </w:r>
      <w:r w:rsidRPr="004F2C29">
        <w:rPr>
          <w:rFonts w:eastAsia="Times New Roman"/>
          <w:sz w:val="24"/>
          <w:szCs w:val="24"/>
        </w:rPr>
        <w:t>ления города (1972, 1980, 1991 гг.)».</w:t>
      </w:r>
      <w:r w:rsidRPr="00C00B7C">
        <w:rPr>
          <w:rStyle w:val="a5"/>
        </w:rPr>
        <w:footnoteReference w:id="241"/>
      </w:r>
    </w:p>
    <w:p w:rsidR="00D529DB" w:rsidRPr="004F2C29" w:rsidRDefault="00D529DB" w:rsidP="00385275">
      <w:pPr>
        <w:shd w:val="clear" w:color="auto" w:fill="FFFFFF"/>
        <w:spacing w:before="120"/>
        <w:ind w:left="19" w:right="29" w:firstLine="341"/>
        <w:jc w:val="both"/>
        <w:rPr>
          <w:sz w:val="24"/>
          <w:szCs w:val="24"/>
        </w:rPr>
      </w:pPr>
      <w:r w:rsidRPr="004F2C29">
        <w:rPr>
          <w:rFonts w:eastAsia="Times New Roman"/>
          <w:b/>
          <w:bCs/>
          <w:spacing w:val="-1"/>
          <w:sz w:val="24"/>
          <w:szCs w:val="24"/>
        </w:rPr>
        <w:t xml:space="preserve">Изменение уровня жизни. </w:t>
      </w:r>
      <w:r w:rsidRPr="004F2C29">
        <w:rPr>
          <w:rFonts w:eastAsia="Times New Roman"/>
          <w:spacing w:val="-1"/>
          <w:sz w:val="24"/>
          <w:szCs w:val="24"/>
        </w:rPr>
        <w:t>Основными составляющими уров</w:t>
      </w:r>
      <w:r w:rsidRPr="004F2C29">
        <w:rPr>
          <w:rFonts w:eastAsia="Times New Roman"/>
          <w:spacing w:val="-1"/>
          <w:sz w:val="24"/>
          <w:szCs w:val="24"/>
        </w:rPr>
        <w:softHyphen/>
      </w:r>
      <w:r w:rsidRPr="004F2C29">
        <w:rPr>
          <w:rFonts w:eastAsia="Times New Roman"/>
          <w:sz w:val="24"/>
          <w:szCs w:val="24"/>
        </w:rPr>
        <w:t>ня жизни являются доходы, жилищные условия, предметы дли</w:t>
      </w:r>
      <w:r w:rsidRPr="004F2C29">
        <w:rPr>
          <w:rFonts w:eastAsia="Times New Roman"/>
          <w:sz w:val="24"/>
          <w:szCs w:val="24"/>
        </w:rPr>
        <w:softHyphen/>
        <w:t>тельного пользования, включая транспортные средства.</w:t>
      </w:r>
    </w:p>
    <w:p w:rsidR="00D529DB" w:rsidRPr="004F2C29" w:rsidRDefault="00D529DB" w:rsidP="00385275">
      <w:pPr>
        <w:shd w:val="clear" w:color="auto" w:fill="FFFFFF"/>
        <w:spacing w:before="120"/>
        <w:ind w:left="5" w:right="34" w:firstLine="341"/>
        <w:jc w:val="both"/>
        <w:rPr>
          <w:sz w:val="24"/>
          <w:szCs w:val="24"/>
        </w:rPr>
      </w:pPr>
      <w:r w:rsidRPr="004F2C29">
        <w:rPr>
          <w:rFonts w:eastAsia="Times New Roman"/>
          <w:b/>
          <w:bCs/>
          <w:spacing w:val="-1"/>
          <w:sz w:val="24"/>
          <w:szCs w:val="24"/>
        </w:rPr>
        <w:t xml:space="preserve">Зарплата, доходы. </w:t>
      </w:r>
      <w:r w:rsidRPr="004F2C29">
        <w:rPr>
          <w:rFonts w:eastAsia="Times New Roman"/>
          <w:spacing w:val="-1"/>
          <w:sz w:val="24"/>
          <w:szCs w:val="24"/>
        </w:rPr>
        <w:t>Оценка реального изменения этих показа</w:t>
      </w:r>
      <w:r w:rsidRPr="004F2C29">
        <w:rPr>
          <w:rFonts w:eastAsia="Times New Roman"/>
          <w:spacing w:val="-1"/>
          <w:sz w:val="24"/>
          <w:szCs w:val="24"/>
        </w:rPr>
        <w:softHyphen/>
        <w:t xml:space="preserve">телей очень затруднительна, поскольку в 80-е годы, особенно во </w:t>
      </w:r>
      <w:r w:rsidRPr="004F2C29">
        <w:rPr>
          <w:rFonts w:eastAsia="Times New Roman"/>
          <w:spacing w:val="-2"/>
          <w:sz w:val="24"/>
          <w:szCs w:val="24"/>
        </w:rPr>
        <w:t>второй половине, заметно росли цены. По опубликованным расче</w:t>
      </w:r>
      <w:r w:rsidRPr="004F2C29">
        <w:rPr>
          <w:rFonts w:eastAsia="Times New Roman"/>
          <w:spacing w:val="-2"/>
          <w:sz w:val="24"/>
          <w:szCs w:val="24"/>
        </w:rPr>
        <w:softHyphen/>
      </w:r>
      <w:r w:rsidRPr="004F2C29">
        <w:rPr>
          <w:rFonts w:eastAsia="Times New Roman"/>
          <w:sz w:val="24"/>
          <w:szCs w:val="24"/>
        </w:rPr>
        <w:t>там, например, доля повышения цен в росте товарооборота со</w:t>
      </w:r>
      <w:r w:rsidRPr="004F2C29">
        <w:rPr>
          <w:rFonts w:eastAsia="Times New Roman"/>
          <w:sz w:val="24"/>
          <w:szCs w:val="24"/>
        </w:rPr>
        <w:softHyphen/>
      </w:r>
      <w:r w:rsidRPr="004F2C29">
        <w:rPr>
          <w:rFonts w:eastAsia="Times New Roman"/>
          <w:spacing w:val="-5"/>
          <w:sz w:val="24"/>
          <w:szCs w:val="24"/>
        </w:rPr>
        <w:t xml:space="preserve">ставила в 1981-1987 гг. около 60 процентов («Огонек», № 46,1988г.). </w:t>
      </w:r>
      <w:r w:rsidRPr="004F2C29">
        <w:rPr>
          <w:rFonts w:eastAsia="Times New Roman"/>
          <w:spacing w:val="-6"/>
          <w:sz w:val="24"/>
          <w:szCs w:val="24"/>
        </w:rPr>
        <w:t xml:space="preserve">Рост номинальной заработной платы увеличился с 132 рублей в 1972 </w:t>
      </w:r>
      <w:r w:rsidRPr="004F2C29">
        <w:rPr>
          <w:rFonts w:eastAsia="Times New Roman"/>
          <w:spacing w:val="-2"/>
          <w:sz w:val="24"/>
          <w:szCs w:val="24"/>
        </w:rPr>
        <w:t xml:space="preserve">году — до 247 рублей в 1990 году и был близок к среднесоюзному. </w:t>
      </w:r>
      <w:r w:rsidRPr="004F2C29">
        <w:rPr>
          <w:rFonts w:eastAsia="Times New Roman"/>
          <w:spacing w:val="-3"/>
          <w:sz w:val="24"/>
          <w:szCs w:val="24"/>
        </w:rPr>
        <w:t>При этом резко изменились доли получавших зарплату до 100 руб</w:t>
      </w:r>
      <w:r w:rsidRPr="004F2C29">
        <w:rPr>
          <w:rFonts w:eastAsia="Times New Roman"/>
          <w:spacing w:val="-3"/>
          <w:sz w:val="24"/>
          <w:szCs w:val="24"/>
        </w:rPr>
        <w:softHyphen/>
      </w:r>
      <w:r w:rsidRPr="004F2C29">
        <w:rPr>
          <w:rFonts w:eastAsia="Times New Roman"/>
          <w:spacing w:val="-1"/>
          <w:sz w:val="24"/>
          <w:szCs w:val="24"/>
        </w:rPr>
        <w:t xml:space="preserve">лей (с 27% до 1%) и более 250 рублей (с 2 % до 49 %). На этом </w:t>
      </w:r>
      <w:r w:rsidRPr="004F2C29">
        <w:rPr>
          <w:rFonts w:eastAsia="Times New Roman"/>
          <w:spacing w:val="-3"/>
          <w:sz w:val="24"/>
          <w:szCs w:val="24"/>
        </w:rPr>
        <w:t>сказались как официальные меры, по которым была повышена зар</w:t>
      </w:r>
      <w:r w:rsidRPr="004F2C29">
        <w:rPr>
          <w:rFonts w:eastAsia="Times New Roman"/>
          <w:spacing w:val="-3"/>
          <w:sz w:val="24"/>
          <w:szCs w:val="24"/>
        </w:rPr>
        <w:softHyphen/>
      </w:r>
      <w:r w:rsidRPr="004F2C29">
        <w:rPr>
          <w:rFonts w:eastAsia="Times New Roman"/>
          <w:spacing w:val="-1"/>
          <w:sz w:val="24"/>
          <w:szCs w:val="24"/>
        </w:rPr>
        <w:t xml:space="preserve">плата отдельным категориям работников, так и ее стихийный рост </w:t>
      </w:r>
      <w:r w:rsidRPr="004F2C29">
        <w:rPr>
          <w:rFonts w:eastAsia="Times New Roman"/>
          <w:spacing w:val="-2"/>
          <w:sz w:val="24"/>
          <w:szCs w:val="24"/>
        </w:rPr>
        <w:t>в конце 80-х годов. Аналогичные изменения произошли и в номи</w:t>
      </w:r>
      <w:r w:rsidRPr="004F2C29">
        <w:rPr>
          <w:rFonts w:eastAsia="Times New Roman"/>
          <w:spacing w:val="-2"/>
          <w:sz w:val="24"/>
          <w:szCs w:val="24"/>
        </w:rPr>
        <w:softHyphen/>
      </w:r>
      <w:r w:rsidRPr="004F2C29">
        <w:rPr>
          <w:rFonts w:eastAsia="Times New Roman"/>
          <w:sz w:val="24"/>
          <w:szCs w:val="24"/>
        </w:rPr>
        <w:t>нальном душевом доходе (рост с 76 до 142 рублей в месяц).</w:t>
      </w:r>
    </w:p>
    <w:p w:rsidR="00D529DB" w:rsidRPr="004F2C29" w:rsidRDefault="00D529DB" w:rsidP="00385275">
      <w:pPr>
        <w:shd w:val="clear" w:color="auto" w:fill="FFFFFF"/>
        <w:spacing w:before="120"/>
        <w:ind w:right="53" w:firstLine="336"/>
        <w:jc w:val="both"/>
        <w:rPr>
          <w:sz w:val="24"/>
          <w:szCs w:val="24"/>
        </w:rPr>
      </w:pPr>
      <w:r w:rsidRPr="004F2C29">
        <w:rPr>
          <w:rFonts w:eastAsia="Times New Roman"/>
          <w:spacing w:val="-1"/>
          <w:sz w:val="24"/>
          <w:szCs w:val="24"/>
        </w:rPr>
        <w:t>Рост зарплаты отметил почти каждый второй работник, отве</w:t>
      </w:r>
      <w:r w:rsidRPr="004F2C29">
        <w:rPr>
          <w:rFonts w:eastAsia="Times New Roman"/>
          <w:spacing w:val="-1"/>
          <w:sz w:val="24"/>
          <w:szCs w:val="24"/>
        </w:rPr>
        <w:softHyphen/>
        <w:t>чая на вопрос об изменениях в жизни, происшедших за последние</w:t>
      </w:r>
      <w:r w:rsidRPr="004F2C29">
        <w:rPr>
          <w:sz w:val="24"/>
          <w:szCs w:val="24"/>
        </w:rPr>
        <w:t xml:space="preserve"> </w:t>
      </w:r>
      <w:r w:rsidRPr="004F2C29">
        <w:rPr>
          <w:rFonts w:eastAsia="Times New Roman"/>
          <w:spacing w:val="-2"/>
          <w:sz w:val="24"/>
          <w:szCs w:val="24"/>
        </w:rPr>
        <w:t xml:space="preserve">пять лет, а снижение — лишь 16 процентов. Однако на улучшение </w:t>
      </w:r>
      <w:r w:rsidRPr="004F2C29">
        <w:rPr>
          <w:rFonts w:eastAsia="Times New Roman"/>
          <w:sz w:val="24"/>
          <w:szCs w:val="24"/>
        </w:rPr>
        <w:t xml:space="preserve">материального положения указали вдвое меньше (21%) и почти </w:t>
      </w:r>
      <w:r w:rsidRPr="004F2C29">
        <w:rPr>
          <w:rFonts w:eastAsia="Times New Roman"/>
          <w:spacing w:val="-2"/>
          <w:sz w:val="24"/>
          <w:szCs w:val="24"/>
        </w:rPr>
        <w:t xml:space="preserve">вдвое большая доля (28%) отметили его ухудшение. Это связано, в </w:t>
      </w:r>
      <w:r w:rsidRPr="004F2C29">
        <w:rPr>
          <w:rFonts w:eastAsia="Times New Roman"/>
          <w:sz w:val="24"/>
          <w:szCs w:val="24"/>
        </w:rPr>
        <w:t>первую очередь, с ростом цен.</w:t>
      </w:r>
    </w:p>
    <w:p w:rsidR="00D529DB" w:rsidRPr="004F2C29" w:rsidRDefault="00D529DB" w:rsidP="00385275">
      <w:pPr>
        <w:shd w:val="clear" w:color="auto" w:fill="FFFFFF"/>
        <w:spacing w:before="120"/>
        <w:ind w:left="14" w:right="19" w:firstLine="341"/>
        <w:jc w:val="both"/>
        <w:rPr>
          <w:sz w:val="24"/>
          <w:szCs w:val="24"/>
        </w:rPr>
      </w:pPr>
      <w:r w:rsidRPr="004F2C29">
        <w:rPr>
          <w:rFonts w:eastAsia="Times New Roman"/>
          <w:b/>
          <w:bCs/>
          <w:spacing w:val="-1"/>
          <w:sz w:val="24"/>
          <w:szCs w:val="24"/>
        </w:rPr>
        <w:t xml:space="preserve">Жилищные условия. </w:t>
      </w:r>
      <w:r w:rsidRPr="004F2C29">
        <w:rPr>
          <w:rFonts w:eastAsia="Times New Roman"/>
          <w:spacing w:val="-1"/>
          <w:sz w:val="24"/>
          <w:szCs w:val="24"/>
        </w:rPr>
        <w:t xml:space="preserve">По данным обследования, они заметно </w:t>
      </w:r>
      <w:r w:rsidRPr="004F2C29">
        <w:rPr>
          <w:rFonts w:eastAsia="Times New Roman"/>
          <w:spacing w:val="-2"/>
          <w:sz w:val="24"/>
          <w:szCs w:val="24"/>
        </w:rPr>
        <w:t xml:space="preserve">улучшились. Доля проживающих в отдельных квартирах выросла </w:t>
      </w:r>
      <w:r w:rsidRPr="004F2C29">
        <w:rPr>
          <w:rFonts w:eastAsia="Times New Roman"/>
          <w:spacing w:val="-1"/>
          <w:sz w:val="24"/>
          <w:szCs w:val="24"/>
        </w:rPr>
        <w:t xml:space="preserve">более чем на 30 процентных пунктов (с 40 до 72). Более чем вдвое </w:t>
      </w:r>
      <w:r w:rsidRPr="004F2C29">
        <w:rPr>
          <w:rFonts w:eastAsia="Times New Roman"/>
          <w:spacing w:val="-2"/>
          <w:sz w:val="24"/>
          <w:szCs w:val="24"/>
        </w:rPr>
        <w:t>(с 23 до 11%) сократилась доля работников, в семьях которых при</w:t>
      </w:r>
      <w:r w:rsidRPr="004F2C29">
        <w:rPr>
          <w:rFonts w:eastAsia="Times New Roman"/>
          <w:spacing w:val="-2"/>
          <w:sz w:val="24"/>
          <w:szCs w:val="24"/>
        </w:rPr>
        <w:softHyphen/>
        <w:t xml:space="preserve">ходится до 6 кв. метров жилой площади на человека и примерно в такой же степени увеличилась доля с более чем 12 кв. м. Средний </w:t>
      </w:r>
      <w:r w:rsidRPr="004F2C29">
        <w:rPr>
          <w:rFonts w:eastAsia="Times New Roman"/>
          <w:sz w:val="24"/>
          <w:szCs w:val="24"/>
        </w:rPr>
        <w:t>размер жилья на одного человека увеличился с 8,1 до 10,1 кв. м.</w:t>
      </w:r>
    </w:p>
    <w:p w:rsidR="00D529DB" w:rsidRPr="004F2C29" w:rsidRDefault="00D529DB" w:rsidP="00385275">
      <w:pPr>
        <w:shd w:val="clear" w:color="auto" w:fill="FFFFFF"/>
        <w:spacing w:before="120"/>
        <w:ind w:left="14" w:right="24" w:firstLine="336"/>
        <w:jc w:val="both"/>
        <w:rPr>
          <w:sz w:val="24"/>
          <w:szCs w:val="24"/>
        </w:rPr>
      </w:pPr>
      <w:r w:rsidRPr="004F2C29">
        <w:rPr>
          <w:rFonts w:eastAsia="Times New Roman"/>
          <w:spacing w:val="-4"/>
          <w:sz w:val="24"/>
          <w:szCs w:val="24"/>
        </w:rPr>
        <w:t xml:space="preserve">Доля живущих в благоустроенном жилье увеличилась примерно </w:t>
      </w:r>
      <w:r w:rsidRPr="004F2C29">
        <w:rPr>
          <w:rFonts w:eastAsia="Times New Roman"/>
          <w:spacing w:val="-3"/>
          <w:sz w:val="24"/>
          <w:szCs w:val="24"/>
        </w:rPr>
        <w:t xml:space="preserve">на 20 процентных пунктов. Новое жилищное строительство как бы </w:t>
      </w:r>
      <w:r w:rsidRPr="004F2C29">
        <w:rPr>
          <w:rFonts w:eastAsia="Times New Roman"/>
          <w:spacing w:val="-2"/>
          <w:sz w:val="24"/>
          <w:szCs w:val="24"/>
        </w:rPr>
        <w:t xml:space="preserve">увеличило «географическое» расстояние между домом и работой. </w:t>
      </w:r>
      <w:r w:rsidRPr="004F2C29">
        <w:rPr>
          <w:rFonts w:eastAsia="Times New Roman"/>
          <w:spacing w:val="-1"/>
          <w:sz w:val="24"/>
          <w:szCs w:val="24"/>
        </w:rPr>
        <w:t xml:space="preserve">Доля живущих на расстоянии до 2 км от работы снизилась на 15 </w:t>
      </w:r>
      <w:r w:rsidRPr="004F2C29">
        <w:rPr>
          <w:rFonts w:eastAsia="Times New Roman"/>
          <w:sz w:val="24"/>
          <w:szCs w:val="24"/>
        </w:rPr>
        <w:t>процентных пунктов и стала составлять менее половины, в 1,5-2 раза увеличилась доля живущих более чем в 4 км от места рабо</w:t>
      </w:r>
      <w:r w:rsidRPr="004F2C29">
        <w:rPr>
          <w:rFonts w:eastAsia="Times New Roman"/>
          <w:sz w:val="24"/>
          <w:szCs w:val="24"/>
        </w:rPr>
        <w:softHyphen/>
        <w:t>ты. Наряду с улучшением транспортного обслуживания, это об</w:t>
      </w:r>
      <w:r w:rsidRPr="004F2C29">
        <w:rPr>
          <w:rFonts w:eastAsia="Times New Roman"/>
          <w:sz w:val="24"/>
          <w:szCs w:val="24"/>
        </w:rPr>
        <w:softHyphen/>
      </w:r>
      <w:r w:rsidRPr="004F2C29">
        <w:rPr>
          <w:rFonts w:eastAsia="Times New Roman"/>
          <w:spacing w:val="-3"/>
          <w:sz w:val="24"/>
          <w:szCs w:val="24"/>
        </w:rPr>
        <w:t xml:space="preserve">стоятельство привело к двойному увеличению доли пользующихся </w:t>
      </w:r>
      <w:r w:rsidRPr="004F2C29">
        <w:rPr>
          <w:rFonts w:eastAsia="Times New Roman"/>
          <w:sz w:val="24"/>
          <w:szCs w:val="24"/>
        </w:rPr>
        <w:t>городским транспортом.</w:t>
      </w:r>
    </w:p>
    <w:p w:rsidR="00D529DB" w:rsidRDefault="00D529DB" w:rsidP="00385275">
      <w:pPr>
        <w:shd w:val="clear" w:color="auto" w:fill="FFFFFF"/>
        <w:spacing w:before="120"/>
        <w:ind w:left="360"/>
        <w:jc w:val="both"/>
        <w:rPr>
          <w:rFonts w:eastAsia="Times New Roman"/>
          <w:b/>
          <w:bCs/>
          <w:sz w:val="22"/>
          <w:szCs w:val="22"/>
          <w:lang w:val="en-US"/>
        </w:rPr>
      </w:pPr>
      <w:r>
        <w:rPr>
          <w:rFonts w:eastAsia="Times New Roman"/>
          <w:b/>
          <w:bCs/>
          <w:sz w:val="22"/>
          <w:szCs w:val="22"/>
        </w:rPr>
        <w:t>Предметы длительного пользования.</w:t>
      </w:r>
    </w:p>
    <w:p w:rsidR="00D22F83" w:rsidRPr="00D22F83" w:rsidRDefault="00D22F83" w:rsidP="00385275">
      <w:pPr>
        <w:shd w:val="clear" w:color="auto" w:fill="FFFFFF"/>
        <w:spacing w:before="120"/>
        <w:ind w:left="360"/>
        <w:jc w:val="both"/>
        <w:rPr>
          <w:lang w:val="en-US"/>
        </w:rPr>
      </w:pPr>
    </w:p>
    <w:tbl>
      <w:tblPr>
        <w:tblW w:w="0" w:type="auto"/>
        <w:tblInd w:w="40" w:type="dxa"/>
        <w:tblLayout w:type="fixed"/>
        <w:tblCellMar>
          <w:left w:w="40" w:type="dxa"/>
          <w:right w:w="40" w:type="dxa"/>
        </w:tblCellMar>
        <w:tblLook w:val="0000"/>
      </w:tblPr>
      <w:tblGrid>
        <w:gridCol w:w="3911"/>
        <w:gridCol w:w="1323"/>
        <w:gridCol w:w="1378"/>
        <w:gridCol w:w="1453"/>
      </w:tblGrid>
      <w:tr w:rsidR="00D529DB" w:rsidTr="00BA554C">
        <w:trPr>
          <w:trHeight w:hRule="exact" w:val="618"/>
        </w:trPr>
        <w:tc>
          <w:tcPr>
            <w:tcW w:w="3911" w:type="dxa"/>
            <w:tcBorders>
              <w:top w:val="nil"/>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ind w:left="634"/>
              <w:jc w:val="both"/>
            </w:pPr>
            <w:r>
              <w:rPr>
                <w:rFonts w:ascii="Arial" w:eastAsia="Times New Roman" w:hAnsi="Arial"/>
                <w:sz w:val="18"/>
                <w:szCs w:val="18"/>
              </w:rPr>
              <w:t>Наименование</w:t>
            </w:r>
          </w:p>
        </w:tc>
        <w:tc>
          <w:tcPr>
            <w:tcW w:w="1323" w:type="dxa"/>
            <w:tcBorders>
              <w:top w:val="nil"/>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8"/>
                <w:szCs w:val="18"/>
              </w:rPr>
              <w:t xml:space="preserve">1972 </w:t>
            </w:r>
            <w:r>
              <w:rPr>
                <w:rFonts w:ascii="Arial" w:eastAsia="Times New Roman" w:hAnsi="Arial"/>
                <w:sz w:val="18"/>
                <w:szCs w:val="18"/>
              </w:rPr>
              <w:t>г</w:t>
            </w:r>
            <w:r>
              <w:rPr>
                <w:rFonts w:ascii="Arial" w:eastAsia="Times New Roman" w:hAnsi="Arial" w:cs="Arial"/>
                <w:sz w:val="18"/>
                <w:szCs w:val="18"/>
              </w:rPr>
              <w:t>.</w:t>
            </w:r>
          </w:p>
        </w:tc>
        <w:tc>
          <w:tcPr>
            <w:tcW w:w="1378" w:type="dxa"/>
            <w:tcBorders>
              <w:top w:val="nil"/>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8"/>
                <w:szCs w:val="18"/>
              </w:rPr>
              <w:t xml:space="preserve">1980 </w:t>
            </w:r>
            <w:r>
              <w:rPr>
                <w:rFonts w:ascii="Arial" w:eastAsia="Times New Roman" w:hAnsi="Arial"/>
                <w:sz w:val="18"/>
                <w:szCs w:val="18"/>
              </w:rPr>
              <w:t>г</w:t>
            </w:r>
            <w:r>
              <w:rPr>
                <w:rFonts w:ascii="Arial" w:eastAsia="Times New Roman" w:hAnsi="Arial" w:cs="Arial"/>
                <w:sz w:val="18"/>
                <w:szCs w:val="18"/>
              </w:rPr>
              <w:t>.</w:t>
            </w:r>
          </w:p>
        </w:tc>
        <w:tc>
          <w:tcPr>
            <w:tcW w:w="1453" w:type="dxa"/>
            <w:tcBorders>
              <w:top w:val="nil"/>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8"/>
                <w:szCs w:val="18"/>
              </w:rPr>
              <w:t xml:space="preserve">1990 </w:t>
            </w:r>
            <w:r>
              <w:rPr>
                <w:rFonts w:ascii="Arial" w:eastAsia="Times New Roman" w:hAnsi="Arial"/>
                <w:sz w:val="18"/>
                <w:szCs w:val="18"/>
              </w:rPr>
              <w:t>г</w:t>
            </w:r>
            <w:r>
              <w:rPr>
                <w:rFonts w:ascii="Arial" w:eastAsia="Times New Roman" w:hAnsi="Arial" w:cs="Arial"/>
                <w:sz w:val="18"/>
                <w:szCs w:val="18"/>
              </w:rPr>
              <w:t>.</w:t>
            </w:r>
          </w:p>
        </w:tc>
      </w:tr>
      <w:tr w:rsidR="00D529DB" w:rsidTr="00BA554C">
        <w:trPr>
          <w:trHeight w:hRule="exact" w:val="360"/>
        </w:trPr>
        <w:tc>
          <w:tcPr>
            <w:tcW w:w="3911" w:type="dxa"/>
            <w:tcBorders>
              <w:top w:val="single" w:sz="6" w:space="0" w:color="auto"/>
              <w:left w:val="single" w:sz="6" w:space="0" w:color="auto"/>
              <w:bottom w:val="nil"/>
              <w:right w:val="single" w:sz="6" w:space="0" w:color="auto"/>
            </w:tcBorders>
            <w:shd w:val="clear" w:color="auto" w:fill="FFFFFF"/>
          </w:tcPr>
          <w:p w:rsidR="00D529DB" w:rsidRDefault="00D529DB" w:rsidP="00385275">
            <w:pPr>
              <w:shd w:val="clear" w:color="auto" w:fill="FFFFFF"/>
              <w:spacing w:before="120"/>
              <w:ind w:left="240"/>
              <w:jc w:val="both"/>
            </w:pPr>
            <w:r>
              <w:rPr>
                <w:rFonts w:ascii="Arial" w:eastAsia="Times New Roman" w:hAnsi="Arial"/>
                <w:sz w:val="18"/>
                <w:szCs w:val="18"/>
              </w:rPr>
              <w:t>Холодильник</w:t>
            </w:r>
          </w:p>
        </w:tc>
        <w:tc>
          <w:tcPr>
            <w:tcW w:w="1323" w:type="dxa"/>
            <w:tcBorders>
              <w:top w:val="single" w:sz="6" w:space="0" w:color="auto"/>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8"/>
                <w:szCs w:val="18"/>
              </w:rPr>
              <w:t>63</w:t>
            </w:r>
          </w:p>
        </w:tc>
        <w:tc>
          <w:tcPr>
            <w:tcW w:w="1378" w:type="dxa"/>
            <w:tcBorders>
              <w:top w:val="single" w:sz="6" w:space="0" w:color="auto"/>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8"/>
                <w:szCs w:val="18"/>
              </w:rPr>
              <w:t>96</w:t>
            </w:r>
          </w:p>
        </w:tc>
        <w:tc>
          <w:tcPr>
            <w:tcW w:w="1453" w:type="dxa"/>
            <w:tcBorders>
              <w:top w:val="single" w:sz="6" w:space="0" w:color="auto"/>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eastAsia="Times New Roman" w:hAnsi="Arial"/>
                <w:sz w:val="18"/>
                <w:szCs w:val="18"/>
              </w:rPr>
              <w:t>н</w:t>
            </w:r>
            <w:r>
              <w:rPr>
                <w:rFonts w:ascii="Arial" w:eastAsia="Times New Roman" w:hAnsi="Arial" w:cs="Arial"/>
                <w:sz w:val="18"/>
                <w:szCs w:val="18"/>
              </w:rPr>
              <w:t>/</w:t>
            </w:r>
            <w:r>
              <w:rPr>
                <w:rFonts w:ascii="Arial" w:eastAsia="Times New Roman" w:hAnsi="Arial"/>
                <w:sz w:val="18"/>
                <w:szCs w:val="18"/>
              </w:rPr>
              <w:t>д</w:t>
            </w:r>
          </w:p>
        </w:tc>
      </w:tr>
      <w:tr w:rsidR="00D529DB" w:rsidTr="00BA554C">
        <w:trPr>
          <w:trHeight w:hRule="exact" w:val="306"/>
        </w:trPr>
        <w:tc>
          <w:tcPr>
            <w:tcW w:w="3911" w:type="dxa"/>
            <w:tcBorders>
              <w:top w:val="nil"/>
              <w:left w:val="single" w:sz="6" w:space="0" w:color="auto"/>
              <w:bottom w:val="nil"/>
              <w:right w:val="single" w:sz="6" w:space="0" w:color="auto"/>
            </w:tcBorders>
            <w:shd w:val="clear" w:color="auto" w:fill="FFFFFF"/>
          </w:tcPr>
          <w:p w:rsidR="00D529DB" w:rsidRDefault="00D529DB" w:rsidP="00385275">
            <w:pPr>
              <w:shd w:val="clear" w:color="auto" w:fill="FFFFFF"/>
              <w:spacing w:before="120"/>
              <w:ind w:left="245"/>
              <w:jc w:val="both"/>
            </w:pPr>
            <w:r>
              <w:rPr>
                <w:rFonts w:ascii="Arial" w:eastAsia="Times New Roman" w:hAnsi="Arial"/>
                <w:sz w:val="18"/>
                <w:szCs w:val="18"/>
              </w:rPr>
              <w:t>Стиральная</w:t>
            </w:r>
            <w:r>
              <w:rPr>
                <w:rFonts w:ascii="Arial" w:eastAsia="Times New Roman" w:hAnsi="Arial" w:cs="Arial"/>
                <w:sz w:val="18"/>
                <w:szCs w:val="18"/>
              </w:rPr>
              <w:t xml:space="preserve"> </w:t>
            </w:r>
            <w:r>
              <w:rPr>
                <w:rFonts w:ascii="Arial" w:eastAsia="Times New Roman" w:hAnsi="Arial"/>
                <w:sz w:val="18"/>
                <w:szCs w:val="18"/>
              </w:rPr>
              <w:t>машина</w:t>
            </w:r>
          </w:p>
        </w:tc>
        <w:tc>
          <w:tcPr>
            <w:tcW w:w="1323" w:type="dxa"/>
            <w:tcBorders>
              <w:top w:val="nil"/>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8"/>
                <w:szCs w:val="18"/>
              </w:rPr>
              <w:t>88</w:t>
            </w:r>
          </w:p>
        </w:tc>
        <w:tc>
          <w:tcPr>
            <w:tcW w:w="1378" w:type="dxa"/>
            <w:tcBorders>
              <w:top w:val="nil"/>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8"/>
                <w:szCs w:val="18"/>
              </w:rPr>
              <w:t>90</w:t>
            </w:r>
          </w:p>
        </w:tc>
        <w:tc>
          <w:tcPr>
            <w:tcW w:w="1453" w:type="dxa"/>
            <w:tcBorders>
              <w:top w:val="nil"/>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8"/>
                <w:szCs w:val="18"/>
              </w:rPr>
              <w:t>89</w:t>
            </w:r>
          </w:p>
        </w:tc>
      </w:tr>
      <w:tr w:rsidR="00D529DB" w:rsidTr="00BA554C">
        <w:trPr>
          <w:trHeight w:hRule="exact" w:val="298"/>
        </w:trPr>
        <w:tc>
          <w:tcPr>
            <w:tcW w:w="3911" w:type="dxa"/>
            <w:tcBorders>
              <w:top w:val="nil"/>
              <w:left w:val="single" w:sz="6" w:space="0" w:color="auto"/>
              <w:bottom w:val="nil"/>
              <w:right w:val="single" w:sz="6" w:space="0" w:color="auto"/>
            </w:tcBorders>
            <w:shd w:val="clear" w:color="auto" w:fill="FFFFFF"/>
          </w:tcPr>
          <w:p w:rsidR="00D529DB" w:rsidRDefault="00D529DB" w:rsidP="00385275">
            <w:pPr>
              <w:shd w:val="clear" w:color="auto" w:fill="FFFFFF"/>
              <w:spacing w:before="120"/>
              <w:ind w:left="250"/>
              <w:jc w:val="both"/>
            </w:pPr>
            <w:r>
              <w:rPr>
                <w:rFonts w:ascii="Arial" w:eastAsia="Times New Roman" w:hAnsi="Arial"/>
                <w:sz w:val="18"/>
                <w:szCs w:val="18"/>
              </w:rPr>
              <w:t>Пылесос</w:t>
            </w:r>
          </w:p>
        </w:tc>
        <w:tc>
          <w:tcPr>
            <w:tcW w:w="1323" w:type="dxa"/>
            <w:tcBorders>
              <w:top w:val="nil"/>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8"/>
                <w:szCs w:val="18"/>
              </w:rPr>
              <w:t>20</w:t>
            </w:r>
          </w:p>
        </w:tc>
        <w:tc>
          <w:tcPr>
            <w:tcW w:w="1378" w:type="dxa"/>
            <w:tcBorders>
              <w:top w:val="nil"/>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8"/>
                <w:szCs w:val="18"/>
              </w:rPr>
              <w:t>60</w:t>
            </w:r>
          </w:p>
        </w:tc>
        <w:tc>
          <w:tcPr>
            <w:tcW w:w="1453" w:type="dxa"/>
            <w:tcBorders>
              <w:top w:val="nil"/>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8"/>
                <w:szCs w:val="18"/>
              </w:rPr>
              <w:t>75</w:t>
            </w:r>
          </w:p>
        </w:tc>
      </w:tr>
      <w:tr w:rsidR="00D529DB" w:rsidTr="00BA554C">
        <w:trPr>
          <w:trHeight w:hRule="exact" w:val="306"/>
        </w:trPr>
        <w:tc>
          <w:tcPr>
            <w:tcW w:w="3911" w:type="dxa"/>
            <w:tcBorders>
              <w:top w:val="nil"/>
              <w:left w:val="single" w:sz="6" w:space="0" w:color="auto"/>
              <w:bottom w:val="nil"/>
              <w:right w:val="single" w:sz="6" w:space="0" w:color="auto"/>
            </w:tcBorders>
            <w:shd w:val="clear" w:color="auto" w:fill="FFFFFF"/>
          </w:tcPr>
          <w:p w:rsidR="00D529DB" w:rsidRDefault="00D529DB" w:rsidP="00385275">
            <w:pPr>
              <w:shd w:val="clear" w:color="auto" w:fill="FFFFFF"/>
              <w:spacing w:before="120"/>
              <w:ind w:left="250"/>
              <w:jc w:val="both"/>
            </w:pPr>
            <w:r>
              <w:rPr>
                <w:rFonts w:ascii="Arial" w:eastAsia="Times New Roman" w:hAnsi="Arial"/>
                <w:sz w:val="18"/>
                <w:szCs w:val="18"/>
              </w:rPr>
              <w:t>Швейная</w:t>
            </w:r>
            <w:r>
              <w:rPr>
                <w:rFonts w:ascii="Arial" w:eastAsia="Times New Roman" w:hAnsi="Arial" w:cs="Arial"/>
                <w:sz w:val="18"/>
                <w:szCs w:val="18"/>
              </w:rPr>
              <w:t xml:space="preserve"> </w:t>
            </w:r>
            <w:r>
              <w:rPr>
                <w:rFonts w:ascii="Arial" w:eastAsia="Times New Roman" w:hAnsi="Arial"/>
                <w:sz w:val="18"/>
                <w:szCs w:val="18"/>
              </w:rPr>
              <w:t>машина</w:t>
            </w:r>
          </w:p>
        </w:tc>
        <w:tc>
          <w:tcPr>
            <w:tcW w:w="1323" w:type="dxa"/>
            <w:tcBorders>
              <w:top w:val="nil"/>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8"/>
                <w:szCs w:val="18"/>
              </w:rPr>
              <w:t>74</w:t>
            </w:r>
          </w:p>
        </w:tc>
        <w:tc>
          <w:tcPr>
            <w:tcW w:w="1378" w:type="dxa"/>
            <w:tcBorders>
              <w:top w:val="nil"/>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8"/>
                <w:szCs w:val="18"/>
              </w:rPr>
              <w:t>77</w:t>
            </w:r>
          </w:p>
        </w:tc>
        <w:tc>
          <w:tcPr>
            <w:tcW w:w="1453" w:type="dxa"/>
            <w:tcBorders>
              <w:top w:val="nil"/>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8"/>
                <w:szCs w:val="18"/>
              </w:rPr>
              <w:t>66</w:t>
            </w:r>
          </w:p>
        </w:tc>
      </w:tr>
      <w:tr w:rsidR="00D529DB" w:rsidTr="00BA554C">
        <w:trPr>
          <w:trHeight w:hRule="exact" w:val="312"/>
        </w:trPr>
        <w:tc>
          <w:tcPr>
            <w:tcW w:w="3911" w:type="dxa"/>
            <w:tcBorders>
              <w:top w:val="nil"/>
              <w:left w:val="single" w:sz="6" w:space="0" w:color="auto"/>
              <w:bottom w:val="nil"/>
              <w:right w:val="single" w:sz="6" w:space="0" w:color="auto"/>
            </w:tcBorders>
            <w:shd w:val="clear" w:color="auto" w:fill="FFFFFF"/>
          </w:tcPr>
          <w:p w:rsidR="00D529DB" w:rsidRDefault="00D529DB" w:rsidP="00385275">
            <w:pPr>
              <w:shd w:val="clear" w:color="auto" w:fill="FFFFFF"/>
              <w:spacing w:before="120"/>
              <w:ind w:left="250"/>
              <w:jc w:val="both"/>
            </w:pPr>
            <w:r>
              <w:rPr>
                <w:rFonts w:ascii="Arial" w:eastAsia="Times New Roman" w:hAnsi="Arial"/>
                <w:sz w:val="18"/>
                <w:szCs w:val="18"/>
              </w:rPr>
              <w:t>Радиоприемник</w:t>
            </w:r>
          </w:p>
        </w:tc>
        <w:tc>
          <w:tcPr>
            <w:tcW w:w="1323" w:type="dxa"/>
            <w:tcBorders>
              <w:top w:val="nil"/>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8"/>
                <w:szCs w:val="18"/>
              </w:rPr>
              <w:t>65</w:t>
            </w:r>
          </w:p>
        </w:tc>
        <w:tc>
          <w:tcPr>
            <w:tcW w:w="1378" w:type="dxa"/>
            <w:tcBorders>
              <w:top w:val="nil"/>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8"/>
                <w:szCs w:val="18"/>
              </w:rPr>
              <w:t>64</w:t>
            </w:r>
          </w:p>
        </w:tc>
        <w:tc>
          <w:tcPr>
            <w:tcW w:w="1453" w:type="dxa"/>
            <w:tcBorders>
              <w:top w:val="nil"/>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8"/>
                <w:szCs w:val="18"/>
              </w:rPr>
              <w:t>55</w:t>
            </w:r>
          </w:p>
        </w:tc>
      </w:tr>
      <w:tr w:rsidR="00D529DB" w:rsidTr="00BA554C">
        <w:trPr>
          <w:trHeight w:hRule="exact" w:val="312"/>
        </w:trPr>
        <w:tc>
          <w:tcPr>
            <w:tcW w:w="3911" w:type="dxa"/>
            <w:tcBorders>
              <w:top w:val="nil"/>
              <w:left w:val="single" w:sz="6" w:space="0" w:color="auto"/>
              <w:bottom w:val="nil"/>
              <w:right w:val="single" w:sz="6" w:space="0" w:color="auto"/>
            </w:tcBorders>
            <w:shd w:val="clear" w:color="auto" w:fill="FFFFFF"/>
          </w:tcPr>
          <w:p w:rsidR="00D529DB" w:rsidRDefault="00D529DB" w:rsidP="00385275">
            <w:pPr>
              <w:shd w:val="clear" w:color="auto" w:fill="FFFFFF"/>
              <w:spacing w:before="120"/>
              <w:ind w:left="240"/>
              <w:jc w:val="both"/>
            </w:pPr>
            <w:r>
              <w:rPr>
                <w:rFonts w:ascii="Arial" w:eastAsia="Times New Roman" w:hAnsi="Arial"/>
                <w:sz w:val="18"/>
                <w:szCs w:val="18"/>
              </w:rPr>
              <w:t>Телевизор</w:t>
            </w:r>
            <w:r>
              <w:rPr>
                <w:rFonts w:ascii="Arial" w:eastAsia="Times New Roman" w:hAnsi="Arial" w:cs="Arial"/>
                <w:sz w:val="18"/>
                <w:szCs w:val="18"/>
              </w:rPr>
              <w:t xml:space="preserve"> </w:t>
            </w:r>
            <w:r>
              <w:rPr>
                <w:rFonts w:ascii="Arial" w:eastAsia="Times New Roman" w:hAnsi="Arial"/>
                <w:sz w:val="18"/>
                <w:szCs w:val="18"/>
              </w:rPr>
              <w:t>•</w:t>
            </w:r>
          </w:p>
        </w:tc>
        <w:tc>
          <w:tcPr>
            <w:tcW w:w="1323" w:type="dxa"/>
            <w:tcBorders>
              <w:top w:val="nil"/>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8"/>
                <w:szCs w:val="18"/>
              </w:rPr>
              <w:t>84</w:t>
            </w:r>
          </w:p>
        </w:tc>
        <w:tc>
          <w:tcPr>
            <w:tcW w:w="1378" w:type="dxa"/>
            <w:tcBorders>
              <w:top w:val="nil"/>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8"/>
                <w:szCs w:val="18"/>
              </w:rPr>
              <w:t>94</w:t>
            </w:r>
          </w:p>
        </w:tc>
        <w:tc>
          <w:tcPr>
            <w:tcW w:w="1453" w:type="dxa"/>
            <w:tcBorders>
              <w:top w:val="nil"/>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8"/>
                <w:szCs w:val="18"/>
              </w:rPr>
              <w:t>64</w:t>
            </w:r>
          </w:p>
        </w:tc>
      </w:tr>
      <w:tr w:rsidR="00D529DB" w:rsidTr="00BA554C">
        <w:trPr>
          <w:trHeight w:hRule="exact" w:val="320"/>
        </w:trPr>
        <w:tc>
          <w:tcPr>
            <w:tcW w:w="3911" w:type="dxa"/>
            <w:tcBorders>
              <w:top w:val="nil"/>
              <w:left w:val="single" w:sz="6" w:space="0" w:color="auto"/>
              <w:bottom w:val="nil"/>
              <w:right w:val="single" w:sz="6" w:space="0" w:color="auto"/>
            </w:tcBorders>
            <w:shd w:val="clear" w:color="auto" w:fill="FFFFFF"/>
          </w:tcPr>
          <w:p w:rsidR="00D529DB" w:rsidRDefault="00D529DB" w:rsidP="00385275">
            <w:pPr>
              <w:shd w:val="clear" w:color="auto" w:fill="FFFFFF"/>
              <w:spacing w:before="120"/>
              <w:ind w:left="250"/>
              <w:jc w:val="both"/>
            </w:pPr>
            <w:r>
              <w:rPr>
                <w:rFonts w:ascii="Arial" w:eastAsia="Times New Roman" w:hAnsi="Arial"/>
                <w:spacing w:val="-1"/>
                <w:sz w:val="18"/>
                <w:szCs w:val="18"/>
              </w:rPr>
              <w:t>Магнитофон</w:t>
            </w:r>
            <w:r>
              <w:rPr>
                <w:rFonts w:ascii="Arial" w:eastAsia="Times New Roman" w:hAnsi="Arial" w:cs="Arial"/>
                <w:spacing w:val="-1"/>
                <w:sz w:val="18"/>
                <w:szCs w:val="18"/>
              </w:rPr>
              <w:t xml:space="preserve">, </w:t>
            </w:r>
            <w:r>
              <w:rPr>
                <w:rFonts w:ascii="Arial" w:eastAsia="Times New Roman" w:hAnsi="Arial"/>
                <w:spacing w:val="-1"/>
                <w:sz w:val="18"/>
                <w:szCs w:val="18"/>
              </w:rPr>
              <w:t>проигрыватель</w:t>
            </w:r>
          </w:p>
        </w:tc>
        <w:tc>
          <w:tcPr>
            <w:tcW w:w="1323" w:type="dxa"/>
            <w:tcBorders>
              <w:top w:val="nil"/>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8"/>
                <w:szCs w:val="18"/>
              </w:rPr>
              <w:t>34</w:t>
            </w:r>
          </w:p>
        </w:tc>
        <w:tc>
          <w:tcPr>
            <w:tcW w:w="1378" w:type="dxa"/>
            <w:tcBorders>
              <w:top w:val="nil"/>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8"/>
                <w:szCs w:val="18"/>
              </w:rPr>
              <w:t>46</w:t>
            </w:r>
          </w:p>
        </w:tc>
        <w:tc>
          <w:tcPr>
            <w:tcW w:w="1453" w:type="dxa"/>
            <w:tcBorders>
              <w:top w:val="nil"/>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8"/>
                <w:szCs w:val="18"/>
              </w:rPr>
              <w:t>66</w:t>
            </w:r>
          </w:p>
        </w:tc>
      </w:tr>
      <w:tr w:rsidR="00D529DB" w:rsidTr="00BA554C">
        <w:trPr>
          <w:trHeight w:hRule="exact" w:val="298"/>
        </w:trPr>
        <w:tc>
          <w:tcPr>
            <w:tcW w:w="3911" w:type="dxa"/>
            <w:tcBorders>
              <w:top w:val="nil"/>
              <w:left w:val="single" w:sz="6" w:space="0" w:color="auto"/>
              <w:bottom w:val="nil"/>
              <w:right w:val="single" w:sz="6" w:space="0" w:color="auto"/>
            </w:tcBorders>
            <w:shd w:val="clear" w:color="auto" w:fill="FFFFFF"/>
          </w:tcPr>
          <w:p w:rsidR="00D529DB" w:rsidRDefault="00D529DB" w:rsidP="00385275">
            <w:pPr>
              <w:shd w:val="clear" w:color="auto" w:fill="FFFFFF"/>
              <w:spacing w:before="120"/>
              <w:ind w:left="245"/>
              <w:jc w:val="both"/>
            </w:pPr>
            <w:r>
              <w:rPr>
                <w:rFonts w:ascii="Arial" w:eastAsia="Times New Roman" w:hAnsi="Arial"/>
                <w:sz w:val="18"/>
                <w:szCs w:val="18"/>
              </w:rPr>
              <w:t>Видеомагнитофон</w:t>
            </w:r>
          </w:p>
        </w:tc>
        <w:tc>
          <w:tcPr>
            <w:tcW w:w="1323" w:type="dxa"/>
            <w:tcBorders>
              <w:top w:val="nil"/>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eastAsia="Times New Roman" w:hAnsi="Arial"/>
                <w:sz w:val="18"/>
                <w:szCs w:val="18"/>
              </w:rPr>
              <w:t>н</w:t>
            </w:r>
            <w:r>
              <w:rPr>
                <w:rFonts w:ascii="Arial" w:eastAsia="Times New Roman" w:hAnsi="Arial" w:cs="Arial"/>
                <w:sz w:val="18"/>
                <w:szCs w:val="18"/>
              </w:rPr>
              <w:t>/</w:t>
            </w:r>
            <w:r>
              <w:rPr>
                <w:rFonts w:ascii="Arial" w:eastAsia="Times New Roman" w:hAnsi="Arial"/>
                <w:sz w:val="18"/>
                <w:szCs w:val="18"/>
              </w:rPr>
              <w:t>д</w:t>
            </w:r>
          </w:p>
        </w:tc>
        <w:tc>
          <w:tcPr>
            <w:tcW w:w="1378" w:type="dxa"/>
            <w:tcBorders>
              <w:top w:val="nil"/>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eastAsia="Times New Roman" w:hAnsi="Arial"/>
                <w:sz w:val="18"/>
                <w:szCs w:val="18"/>
              </w:rPr>
              <w:t>н</w:t>
            </w:r>
            <w:r>
              <w:rPr>
                <w:rFonts w:ascii="Arial" w:eastAsia="Times New Roman" w:hAnsi="Arial" w:cs="Arial"/>
                <w:sz w:val="18"/>
                <w:szCs w:val="18"/>
              </w:rPr>
              <w:t>/</w:t>
            </w:r>
            <w:r>
              <w:rPr>
                <w:rFonts w:ascii="Arial" w:eastAsia="Times New Roman" w:hAnsi="Arial"/>
                <w:sz w:val="18"/>
                <w:szCs w:val="18"/>
              </w:rPr>
              <w:t>д</w:t>
            </w:r>
          </w:p>
        </w:tc>
        <w:tc>
          <w:tcPr>
            <w:tcW w:w="1453" w:type="dxa"/>
            <w:tcBorders>
              <w:top w:val="nil"/>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8"/>
                <w:szCs w:val="18"/>
              </w:rPr>
              <w:t>0,5</w:t>
            </w:r>
          </w:p>
        </w:tc>
      </w:tr>
      <w:tr w:rsidR="00D529DB" w:rsidTr="00BA554C">
        <w:trPr>
          <w:trHeight w:hRule="exact" w:val="320"/>
        </w:trPr>
        <w:tc>
          <w:tcPr>
            <w:tcW w:w="3911" w:type="dxa"/>
            <w:tcBorders>
              <w:top w:val="nil"/>
              <w:left w:val="single" w:sz="6" w:space="0" w:color="auto"/>
              <w:bottom w:val="nil"/>
              <w:right w:val="single" w:sz="6" w:space="0" w:color="auto"/>
            </w:tcBorders>
            <w:shd w:val="clear" w:color="auto" w:fill="FFFFFF"/>
          </w:tcPr>
          <w:p w:rsidR="00D529DB" w:rsidRDefault="00D529DB" w:rsidP="00385275">
            <w:pPr>
              <w:shd w:val="clear" w:color="auto" w:fill="FFFFFF"/>
              <w:spacing w:before="120"/>
              <w:ind w:left="240"/>
              <w:jc w:val="both"/>
            </w:pPr>
            <w:r>
              <w:rPr>
                <w:rFonts w:ascii="Arial" w:eastAsia="Times New Roman" w:hAnsi="Arial"/>
                <w:sz w:val="18"/>
                <w:szCs w:val="18"/>
              </w:rPr>
              <w:t>Муз</w:t>
            </w:r>
            <w:r>
              <w:rPr>
                <w:rFonts w:ascii="Arial" w:eastAsia="Times New Roman" w:hAnsi="Arial" w:cs="Arial"/>
                <w:sz w:val="18"/>
                <w:szCs w:val="18"/>
              </w:rPr>
              <w:t>.</w:t>
            </w:r>
            <w:r>
              <w:rPr>
                <w:rFonts w:ascii="Arial" w:eastAsia="Times New Roman" w:hAnsi="Arial"/>
                <w:sz w:val="18"/>
                <w:szCs w:val="18"/>
              </w:rPr>
              <w:t>инструменты</w:t>
            </w:r>
          </w:p>
        </w:tc>
        <w:tc>
          <w:tcPr>
            <w:tcW w:w="1323" w:type="dxa"/>
            <w:tcBorders>
              <w:top w:val="nil"/>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8"/>
                <w:szCs w:val="18"/>
              </w:rPr>
              <w:t>16</w:t>
            </w:r>
          </w:p>
        </w:tc>
        <w:tc>
          <w:tcPr>
            <w:tcW w:w="1378" w:type="dxa"/>
            <w:tcBorders>
              <w:top w:val="nil"/>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8"/>
                <w:szCs w:val="18"/>
              </w:rPr>
              <w:t>20</w:t>
            </w:r>
          </w:p>
        </w:tc>
        <w:tc>
          <w:tcPr>
            <w:tcW w:w="1453" w:type="dxa"/>
            <w:tcBorders>
              <w:top w:val="nil"/>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8"/>
                <w:szCs w:val="18"/>
              </w:rPr>
              <w:t>21</w:t>
            </w:r>
          </w:p>
        </w:tc>
      </w:tr>
      <w:tr w:rsidR="00D529DB" w:rsidTr="00BA554C">
        <w:trPr>
          <w:trHeight w:hRule="exact" w:val="298"/>
        </w:trPr>
        <w:tc>
          <w:tcPr>
            <w:tcW w:w="3911" w:type="dxa"/>
            <w:tcBorders>
              <w:top w:val="nil"/>
              <w:left w:val="single" w:sz="6" w:space="0" w:color="auto"/>
              <w:bottom w:val="nil"/>
              <w:right w:val="single" w:sz="6" w:space="0" w:color="auto"/>
            </w:tcBorders>
            <w:shd w:val="clear" w:color="auto" w:fill="FFFFFF"/>
          </w:tcPr>
          <w:p w:rsidR="00D529DB" w:rsidRDefault="00D529DB" w:rsidP="00385275">
            <w:pPr>
              <w:shd w:val="clear" w:color="auto" w:fill="FFFFFF"/>
              <w:spacing w:before="120"/>
              <w:ind w:left="235"/>
              <w:jc w:val="both"/>
            </w:pPr>
            <w:r>
              <w:rPr>
                <w:rFonts w:ascii="Arial" w:eastAsia="Times New Roman" w:hAnsi="Arial"/>
                <w:sz w:val="18"/>
                <w:szCs w:val="18"/>
              </w:rPr>
              <w:t>Спортинвентарь</w:t>
            </w:r>
          </w:p>
        </w:tc>
        <w:tc>
          <w:tcPr>
            <w:tcW w:w="1323" w:type="dxa"/>
            <w:tcBorders>
              <w:top w:val="nil"/>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8"/>
                <w:szCs w:val="18"/>
              </w:rPr>
              <w:t>23</w:t>
            </w:r>
          </w:p>
        </w:tc>
        <w:tc>
          <w:tcPr>
            <w:tcW w:w="1378" w:type="dxa"/>
            <w:tcBorders>
              <w:top w:val="nil"/>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8"/>
                <w:szCs w:val="18"/>
              </w:rPr>
              <w:t>30</w:t>
            </w:r>
          </w:p>
        </w:tc>
        <w:tc>
          <w:tcPr>
            <w:tcW w:w="1453" w:type="dxa"/>
            <w:tcBorders>
              <w:top w:val="nil"/>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8"/>
                <w:szCs w:val="18"/>
              </w:rPr>
              <w:t>24</w:t>
            </w:r>
          </w:p>
        </w:tc>
      </w:tr>
      <w:tr w:rsidR="00D529DB" w:rsidTr="00BA554C">
        <w:trPr>
          <w:trHeight w:hRule="exact" w:val="312"/>
        </w:trPr>
        <w:tc>
          <w:tcPr>
            <w:tcW w:w="3911" w:type="dxa"/>
            <w:tcBorders>
              <w:top w:val="nil"/>
              <w:left w:val="single" w:sz="6" w:space="0" w:color="auto"/>
              <w:bottom w:val="nil"/>
              <w:right w:val="single" w:sz="6" w:space="0" w:color="auto"/>
            </w:tcBorders>
            <w:shd w:val="clear" w:color="auto" w:fill="FFFFFF"/>
          </w:tcPr>
          <w:p w:rsidR="00D529DB" w:rsidRDefault="00D529DB" w:rsidP="00385275">
            <w:pPr>
              <w:shd w:val="clear" w:color="auto" w:fill="FFFFFF"/>
              <w:spacing w:before="120"/>
              <w:ind w:left="240"/>
              <w:jc w:val="both"/>
            </w:pPr>
            <w:r>
              <w:rPr>
                <w:rFonts w:ascii="Arial" w:eastAsia="Times New Roman" w:hAnsi="Arial"/>
                <w:spacing w:val="-2"/>
                <w:sz w:val="18"/>
                <w:szCs w:val="18"/>
              </w:rPr>
              <w:t>Муз</w:t>
            </w:r>
            <w:r>
              <w:rPr>
                <w:rFonts w:ascii="Arial" w:eastAsia="Times New Roman" w:hAnsi="Arial" w:cs="Arial"/>
                <w:spacing w:val="-2"/>
                <w:sz w:val="18"/>
                <w:szCs w:val="18"/>
              </w:rPr>
              <w:t xml:space="preserve">. </w:t>
            </w:r>
            <w:r>
              <w:rPr>
                <w:rFonts w:ascii="Arial" w:eastAsia="Times New Roman" w:hAnsi="Arial"/>
                <w:spacing w:val="-2"/>
                <w:sz w:val="18"/>
                <w:szCs w:val="18"/>
              </w:rPr>
              <w:t>центр</w:t>
            </w:r>
            <w:r>
              <w:rPr>
                <w:rFonts w:ascii="Arial" w:eastAsia="Times New Roman" w:hAnsi="Arial" w:cs="Arial"/>
                <w:spacing w:val="-2"/>
                <w:sz w:val="18"/>
                <w:szCs w:val="18"/>
              </w:rPr>
              <w:t xml:space="preserve">, </w:t>
            </w:r>
            <w:r>
              <w:rPr>
                <w:rFonts w:ascii="Arial" w:eastAsia="Times New Roman" w:hAnsi="Arial"/>
                <w:spacing w:val="-2"/>
                <w:sz w:val="18"/>
                <w:szCs w:val="18"/>
              </w:rPr>
              <w:t>стереосистема</w:t>
            </w:r>
          </w:p>
        </w:tc>
        <w:tc>
          <w:tcPr>
            <w:tcW w:w="1323" w:type="dxa"/>
            <w:tcBorders>
              <w:top w:val="nil"/>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eastAsia="Times New Roman" w:hAnsi="Arial"/>
                <w:sz w:val="18"/>
                <w:szCs w:val="18"/>
              </w:rPr>
              <w:t>н</w:t>
            </w:r>
            <w:r>
              <w:rPr>
                <w:rFonts w:ascii="Arial" w:eastAsia="Times New Roman" w:hAnsi="Arial" w:cs="Arial"/>
                <w:sz w:val="18"/>
                <w:szCs w:val="18"/>
              </w:rPr>
              <w:t>/</w:t>
            </w:r>
            <w:r>
              <w:rPr>
                <w:rFonts w:ascii="Arial" w:eastAsia="Times New Roman" w:hAnsi="Arial"/>
                <w:sz w:val="18"/>
                <w:szCs w:val="18"/>
              </w:rPr>
              <w:t>д</w:t>
            </w:r>
          </w:p>
        </w:tc>
        <w:tc>
          <w:tcPr>
            <w:tcW w:w="1378" w:type="dxa"/>
            <w:tcBorders>
              <w:top w:val="nil"/>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eastAsia="Times New Roman" w:hAnsi="Arial"/>
                <w:sz w:val="18"/>
                <w:szCs w:val="18"/>
              </w:rPr>
              <w:t>н</w:t>
            </w:r>
            <w:r>
              <w:rPr>
                <w:rFonts w:ascii="Arial" w:eastAsia="Times New Roman" w:hAnsi="Arial" w:cs="Arial"/>
                <w:sz w:val="18"/>
                <w:szCs w:val="18"/>
              </w:rPr>
              <w:t>/</w:t>
            </w:r>
            <w:r>
              <w:rPr>
                <w:rFonts w:ascii="Arial" w:eastAsia="Times New Roman" w:hAnsi="Arial"/>
                <w:sz w:val="18"/>
                <w:szCs w:val="18"/>
              </w:rPr>
              <w:t>д</w:t>
            </w:r>
          </w:p>
        </w:tc>
        <w:tc>
          <w:tcPr>
            <w:tcW w:w="1453" w:type="dxa"/>
            <w:tcBorders>
              <w:top w:val="nil"/>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8"/>
                <w:szCs w:val="18"/>
              </w:rPr>
              <w:t>2,7</w:t>
            </w:r>
          </w:p>
        </w:tc>
      </w:tr>
      <w:tr w:rsidR="00D529DB" w:rsidTr="00BA554C">
        <w:trPr>
          <w:trHeight w:hRule="exact" w:val="291"/>
        </w:trPr>
        <w:tc>
          <w:tcPr>
            <w:tcW w:w="3911" w:type="dxa"/>
            <w:tcBorders>
              <w:top w:val="nil"/>
              <w:left w:val="single" w:sz="6" w:space="0" w:color="auto"/>
              <w:bottom w:val="nil"/>
              <w:right w:val="single" w:sz="6" w:space="0" w:color="auto"/>
            </w:tcBorders>
            <w:shd w:val="clear" w:color="auto" w:fill="FFFFFF"/>
          </w:tcPr>
          <w:p w:rsidR="00D529DB" w:rsidRDefault="00D529DB" w:rsidP="00385275">
            <w:pPr>
              <w:shd w:val="clear" w:color="auto" w:fill="FFFFFF"/>
              <w:spacing w:before="120"/>
              <w:ind w:left="240"/>
              <w:jc w:val="both"/>
            </w:pPr>
            <w:r>
              <w:rPr>
                <w:rFonts w:ascii="Arial" w:eastAsia="Times New Roman" w:hAnsi="Arial"/>
                <w:sz w:val="18"/>
                <w:szCs w:val="18"/>
              </w:rPr>
              <w:t>Библиотека</w:t>
            </w:r>
            <w:r>
              <w:rPr>
                <w:rFonts w:ascii="Arial" w:eastAsia="Times New Roman" w:hAnsi="Arial" w:cs="Arial"/>
                <w:sz w:val="18"/>
                <w:szCs w:val="18"/>
              </w:rPr>
              <w:t>(</w:t>
            </w:r>
            <w:r>
              <w:rPr>
                <w:rFonts w:ascii="Arial" w:eastAsia="Times New Roman" w:hAnsi="Arial"/>
                <w:sz w:val="18"/>
                <w:szCs w:val="18"/>
              </w:rPr>
              <w:t>более</w:t>
            </w:r>
            <w:r>
              <w:rPr>
                <w:rFonts w:ascii="Arial" w:eastAsia="Times New Roman" w:hAnsi="Arial" w:cs="Arial"/>
                <w:sz w:val="18"/>
                <w:szCs w:val="18"/>
              </w:rPr>
              <w:t xml:space="preserve"> 60 </w:t>
            </w:r>
            <w:r>
              <w:rPr>
                <w:rFonts w:ascii="Arial" w:eastAsia="Times New Roman" w:hAnsi="Arial"/>
                <w:sz w:val="18"/>
                <w:szCs w:val="18"/>
              </w:rPr>
              <w:t>книг</w:t>
            </w:r>
            <w:r>
              <w:rPr>
                <w:rFonts w:ascii="Arial" w:eastAsia="Times New Roman" w:hAnsi="Arial" w:cs="Arial"/>
                <w:sz w:val="18"/>
                <w:szCs w:val="18"/>
              </w:rPr>
              <w:t>)</w:t>
            </w:r>
          </w:p>
        </w:tc>
        <w:tc>
          <w:tcPr>
            <w:tcW w:w="1323" w:type="dxa"/>
            <w:tcBorders>
              <w:top w:val="nil"/>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8"/>
                <w:szCs w:val="18"/>
              </w:rPr>
              <w:t>25</w:t>
            </w:r>
          </w:p>
        </w:tc>
        <w:tc>
          <w:tcPr>
            <w:tcW w:w="1378" w:type="dxa"/>
            <w:tcBorders>
              <w:top w:val="nil"/>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8"/>
                <w:szCs w:val="18"/>
              </w:rPr>
              <w:t>40</w:t>
            </w:r>
          </w:p>
        </w:tc>
        <w:tc>
          <w:tcPr>
            <w:tcW w:w="1453" w:type="dxa"/>
            <w:tcBorders>
              <w:top w:val="nil"/>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8"/>
                <w:szCs w:val="18"/>
              </w:rPr>
              <w:t>47</w:t>
            </w:r>
          </w:p>
        </w:tc>
      </w:tr>
      <w:tr w:rsidR="00D529DB" w:rsidTr="00BA554C">
        <w:trPr>
          <w:trHeight w:hRule="exact" w:val="312"/>
        </w:trPr>
        <w:tc>
          <w:tcPr>
            <w:tcW w:w="3911" w:type="dxa"/>
            <w:tcBorders>
              <w:top w:val="nil"/>
              <w:left w:val="single" w:sz="6" w:space="0" w:color="auto"/>
              <w:bottom w:val="nil"/>
              <w:right w:val="single" w:sz="6" w:space="0" w:color="auto"/>
            </w:tcBorders>
            <w:shd w:val="clear" w:color="auto" w:fill="FFFFFF"/>
          </w:tcPr>
          <w:p w:rsidR="00D529DB" w:rsidRDefault="00D529DB" w:rsidP="00385275">
            <w:pPr>
              <w:shd w:val="clear" w:color="auto" w:fill="FFFFFF"/>
              <w:spacing w:before="120"/>
              <w:ind w:left="240"/>
              <w:jc w:val="both"/>
            </w:pPr>
            <w:r>
              <w:rPr>
                <w:rFonts w:ascii="Arial" w:eastAsia="Times New Roman" w:hAnsi="Arial"/>
                <w:sz w:val="18"/>
                <w:szCs w:val="18"/>
              </w:rPr>
              <w:t>Велосипед</w:t>
            </w:r>
          </w:p>
        </w:tc>
        <w:tc>
          <w:tcPr>
            <w:tcW w:w="1323" w:type="dxa"/>
            <w:tcBorders>
              <w:top w:val="nil"/>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8"/>
                <w:szCs w:val="18"/>
              </w:rPr>
              <w:t>28</w:t>
            </w:r>
          </w:p>
        </w:tc>
        <w:tc>
          <w:tcPr>
            <w:tcW w:w="1378" w:type="dxa"/>
            <w:tcBorders>
              <w:top w:val="nil"/>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8"/>
                <w:szCs w:val="18"/>
              </w:rPr>
              <w:t>41</w:t>
            </w:r>
          </w:p>
        </w:tc>
        <w:tc>
          <w:tcPr>
            <w:tcW w:w="1453" w:type="dxa"/>
            <w:tcBorders>
              <w:top w:val="nil"/>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8"/>
                <w:szCs w:val="18"/>
              </w:rPr>
              <w:t>45</w:t>
            </w:r>
          </w:p>
        </w:tc>
      </w:tr>
      <w:tr w:rsidR="00D529DB" w:rsidTr="00BA554C">
        <w:trPr>
          <w:trHeight w:hRule="exact" w:val="320"/>
        </w:trPr>
        <w:tc>
          <w:tcPr>
            <w:tcW w:w="3911" w:type="dxa"/>
            <w:tcBorders>
              <w:top w:val="nil"/>
              <w:left w:val="single" w:sz="6" w:space="0" w:color="auto"/>
              <w:bottom w:val="nil"/>
              <w:right w:val="single" w:sz="6" w:space="0" w:color="auto"/>
            </w:tcBorders>
            <w:shd w:val="clear" w:color="auto" w:fill="FFFFFF"/>
          </w:tcPr>
          <w:p w:rsidR="00D529DB" w:rsidRDefault="00D529DB" w:rsidP="00385275">
            <w:pPr>
              <w:shd w:val="clear" w:color="auto" w:fill="FFFFFF"/>
              <w:spacing w:before="120"/>
              <w:ind w:left="235"/>
              <w:jc w:val="both"/>
            </w:pPr>
            <w:r>
              <w:rPr>
                <w:rFonts w:ascii="Arial" w:eastAsia="Times New Roman" w:hAnsi="Arial"/>
                <w:sz w:val="18"/>
                <w:szCs w:val="18"/>
              </w:rPr>
              <w:t>Фотоаппарат</w:t>
            </w:r>
            <w:r>
              <w:rPr>
                <w:rFonts w:ascii="Arial" w:eastAsia="Times New Roman" w:hAnsi="Arial" w:cs="Arial"/>
                <w:sz w:val="18"/>
                <w:szCs w:val="18"/>
              </w:rPr>
              <w:t xml:space="preserve">, </w:t>
            </w:r>
            <w:r>
              <w:rPr>
                <w:rFonts w:ascii="Arial" w:eastAsia="Times New Roman" w:hAnsi="Arial"/>
                <w:sz w:val="18"/>
                <w:szCs w:val="18"/>
              </w:rPr>
              <w:t>кинокамера</w:t>
            </w:r>
          </w:p>
        </w:tc>
        <w:tc>
          <w:tcPr>
            <w:tcW w:w="1323" w:type="dxa"/>
            <w:tcBorders>
              <w:top w:val="nil"/>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eastAsia="Times New Roman" w:hAnsi="Arial"/>
                <w:sz w:val="18"/>
                <w:szCs w:val="18"/>
              </w:rPr>
              <w:t>н</w:t>
            </w:r>
            <w:r>
              <w:rPr>
                <w:rFonts w:ascii="Arial" w:eastAsia="Times New Roman" w:hAnsi="Arial" w:cs="Arial"/>
                <w:sz w:val="18"/>
                <w:szCs w:val="18"/>
              </w:rPr>
              <w:t>/</w:t>
            </w:r>
            <w:r>
              <w:rPr>
                <w:rFonts w:ascii="Arial" w:eastAsia="Times New Roman" w:hAnsi="Arial"/>
                <w:sz w:val="18"/>
                <w:szCs w:val="18"/>
              </w:rPr>
              <w:t>д</w:t>
            </w:r>
          </w:p>
        </w:tc>
        <w:tc>
          <w:tcPr>
            <w:tcW w:w="1378" w:type="dxa"/>
            <w:tcBorders>
              <w:top w:val="nil"/>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8"/>
                <w:szCs w:val="18"/>
              </w:rPr>
              <w:t>29</w:t>
            </w:r>
          </w:p>
        </w:tc>
        <w:tc>
          <w:tcPr>
            <w:tcW w:w="1453" w:type="dxa"/>
            <w:tcBorders>
              <w:top w:val="nil"/>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8"/>
                <w:szCs w:val="18"/>
              </w:rPr>
              <w:t>25</w:t>
            </w:r>
          </w:p>
        </w:tc>
      </w:tr>
      <w:tr w:rsidR="00D529DB" w:rsidTr="00BA554C">
        <w:trPr>
          <w:trHeight w:hRule="exact" w:val="320"/>
        </w:trPr>
        <w:tc>
          <w:tcPr>
            <w:tcW w:w="3911" w:type="dxa"/>
            <w:tcBorders>
              <w:top w:val="nil"/>
              <w:left w:val="single" w:sz="6" w:space="0" w:color="auto"/>
              <w:bottom w:val="nil"/>
              <w:right w:val="single" w:sz="6" w:space="0" w:color="auto"/>
            </w:tcBorders>
            <w:shd w:val="clear" w:color="auto" w:fill="FFFFFF"/>
          </w:tcPr>
          <w:p w:rsidR="00D529DB" w:rsidRDefault="00D529DB" w:rsidP="00385275">
            <w:pPr>
              <w:shd w:val="clear" w:color="auto" w:fill="FFFFFF"/>
              <w:spacing w:before="120"/>
              <w:ind w:left="240"/>
              <w:jc w:val="both"/>
            </w:pPr>
            <w:r>
              <w:rPr>
                <w:rFonts w:ascii="Arial" w:eastAsia="Times New Roman" w:hAnsi="Arial"/>
                <w:sz w:val="18"/>
                <w:szCs w:val="18"/>
              </w:rPr>
              <w:t>Мопед</w:t>
            </w:r>
            <w:r>
              <w:rPr>
                <w:rFonts w:ascii="Arial" w:eastAsia="Times New Roman" w:hAnsi="Arial" w:cs="Arial"/>
                <w:sz w:val="18"/>
                <w:szCs w:val="18"/>
              </w:rPr>
              <w:t xml:space="preserve">, </w:t>
            </w:r>
            <w:r>
              <w:rPr>
                <w:rFonts w:ascii="Arial" w:eastAsia="Times New Roman" w:hAnsi="Arial"/>
                <w:sz w:val="18"/>
                <w:szCs w:val="18"/>
              </w:rPr>
              <w:t>мотоцикл</w:t>
            </w:r>
            <w:r>
              <w:rPr>
                <w:rFonts w:ascii="Arial" w:eastAsia="Times New Roman" w:hAnsi="Arial" w:cs="Arial"/>
                <w:sz w:val="18"/>
                <w:szCs w:val="18"/>
              </w:rPr>
              <w:t xml:space="preserve">, </w:t>
            </w:r>
            <w:r>
              <w:rPr>
                <w:rFonts w:ascii="Arial" w:eastAsia="Times New Roman" w:hAnsi="Arial"/>
                <w:sz w:val="18"/>
                <w:szCs w:val="18"/>
              </w:rPr>
              <w:t>мотороллер</w:t>
            </w:r>
          </w:p>
        </w:tc>
        <w:tc>
          <w:tcPr>
            <w:tcW w:w="1323" w:type="dxa"/>
            <w:tcBorders>
              <w:top w:val="nil"/>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8"/>
                <w:szCs w:val="18"/>
              </w:rPr>
              <w:t>25</w:t>
            </w:r>
          </w:p>
        </w:tc>
        <w:tc>
          <w:tcPr>
            <w:tcW w:w="1378" w:type="dxa"/>
            <w:tcBorders>
              <w:top w:val="nil"/>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8"/>
                <w:szCs w:val="18"/>
              </w:rPr>
              <w:t>21</w:t>
            </w:r>
          </w:p>
        </w:tc>
        <w:tc>
          <w:tcPr>
            <w:tcW w:w="1453" w:type="dxa"/>
            <w:tcBorders>
              <w:top w:val="nil"/>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8"/>
                <w:szCs w:val="18"/>
              </w:rPr>
              <w:t>19</w:t>
            </w:r>
          </w:p>
        </w:tc>
      </w:tr>
      <w:tr w:rsidR="00D529DB" w:rsidTr="00BA554C">
        <w:trPr>
          <w:trHeight w:hRule="exact" w:val="373"/>
        </w:trPr>
        <w:tc>
          <w:tcPr>
            <w:tcW w:w="3911" w:type="dxa"/>
            <w:tcBorders>
              <w:top w:val="nil"/>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ind w:left="230"/>
              <w:jc w:val="both"/>
            </w:pPr>
            <w:r>
              <w:rPr>
                <w:rFonts w:ascii="Arial" w:eastAsia="Times New Roman" w:hAnsi="Arial"/>
                <w:sz w:val="18"/>
                <w:szCs w:val="18"/>
              </w:rPr>
              <w:t>Автомашина</w:t>
            </w:r>
          </w:p>
        </w:tc>
        <w:tc>
          <w:tcPr>
            <w:tcW w:w="1323" w:type="dxa"/>
            <w:tcBorders>
              <w:top w:val="nil"/>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8"/>
                <w:szCs w:val="18"/>
              </w:rPr>
              <w:t>4</w:t>
            </w:r>
          </w:p>
        </w:tc>
        <w:tc>
          <w:tcPr>
            <w:tcW w:w="1378" w:type="dxa"/>
            <w:tcBorders>
              <w:top w:val="nil"/>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8"/>
                <w:szCs w:val="18"/>
              </w:rPr>
              <w:t>19</w:t>
            </w:r>
          </w:p>
        </w:tc>
        <w:tc>
          <w:tcPr>
            <w:tcW w:w="1453" w:type="dxa"/>
            <w:tcBorders>
              <w:top w:val="nil"/>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8"/>
                <w:szCs w:val="18"/>
              </w:rPr>
              <w:t>33</w:t>
            </w:r>
          </w:p>
        </w:tc>
      </w:tr>
    </w:tbl>
    <w:p w:rsidR="00D529DB" w:rsidRPr="004F2C29" w:rsidRDefault="00D529DB" w:rsidP="00385275">
      <w:pPr>
        <w:shd w:val="clear" w:color="auto" w:fill="FFFFFF"/>
        <w:spacing w:before="120"/>
        <w:ind w:left="34" w:firstLine="336"/>
        <w:jc w:val="both"/>
        <w:rPr>
          <w:sz w:val="24"/>
          <w:szCs w:val="24"/>
        </w:rPr>
      </w:pPr>
      <w:r w:rsidRPr="004F2C29">
        <w:rPr>
          <w:rFonts w:eastAsia="Times New Roman"/>
          <w:spacing w:val="-4"/>
          <w:sz w:val="24"/>
          <w:szCs w:val="24"/>
        </w:rPr>
        <w:t>Перечень предметов бытового, культурного назначения и транс</w:t>
      </w:r>
      <w:r w:rsidRPr="004F2C29">
        <w:rPr>
          <w:rFonts w:eastAsia="Times New Roman"/>
          <w:spacing w:val="-4"/>
          <w:sz w:val="24"/>
          <w:szCs w:val="24"/>
        </w:rPr>
        <w:softHyphen/>
      </w:r>
      <w:r w:rsidRPr="004F2C29">
        <w:rPr>
          <w:rFonts w:eastAsia="Times New Roman"/>
          <w:spacing w:val="-2"/>
          <w:sz w:val="24"/>
          <w:szCs w:val="24"/>
        </w:rPr>
        <w:t xml:space="preserve">портных средств, приводившийся в анкетах, несколько менялся. В </w:t>
      </w:r>
      <w:r w:rsidRPr="004F2C29">
        <w:rPr>
          <w:rFonts w:eastAsia="Times New Roman"/>
          <w:spacing w:val="-4"/>
          <w:sz w:val="24"/>
          <w:szCs w:val="24"/>
        </w:rPr>
        <w:t>частности, в 1990 году был вопрос о наличии только цветного теле</w:t>
      </w:r>
      <w:r w:rsidRPr="004F2C29">
        <w:rPr>
          <w:rFonts w:eastAsia="Times New Roman"/>
          <w:spacing w:val="-4"/>
          <w:sz w:val="24"/>
          <w:szCs w:val="24"/>
        </w:rPr>
        <w:softHyphen/>
      </w:r>
      <w:r w:rsidRPr="004F2C29">
        <w:rPr>
          <w:rFonts w:eastAsia="Times New Roman"/>
          <w:sz w:val="24"/>
          <w:szCs w:val="24"/>
        </w:rPr>
        <w:t xml:space="preserve">визора, включены в перечень видеомагнитофон, стереосистемы. </w:t>
      </w:r>
      <w:r w:rsidRPr="004F2C29">
        <w:rPr>
          <w:rFonts w:eastAsia="Times New Roman"/>
          <w:spacing w:val="-2"/>
          <w:sz w:val="24"/>
          <w:szCs w:val="24"/>
        </w:rPr>
        <w:t xml:space="preserve">Исключение из списка холодильника, возможно, преждевременно. </w:t>
      </w:r>
      <w:r w:rsidRPr="004F2C29">
        <w:rPr>
          <w:rFonts w:eastAsia="Times New Roman"/>
          <w:spacing w:val="-4"/>
          <w:sz w:val="24"/>
          <w:szCs w:val="24"/>
        </w:rPr>
        <w:t xml:space="preserve">Наиболее сильно изменились доли имеющих автомашину, пылесос. </w:t>
      </w:r>
      <w:r w:rsidRPr="004F2C29">
        <w:rPr>
          <w:rFonts w:eastAsia="Times New Roman"/>
          <w:spacing w:val="-1"/>
          <w:sz w:val="24"/>
          <w:szCs w:val="24"/>
        </w:rPr>
        <w:t>Почти вдвое выросла доля работников, располагающих магнито</w:t>
      </w:r>
      <w:r w:rsidRPr="004F2C29">
        <w:rPr>
          <w:rFonts w:eastAsia="Times New Roman"/>
          <w:spacing w:val="-1"/>
          <w:sz w:val="24"/>
          <w:szCs w:val="24"/>
        </w:rPr>
        <w:softHyphen/>
      </w:r>
      <w:r w:rsidRPr="004F2C29">
        <w:rPr>
          <w:rFonts w:eastAsia="Times New Roman"/>
          <w:sz w:val="24"/>
          <w:szCs w:val="24"/>
        </w:rPr>
        <w:t>фонами и библиотеками.</w:t>
      </w:r>
    </w:p>
    <w:p w:rsidR="00D529DB" w:rsidRPr="004F2C29" w:rsidRDefault="00D529DB" w:rsidP="00385275">
      <w:pPr>
        <w:shd w:val="clear" w:color="auto" w:fill="FFFFFF"/>
        <w:spacing w:before="120"/>
        <w:ind w:left="19" w:right="5" w:firstLine="336"/>
        <w:jc w:val="both"/>
        <w:rPr>
          <w:sz w:val="24"/>
          <w:szCs w:val="24"/>
        </w:rPr>
      </w:pPr>
      <w:r w:rsidRPr="004F2C29">
        <w:rPr>
          <w:rFonts w:eastAsia="Times New Roman"/>
          <w:sz w:val="24"/>
          <w:szCs w:val="24"/>
        </w:rPr>
        <w:t>В целом негативно следует оценить незначительное увеличе</w:t>
      </w:r>
      <w:r w:rsidRPr="004F2C29">
        <w:rPr>
          <w:rFonts w:eastAsia="Times New Roman"/>
          <w:sz w:val="24"/>
          <w:szCs w:val="24"/>
        </w:rPr>
        <w:softHyphen/>
      </w:r>
      <w:r w:rsidRPr="004F2C29">
        <w:rPr>
          <w:rFonts w:eastAsia="Times New Roman"/>
          <w:spacing w:val="-3"/>
          <w:sz w:val="24"/>
          <w:szCs w:val="24"/>
        </w:rPr>
        <w:t xml:space="preserve">ние или даже снижение доли работников, обладающих предметами </w:t>
      </w:r>
      <w:r w:rsidRPr="004F2C29">
        <w:rPr>
          <w:rFonts w:eastAsia="Times New Roman"/>
          <w:spacing w:val="-5"/>
          <w:sz w:val="24"/>
          <w:szCs w:val="24"/>
        </w:rPr>
        <w:t>культурно-спортивного назначения и требующими от владельцев ак</w:t>
      </w:r>
      <w:r w:rsidRPr="004F2C29">
        <w:rPr>
          <w:rFonts w:eastAsia="Times New Roman"/>
          <w:spacing w:val="-5"/>
          <w:sz w:val="24"/>
          <w:szCs w:val="24"/>
        </w:rPr>
        <w:softHyphen/>
      </w:r>
      <w:r w:rsidRPr="004F2C29">
        <w:rPr>
          <w:rFonts w:eastAsia="Times New Roman"/>
          <w:spacing w:val="-4"/>
          <w:sz w:val="24"/>
          <w:szCs w:val="24"/>
        </w:rPr>
        <w:t xml:space="preserve">тивных занятий: музыкальные инструменты, спортинвентарь, фото- </w:t>
      </w:r>
      <w:r w:rsidRPr="004F2C29">
        <w:rPr>
          <w:rFonts w:eastAsia="Times New Roman"/>
          <w:sz w:val="24"/>
          <w:szCs w:val="24"/>
        </w:rPr>
        <w:t>и киноаппаратура.</w:t>
      </w:r>
    </w:p>
    <w:p w:rsidR="00D529DB" w:rsidRPr="004F2C29" w:rsidRDefault="00D529DB" w:rsidP="00385275">
      <w:pPr>
        <w:shd w:val="clear" w:color="auto" w:fill="FFFFFF"/>
        <w:spacing w:before="120"/>
        <w:ind w:left="14" w:right="10" w:firstLine="341"/>
        <w:jc w:val="both"/>
        <w:rPr>
          <w:sz w:val="24"/>
          <w:szCs w:val="24"/>
        </w:rPr>
      </w:pPr>
      <w:r w:rsidRPr="004F2C29">
        <w:rPr>
          <w:rFonts w:eastAsia="Times New Roman"/>
          <w:spacing w:val="-4"/>
          <w:sz w:val="24"/>
          <w:szCs w:val="24"/>
        </w:rPr>
        <w:t xml:space="preserve">Строительство крупных домов на месте ветхой индивидуальной </w:t>
      </w:r>
      <w:r w:rsidRPr="004F2C29">
        <w:rPr>
          <w:rFonts w:eastAsia="Times New Roman"/>
          <w:spacing w:val="-2"/>
          <w:sz w:val="24"/>
          <w:szCs w:val="24"/>
        </w:rPr>
        <w:t>застройки, сократило долю имеющих участок около дома с 27% до 16%, а интенсивное выделение загородных участков привело к уд</w:t>
      </w:r>
      <w:r w:rsidRPr="004F2C29">
        <w:rPr>
          <w:rFonts w:eastAsia="Times New Roman"/>
          <w:spacing w:val="-2"/>
          <w:sz w:val="24"/>
          <w:szCs w:val="24"/>
        </w:rPr>
        <w:softHyphen/>
      </w:r>
      <w:r w:rsidRPr="004F2C29">
        <w:rPr>
          <w:rFonts w:eastAsia="Times New Roman"/>
          <w:sz w:val="24"/>
          <w:szCs w:val="24"/>
        </w:rPr>
        <w:t>воению доли их владельцев в</w:t>
      </w:r>
      <w:r>
        <w:rPr>
          <w:rFonts w:eastAsia="Times New Roman"/>
          <w:sz w:val="22"/>
          <w:szCs w:val="22"/>
        </w:rPr>
        <w:t xml:space="preserve"> </w:t>
      </w:r>
      <w:r w:rsidRPr="004F2C29">
        <w:rPr>
          <w:rFonts w:eastAsia="Times New Roman"/>
          <w:sz w:val="24"/>
          <w:szCs w:val="24"/>
        </w:rPr>
        <w:t xml:space="preserve">каждом десятилетии (в 1972-12%, </w:t>
      </w:r>
      <w:r w:rsidRPr="004F2C29">
        <w:rPr>
          <w:rFonts w:eastAsia="Times New Roman"/>
          <w:spacing w:val="-1"/>
          <w:sz w:val="24"/>
          <w:szCs w:val="24"/>
        </w:rPr>
        <w:t>1980-22%, 1990-45%). И если в 1980 году новые загородные учас</w:t>
      </w:r>
      <w:r w:rsidRPr="004F2C29">
        <w:rPr>
          <w:rFonts w:eastAsia="Times New Roman"/>
          <w:spacing w:val="-1"/>
          <w:sz w:val="24"/>
          <w:szCs w:val="24"/>
        </w:rPr>
        <w:softHyphen/>
        <w:t xml:space="preserve">тки лишь компенсировали выбытие участков в черте города, то к </w:t>
      </w:r>
      <w:r w:rsidRPr="004F2C29">
        <w:rPr>
          <w:rFonts w:eastAsia="Times New Roman"/>
          <w:spacing w:val="-2"/>
          <w:sz w:val="24"/>
          <w:szCs w:val="24"/>
        </w:rPr>
        <w:t>1990 году их прирост был значительно больше. В целом две трети опрошенных имеют участок около дома или за городом, треть са</w:t>
      </w:r>
      <w:r w:rsidRPr="004F2C29">
        <w:rPr>
          <w:rFonts w:eastAsia="Times New Roman"/>
          <w:spacing w:val="-2"/>
          <w:sz w:val="24"/>
          <w:szCs w:val="24"/>
        </w:rPr>
        <w:softHyphen/>
      </w:r>
      <w:r w:rsidRPr="004F2C29">
        <w:rPr>
          <w:rFonts w:eastAsia="Times New Roman"/>
          <w:spacing w:val="-3"/>
          <w:sz w:val="24"/>
          <w:szCs w:val="24"/>
        </w:rPr>
        <w:t xml:space="preserve">дила картофель на коллективном огороде. Практически к 1990 году </w:t>
      </w:r>
      <w:r w:rsidRPr="004F2C29">
        <w:rPr>
          <w:rFonts w:eastAsia="Times New Roman"/>
          <w:sz w:val="24"/>
          <w:szCs w:val="24"/>
        </w:rPr>
        <w:t>на 100% была удовлетворена потребность в участках, отмеченная в 1980 г.</w:t>
      </w:r>
    </w:p>
    <w:p w:rsidR="00D529DB" w:rsidRPr="004F2C29" w:rsidRDefault="00D529DB" w:rsidP="00385275">
      <w:pPr>
        <w:shd w:val="clear" w:color="auto" w:fill="FFFFFF"/>
        <w:spacing w:before="120"/>
        <w:ind w:left="14" w:right="19" w:firstLine="336"/>
        <w:jc w:val="both"/>
        <w:rPr>
          <w:sz w:val="24"/>
          <w:szCs w:val="24"/>
        </w:rPr>
      </w:pPr>
      <w:r w:rsidRPr="004F2C29">
        <w:rPr>
          <w:rFonts w:eastAsia="Times New Roman"/>
          <w:spacing w:val="-1"/>
          <w:sz w:val="24"/>
          <w:szCs w:val="24"/>
        </w:rPr>
        <w:t>Не располагая данными о том, что имелось на участках на мо</w:t>
      </w:r>
      <w:r w:rsidRPr="004F2C29">
        <w:rPr>
          <w:rFonts w:eastAsia="Times New Roman"/>
          <w:spacing w:val="-1"/>
          <w:sz w:val="24"/>
          <w:szCs w:val="24"/>
        </w:rPr>
        <w:softHyphen/>
      </w:r>
      <w:r w:rsidRPr="004F2C29">
        <w:rPr>
          <w:rFonts w:eastAsia="Times New Roman"/>
          <w:spacing w:val="-4"/>
          <w:sz w:val="24"/>
          <w:szCs w:val="24"/>
        </w:rPr>
        <w:t xml:space="preserve">мент прошлого опроса, приводим данные, полученные в марте 1990 </w:t>
      </w:r>
      <w:r w:rsidRPr="004F2C29">
        <w:rPr>
          <w:rFonts w:eastAsia="Times New Roman"/>
          <w:spacing w:val="-1"/>
          <w:sz w:val="24"/>
          <w:szCs w:val="24"/>
        </w:rPr>
        <w:t>года, о наличии построек на загородном участке в процентах:</w:t>
      </w:r>
    </w:p>
    <w:p w:rsidR="00D529DB" w:rsidRPr="004F2C29" w:rsidRDefault="00D529DB" w:rsidP="00385275">
      <w:pPr>
        <w:numPr>
          <w:ilvl w:val="0"/>
          <w:numId w:val="13"/>
        </w:numPr>
        <w:shd w:val="clear" w:color="auto" w:fill="FFFFFF"/>
        <w:tabs>
          <w:tab w:val="left" w:pos="797"/>
        </w:tabs>
        <w:spacing w:before="120"/>
        <w:ind w:left="451"/>
        <w:jc w:val="both"/>
        <w:rPr>
          <w:rFonts w:eastAsia="Times New Roman"/>
          <w:sz w:val="24"/>
          <w:szCs w:val="24"/>
        </w:rPr>
      </w:pPr>
      <w:r w:rsidRPr="004F2C29">
        <w:rPr>
          <w:rFonts w:eastAsia="Times New Roman"/>
          <w:spacing w:val="-2"/>
          <w:sz w:val="24"/>
          <w:szCs w:val="24"/>
        </w:rPr>
        <w:t>летний домик — 47%,</w:t>
      </w:r>
    </w:p>
    <w:p w:rsidR="00D529DB" w:rsidRPr="004F2C29" w:rsidRDefault="00D529DB" w:rsidP="00385275">
      <w:pPr>
        <w:numPr>
          <w:ilvl w:val="0"/>
          <w:numId w:val="13"/>
        </w:numPr>
        <w:shd w:val="clear" w:color="auto" w:fill="FFFFFF"/>
        <w:tabs>
          <w:tab w:val="left" w:pos="797"/>
        </w:tabs>
        <w:spacing w:before="120"/>
        <w:ind w:left="451"/>
        <w:jc w:val="both"/>
        <w:rPr>
          <w:rFonts w:eastAsia="Times New Roman"/>
          <w:sz w:val="24"/>
          <w:szCs w:val="24"/>
        </w:rPr>
      </w:pPr>
      <w:r w:rsidRPr="004F2C29">
        <w:rPr>
          <w:rFonts w:eastAsia="Times New Roman"/>
          <w:spacing w:val="-2"/>
          <w:sz w:val="24"/>
          <w:szCs w:val="24"/>
        </w:rPr>
        <w:t>дом капитальной постройки — 7%,</w:t>
      </w:r>
    </w:p>
    <w:p w:rsidR="00D529DB" w:rsidRPr="004F2C29" w:rsidRDefault="00D529DB" w:rsidP="00385275">
      <w:pPr>
        <w:numPr>
          <w:ilvl w:val="0"/>
          <w:numId w:val="13"/>
        </w:numPr>
        <w:shd w:val="clear" w:color="auto" w:fill="FFFFFF"/>
        <w:tabs>
          <w:tab w:val="left" w:pos="797"/>
        </w:tabs>
        <w:spacing w:before="120"/>
        <w:ind w:left="451"/>
        <w:jc w:val="both"/>
        <w:rPr>
          <w:rFonts w:eastAsia="Times New Roman"/>
          <w:sz w:val="24"/>
          <w:szCs w:val="24"/>
        </w:rPr>
      </w:pPr>
      <w:r w:rsidRPr="004F2C29">
        <w:rPr>
          <w:rFonts w:eastAsia="Times New Roman"/>
          <w:spacing w:val="-1"/>
          <w:sz w:val="24"/>
          <w:szCs w:val="24"/>
        </w:rPr>
        <w:t>баня — 12%,</w:t>
      </w:r>
    </w:p>
    <w:p w:rsidR="00D529DB" w:rsidRPr="004F2C29" w:rsidRDefault="00D529DB" w:rsidP="00385275">
      <w:pPr>
        <w:numPr>
          <w:ilvl w:val="0"/>
          <w:numId w:val="13"/>
        </w:numPr>
        <w:shd w:val="clear" w:color="auto" w:fill="FFFFFF"/>
        <w:tabs>
          <w:tab w:val="left" w:pos="797"/>
        </w:tabs>
        <w:spacing w:before="120"/>
        <w:ind w:left="451"/>
        <w:jc w:val="both"/>
        <w:rPr>
          <w:rFonts w:eastAsia="Times New Roman"/>
          <w:sz w:val="24"/>
          <w:szCs w:val="24"/>
        </w:rPr>
      </w:pPr>
      <w:r w:rsidRPr="004F2C29">
        <w:rPr>
          <w:rFonts w:eastAsia="Times New Roman"/>
          <w:sz w:val="24"/>
          <w:szCs w:val="24"/>
        </w:rPr>
        <w:t>погреб — 9%.</w:t>
      </w:r>
    </w:p>
    <w:p w:rsidR="00D529DB" w:rsidRPr="004F2C29" w:rsidRDefault="00D529DB" w:rsidP="00385275">
      <w:pPr>
        <w:numPr>
          <w:ilvl w:val="0"/>
          <w:numId w:val="13"/>
        </w:numPr>
        <w:shd w:val="clear" w:color="auto" w:fill="FFFFFF"/>
        <w:tabs>
          <w:tab w:val="left" w:pos="797"/>
        </w:tabs>
        <w:spacing w:before="120"/>
        <w:ind w:left="451"/>
        <w:jc w:val="both"/>
        <w:rPr>
          <w:rFonts w:eastAsia="Times New Roman"/>
          <w:sz w:val="24"/>
          <w:szCs w:val="24"/>
        </w:rPr>
      </w:pPr>
      <w:r w:rsidRPr="004F2C29">
        <w:rPr>
          <w:rFonts w:eastAsia="Times New Roman"/>
          <w:spacing w:val="-5"/>
          <w:sz w:val="24"/>
          <w:szCs w:val="24"/>
        </w:rPr>
        <w:t>теплица — 1 %.</w:t>
      </w:r>
    </w:p>
    <w:p w:rsidR="00D529DB" w:rsidRPr="004F2C29" w:rsidRDefault="00D529DB" w:rsidP="00385275">
      <w:pPr>
        <w:numPr>
          <w:ilvl w:val="0"/>
          <w:numId w:val="13"/>
        </w:numPr>
        <w:shd w:val="clear" w:color="auto" w:fill="FFFFFF"/>
        <w:tabs>
          <w:tab w:val="left" w:pos="797"/>
        </w:tabs>
        <w:spacing w:before="120"/>
        <w:ind w:left="451"/>
        <w:jc w:val="both"/>
        <w:rPr>
          <w:rFonts w:eastAsia="Times New Roman"/>
          <w:sz w:val="24"/>
          <w:szCs w:val="24"/>
        </w:rPr>
      </w:pPr>
      <w:r w:rsidRPr="004F2C29">
        <w:rPr>
          <w:rFonts w:eastAsia="Times New Roman"/>
          <w:sz w:val="24"/>
          <w:szCs w:val="24"/>
        </w:rPr>
        <w:t>На 45% участков имеется колодец или водопровод.</w:t>
      </w:r>
    </w:p>
    <w:p w:rsidR="00D529DB" w:rsidRPr="004F2C29" w:rsidRDefault="00D529DB" w:rsidP="00385275">
      <w:pPr>
        <w:shd w:val="clear" w:color="auto" w:fill="FFFFFF"/>
        <w:spacing w:before="120"/>
        <w:ind w:right="24" w:firstLine="346"/>
        <w:jc w:val="both"/>
        <w:rPr>
          <w:sz w:val="24"/>
          <w:szCs w:val="24"/>
        </w:rPr>
      </w:pPr>
      <w:r w:rsidRPr="004F2C29">
        <w:rPr>
          <w:rFonts w:eastAsia="Times New Roman"/>
          <w:spacing w:val="-2"/>
          <w:sz w:val="24"/>
          <w:szCs w:val="24"/>
        </w:rPr>
        <w:t xml:space="preserve">За последние 20 лет кроме значительных перемен в жилищных </w:t>
      </w:r>
      <w:r w:rsidRPr="004F2C29">
        <w:rPr>
          <w:rFonts w:eastAsia="Times New Roman"/>
          <w:spacing w:val="-3"/>
          <w:sz w:val="24"/>
          <w:szCs w:val="24"/>
        </w:rPr>
        <w:t>условиях шло строительство еще в двух параллельных направлени</w:t>
      </w:r>
      <w:r w:rsidRPr="004F2C29">
        <w:rPr>
          <w:rFonts w:eastAsia="Times New Roman"/>
          <w:spacing w:val="-3"/>
          <w:sz w:val="24"/>
          <w:szCs w:val="24"/>
        </w:rPr>
        <w:softHyphen/>
      </w:r>
      <w:r w:rsidRPr="004F2C29">
        <w:rPr>
          <w:rFonts w:eastAsia="Times New Roman"/>
          <w:spacing w:val="-4"/>
          <w:sz w:val="24"/>
          <w:szCs w:val="24"/>
        </w:rPr>
        <w:t>ях: практически с нуля выросло количество гаражей и в не меньшей</w:t>
      </w:r>
      <w:r w:rsidRPr="004F2C29">
        <w:rPr>
          <w:sz w:val="24"/>
          <w:szCs w:val="24"/>
        </w:rPr>
        <w:t xml:space="preserve"> </w:t>
      </w:r>
      <w:r w:rsidRPr="004F2C29">
        <w:rPr>
          <w:rFonts w:eastAsia="Times New Roman"/>
          <w:spacing w:val="-1"/>
          <w:sz w:val="24"/>
          <w:szCs w:val="24"/>
        </w:rPr>
        <w:t>степени росло число различных садовых домиков. На это влияли объективные и субъективные причины. Общая оценка материаль</w:t>
      </w:r>
      <w:r w:rsidRPr="004F2C29">
        <w:rPr>
          <w:rFonts w:eastAsia="Times New Roman"/>
          <w:spacing w:val="-1"/>
          <w:sz w:val="24"/>
          <w:szCs w:val="24"/>
        </w:rPr>
        <w:softHyphen/>
      </w:r>
      <w:r w:rsidRPr="004F2C29">
        <w:rPr>
          <w:rFonts w:eastAsia="Times New Roman"/>
          <w:spacing w:val="-2"/>
          <w:sz w:val="24"/>
          <w:szCs w:val="24"/>
        </w:rPr>
        <w:t xml:space="preserve">ного положения такова, что лишь 24% ответивших отнесли себя к </w:t>
      </w:r>
      <w:r w:rsidRPr="004F2C29">
        <w:rPr>
          <w:rFonts w:eastAsia="Times New Roman"/>
          <w:spacing w:val="-1"/>
          <w:sz w:val="24"/>
          <w:szCs w:val="24"/>
        </w:rPr>
        <w:t xml:space="preserve">тем, кому денег в целом хватает, больше половины считают, что </w:t>
      </w:r>
      <w:r w:rsidRPr="004F2C29">
        <w:rPr>
          <w:rFonts w:eastAsia="Times New Roman"/>
          <w:sz w:val="24"/>
          <w:szCs w:val="24"/>
        </w:rPr>
        <w:t>хватает денег только на самое необходимое, а 14% вынуждены ограничивать себя даже в необходимом.</w:t>
      </w:r>
    </w:p>
    <w:p w:rsidR="00D529DB" w:rsidRPr="004F2C29" w:rsidRDefault="00D529DB" w:rsidP="00385275">
      <w:pPr>
        <w:shd w:val="clear" w:color="auto" w:fill="FFFFFF"/>
        <w:spacing w:before="120"/>
        <w:ind w:left="101" w:right="504" w:firstLine="341"/>
        <w:jc w:val="both"/>
        <w:rPr>
          <w:sz w:val="24"/>
          <w:szCs w:val="24"/>
        </w:rPr>
      </w:pPr>
      <w:r w:rsidRPr="004F2C29">
        <w:rPr>
          <w:rFonts w:eastAsia="Times New Roman"/>
          <w:sz w:val="24"/>
          <w:szCs w:val="24"/>
        </w:rPr>
        <w:t xml:space="preserve">Следует в целом заключить, что повышение уровни жизни за </w:t>
      </w:r>
      <w:r w:rsidRPr="004F2C29">
        <w:rPr>
          <w:rFonts w:eastAsia="Times New Roman"/>
          <w:spacing w:val="-1"/>
          <w:sz w:val="24"/>
          <w:szCs w:val="24"/>
        </w:rPr>
        <w:t>последние 20 лет произошло довольно заметное.</w:t>
      </w:r>
    </w:p>
    <w:p w:rsidR="00D529DB" w:rsidRDefault="00D529DB" w:rsidP="00385275">
      <w:pPr>
        <w:shd w:val="clear" w:color="auto" w:fill="FFFFFF"/>
        <w:spacing w:before="120"/>
        <w:ind w:left="106"/>
        <w:jc w:val="both"/>
      </w:pPr>
      <w:r w:rsidRPr="00652908">
        <w:rPr>
          <w:rFonts w:ascii="Arial" w:eastAsia="Times New Roman" w:hAnsi="Arial"/>
          <w:b/>
          <w:sz w:val="22"/>
          <w:szCs w:val="22"/>
        </w:rPr>
        <w:t>§</w:t>
      </w:r>
      <w:r w:rsidRPr="00652908">
        <w:rPr>
          <w:rFonts w:ascii="Arial" w:eastAsia="Times New Roman" w:hAnsi="Arial" w:cs="Arial"/>
          <w:b/>
          <w:sz w:val="22"/>
          <w:szCs w:val="22"/>
        </w:rPr>
        <w:t xml:space="preserve"> 5. </w:t>
      </w:r>
      <w:r w:rsidRPr="00652908">
        <w:rPr>
          <w:rFonts w:ascii="Arial" w:eastAsia="Times New Roman" w:hAnsi="Arial"/>
          <w:b/>
          <w:sz w:val="22"/>
          <w:szCs w:val="22"/>
        </w:rPr>
        <w:t>Массовые</w:t>
      </w:r>
      <w:r w:rsidRPr="00652908">
        <w:rPr>
          <w:rFonts w:ascii="Arial" w:eastAsia="Times New Roman" w:hAnsi="Arial" w:cs="Arial"/>
          <w:b/>
          <w:sz w:val="22"/>
          <w:szCs w:val="22"/>
        </w:rPr>
        <w:t xml:space="preserve"> </w:t>
      </w:r>
      <w:r w:rsidRPr="00652908">
        <w:rPr>
          <w:rFonts w:ascii="Arial" w:eastAsia="Times New Roman" w:hAnsi="Arial"/>
          <w:b/>
          <w:sz w:val="22"/>
          <w:szCs w:val="22"/>
        </w:rPr>
        <w:t>волнения</w:t>
      </w:r>
      <w:r w:rsidRPr="00652908">
        <w:rPr>
          <w:rFonts w:ascii="Arial" w:eastAsia="Times New Roman" w:hAnsi="Arial" w:cs="Arial"/>
          <w:b/>
          <w:sz w:val="22"/>
          <w:szCs w:val="22"/>
        </w:rPr>
        <w:t xml:space="preserve"> </w:t>
      </w:r>
      <w:r w:rsidRPr="00652908">
        <w:rPr>
          <w:rFonts w:ascii="Arial" w:eastAsia="Times New Roman" w:hAnsi="Arial"/>
          <w:b/>
          <w:sz w:val="22"/>
          <w:szCs w:val="22"/>
        </w:rPr>
        <w:t>в</w:t>
      </w:r>
      <w:r w:rsidRPr="00652908">
        <w:rPr>
          <w:rFonts w:ascii="Arial" w:eastAsia="Times New Roman" w:hAnsi="Arial" w:cs="Arial"/>
          <w:b/>
          <w:sz w:val="22"/>
          <w:szCs w:val="22"/>
        </w:rPr>
        <w:t xml:space="preserve"> </w:t>
      </w:r>
      <w:r w:rsidRPr="00652908">
        <w:rPr>
          <w:rFonts w:ascii="Arial" w:eastAsia="Times New Roman" w:hAnsi="Arial"/>
          <w:b/>
          <w:sz w:val="22"/>
          <w:szCs w:val="22"/>
        </w:rPr>
        <w:t>г</w:t>
      </w:r>
      <w:r w:rsidRPr="00652908">
        <w:rPr>
          <w:rFonts w:ascii="Arial" w:eastAsia="Times New Roman" w:hAnsi="Arial" w:cs="Arial"/>
          <w:b/>
          <w:sz w:val="22"/>
          <w:szCs w:val="22"/>
        </w:rPr>
        <w:t xml:space="preserve">. </w:t>
      </w:r>
      <w:r w:rsidRPr="00652908">
        <w:rPr>
          <w:rFonts w:ascii="Arial" w:eastAsia="Times New Roman" w:hAnsi="Arial"/>
          <w:b/>
          <w:sz w:val="22"/>
          <w:szCs w:val="22"/>
        </w:rPr>
        <w:t>Рубцовске</w:t>
      </w:r>
      <w:r w:rsidRPr="00652908">
        <w:rPr>
          <w:rFonts w:ascii="Arial" w:eastAsia="Times New Roman" w:hAnsi="Arial" w:cs="Arial"/>
          <w:b/>
          <w:sz w:val="22"/>
          <w:szCs w:val="22"/>
        </w:rPr>
        <w:t xml:space="preserve"> </w:t>
      </w:r>
      <w:r w:rsidRPr="00652908">
        <w:rPr>
          <w:rFonts w:ascii="Arial" w:eastAsia="Times New Roman" w:hAnsi="Arial"/>
          <w:b/>
          <w:sz w:val="22"/>
          <w:szCs w:val="22"/>
        </w:rPr>
        <w:t>в</w:t>
      </w:r>
      <w:r w:rsidRPr="00652908">
        <w:rPr>
          <w:rFonts w:ascii="Arial" w:eastAsia="Times New Roman" w:hAnsi="Arial" w:cs="Arial"/>
          <w:b/>
          <w:sz w:val="22"/>
          <w:szCs w:val="22"/>
        </w:rPr>
        <w:t xml:space="preserve"> </w:t>
      </w:r>
      <w:r w:rsidRPr="00652908">
        <w:rPr>
          <w:rFonts w:ascii="Arial" w:eastAsia="Times New Roman" w:hAnsi="Arial"/>
          <w:b/>
          <w:sz w:val="22"/>
          <w:szCs w:val="22"/>
        </w:rPr>
        <w:t>декабре</w:t>
      </w:r>
      <w:r w:rsidRPr="00652908">
        <w:rPr>
          <w:rFonts w:ascii="Arial" w:eastAsia="Times New Roman" w:hAnsi="Arial" w:cs="Arial"/>
          <w:b/>
          <w:sz w:val="22"/>
          <w:szCs w:val="22"/>
        </w:rPr>
        <w:t xml:space="preserve"> 1991</w:t>
      </w:r>
      <w:r w:rsidRPr="00652908">
        <w:rPr>
          <w:rFonts w:ascii="Arial" w:eastAsia="Times New Roman" w:hAnsi="Arial"/>
          <w:b/>
          <w:sz w:val="22"/>
          <w:szCs w:val="22"/>
        </w:rPr>
        <w:t>г</w:t>
      </w:r>
      <w:r>
        <w:rPr>
          <w:rFonts w:ascii="Arial" w:eastAsia="Times New Roman" w:hAnsi="Arial" w:cs="Arial"/>
          <w:sz w:val="22"/>
          <w:szCs w:val="22"/>
        </w:rPr>
        <w:t>.</w:t>
      </w:r>
    </w:p>
    <w:p w:rsidR="00D529DB" w:rsidRPr="004F2C29" w:rsidRDefault="00D529DB" w:rsidP="00385275">
      <w:pPr>
        <w:shd w:val="clear" w:color="auto" w:fill="FFFFFF"/>
        <w:spacing w:before="120"/>
        <w:ind w:firstLine="360"/>
        <w:jc w:val="both"/>
        <w:rPr>
          <w:sz w:val="24"/>
          <w:szCs w:val="24"/>
        </w:rPr>
      </w:pPr>
      <w:r w:rsidRPr="004F2C29">
        <w:rPr>
          <w:spacing w:val="-1"/>
          <w:sz w:val="24"/>
          <w:szCs w:val="24"/>
        </w:rPr>
        <w:t xml:space="preserve">15 </w:t>
      </w:r>
      <w:r w:rsidRPr="004F2C29">
        <w:rPr>
          <w:rFonts w:eastAsia="Times New Roman"/>
          <w:spacing w:val="-1"/>
          <w:sz w:val="24"/>
          <w:szCs w:val="24"/>
        </w:rPr>
        <w:t>декабря 1991 года около 1 часа ночи милицией были задер</w:t>
      </w:r>
      <w:r w:rsidRPr="004F2C29">
        <w:rPr>
          <w:rFonts w:eastAsia="Times New Roman"/>
          <w:spacing w:val="-1"/>
          <w:sz w:val="24"/>
          <w:szCs w:val="24"/>
        </w:rPr>
        <w:softHyphen/>
        <w:t>жаны на улице в районе переулка Алейского и доставлены в мед</w:t>
      </w:r>
      <w:r w:rsidRPr="004F2C29">
        <w:rPr>
          <w:rFonts w:eastAsia="Times New Roman"/>
          <w:spacing w:val="-1"/>
          <w:sz w:val="24"/>
          <w:szCs w:val="24"/>
        </w:rPr>
        <w:softHyphen/>
      </w:r>
      <w:r w:rsidRPr="004F2C29">
        <w:rPr>
          <w:rFonts w:eastAsia="Times New Roman"/>
          <w:sz w:val="24"/>
          <w:szCs w:val="24"/>
        </w:rPr>
        <w:t xml:space="preserve">вытрезвитель возвращавшиеся из гостей М. Демченко и брат ее </w:t>
      </w:r>
      <w:r w:rsidRPr="004F2C29">
        <w:rPr>
          <w:rFonts w:eastAsia="Times New Roman"/>
          <w:spacing w:val="-2"/>
          <w:sz w:val="24"/>
          <w:szCs w:val="24"/>
        </w:rPr>
        <w:t>мужа Ткаченко Г.В.</w:t>
      </w:r>
      <w:r w:rsidRPr="00C00B7C">
        <w:rPr>
          <w:rStyle w:val="a5"/>
        </w:rPr>
        <w:footnoteReference w:id="242"/>
      </w:r>
      <w:r w:rsidRPr="004F2C29">
        <w:rPr>
          <w:rFonts w:eastAsia="Times New Roman"/>
          <w:spacing w:val="-2"/>
          <w:sz w:val="24"/>
          <w:szCs w:val="24"/>
        </w:rPr>
        <w:t xml:space="preserve"> Мужу М.Демченко — Ю. Демченко удалось </w:t>
      </w:r>
      <w:r w:rsidRPr="004F2C29">
        <w:rPr>
          <w:rFonts w:eastAsia="Times New Roman"/>
          <w:sz w:val="24"/>
          <w:szCs w:val="24"/>
        </w:rPr>
        <w:t xml:space="preserve">скрыться от милиции. Придя домой, Ю. Демченко взял с собой </w:t>
      </w:r>
      <w:r w:rsidRPr="004F2C29">
        <w:rPr>
          <w:rFonts w:eastAsia="Times New Roman"/>
          <w:spacing w:val="-1"/>
          <w:sz w:val="24"/>
          <w:szCs w:val="24"/>
        </w:rPr>
        <w:t xml:space="preserve">двух дочерей 10 и 12 лет и отправился в медвытрезвитель. Придя в </w:t>
      </w:r>
      <w:r w:rsidRPr="004F2C29">
        <w:rPr>
          <w:rFonts w:eastAsia="Times New Roman"/>
          <w:sz w:val="24"/>
          <w:szCs w:val="24"/>
        </w:rPr>
        <w:t xml:space="preserve">медвытрезвитель, он стал просить его работников отпустить свою жену. Ему было отказано и женщину оставили до утра. Выйдя из - здания, он вместе с детьми отправился домой. Одна из девочек </w:t>
      </w:r>
      <w:r w:rsidRPr="004F2C29">
        <w:rPr>
          <w:rFonts w:eastAsia="Times New Roman"/>
          <w:spacing w:val="-1"/>
          <w:sz w:val="24"/>
          <w:szCs w:val="24"/>
        </w:rPr>
        <w:t>залезла в стоявшую во дворе машину спецмедслужбы, чтобы удо</w:t>
      </w:r>
      <w:r w:rsidRPr="004F2C29">
        <w:rPr>
          <w:rFonts w:eastAsia="Times New Roman"/>
          <w:spacing w:val="-1"/>
          <w:sz w:val="24"/>
          <w:szCs w:val="24"/>
        </w:rPr>
        <w:softHyphen/>
      </w:r>
      <w:r w:rsidRPr="004F2C29">
        <w:rPr>
          <w:rFonts w:eastAsia="Times New Roman"/>
          <w:sz w:val="24"/>
          <w:szCs w:val="24"/>
        </w:rPr>
        <w:t>стовериться, нет ли там ее матери. Милиционер Рощупкин С. за</w:t>
      </w:r>
      <w:r w:rsidRPr="004F2C29">
        <w:rPr>
          <w:rFonts w:eastAsia="Times New Roman"/>
          <w:sz w:val="24"/>
          <w:szCs w:val="24"/>
        </w:rPr>
        <w:softHyphen/>
        <w:t>метил, что в машине кто-то побывал и бросился догонять Ю.Дем</w:t>
      </w:r>
      <w:r w:rsidRPr="004F2C29">
        <w:rPr>
          <w:rFonts w:eastAsia="Times New Roman"/>
          <w:sz w:val="24"/>
          <w:szCs w:val="24"/>
        </w:rPr>
        <w:softHyphen/>
      </w:r>
      <w:r w:rsidRPr="004F2C29">
        <w:rPr>
          <w:rFonts w:eastAsia="Times New Roman"/>
          <w:spacing w:val="-2"/>
          <w:sz w:val="24"/>
          <w:szCs w:val="24"/>
        </w:rPr>
        <w:t xml:space="preserve">ченко. Догнав Демченко у малосемейного общежития, он принялся </w:t>
      </w:r>
      <w:r w:rsidRPr="004F2C29">
        <w:rPr>
          <w:rFonts w:eastAsia="Times New Roman"/>
          <w:sz w:val="24"/>
          <w:szCs w:val="24"/>
        </w:rPr>
        <w:t>избивать его на глазах у детей. К нему присоединился Л.Сивожелезов. Затащив Демченко в здание медвытрезвителя, они продол</w:t>
      </w:r>
      <w:r w:rsidRPr="004F2C29">
        <w:rPr>
          <w:rFonts w:eastAsia="Times New Roman"/>
          <w:sz w:val="24"/>
          <w:szCs w:val="24"/>
        </w:rPr>
        <w:softHyphen/>
      </w:r>
      <w:r w:rsidRPr="004F2C29">
        <w:rPr>
          <w:rFonts w:eastAsia="Times New Roman"/>
          <w:spacing w:val="-2"/>
          <w:sz w:val="24"/>
          <w:szCs w:val="24"/>
        </w:rPr>
        <w:t>жали его зверски избивать, так как сами были пьяны.</w:t>
      </w:r>
      <w:r w:rsidRPr="00C00B7C">
        <w:rPr>
          <w:rStyle w:val="a5"/>
        </w:rPr>
        <w:footnoteReference w:id="243"/>
      </w:r>
      <w:r w:rsidRPr="004F2C29">
        <w:rPr>
          <w:rFonts w:eastAsia="Times New Roman"/>
          <w:spacing w:val="-2"/>
          <w:sz w:val="24"/>
          <w:szCs w:val="24"/>
        </w:rPr>
        <w:t xml:space="preserve"> От получен</w:t>
      </w:r>
      <w:r w:rsidRPr="004F2C29">
        <w:rPr>
          <w:rFonts w:eastAsia="Times New Roman"/>
          <w:spacing w:val="-2"/>
          <w:sz w:val="24"/>
          <w:szCs w:val="24"/>
        </w:rPr>
        <w:softHyphen/>
      </w:r>
      <w:r w:rsidRPr="004F2C29">
        <w:rPr>
          <w:rFonts w:eastAsia="Times New Roman"/>
          <w:sz w:val="24"/>
          <w:szCs w:val="24"/>
        </w:rPr>
        <w:t>ных побоев Ю. Демченко скончался на месте, на полу медвытрез</w:t>
      </w:r>
      <w:r w:rsidRPr="004F2C29">
        <w:rPr>
          <w:rFonts w:eastAsia="Times New Roman"/>
          <w:sz w:val="24"/>
          <w:szCs w:val="24"/>
        </w:rPr>
        <w:softHyphen/>
        <w:t xml:space="preserve">вителя. Позже судмедэсперт насчитает у Демченко 12 сломанных </w:t>
      </w:r>
      <w:r w:rsidRPr="004F2C29">
        <w:rPr>
          <w:rFonts w:eastAsia="Times New Roman"/>
          <w:spacing w:val="-1"/>
          <w:sz w:val="24"/>
          <w:szCs w:val="24"/>
        </w:rPr>
        <w:t>ребер, кровоизлияние в мозг, повреждение левого желудочка серд</w:t>
      </w:r>
      <w:r w:rsidRPr="004F2C29">
        <w:rPr>
          <w:rFonts w:eastAsia="Times New Roman"/>
          <w:spacing w:val="-1"/>
          <w:sz w:val="24"/>
          <w:szCs w:val="24"/>
        </w:rPr>
        <w:softHyphen/>
      </w:r>
      <w:r w:rsidRPr="004F2C29">
        <w:rPr>
          <w:rFonts w:eastAsia="Times New Roman"/>
          <w:sz w:val="24"/>
          <w:szCs w:val="24"/>
        </w:rPr>
        <w:t>ца.</w:t>
      </w:r>
      <w:r w:rsidRPr="00C00B7C">
        <w:rPr>
          <w:rStyle w:val="a5"/>
        </w:rPr>
        <w:footnoteReference w:id="244"/>
      </w:r>
    </w:p>
    <w:p w:rsidR="00D529DB" w:rsidRPr="004F2C29" w:rsidRDefault="00D529DB" w:rsidP="00385275">
      <w:pPr>
        <w:shd w:val="clear" w:color="auto" w:fill="FFFFFF"/>
        <w:spacing w:before="120"/>
        <w:ind w:left="130" w:right="485" w:firstLine="389"/>
        <w:jc w:val="both"/>
        <w:rPr>
          <w:sz w:val="24"/>
          <w:szCs w:val="24"/>
        </w:rPr>
      </w:pPr>
      <w:r w:rsidRPr="004F2C29">
        <w:rPr>
          <w:rFonts w:eastAsia="Times New Roman"/>
          <w:spacing w:val="-2"/>
          <w:sz w:val="24"/>
          <w:szCs w:val="24"/>
        </w:rPr>
        <w:t>Через несколько дней, в среду 18 декабря, состоялись похоро</w:t>
      </w:r>
      <w:r w:rsidRPr="004F2C29">
        <w:rPr>
          <w:rFonts w:eastAsia="Times New Roman"/>
          <w:spacing w:val="-2"/>
          <w:sz w:val="24"/>
          <w:szCs w:val="24"/>
        </w:rPr>
        <w:softHyphen/>
        <w:t>ны рабочего инструментально-штампового производства АСМ 37-летнего Юрия Демченко, убитого сотрудниками городского мед</w:t>
      </w:r>
      <w:r w:rsidRPr="004F2C29">
        <w:rPr>
          <w:rFonts w:eastAsia="Times New Roman"/>
          <w:spacing w:val="-2"/>
          <w:sz w:val="24"/>
          <w:szCs w:val="24"/>
        </w:rPr>
        <w:softHyphen/>
      </w:r>
      <w:r w:rsidRPr="004F2C29">
        <w:rPr>
          <w:rFonts w:eastAsia="Times New Roman"/>
          <w:sz w:val="24"/>
          <w:szCs w:val="24"/>
        </w:rPr>
        <w:t>вытрезвителя.</w:t>
      </w:r>
      <w:r w:rsidRPr="00C00B7C">
        <w:rPr>
          <w:rStyle w:val="a5"/>
        </w:rPr>
        <w:footnoteReference w:id="245"/>
      </w:r>
    </w:p>
    <w:p w:rsidR="00D529DB" w:rsidRPr="004F2C29" w:rsidRDefault="00D529DB" w:rsidP="00385275">
      <w:pPr>
        <w:shd w:val="clear" w:color="auto" w:fill="FFFFFF"/>
        <w:spacing w:before="120"/>
        <w:ind w:left="14" w:firstLine="374"/>
        <w:jc w:val="both"/>
        <w:rPr>
          <w:sz w:val="24"/>
          <w:szCs w:val="24"/>
        </w:rPr>
      </w:pPr>
      <w:r w:rsidRPr="004F2C29">
        <w:rPr>
          <w:rFonts w:eastAsia="Times New Roman"/>
          <w:spacing w:val="-4"/>
          <w:sz w:val="24"/>
          <w:szCs w:val="24"/>
        </w:rPr>
        <w:t>Призывавшие на митинг в день похорон плакаты собрали у зда</w:t>
      </w:r>
      <w:r w:rsidRPr="004F2C29">
        <w:rPr>
          <w:rFonts w:eastAsia="Times New Roman"/>
          <w:spacing w:val="-4"/>
          <w:sz w:val="24"/>
          <w:szCs w:val="24"/>
        </w:rPr>
        <w:softHyphen/>
      </w:r>
      <w:r w:rsidRPr="004F2C29">
        <w:rPr>
          <w:rFonts w:eastAsia="Times New Roman"/>
          <w:spacing w:val="-3"/>
          <w:sz w:val="24"/>
          <w:szCs w:val="24"/>
        </w:rPr>
        <w:t xml:space="preserve">ния медвытрезвителя сотни рубцовчан. Толпа разгневанных людей </w:t>
      </w:r>
      <w:r w:rsidRPr="004F2C29">
        <w:rPr>
          <w:rFonts w:eastAsia="Times New Roman"/>
          <w:spacing w:val="-2"/>
          <w:sz w:val="24"/>
          <w:szCs w:val="24"/>
        </w:rPr>
        <w:t>блокировала находившийся в здании усиленный наряд милиции и прибывший из Барнаула отряд ОМОНа и потребовала выдачи пре</w:t>
      </w:r>
      <w:r w:rsidRPr="004F2C29">
        <w:rPr>
          <w:rFonts w:eastAsia="Times New Roman"/>
          <w:spacing w:val="-2"/>
          <w:sz w:val="24"/>
          <w:szCs w:val="24"/>
        </w:rPr>
        <w:softHyphen/>
      </w:r>
      <w:r w:rsidRPr="004F2C29">
        <w:rPr>
          <w:rFonts w:eastAsia="Times New Roman"/>
          <w:spacing w:val="-4"/>
          <w:sz w:val="24"/>
          <w:szCs w:val="24"/>
        </w:rPr>
        <w:t>ступников и встречи с руководством ГОВД. Получив отказ, собрав</w:t>
      </w:r>
      <w:r w:rsidRPr="004F2C29">
        <w:rPr>
          <w:rFonts w:eastAsia="Times New Roman"/>
          <w:spacing w:val="-4"/>
          <w:sz w:val="24"/>
          <w:szCs w:val="24"/>
        </w:rPr>
        <w:softHyphen/>
      </w:r>
      <w:r w:rsidRPr="004F2C29">
        <w:rPr>
          <w:rFonts w:eastAsia="Times New Roman"/>
          <w:spacing w:val="-1"/>
          <w:sz w:val="24"/>
          <w:szCs w:val="24"/>
        </w:rPr>
        <w:t xml:space="preserve">шиеся предприняли попытку взять здание штурмом. В ход пошли </w:t>
      </w:r>
      <w:r w:rsidRPr="004F2C29">
        <w:rPr>
          <w:rFonts w:eastAsia="Times New Roman"/>
          <w:sz w:val="24"/>
          <w:szCs w:val="24"/>
        </w:rPr>
        <w:t xml:space="preserve">бутылки с бензином, камни, палки. Через несколько минут окна </w:t>
      </w:r>
      <w:r w:rsidRPr="004F2C29">
        <w:rPr>
          <w:rFonts w:eastAsia="Times New Roman"/>
          <w:spacing w:val="-2"/>
          <w:sz w:val="24"/>
          <w:szCs w:val="24"/>
        </w:rPr>
        <w:t>медвытрезвителя были разбиты, вырваны решетки и здание оказа</w:t>
      </w:r>
      <w:r w:rsidRPr="004F2C29">
        <w:rPr>
          <w:rFonts w:eastAsia="Times New Roman"/>
          <w:spacing w:val="-2"/>
          <w:sz w:val="24"/>
          <w:szCs w:val="24"/>
        </w:rPr>
        <w:softHyphen/>
      </w:r>
      <w:r w:rsidRPr="004F2C29">
        <w:rPr>
          <w:rFonts w:eastAsia="Times New Roman"/>
          <w:spacing w:val="-1"/>
          <w:sz w:val="24"/>
          <w:szCs w:val="24"/>
        </w:rPr>
        <w:t xml:space="preserve">лось подожженным в нескольких местах. Организованные пикеты </w:t>
      </w:r>
      <w:r w:rsidRPr="004F2C29">
        <w:rPr>
          <w:rFonts w:eastAsia="Times New Roman"/>
          <w:spacing w:val="-2"/>
          <w:sz w:val="24"/>
          <w:szCs w:val="24"/>
        </w:rPr>
        <w:t>на дорогах не позволили пожарным машинам приблизиться к оча</w:t>
      </w:r>
      <w:r w:rsidRPr="004F2C29">
        <w:rPr>
          <w:rFonts w:eastAsia="Times New Roman"/>
          <w:spacing w:val="-2"/>
          <w:sz w:val="24"/>
          <w:szCs w:val="24"/>
        </w:rPr>
        <w:softHyphen/>
      </w:r>
      <w:r w:rsidRPr="004F2C29">
        <w:rPr>
          <w:rFonts w:eastAsia="Times New Roman"/>
          <w:spacing w:val="-4"/>
          <w:sz w:val="24"/>
          <w:szCs w:val="24"/>
        </w:rPr>
        <w:t>гам возгорания. Барнаульский ОМОН и его командир — майор кра</w:t>
      </w:r>
      <w:r w:rsidRPr="004F2C29">
        <w:rPr>
          <w:rFonts w:eastAsia="Times New Roman"/>
          <w:spacing w:val="-4"/>
          <w:sz w:val="24"/>
          <w:szCs w:val="24"/>
        </w:rPr>
        <w:softHyphen/>
      </w:r>
      <w:r w:rsidRPr="004F2C29">
        <w:rPr>
          <w:rFonts w:eastAsia="Times New Roman"/>
          <w:spacing w:val="-2"/>
          <w:sz w:val="24"/>
          <w:szCs w:val="24"/>
        </w:rPr>
        <w:t xml:space="preserve">евого УВД А. Соколов, осаждаемые в здании медвытрезвителя, не </w:t>
      </w:r>
      <w:r w:rsidRPr="004F2C29">
        <w:rPr>
          <w:rFonts w:eastAsia="Times New Roman"/>
          <w:spacing w:val="-1"/>
          <w:sz w:val="24"/>
          <w:szCs w:val="24"/>
        </w:rPr>
        <w:t>проявляли активности и все их действия были сведены лишь к за</w:t>
      </w:r>
      <w:r w:rsidRPr="004F2C29">
        <w:rPr>
          <w:rFonts w:eastAsia="Times New Roman"/>
          <w:spacing w:val="-1"/>
          <w:sz w:val="24"/>
          <w:szCs w:val="24"/>
        </w:rPr>
        <w:softHyphen/>
      </w:r>
      <w:r w:rsidRPr="004F2C29">
        <w:rPr>
          <w:rFonts w:eastAsia="Times New Roman"/>
          <w:spacing w:val="-3"/>
          <w:sz w:val="24"/>
          <w:szCs w:val="24"/>
        </w:rPr>
        <w:t>щите дверей от проникновения внутрь здания. После безуспешных попыток уговорить людей разойтись и после того, как пожар в зда</w:t>
      </w:r>
      <w:r w:rsidRPr="004F2C29">
        <w:rPr>
          <w:rFonts w:eastAsia="Times New Roman"/>
          <w:spacing w:val="-3"/>
          <w:sz w:val="24"/>
          <w:szCs w:val="24"/>
        </w:rPr>
        <w:softHyphen/>
      </w:r>
      <w:r w:rsidRPr="004F2C29">
        <w:rPr>
          <w:rFonts w:eastAsia="Times New Roman"/>
          <w:sz w:val="24"/>
          <w:szCs w:val="24"/>
        </w:rPr>
        <w:t>нии медвытрезвителя разгорелся — нахождение в нем стало не</w:t>
      </w:r>
      <w:r w:rsidRPr="004F2C29">
        <w:rPr>
          <w:rFonts w:eastAsia="Times New Roman"/>
          <w:sz w:val="24"/>
          <w:szCs w:val="24"/>
        </w:rPr>
        <w:softHyphen/>
        <w:t>возможным, ОМОН покинул территорию медвытрезвителя. Ок</w:t>
      </w:r>
      <w:r w:rsidRPr="004F2C29">
        <w:rPr>
          <w:rFonts w:eastAsia="Times New Roman"/>
          <w:sz w:val="24"/>
          <w:szCs w:val="24"/>
        </w:rPr>
        <w:softHyphen/>
        <w:t>руженные толпой, забрасываемые камнями, кусками льда, авто</w:t>
      </w:r>
      <w:r w:rsidRPr="004F2C29">
        <w:rPr>
          <w:rFonts w:eastAsia="Times New Roman"/>
          <w:sz w:val="24"/>
          <w:szCs w:val="24"/>
        </w:rPr>
        <w:softHyphen/>
      </w:r>
      <w:r w:rsidRPr="004F2C29">
        <w:rPr>
          <w:rFonts w:eastAsia="Times New Roman"/>
          <w:spacing w:val="-3"/>
          <w:sz w:val="24"/>
          <w:szCs w:val="24"/>
        </w:rPr>
        <w:t>матчики открыли предупредительный огонь вверх, после чего, пре</w:t>
      </w:r>
      <w:r w:rsidRPr="004F2C29">
        <w:rPr>
          <w:rFonts w:eastAsia="Times New Roman"/>
          <w:spacing w:val="-3"/>
          <w:sz w:val="24"/>
          <w:szCs w:val="24"/>
        </w:rPr>
        <w:softHyphen/>
      </w:r>
      <w:r w:rsidRPr="004F2C29">
        <w:rPr>
          <w:rFonts w:eastAsia="Times New Roman"/>
          <w:spacing w:val="-2"/>
          <w:sz w:val="24"/>
          <w:szCs w:val="24"/>
        </w:rPr>
        <w:t>следуемые толпой, отступили к зданию ГОВД. Большая часть лю</w:t>
      </w:r>
      <w:r w:rsidRPr="004F2C29">
        <w:rPr>
          <w:rFonts w:eastAsia="Times New Roman"/>
          <w:spacing w:val="-2"/>
          <w:sz w:val="24"/>
          <w:szCs w:val="24"/>
        </w:rPr>
        <w:softHyphen/>
        <w:t>дей осталась наблюдать, как горит, не без</w:t>
      </w:r>
      <w:r>
        <w:rPr>
          <w:rFonts w:eastAsia="Times New Roman"/>
          <w:spacing w:val="-2"/>
          <w:sz w:val="22"/>
          <w:szCs w:val="22"/>
        </w:rPr>
        <w:t xml:space="preserve"> </w:t>
      </w:r>
      <w:r w:rsidRPr="004F2C29">
        <w:rPr>
          <w:rFonts w:eastAsia="Times New Roman"/>
          <w:spacing w:val="-2"/>
          <w:sz w:val="24"/>
          <w:szCs w:val="24"/>
        </w:rPr>
        <w:t xml:space="preserve">оснований ненавидимое, </w:t>
      </w:r>
      <w:r w:rsidRPr="004F2C29">
        <w:rPr>
          <w:rFonts w:eastAsia="Times New Roman"/>
          <w:sz w:val="24"/>
          <w:szCs w:val="24"/>
        </w:rPr>
        <w:t xml:space="preserve">здание медвытрезвителя. К 17 часам рухнула крыша, после чего от медвытрезвителя остались лишь обгорелые стены. Пожаром </w:t>
      </w:r>
      <w:r w:rsidRPr="004F2C29">
        <w:rPr>
          <w:rFonts w:eastAsia="Times New Roman"/>
          <w:spacing w:val="-5"/>
          <w:sz w:val="24"/>
          <w:szCs w:val="24"/>
        </w:rPr>
        <w:t>было полностью уничтожено также все имущество: постельные при</w:t>
      </w:r>
      <w:r w:rsidRPr="004F2C29">
        <w:rPr>
          <w:rFonts w:eastAsia="Times New Roman"/>
          <w:spacing w:val="-5"/>
          <w:sz w:val="24"/>
          <w:szCs w:val="24"/>
        </w:rPr>
        <w:softHyphen/>
      </w:r>
      <w:r w:rsidRPr="004F2C29">
        <w:rPr>
          <w:rFonts w:eastAsia="Times New Roman"/>
          <w:spacing w:val="-2"/>
          <w:sz w:val="24"/>
          <w:szCs w:val="24"/>
        </w:rPr>
        <w:t xml:space="preserve">надлежности, медицинское оборудование и мебель, документация, </w:t>
      </w:r>
      <w:r w:rsidRPr="004F2C29">
        <w:rPr>
          <w:rFonts w:eastAsia="Times New Roman"/>
          <w:sz w:val="24"/>
          <w:szCs w:val="24"/>
        </w:rPr>
        <w:t>всего на сумму свыше 90 тысяч рублей.</w:t>
      </w:r>
      <w:r w:rsidRPr="00C00B7C">
        <w:rPr>
          <w:rStyle w:val="a5"/>
        </w:rPr>
        <w:footnoteReference w:id="246"/>
      </w:r>
    </w:p>
    <w:p w:rsidR="00D529DB" w:rsidRPr="004F2C29" w:rsidRDefault="00D529DB" w:rsidP="00385275">
      <w:pPr>
        <w:shd w:val="clear" w:color="auto" w:fill="FFFFFF"/>
        <w:spacing w:before="120"/>
        <w:ind w:left="5" w:right="34" w:firstLine="389"/>
        <w:jc w:val="both"/>
        <w:rPr>
          <w:sz w:val="24"/>
          <w:szCs w:val="24"/>
        </w:rPr>
      </w:pPr>
      <w:r w:rsidRPr="004F2C29">
        <w:rPr>
          <w:rFonts w:eastAsia="Times New Roman"/>
          <w:spacing w:val="-1"/>
          <w:sz w:val="24"/>
          <w:szCs w:val="24"/>
        </w:rPr>
        <w:t>По ходу следования ОМОНа возникали столкновения с агрес</w:t>
      </w:r>
      <w:r w:rsidRPr="004F2C29">
        <w:rPr>
          <w:rFonts w:eastAsia="Times New Roman"/>
          <w:spacing w:val="-1"/>
          <w:sz w:val="24"/>
          <w:szCs w:val="24"/>
        </w:rPr>
        <w:softHyphen/>
      </w:r>
      <w:r w:rsidRPr="004F2C29">
        <w:rPr>
          <w:rFonts w:eastAsia="Times New Roman"/>
          <w:spacing w:val="-4"/>
          <w:sz w:val="24"/>
          <w:szCs w:val="24"/>
        </w:rPr>
        <w:t>сивно настроенными группами людей. Очереди из автоматов, взры</w:t>
      </w:r>
      <w:r w:rsidRPr="004F2C29">
        <w:rPr>
          <w:rFonts w:eastAsia="Times New Roman"/>
          <w:spacing w:val="-4"/>
          <w:sz w:val="24"/>
          <w:szCs w:val="24"/>
        </w:rPr>
        <w:softHyphen/>
      </w:r>
      <w:r w:rsidRPr="004F2C29">
        <w:rPr>
          <w:rFonts w:eastAsia="Times New Roman"/>
          <w:sz w:val="24"/>
          <w:szCs w:val="24"/>
        </w:rPr>
        <w:t xml:space="preserve">вы бомб со слезоточивым газом раздавались на пер. Алейском, </w:t>
      </w:r>
      <w:r w:rsidRPr="004F2C29">
        <w:rPr>
          <w:rFonts w:eastAsia="Times New Roman"/>
          <w:spacing w:val="-3"/>
          <w:sz w:val="24"/>
          <w:szCs w:val="24"/>
        </w:rPr>
        <w:t>улице Красной, Рубцовском проспекте, Комсомольской улице.</w:t>
      </w:r>
    </w:p>
    <w:p w:rsidR="00D529DB" w:rsidRPr="004F2C29" w:rsidRDefault="00D529DB" w:rsidP="00385275">
      <w:pPr>
        <w:shd w:val="clear" w:color="auto" w:fill="FFFFFF"/>
        <w:spacing w:before="120"/>
        <w:ind w:right="29" w:firstLine="336"/>
        <w:jc w:val="both"/>
        <w:rPr>
          <w:sz w:val="24"/>
          <w:szCs w:val="24"/>
        </w:rPr>
      </w:pPr>
      <w:r w:rsidRPr="004F2C29">
        <w:rPr>
          <w:rFonts w:eastAsia="Times New Roman"/>
          <w:spacing w:val="-5"/>
          <w:sz w:val="24"/>
          <w:szCs w:val="24"/>
        </w:rPr>
        <w:t>К вечеру, по переулку Улежникова, у здания ГОВД вновь собра</w:t>
      </w:r>
      <w:r w:rsidRPr="004F2C29">
        <w:rPr>
          <w:rFonts w:eastAsia="Times New Roman"/>
          <w:spacing w:val="-5"/>
          <w:sz w:val="24"/>
          <w:szCs w:val="24"/>
        </w:rPr>
        <w:softHyphen/>
      </w:r>
      <w:r w:rsidRPr="004F2C29">
        <w:rPr>
          <w:rFonts w:eastAsia="Times New Roman"/>
          <w:spacing w:val="-3"/>
          <w:sz w:val="24"/>
          <w:szCs w:val="24"/>
        </w:rPr>
        <w:t xml:space="preserve">лась толпа людей, вновь пытались вызвать руководителей милиции </w:t>
      </w:r>
      <w:r w:rsidRPr="004F2C29">
        <w:rPr>
          <w:rFonts w:eastAsia="Times New Roman"/>
          <w:spacing w:val="-2"/>
          <w:sz w:val="24"/>
          <w:szCs w:val="24"/>
        </w:rPr>
        <w:t>для переговоров, продолжали требовать выдачи убийц для самосу</w:t>
      </w:r>
      <w:r w:rsidRPr="004F2C29">
        <w:rPr>
          <w:rFonts w:eastAsia="Times New Roman"/>
          <w:spacing w:val="-2"/>
          <w:sz w:val="24"/>
          <w:szCs w:val="24"/>
        </w:rPr>
        <w:softHyphen/>
      </w:r>
      <w:r w:rsidRPr="004F2C29">
        <w:rPr>
          <w:rFonts w:eastAsia="Times New Roman"/>
          <w:sz w:val="24"/>
          <w:szCs w:val="24"/>
        </w:rPr>
        <w:t xml:space="preserve">да. Начальник ГОВД подполковник С. Дуплинский находился на </w:t>
      </w:r>
      <w:r w:rsidRPr="004F2C29">
        <w:rPr>
          <w:rFonts w:eastAsia="Times New Roman"/>
          <w:spacing w:val="-2"/>
          <w:sz w:val="24"/>
          <w:szCs w:val="24"/>
        </w:rPr>
        <w:t xml:space="preserve">крыльце ГОВД и с мегафоном в руках призывал людей разойтись. </w:t>
      </w:r>
      <w:r w:rsidRPr="004F2C29">
        <w:rPr>
          <w:rFonts w:eastAsia="Times New Roman"/>
          <w:spacing w:val="-4"/>
          <w:sz w:val="24"/>
          <w:szCs w:val="24"/>
        </w:rPr>
        <w:t>После долгих переговоров С. Дуплинскому, его помощникам, депу</w:t>
      </w:r>
      <w:r w:rsidRPr="004F2C29">
        <w:rPr>
          <w:rFonts w:eastAsia="Times New Roman"/>
          <w:spacing w:val="-4"/>
          <w:sz w:val="24"/>
          <w:szCs w:val="24"/>
        </w:rPr>
        <w:softHyphen/>
      </w:r>
      <w:r w:rsidRPr="004F2C29">
        <w:rPr>
          <w:rFonts w:eastAsia="Times New Roman"/>
          <w:spacing w:val="-1"/>
          <w:sz w:val="24"/>
          <w:szCs w:val="24"/>
        </w:rPr>
        <w:t>татам горсовета удалось убедить народ разойтись. Огромным на</w:t>
      </w:r>
      <w:r w:rsidRPr="004F2C29">
        <w:rPr>
          <w:rFonts w:eastAsia="Times New Roman"/>
          <w:spacing w:val="-1"/>
          <w:sz w:val="24"/>
          <w:szCs w:val="24"/>
        </w:rPr>
        <w:softHyphen/>
      </w:r>
      <w:r w:rsidRPr="004F2C29">
        <w:rPr>
          <w:rFonts w:eastAsia="Times New Roman"/>
          <w:sz w:val="24"/>
          <w:szCs w:val="24"/>
        </w:rPr>
        <w:t xml:space="preserve">пряжением сил личного состава милиции удалось предотвратить </w:t>
      </w:r>
      <w:r w:rsidRPr="004F2C29">
        <w:rPr>
          <w:rFonts w:eastAsia="Times New Roman"/>
          <w:spacing w:val="-2"/>
          <w:sz w:val="24"/>
          <w:szCs w:val="24"/>
        </w:rPr>
        <w:t>захват всего комплекса зданий отдела и его уничтожение, хотя без стычек людской массы с милиционерами не обошлось, в результа</w:t>
      </w:r>
      <w:r w:rsidRPr="004F2C29">
        <w:rPr>
          <w:rFonts w:eastAsia="Times New Roman"/>
          <w:spacing w:val="-2"/>
          <w:sz w:val="24"/>
          <w:szCs w:val="24"/>
        </w:rPr>
        <w:softHyphen/>
      </w:r>
      <w:r w:rsidRPr="004F2C29">
        <w:rPr>
          <w:rFonts w:eastAsia="Times New Roman"/>
          <w:spacing w:val="-3"/>
          <w:sz w:val="24"/>
          <w:szCs w:val="24"/>
        </w:rPr>
        <w:t xml:space="preserve">те чего 16 сотрудников получили телесные повреждения различной </w:t>
      </w:r>
      <w:r w:rsidRPr="004F2C29">
        <w:rPr>
          <w:rFonts w:eastAsia="Times New Roman"/>
          <w:sz w:val="24"/>
          <w:szCs w:val="24"/>
        </w:rPr>
        <w:t>степени тяжести.</w:t>
      </w:r>
      <w:r w:rsidRPr="00C00B7C">
        <w:rPr>
          <w:rStyle w:val="a5"/>
        </w:rPr>
        <w:footnoteReference w:id="247"/>
      </w:r>
    </w:p>
    <w:p w:rsidR="00D529DB" w:rsidRPr="004F2C29" w:rsidRDefault="00D529DB" w:rsidP="00385275">
      <w:pPr>
        <w:shd w:val="clear" w:color="auto" w:fill="FFFFFF"/>
        <w:spacing w:before="120"/>
        <w:ind w:left="29" w:right="38" w:firstLine="346"/>
        <w:jc w:val="both"/>
        <w:rPr>
          <w:sz w:val="24"/>
          <w:szCs w:val="24"/>
        </w:rPr>
      </w:pPr>
      <w:r w:rsidRPr="004F2C29">
        <w:rPr>
          <w:rFonts w:eastAsia="Times New Roman"/>
          <w:spacing w:val="-2"/>
          <w:sz w:val="24"/>
          <w:szCs w:val="24"/>
        </w:rPr>
        <w:t>Вытрезвитель был местом ссылки провинившихся по службе в других подразделениях, хотя там были созданы нормальные быто</w:t>
      </w:r>
      <w:r w:rsidRPr="004F2C29">
        <w:rPr>
          <w:rFonts w:eastAsia="Times New Roman"/>
          <w:spacing w:val="-2"/>
          <w:sz w:val="24"/>
          <w:szCs w:val="24"/>
        </w:rPr>
        <w:softHyphen/>
        <w:t>вые условия, комната психологической разгрузки, можно было от</w:t>
      </w:r>
      <w:r w:rsidRPr="004F2C29">
        <w:rPr>
          <w:rFonts w:eastAsia="Times New Roman"/>
          <w:spacing w:val="-2"/>
          <w:sz w:val="24"/>
          <w:szCs w:val="24"/>
        </w:rPr>
        <w:softHyphen/>
      </w:r>
      <w:r w:rsidRPr="004F2C29">
        <w:rPr>
          <w:rFonts w:eastAsia="Times New Roman"/>
          <w:spacing w:val="-1"/>
          <w:sz w:val="24"/>
          <w:szCs w:val="24"/>
        </w:rPr>
        <w:t>дохнуть, приготовить пищу. Но работать с пьяными считалось не</w:t>
      </w:r>
      <w:r w:rsidRPr="004F2C29">
        <w:rPr>
          <w:rFonts w:eastAsia="Times New Roman"/>
          <w:spacing w:val="-1"/>
          <w:sz w:val="24"/>
          <w:szCs w:val="24"/>
        </w:rPr>
        <w:softHyphen/>
      </w:r>
      <w:r w:rsidRPr="004F2C29">
        <w:rPr>
          <w:rFonts w:eastAsia="Times New Roman"/>
          <w:spacing w:val="-2"/>
          <w:sz w:val="24"/>
          <w:szCs w:val="24"/>
        </w:rPr>
        <w:t xml:space="preserve">престижно, сюда отправляли проштрафившихся. Один из тех, кто </w:t>
      </w:r>
      <w:r w:rsidRPr="004F2C29">
        <w:rPr>
          <w:rFonts w:eastAsia="Times New Roman"/>
          <w:sz w:val="24"/>
          <w:szCs w:val="24"/>
        </w:rPr>
        <w:t>участвовал в избиении Ю. Демченко, С.Рощупкин, имел наруше</w:t>
      </w:r>
      <w:r w:rsidRPr="004F2C29">
        <w:rPr>
          <w:rFonts w:eastAsia="Times New Roman"/>
          <w:sz w:val="24"/>
          <w:szCs w:val="24"/>
        </w:rPr>
        <w:softHyphen/>
      </w:r>
      <w:r w:rsidRPr="004F2C29">
        <w:rPr>
          <w:rFonts w:eastAsia="Times New Roman"/>
          <w:spacing w:val="-2"/>
          <w:sz w:val="24"/>
          <w:szCs w:val="24"/>
        </w:rPr>
        <w:t xml:space="preserve">ния, его исключили из партии, готовили документы на увольнение </w:t>
      </w:r>
      <w:r w:rsidRPr="004F2C29">
        <w:rPr>
          <w:rFonts w:eastAsia="Times New Roman"/>
          <w:spacing w:val="-1"/>
          <w:sz w:val="24"/>
          <w:szCs w:val="24"/>
        </w:rPr>
        <w:t>из милиции. Милиционеры Сивожелезов Л.В., Рощупкин С.С. со</w:t>
      </w:r>
      <w:r w:rsidRPr="004F2C29">
        <w:rPr>
          <w:rFonts w:eastAsia="Times New Roman"/>
          <w:spacing w:val="-1"/>
          <w:sz w:val="24"/>
          <w:szCs w:val="24"/>
        </w:rPr>
        <w:softHyphen/>
      </w:r>
      <w:r w:rsidRPr="004F2C29">
        <w:rPr>
          <w:rFonts w:eastAsia="Times New Roman"/>
          <w:spacing w:val="-2"/>
          <w:sz w:val="24"/>
          <w:szCs w:val="24"/>
        </w:rPr>
        <w:t>вершившие убийство гражданина Юрия Демченко, из органов ми</w:t>
      </w:r>
      <w:r w:rsidRPr="004F2C29">
        <w:rPr>
          <w:rFonts w:eastAsia="Times New Roman"/>
          <w:spacing w:val="-2"/>
          <w:sz w:val="24"/>
          <w:szCs w:val="24"/>
        </w:rPr>
        <w:softHyphen/>
      </w:r>
      <w:r w:rsidRPr="004F2C29">
        <w:rPr>
          <w:rFonts w:eastAsia="Times New Roman"/>
          <w:spacing w:val="-4"/>
          <w:sz w:val="24"/>
          <w:szCs w:val="24"/>
        </w:rPr>
        <w:t xml:space="preserve">лиции уволены и осуждены: Сивожелезов Л.В. по ст.171,102 — к 15 </w:t>
      </w:r>
      <w:r w:rsidRPr="004F2C29">
        <w:rPr>
          <w:rFonts w:eastAsia="Times New Roman"/>
          <w:sz w:val="24"/>
          <w:szCs w:val="24"/>
        </w:rPr>
        <w:t>годам лишения свободы, Рощупкин С.С. — к 13 годам лишения свободы и удержанием в пользу семьи потерпевшего 20503 руб</w:t>
      </w:r>
      <w:r w:rsidRPr="004F2C29">
        <w:rPr>
          <w:rFonts w:eastAsia="Times New Roman"/>
          <w:sz w:val="24"/>
          <w:szCs w:val="24"/>
        </w:rPr>
        <w:softHyphen/>
        <w:t>ля.</w:t>
      </w:r>
      <w:r w:rsidRPr="00C00B7C">
        <w:rPr>
          <w:rStyle w:val="a5"/>
        </w:rPr>
        <w:footnoteReference w:id="248"/>
      </w:r>
    </w:p>
    <w:p w:rsidR="00D529DB" w:rsidRPr="004F2C29" w:rsidRDefault="00D529DB" w:rsidP="00385275">
      <w:pPr>
        <w:shd w:val="clear" w:color="auto" w:fill="FFFFFF"/>
        <w:tabs>
          <w:tab w:val="left" w:pos="6034"/>
        </w:tabs>
        <w:spacing w:before="120"/>
        <w:ind w:left="72" w:right="34" w:firstLine="341"/>
        <w:jc w:val="both"/>
        <w:rPr>
          <w:sz w:val="24"/>
          <w:szCs w:val="24"/>
        </w:rPr>
      </w:pPr>
      <w:r w:rsidRPr="004F2C29">
        <w:rPr>
          <w:spacing w:val="-5"/>
          <w:sz w:val="24"/>
          <w:szCs w:val="24"/>
        </w:rPr>
        <w:t xml:space="preserve">30 </w:t>
      </w:r>
      <w:r w:rsidRPr="004F2C29">
        <w:rPr>
          <w:rFonts w:eastAsia="Times New Roman"/>
          <w:spacing w:val="-5"/>
          <w:sz w:val="24"/>
          <w:szCs w:val="24"/>
        </w:rPr>
        <w:t>декабря 1991 года на специально состоявшейся коллегии кра</w:t>
      </w:r>
      <w:r w:rsidRPr="004F2C29">
        <w:rPr>
          <w:rFonts w:eastAsia="Times New Roman"/>
          <w:spacing w:val="-5"/>
          <w:sz w:val="24"/>
          <w:szCs w:val="24"/>
        </w:rPr>
        <w:softHyphen/>
      </w:r>
      <w:r w:rsidRPr="004F2C29">
        <w:rPr>
          <w:rFonts w:eastAsia="Times New Roman"/>
          <w:spacing w:val="-3"/>
          <w:sz w:val="24"/>
          <w:szCs w:val="24"/>
        </w:rPr>
        <w:t>евого УВД не только были вскрыты причины возникшего ЧП, но и сделаны выводы по наказанию виновных.</w:t>
      </w:r>
      <w:r w:rsidRPr="004F2C29">
        <w:rPr>
          <w:rFonts w:ascii="Arial" w:eastAsia="Times New Roman" w:cs="Arial"/>
          <w:sz w:val="24"/>
          <w:szCs w:val="24"/>
        </w:rPr>
        <w:tab/>
      </w:r>
    </w:p>
    <w:p w:rsidR="00D529DB" w:rsidRPr="004F2C29" w:rsidRDefault="00D529DB" w:rsidP="00385275">
      <w:pPr>
        <w:shd w:val="clear" w:color="auto" w:fill="FFFFFF"/>
        <w:spacing w:before="120"/>
        <w:ind w:left="77" w:right="14" w:firstLine="422"/>
        <w:jc w:val="both"/>
        <w:rPr>
          <w:sz w:val="24"/>
          <w:szCs w:val="24"/>
        </w:rPr>
      </w:pPr>
      <w:r w:rsidRPr="004F2C29">
        <w:rPr>
          <w:rFonts w:eastAsia="Times New Roman"/>
          <w:sz w:val="24"/>
          <w:szCs w:val="24"/>
        </w:rPr>
        <w:t xml:space="preserve">Медвытрезвитель был на самоокупаемости, т.е. работникам </w:t>
      </w:r>
      <w:r w:rsidRPr="004F2C29">
        <w:rPr>
          <w:rFonts w:eastAsia="Times New Roman"/>
          <w:spacing w:val="-2"/>
          <w:sz w:val="24"/>
          <w:szCs w:val="24"/>
        </w:rPr>
        <w:t xml:space="preserve">платили из денег, уплаченных «за обслуживание» и хотя плана не </w:t>
      </w:r>
      <w:r w:rsidRPr="004F2C29">
        <w:rPr>
          <w:rFonts w:eastAsia="Times New Roman"/>
          <w:spacing w:val="-4"/>
          <w:sz w:val="24"/>
          <w:szCs w:val="24"/>
        </w:rPr>
        <w:t>было, тем не менее, в медвытрезвителе обслуживалось людей боль</w:t>
      </w:r>
      <w:r w:rsidRPr="004F2C29">
        <w:rPr>
          <w:rFonts w:eastAsia="Times New Roman"/>
          <w:spacing w:val="-4"/>
          <w:sz w:val="24"/>
          <w:szCs w:val="24"/>
        </w:rPr>
        <w:softHyphen/>
      </w:r>
      <w:r w:rsidRPr="004F2C29">
        <w:rPr>
          <w:rFonts w:eastAsia="Times New Roman"/>
          <w:spacing w:val="-2"/>
          <w:sz w:val="24"/>
          <w:szCs w:val="24"/>
        </w:rPr>
        <w:t xml:space="preserve">ше, чем в других городах края — в 1985 году до 9 тысяч человек в </w:t>
      </w:r>
      <w:r w:rsidRPr="004F2C29">
        <w:rPr>
          <w:rFonts w:eastAsia="Times New Roman"/>
          <w:sz w:val="24"/>
          <w:szCs w:val="24"/>
        </w:rPr>
        <w:t>год, в том числе с производства — 500 человек.</w:t>
      </w:r>
      <w:r w:rsidRPr="00C00B7C">
        <w:rPr>
          <w:rStyle w:val="a5"/>
        </w:rPr>
        <w:footnoteReference w:id="249"/>
      </w:r>
    </w:p>
    <w:p w:rsidR="00D529DB" w:rsidRPr="004F2C29" w:rsidRDefault="00D529DB" w:rsidP="00385275">
      <w:pPr>
        <w:shd w:val="clear" w:color="auto" w:fill="FFFFFF"/>
        <w:spacing w:before="120"/>
        <w:ind w:left="86" w:firstLine="336"/>
        <w:jc w:val="both"/>
        <w:rPr>
          <w:sz w:val="24"/>
          <w:szCs w:val="24"/>
        </w:rPr>
      </w:pPr>
      <w:r w:rsidRPr="004F2C29">
        <w:rPr>
          <w:rFonts w:eastAsia="Times New Roman"/>
          <w:sz w:val="24"/>
          <w:szCs w:val="24"/>
        </w:rPr>
        <w:t xml:space="preserve">После этого случая вплоть до середины 1992 года пьяные с </w:t>
      </w:r>
      <w:r w:rsidRPr="004F2C29">
        <w:rPr>
          <w:rFonts w:eastAsia="Times New Roman"/>
          <w:spacing w:val="-2"/>
          <w:sz w:val="24"/>
          <w:szCs w:val="24"/>
        </w:rPr>
        <w:t>улиц и общественных мест города не удалялись. Работа по профи</w:t>
      </w:r>
      <w:r w:rsidRPr="004F2C29">
        <w:rPr>
          <w:rFonts w:eastAsia="Times New Roman"/>
          <w:spacing w:val="-2"/>
          <w:sz w:val="24"/>
          <w:szCs w:val="24"/>
        </w:rPr>
        <w:softHyphen/>
      </w:r>
      <w:r w:rsidRPr="004F2C29">
        <w:rPr>
          <w:rFonts w:eastAsia="Times New Roman"/>
          <w:spacing w:val="-1"/>
          <w:sz w:val="24"/>
          <w:szCs w:val="24"/>
        </w:rPr>
        <w:t>лактике пьянства и алкоголизма резко пошла на снижение, опера</w:t>
      </w:r>
      <w:r w:rsidRPr="004F2C29">
        <w:rPr>
          <w:rFonts w:eastAsia="Times New Roman"/>
          <w:spacing w:val="-1"/>
          <w:sz w:val="24"/>
          <w:szCs w:val="24"/>
        </w:rPr>
        <w:softHyphen/>
      </w:r>
      <w:r w:rsidRPr="004F2C29">
        <w:rPr>
          <w:rFonts w:eastAsia="Times New Roman"/>
          <w:sz w:val="24"/>
          <w:szCs w:val="24"/>
        </w:rPr>
        <w:t>тивная обстановка ухудшилась. Достаточно сказать, что за весь</w:t>
      </w:r>
      <w:r w:rsidRPr="004F2C29">
        <w:rPr>
          <w:sz w:val="24"/>
          <w:szCs w:val="24"/>
        </w:rPr>
        <w:t xml:space="preserve"> 1996 </w:t>
      </w:r>
      <w:r w:rsidRPr="004F2C29">
        <w:rPr>
          <w:rFonts w:eastAsia="Times New Roman"/>
          <w:sz w:val="24"/>
          <w:szCs w:val="24"/>
        </w:rPr>
        <w:t>год отделением детоксикации было пролечено только 6300 человек.</w:t>
      </w:r>
    </w:p>
    <w:p w:rsidR="00D22F83" w:rsidRPr="004520FC" w:rsidRDefault="00D22F83" w:rsidP="00385275">
      <w:pPr>
        <w:shd w:val="clear" w:color="auto" w:fill="FFFFFF"/>
        <w:spacing w:before="120"/>
        <w:ind w:left="571"/>
        <w:jc w:val="both"/>
        <w:rPr>
          <w:rFonts w:eastAsia="Times New Roman"/>
          <w:b/>
          <w:bCs/>
          <w:sz w:val="22"/>
          <w:szCs w:val="22"/>
        </w:rPr>
      </w:pPr>
    </w:p>
    <w:p w:rsidR="00D22F83" w:rsidRPr="004520FC" w:rsidRDefault="00D22F83" w:rsidP="00385275">
      <w:pPr>
        <w:shd w:val="clear" w:color="auto" w:fill="FFFFFF"/>
        <w:spacing w:before="120"/>
        <w:ind w:left="571"/>
        <w:jc w:val="both"/>
        <w:rPr>
          <w:rFonts w:eastAsia="Times New Roman"/>
          <w:b/>
          <w:bCs/>
          <w:sz w:val="22"/>
          <w:szCs w:val="22"/>
        </w:rPr>
      </w:pPr>
    </w:p>
    <w:p w:rsidR="00D22F83" w:rsidRPr="004520FC" w:rsidRDefault="00D22F83" w:rsidP="00385275">
      <w:pPr>
        <w:shd w:val="clear" w:color="auto" w:fill="FFFFFF"/>
        <w:spacing w:before="120"/>
        <w:ind w:left="571"/>
        <w:jc w:val="both"/>
        <w:rPr>
          <w:rFonts w:eastAsia="Times New Roman"/>
          <w:b/>
          <w:bCs/>
          <w:sz w:val="22"/>
          <w:szCs w:val="22"/>
        </w:rPr>
      </w:pPr>
    </w:p>
    <w:p w:rsidR="00D22F83" w:rsidRPr="004520FC" w:rsidRDefault="00D22F83" w:rsidP="00385275">
      <w:pPr>
        <w:shd w:val="clear" w:color="auto" w:fill="FFFFFF"/>
        <w:spacing w:before="120"/>
        <w:ind w:left="571"/>
        <w:jc w:val="both"/>
        <w:rPr>
          <w:rFonts w:eastAsia="Times New Roman"/>
          <w:b/>
          <w:bCs/>
          <w:sz w:val="22"/>
          <w:szCs w:val="22"/>
        </w:rPr>
      </w:pPr>
    </w:p>
    <w:p w:rsidR="00D22F83" w:rsidRPr="004520FC" w:rsidRDefault="00D22F83" w:rsidP="00385275">
      <w:pPr>
        <w:shd w:val="clear" w:color="auto" w:fill="FFFFFF"/>
        <w:spacing w:before="120"/>
        <w:ind w:left="571"/>
        <w:jc w:val="both"/>
        <w:rPr>
          <w:rFonts w:eastAsia="Times New Roman"/>
          <w:b/>
          <w:bCs/>
          <w:sz w:val="22"/>
          <w:szCs w:val="22"/>
        </w:rPr>
      </w:pPr>
    </w:p>
    <w:p w:rsidR="00D529DB" w:rsidRDefault="00D529DB" w:rsidP="00385275">
      <w:pPr>
        <w:shd w:val="clear" w:color="auto" w:fill="FFFFFF"/>
        <w:spacing w:before="120"/>
        <w:ind w:left="571"/>
        <w:jc w:val="both"/>
      </w:pPr>
      <w:r>
        <w:rPr>
          <w:rFonts w:eastAsia="Times New Roman"/>
          <w:b/>
          <w:bCs/>
          <w:sz w:val="22"/>
          <w:szCs w:val="22"/>
        </w:rPr>
        <w:t>Статистические данные по наркологической службе</w:t>
      </w:r>
      <w:r w:rsidRPr="00C00B7C">
        <w:rPr>
          <w:rStyle w:val="a5"/>
        </w:rPr>
        <w:footnoteReference w:id="250"/>
      </w:r>
    </w:p>
    <w:p w:rsidR="00D529DB" w:rsidRDefault="00D529DB" w:rsidP="00385275">
      <w:pPr>
        <w:spacing w:before="120"/>
        <w:jc w:val="both"/>
        <w:rPr>
          <w:sz w:val="2"/>
          <w:szCs w:val="2"/>
        </w:rPr>
      </w:pPr>
    </w:p>
    <w:tbl>
      <w:tblPr>
        <w:tblW w:w="0" w:type="auto"/>
        <w:tblInd w:w="40" w:type="dxa"/>
        <w:tblLayout w:type="fixed"/>
        <w:tblCellMar>
          <w:left w:w="40" w:type="dxa"/>
          <w:right w:w="40" w:type="dxa"/>
        </w:tblCellMar>
        <w:tblLook w:val="0000"/>
      </w:tblPr>
      <w:tblGrid>
        <w:gridCol w:w="230"/>
        <w:gridCol w:w="1930"/>
        <w:gridCol w:w="562"/>
        <w:gridCol w:w="504"/>
        <w:gridCol w:w="533"/>
        <w:gridCol w:w="557"/>
        <w:gridCol w:w="490"/>
        <w:gridCol w:w="528"/>
        <w:gridCol w:w="509"/>
        <w:gridCol w:w="643"/>
      </w:tblGrid>
      <w:tr w:rsidR="00D529DB" w:rsidTr="00D529DB">
        <w:trPr>
          <w:trHeight w:hRule="exact" w:val="293"/>
        </w:trPr>
        <w:tc>
          <w:tcPr>
            <w:tcW w:w="230" w:type="dxa"/>
            <w:tcBorders>
              <w:top w:val="nil"/>
              <w:left w:val="nil"/>
              <w:bottom w:val="nil"/>
              <w:right w:val="single" w:sz="6" w:space="0" w:color="auto"/>
            </w:tcBorders>
            <w:shd w:val="clear" w:color="auto" w:fill="FFFFFF"/>
          </w:tcPr>
          <w:p w:rsidR="00D529DB" w:rsidRDefault="00D529DB" w:rsidP="00385275">
            <w:pPr>
              <w:shd w:val="clear" w:color="auto" w:fill="FFFFFF"/>
              <w:spacing w:before="120"/>
              <w:jc w:val="both"/>
            </w:pPr>
          </w:p>
        </w:tc>
        <w:tc>
          <w:tcPr>
            <w:tcW w:w="1930"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p>
        </w:tc>
        <w:tc>
          <w:tcPr>
            <w:tcW w:w="1066" w:type="dxa"/>
            <w:gridSpan w:val="2"/>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ind w:left="197"/>
              <w:jc w:val="both"/>
            </w:pPr>
            <w:r>
              <w:rPr>
                <w:rFonts w:ascii="Arial" w:hAnsi="Arial" w:cs="Arial"/>
                <w:sz w:val="16"/>
                <w:szCs w:val="16"/>
              </w:rPr>
              <w:t xml:space="preserve">1987 </w:t>
            </w:r>
            <w:r>
              <w:rPr>
                <w:rFonts w:ascii="Arial" w:eastAsia="Times New Roman" w:hAnsi="Arial"/>
                <w:sz w:val="16"/>
                <w:szCs w:val="16"/>
              </w:rPr>
              <w:t>г</w:t>
            </w:r>
            <w:r>
              <w:rPr>
                <w:rFonts w:ascii="Arial" w:eastAsia="Times New Roman" w:hAnsi="Arial" w:cs="Arial"/>
                <w:sz w:val="16"/>
                <w:szCs w:val="16"/>
              </w:rPr>
              <w:t>.</w:t>
            </w:r>
          </w:p>
        </w:tc>
        <w:tc>
          <w:tcPr>
            <w:tcW w:w="1090" w:type="dxa"/>
            <w:gridSpan w:val="2"/>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ind w:left="178"/>
              <w:jc w:val="both"/>
            </w:pPr>
            <w:r>
              <w:rPr>
                <w:rFonts w:ascii="Arial" w:hAnsi="Arial" w:cs="Arial"/>
                <w:sz w:val="16"/>
                <w:szCs w:val="16"/>
              </w:rPr>
              <w:t xml:space="preserve">1990 </w:t>
            </w:r>
            <w:r>
              <w:rPr>
                <w:rFonts w:ascii="Arial" w:eastAsia="Times New Roman" w:hAnsi="Arial"/>
                <w:sz w:val="16"/>
                <w:szCs w:val="16"/>
              </w:rPr>
              <w:t>г</w:t>
            </w:r>
            <w:r>
              <w:rPr>
                <w:rFonts w:ascii="Arial" w:eastAsia="Times New Roman" w:hAnsi="Arial" w:cs="Arial"/>
                <w:sz w:val="16"/>
                <w:szCs w:val="16"/>
              </w:rPr>
              <w:t>.</w:t>
            </w:r>
          </w:p>
        </w:tc>
        <w:tc>
          <w:tcPr>
            <w:tcW w:w="1018" w:type="dxa"/>
            <w:gridSpan w:val="2"/>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ind w:left="130"/>
              <w:jc w:val="both"/>
            </w:pPr>
            <w:r>
              <w:rPr>
                <w:rFonts w:ascii="Arial" w:hAnsi="Arial" w:cs="Arial"/>
                <w:sz w:val="16"/>
                <w:szCs w:val="16"/>
              </w:rPr>
              <w:t xml:space="preserve">1995 </w:t>
            </w:r>
            <w:r>
              <w:rPr>
                <w:rFonts w:ascii="Arial" w:eastAsia="Times New Roman" w:hAnsi="Arial"/>
                <w:sz w:val="16"/>
                <w:szCs w:val="16"/>
              </w:rPr>
              <w:t>г</w:t>
            </w:r>
            <w:r>
              <w:rPr>
                <w:rFonts w:ascii="Arial" w:eastAsia="Times New Roman" w:hAnsi="Arial" w:cs="Arial"/>
                <w:sz w:val="16"/>
                <w:szCs w:val="16"/>
              </w:rPr>
              <w:t>.</w:t>
            </w:r>
          </w:p>
        </w:tc>
        <w:tc>
          <w:tcPr>
            <w:tcW w:w="1152" w:type="dxa"/>
            <w:gridSpan w:val="2"/>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ind w:left="58"/>
              <w:jc w:val="both"/>
            </w:pPr>
            <w:r>
              <w:rPr>
                <w:rFonts w:ascii="Arial" w:hAnsi="Arial" w:cs="Arial"/>
                <w:sz w:val="16"/>
                <w:szCs w:val="16"/>
              </w:rPr>
              <w:t xml:space="preserve">2000 </w:t>
            </w:r>
            <w:r>
              <w:rPr>
                <w:rFonts w:ascii="Arial" w:eastAsia="Times New Roman" w:hAnsi="Arial"/>
                <w:sz w:val="16"/>
                <w:szCs w:val="16"/>
              </w:rPr>
              <w:t>г</w:t>
            </w:r>
            <w:r>
              <w:rPr>
                <w:rFonts w:ascii="Arial" w:eastAsia="Times New Roman" w:hAnsi="Arial" w:cs="Arial"/>
                <w:sz w:val="16"/>
                <w:szCs w:val="16"/>
              </w:rPr>
              <w:t>.</w:t>
            </w:r>
          </w:p>
        </w:tc>
      </w:tr>
      <w:tr w:rsidR="00D529DB" w:rsidTr="00D529DB">
        <w:trPr>
          <w:trHeight w:hRule="exact" w:val="322"/>
        </w:trPr>
        <w:tc>
          <w:tcPr>
            <w:tcW w:w="230" w:type="dxa"/>
            <w:tcBorders>
              <w:top w:val="nil"/>
              <w:left w:val="nil"/>
              <w:bottom w:val="nil"/>
              <w:right w:val="single" w:sz="6" w:space="0" w:color="auto"/>
            </w:tcBorders>
            <w:shd w:val="clear" w:color="auto" w:fill="FFFFFF"/>
          </w:tcPr>
          <w:p w:rsidR="00D529DB" w:rsidRDefault="00D529DB" w:rsidP="00385275">
            <w:pPr>
              <w:shd w:val="clear" w:color="auto" w:fill="FFFFFF"/>
              <w:spacing w:before="120"/>
              <w:jc w:val="both"/>
            </w:pPr>
          </w:p>
        </w:tc>
        <w:tc>
          <w:tcPr>
            <w:tcW w:w="1930"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eastAsia="Times New Roman" w:hAnsi="Arial"/>
                <w:spacing w:val="-8"/>
                <w:sz w:val="16"/>
                <w:szCs w:val="16"/>
              </w:rPr>
              <w:t>Рубц</w:t>
            </w:r>
            <w:r>
              <w:rPr>
                <w:rFonts w:ascii="Arial" w:eastAsia="Times New Roman" w:hAnsi="Arial" w:cs="Arial"/>
                <w:spacing w:val="-8"/>
                <w:sz w:val="16"/>
                <w:szCs w:val="16"/>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ind w:left="14"/>
              <w:jc w:val="both"/>
            </w:pPr>
            <w:r>
              <w:rPr>
                <w:rFonts w:ascii="Arial" w:eastAsia="Times New Roman" w:hAnsi="Arial"/>
                <w:sz w:val="16"/>
                <w:szCs w:val="16"/>
              </w:rPr>
              <w:t>РФ</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eastAsia="Times New Roman" w:hAnsi="Arial"/>
                <w:spacing w:val="-7"/>
                <w:sz w:val="16"/>
                <w:szCs w:val="16"/>
              </w:rPr>
              <w:t>Рубц</w:t>
            </w:r>
            <w:r>
              <w:rPr>
                <w:rFonts w:ascii="Arial" w:eastAsia="Times New Roman" w:hAnsi="Arial" w:cs="Arial"/>
                <w:spacing w:val="-7"/>
                <w:sz w:val="16"/>
                <w:szCs w:val="16"/>
              </w:rPr>
              <w:t>.</w:t>
            </w:r>
          </w:p>
        </w:tc>
        <w:tc>
          <w:tcPr>
            <w:tcW w:w="557"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eastAsia="Times New Roman" w:hAnsi="Arial"/>
                <w:sz w:val="16"/>
                <w:szCs w:val="16"/>
              </w:rPr>
              <w:t>РФ</w:t>
            </w: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eastAsia="Times New Roman" w:hAnsi="Arial"/>
                <w:spacing w:val="-8"/>
                <w:sz w:val="16"/>
                <w:szCs w:val="16"/>
              </w:rPr>
              <w:t>Рубц</w:t>
            </w:r>
            <w:r>
              <w:rPr>
                <w:rFonts w:ascii="Arial" w:eastAsia="Times New Roman" w:hAnsi="Arial" w:cs="Arial"/>
                <w:spacing w:val="-8"/>
                <w:sz w:val="16"/>
                <w:szCs w:val="16"/>
              </w:rPr>
              <w:t>.</w:t>
            </w:r>
          </w:p>
        </w:tc>
        <w:tc>
          <w:tcPr>
            <w:tcW w:w="528"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ind w:left="82"/>
              <w:jc w:val="both"/>
            </w:pPr>
            <w:r>
              <w:rPr>
                <w:rFonts w:ascii="Arial" w:eastAsia="Times New Roman" w:hAnsi="Arial"/>
                <w:sz w:val="16"/>
                <w:szCs w:val="16"/>
              </w:rPr>
              <w:t>РФ</w:t>
            </w:r>
          </w:p>
        </w:tc>
        <w:tc>
          <w:tcPr>
            <w:tcW w:w="509"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eastAsia="Times New Roman" w:hAnsi="Arial"/>
                <w:spacing w:val="-8"/>
                <w:sz w:val="16"/>
                <w:szCs w:val="16"/>
              </w:rPr>
              <w:t>Рубц</w:t>
            </w:r>
            <w:r>
              <w:rPr>
                <w:rFonts w:ascii="Arial" w:eastAsia="Times New Roman" w:hAnsi="Arial" w:cs="Arial"/>
                <w:spacing w:val="-8"/>
                <w:sz w:val="16"/>
                <w:szCs w:val="16"/>
              </w:rPr>
              <w:t>.</w:t>
            </w:r>
          </w:p>
        </w:tc>
        <w:tc>
          <w:tcPr>
            <w:tcW w:w="643"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ind w:left="67"/>
              <w:jc w:val="both"/>
            </w:pPr>
            <w:r>
              <w:rPr>
                <w:rFonts w:ascii="Arial" w:eastAsia="Times New Roman" w:hAnsi="Arial"/>
                <w:sz w:val="16"/>
                <w:szCs w:val="16"/>
              </w:rPr>
              <w:t>РФ</w:t>
            </w:r>
          </w:p>
        </w:tc>
      </w:tr>
      <w:tr w:rsidR="00D529DB" w:rsidTr="00D529DB">
        <w:trPr>
          <w:trHeight w:hRule="exact" w:val="773"/>
        </w:trPr>
        <w:tc>
          <w:tcPr>
            <w:tcW w:w="230" w:type="dxa"/>
            <w:tcBorders>
              <w:top w:val="nil"/>
              <w:left w:val="nil"/>
              <w:bottom w:val="nil"/>
              <w:right w:val="single" w:sz="6" w:space="0" w:color="auto"/>
            </w:tcBorders>
            <w:shd w:val="clear" w:color="auto" w:fill="FFFFFF"/>
          </w:tcPr>
          <w:p w:rsidR="00D529DB" w:rsidRDefault="00D529DB" w:rsidP="00385275">
            <w:pPr>
              <w:shd w:val="clear" w:color="auto" w:fill="FFFFFF"/>
              <w:spacing w:before="120"/>
              <w:jc w:val="both"/>
            </w:pPr>
          </w:p>
        </w:tc>
        <w:tc>
          <w:tcPr>
            <w:tcW w:w="1930" w:type="dxa"/>
            <w:tcBorders>
              <w:top w:val="single" w:sz="6" w:space="0" w:color="auto"/>
              <w:left w:val="single" w:sz="6" w:space="0" w:color="auto"/>
              <w:bottom w:val="nil"/>
              <w:right w:val="single" w:sz="6" w:space="0" w:color="auto"/>
            </w:tcBorders>
            <w:shd w:val="clear" w:color="auto" w:fill="FFFFFF"/>
          </w:tcPr>
          <w:p w:rsidR="00D529DB" w:rsidRDefault="00D529DB" w:rsidP="00385275">
            <w:pPr>
              <w:shd w:val="clear" w:color="auto" w:fill="FFFFFF"/>
              <w:spacing w:before="120"/>
              <w:ind w:left="106" w:right="278" w:firstLine="5"/>
              <w:jc w:val="both"/>
            </w:pPr>
            <w:r>
              <w:rPr>
                <w:rFonts w:ascii="Arial" w:eastAsia="Times New Roman" w:hAnsi="Arial"/>
                <w:sz w:val="16"/>
                <w:szCs w:val="16"/>
              </w:rPr>
              <w:t>Заболеваемость хр</w:t>
            </w:r>
            <w:r>
              <w:rPr>
                <w:rFonts w:ascii="Arial" w:eastAsia="Times New Roman" w:hAnsi="Arial" w:cs="Arial"/>
                <w:sz w:val="16"/>
                <w:szCs w:val="16"/>
              </w:rPr>
              <w:t>.</w:t>
            </w:r>
            <w:r>
              <w:rPr>
                <w:rFonts w:ascii="Arial" w:eastAsia="Times New Roman" w:hAnsi="Arial"/>
                <w:sz w:val="16"/>
                <w:szCs w:val="16"/>
              </w:rPr>
              <w:t>алкоголизмом на</w:t>
            </w:r>
            <w:r>
              <w:rPr>
                <w:rFonts w:ascii="Arial" w:eastAsia="Times New Roman" w:hAnsi="Arial" w:cs="Arial"/>
                <w:sz w:val="16"/>
                <w:szCs w:val="16"/>
              </w:rPr>
              <w:t xml:space="preserve"> 100 </w:t>
            </w:r>
            <w:r>
              <w:rPr>
                <w:rFonts w:ascii="Arial" w:eastAsia="Times New Roman" w:hAnsi="Arial"/>
                <w:sz w:val="16"/>
                <w:szCs w:val="16"/>
              </w:rPr>
              <w:t>тыс</w:t>
            </w:r>
            <w:r>
              <w:rPr>
                <w:rFonts w:ascii="Arial" w:eastAsia="Times New Roman" w:hAnsi="Arial" w:cs="Arial"/>
                <w:sz w:val="16"/>
                <w:szCs w:val="16"/>
              </w:rPr>
              <w:t>.</w:t>
            </w:r>
          </w:p>
        </w:tc>
        <w:tc>
          <w:tcPr>
            <w:tcW w:w="562" w:type="dxa"/>
            <w:tcBorders>
              <w:top w:val="single" w:sz="6" w:space="0" w:color="auto"/>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pacing w:val="-3"/>
                <w:sz w:val="16"/>
                <w:szCs w:val="16"/>
              </w:rPr>
              <w:t>359.4</w:t>
            </w:r>
          </w:p>
        </w:tc>
        <w:tc>
          <w:tcPr>
            <w:tcW w:w="504" w:type="dxa"/>
            <w:tcBorders>
              <w:top w:val="single" w:sz="6" w:space="0" w:color="auto"/>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p>
        </w:tc>
        <w:tc>
          <w:tcPr>
            <w:tcW w:w="533" w:type="dxa"/>
            <w:tcBorders>
              <w:top w:val="single" w:sz="6" w:space="0" w:color="auto"/>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pacing w:val="-1"/>
                <w:sz w:val="16"/>
                <w:szCs w:val="16"/>
              </w:rPr>
              <w:t>327.9</w:t>
            </w:r>
          </w:p>
        </w:tc>
        <w:tc>
          <w:tcPr>
            <w:tcW w:w="557" w:type="dxa"/>
            <w:tcBorders>
              <w:top w:val="single" w:sz="6" w:space="0" w:color="auto"/>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pacing w:val="-5"/>
                <w:sz w:val="16"/>
                <w:szCs w:val="16"/>
              </w:rPr>
              <w:t>156.4</w:t>
            </w:r>
          </w:p>
        </w:tc>
        <w:tc>
          <w:tcPr>
            <w:tcW w:w="490" w:type="dxa"/>
            <w:tcBorders>
              <w:top w:val="single" w:sz="6" w:space="0" w:color="auto"/>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pacing w:val="-5"/>
                <w:sz w:val="16"/>
                <w:szCs w:val="16"/>
              </w:rPr>
              <w:t>101.2</w:t>
            </w:r>
          </w:p>
        </w:tc>
        <w:tc>
          <w:tcPr>
            <w:tcW w:w="528" w:type="dxa"/>
            <w:tcBorders>
              <w:top w:val="single" w:sz="6" w:space="0" w:color="auto"/>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pacing w:val="-5"/>
                <w:sz w:val="16"/>
                <w:szCs w:val="16"/>
              </w:rPr>
              <w:t>132.3</w:t>
            </w:r>
          </w:p>
        </w:tc>
        <w:tc>
          <w:tcPr>
            <w:tcW w:w="509" w:type="dxa"/>
            <w:tcBorders>
              <w:top w:val="single" w:sz="6" w:space="0" w:color="auto"/>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pacing w:val="-5"/>
                <w:sz w:val="16"/>
                <w:szCs w:val="16"/>
              </w:rPr>
              <w:t>148.8</w:t>
            </w:r>
          </w:p>
        </w:tc>
        <w:tc>
          <w:tcPr>
            <w:tcW w:w="643" w:type="dxa"/>
            <w:tcBorders>
              <w:top w:val="single" w:sz="6" w:space="0" w:color="auto"/>
              <w:left w:val="single" w:sz="6" w:space="0" w:color="auto"/>
              <w:bottom w:val="nil"/>
              <w:right w:val="single" w:sz="6" w:space="0" w:color="auto"/>
            </w:tcBorders>
            <w:shd w:val="clear" w:color="auto" w:fill="FFFFFF"/>
          </w:tcPr>
          <w:p w:rsidR="00D529DB" w:rsidRDefault="00D529DB" w:rsidP="00385275">
            <w:pPr>
              <w:shd w:val="clear" w:color="auto" w:fill="FFFFFF"/>
              <w:spacing w:before="120"/>
              <w:ind w:left="10"/>
              <w:jc w:val="both"/>
            </w:pPr>
            <w:r>
              <w:rPr>
                <w:rFonts w:ascii="Arial" w:hAnsi="Arial" w:cs="Arial"/>
                <w:sz w:val="16"/>
                <w:szCs w:val="16"/>
              </w:rPr>
              <w:t>88.0</w:t>
            </w:r>
          </w:p>
        </w:tc>
      </w:tr>
      <w:tr w:rsidR="00D529DB" w:rsidTr="00D529DB">
        <w:trPr>
          <w:trHeight w:hRule="exact" w:val="638"/>
        </w:trPr>
        <w:tc>
          <w:tcPr>
            <w:tcW w:w="230" w:type="dxa"/>
            <w:tcBorders>
              <w:top w:val="nil"/>
              <w:left w:val="nil"/>
              <w:bottom w:val="nil"/>
              <w:right w:val="single" w:sz="6" w:space="0" w:color="auto"/>
            </w:tcBorders>
            <w:shd w:val="clear" w:color="auto" w:fill="FFFFFF"/>
          </w:tcPr>
          <w:p w:rsidR="00D529DB" w:rsidRDefault="00D529DB" w:rsidP="00385275">
            <w:pPr>
              <w:shd w:val="clear" w:color="auto" w:fill="FFFFFF"/>
              <w:spacing w:before="120"/>
              <w:jc w:val="both"/>
            </w:pPr>
          </w:p>
        </w:tc>
        <w:tc>
          <w:tcPr>
            <w:tcW w:w="1930" w:type="dxa"/>
            <w:tcBorders>
              <w:top w:val="nil"/>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ind w:left="110"/>
              <w:jc w:val="both"/>
            </w:pPr>
            <w:r>
              <w:rPr>
                <w:rFonts w:ascii="Arial" w:eastAsia="Times New Roman" w:hAnsi="Arial"/>
                <w:sz w:val="16"/>
                <w:szCs w:val="16"/>
              </w:rPr>
              <w:t>В</w:t>
            </w:r>
            <w:r>
              <w:rPr>
                <w:rFonts w:ascii="Arial" w:eastAsia="Times New Roman" w:hAnsi="Arial" w:cs="Arial"/>
                <w:sz w:val="16"/>
                <w:szCs w:val="16"/>
              </w:rPr>
              <w:t xml:space="preserve"> </w:t>
            </w:r>
            <w:r>
              <w:rPr>
                <w:rFonts w:ascii="Arial" w:eastAsia="Times New Roman" w:hAnsi="Arial"/>
                <w:sz w:val="16"/>
                <w:szCs w:val="16"/>
              </w:rPr>
              <w:t>абс</w:t>
            </w:r>
            <w:r>
              <w:rPr>
                <w:rFonts w:ascii="Arial" w:eastAsia="Times New Roman" w:hAnsi="Arial" w:cs="Arial"/>
                <w:sz w:val="16"/>
                <w:szCs w:val="16"/>
              </w:rPr>
              <w:t>.</w:t>
            </w:r>
            <w:r>
              <w:rPr>
                <w:rFonts w:ascii="Arial" w:eastAsia="Times New Roman" w:hAnsi="Arial"/>
                <w:sz w:val="16"/>
                <w:szCs w:val="16"/>
              </w:rPr>
              <w:t>числах</w:t>
            </w:r>
          </w:p>
        </w:tc>
        <w:tc>
          <w:tcPr>
            <w:tcW w:w="562" w:type="dxa"/>
            <w:tcBorders>
              <w:top w:val="nil"/>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ind w:left="10" w:right="29" w:firstLine="24"/>
              <w:jc w:val="both"/>
            </w:pPr>
            <w:r>
              <w:rPr>
                <w:rFonts w:ascii="Arial" w:hAnsi="Arial" w:cs="Arial"/>
                <w:sz w:val="16"/>
                <w:szCs w:val="16"/>
              </w:rPr>
              <w:t xml:space="preserve">602 </w:t>
            </w:r>
            <w:r>
              <w:rPr>
                <w:rFonts w:ascii="Arial" w:eastAsia="Times New Roman" w:hAnsi="Arial"/>
                <w:sz w:val="16"/>
                <w:szCs w:val="16"/>
              </w:rPr>
              <w:t>чел</w:t>
            </w:r>
            <w:r>
              <w:rPr>
                <w:rFonts w:ascii="Arial" w:eastAsia="Times New Roman" w:hAnsi="Arial" w:cs="Arial"/>
                <w:sz w:val="16"/>
                <w:szCs w:val="16"/>
              </w:rPr>
              <w:t>.</w:t>
            </w:r>
          </w:p>
        </w:tc>
        <w:tc>
          <w:tcPr>
            <w:tcW w:w="504" w:type="dxa"/>
            <w:tcBorders>
              <w:top w:val="nil"/>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p>
        </w:tc>
        <w:tc>
          <w:tcPr>
            <w:tcW w:w="533" w:type="dxa"/>
            <w:tcBorders>
              <w:top w:val="nil"/>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ind w:right="34" w:firstLine="24"/>
              <w:jc w:val="both"/>
            </w:pPr>
            <w:r>
              <w:rPr>
                <w:rFonts w:ascii="Arial" w:hAnsi="Arial" w:cs="Arial"/>
                <w:sz w:val="16"/>
                <w:szCs w:val="16"/>
              </w:rPr>
              <w:t xml:space="preserve">564 </w:t>
            </w:r>
            <w:r>
              <w:rPr>
                <w:rFonts w:ascii="Arial" w:eastAsia="Times New Roman" w:hAnsi="Arial"/>
                <w:sz w:val="16"/>
                <w:szCs w:val="16"/>
              </w:rPr>
              <w:t>чел</w:t>
            </w:r>
            <w:r>
              <w:rPr>
                <w:rFonts w:ascii="Arial" w:eastAsia="Times New Roman" w:hAnsi="Arial" w:cs="Arial"/>
                <w:sz w:val="16"/>
                <w:szCs w:val="16"/>
              </w:rPr>
              <w:t>.</w:t>
            </w:r>
          </w:p>
        </w:tc>
        <w:tc>
          <w:tcPr>
            <w:tcW w:w="557" w:type="dxa"/>
            <w:tcBorders>
              <w:top w:val="nil"/>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p>
        </w:tc>
        <w:tc>
          <w:tcPr>
            <w:tcW w:w="490" w:type="dxa"/>
            <w:tcBorders>
              <w:top w:val="nil"/>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pacing w:val="-7"/>
                <w:sz w:val="16"/>
                <w:szCs w:val="16"/>
              </w:rPr>
              <w:t xml:space="preserve">170 </w:t>
            </w:r>
            <w:r>
              <w:rPr>
                <w:rFonts w:ascii="Arial" w:eastAsia="Times New Roman" w:hAnsi="Arial"/>
                <w:spacing w:val="-5"/>
                <w:sz w:val="16"/>
                <w:szCs w:val="16"/>
              </w:rPr>
              <w:t>чел</w:t>
            </w:r>
            <w:r>
              <w:rPr>
                <w:rFonts w:ascii="Arial" w:eastAsia="Times New Roman" w:hAnsi="Arial" w:cs="Arial"/>
                <w:spacing w:val="-5"/>
                <w:sz w:val="16"/>
                <w:szCs w:val="16"/>
              </w:rPr>
              <w:t>.</w:t>
            </w:r>
          </w:p>
        </w:tc>
        <w:tc>
          <w:tcPr>
            <w:tcW w:w="528" w:type="dxa"/>
            <w:tcBorders>
              <w:top w:val="nil"/>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p>
        </w:tc>
        <w:tc>
          <w:tcPr>
            <w:tcW w:w="509" w:type="dxa"/>
            <w:tcBorders>
              <w:top w:val="nil"/>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ind w:right="19" w:firstLine="19"/>
              <w:jc w:val="both"/>
            </w:pPr>
            <w:r>
              <w:rPr>
                <w:rFonts w:ascii="Arial" w:hAnsi="Arial" w:cs="Arial"/>
                <w:sz w:val="16"/>
                <w:szCs w:val="16"/>
              </w:rPr>
              <w:t xml:space="preserve">242 </w:t>
            </w:r>
            <w:r>
              <w:rPr>
                <w:rFonts w:ascii="Arial" w:eastAsia="Times New Roman" w:hAnsi="Arial"/>
                <w:sz w:val="16"/>
                <w:szCs w:val="16"/>
              </w:rPr>
              <w:t>чел</w:t>
            </w:r>
            <w:r>
              <w:rPr>
                <w:rFonts w:ascii="Arial" w:eastAsia="Times New Roman" w:hAnsi="Arial" w:cs="Arial"/>
                <w:sz w:val="16"/>
                <w:szCs w:val="16"/>
              </w:rPr>
              <w:t>.</w:t>
            </w:r>
          </w:p>
        </w:tc>
        <w:tc>
          <w:tcPr>
            <w:tcW w:w="643" w:type="dxa"/>
            <w:tcBorders>
              <w:top w:val="nil"/>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p>
        </w:tc>
      </w:tr>
      <w:tr w:rsidR="00D529DB" w:rsidTr="00D529DB">
        <w:trPr>
          <w:trHeight w:hRule="exact" w:val="835"/>
        </w:trPr>
        <w:tc>
          <w:tcPr>
            <w:tcW w:w="230" w:type="dxa"/>
            <w:tcBorders>
              <w:top w:val="nil"/>
              <w:left w:val="nil"/>
              <w:bottom w:val="nil"/>
              <w:right w:val="single" w:sz="6" w:space="0" w:color="auto"/>
            </w:tcBorders>
            <w:shd w:val="clear" w:color="auto" w:fill="FFFFFF"/>
          </w:tcPr>
          <w:p w:rsidR="00D529DB" w:rsidRDefault="00D529DB" w:rsidP="00385275">
            <w:pPr>
              <w:shd w:val="clear" w:color="auto" w:fill="FFFFFF"/>
              <w:spacing w:before="120"/>
              <w:jc w:val="both"/>
            </w:pPr>
          </w:p>
        </w:tc>
        <w:tc>
          <w:tcPr>
            <w:tcW w:w="1930" w:type="dxa"/>
            <w:tcBorders>
              <w:top w:val="single" w:sz="6" w:space="0" w:color="auto"/>
              <w:left w:val="single" w:sz="6" w:space="0" w:color="auto"/>
              <w:bottom w:val="nil"/>
              <w:right w:val="single" w:sz="6" w:space="0" w:color="auto"/>
            </w:tcBorders>
            <w:shd w:val="clear" w:color="auto" w:fill="FFFFFF"/>
          </w:tcPr>
          <w:p w:rsidR="00D529DB" w:rsidRDefault="00D529DB" w:rsidP="00385275">
            <w:pPr>
              <w:shd w:val="clear" w:color="auto" w:fill="FFFFFF"/>
              <w:spacing w:before="120"/>
              <w:ind w:left="110" w:right="278"/>
              <w:jc w:val="both"/>
            </w:pPr>
            <w:r>
              <w:rPr>
                <w:rFonts w:ascii="Arial" w:eastAsia="Times New Roman" w:hAnsi="Arial"/>
                <w:sz w:val="16"/>
                <w:szCs w:val="16"/>
              </w:rPr>
              <w:t>Заболеваемость наркоманией на</w:t>
            </w:r>
            <w:r>
              <w:rPr>
                <w:rFonts w:ascii="Arial" w:eastAsia="Times New Roman" w:hAnsi="Arial" w:cs="Arial"/>
                <w:sz w:val="16"/>
                <w:szCs w:val="16"/>
              </w:rPr>
              <w:t xml:space="preserve"> 100 </w:t>
            </w:r>
            <w:r>
              <w:rPr>
                <w:rFonts w:ascii="Arial" w:eastAsia="Times New Roman" w:hAnsi="Arial"/>
                <w:sz w:val="16"/>
                <w:szCs w:val="16"/>
              </w:rPr>
              <w:t>тыс</w:t>
            </w:r>
            <w:r>
              <w:rPr>
                <w:rFonts w:ascii="Arial" w:eastAsia="Times New Roman" w:hAnsi="Arial" w:cs="Arial"/>
                <w:sz w:val="16"/>
                <w:szCs w:val="16"/>
              </w:rPr>
              <w:t>.</w:t>
            </w:r>
          </w:p>
        </w:tc>
        <w:tc>
          <w:tcPr>
            <w:tcW w:w="562" w:type="dxa"/>
            <w:tcBorders>
              <w:top w:val="single" w:sz="6" w:space="0" w:color="auto"/>
              <w:left w:val="single" w:sz="6" w:space="0" w:color="auto"/>
              <w:bottom w:val="nil"/>
              <w:right w:val="single" w:sz="6" w:space="0" w:color="auto"/>
            </w:tcBorders>
            <w:shd w:val="clear" w:color="auto" w:fill="FFFFFF"/>
          </w:tcPr>
          <w:p w:rsidR="00D529DB" w:rsidRDefault="00D529DB" w:rsidP="00385275">
            <w:pPr>
              <w:shd w:val="clear" w:color="auto" w:fill="FFFFFF"/>
              <w:spacing w:before="120"/>
              <w:ind w:left="19"/>
              <w:jc w:val="both"/>
            </w:pPr>
            <w:r>
              <w:rPr>
                <w:rFonts w:ascii="Arial" w:hAnsi="Arial" w:cs="Arial"/>
                <w:sz w:val="16"/>
                <w:szCs w:val="16"/>
              </w:rPr>
              <w:t>16,7</w:t>
            </w:r>
          </w:p>
        </w:tc>
        <w:tc>
          <w:tcPr>
            <w:tcW w:w="504" w:type="dxa"/>
            <w:tcBorders>
              <w:top w:val="single" w:sz="6" w:space="0" w:color="auto"/>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p>
        </w:tc>
        <w:tc>
          <w:tcPr>
            <w:tcW w:w="533" w:type="dxa"/>
            <w:tcBorders>
              <w:top w:val="single" w:sz="6" w:space="0" w:color="auto"/>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pacing w:val="-6"/>
                <w:sz w:val="16"/>
                <w:szCs w:val="16"/>
              </w:rPr>
              <w:t>16,8</w:t>
            </w:r>
          </w:p>
        </w:tc>
        <w:tc>
          <w:tcPr>
            <w:tcW w:w="557" w:type="dxa"/>
            <w:tcBorders>
              <w:top w:val="single" w:sz="6" w:space="0" w:color="auto"/>
              <w:left w:val="single" w:sz="6" w:space="0" w:color="auto"/>
              <w:bottom w:val="nil"/>
              <w:right w:val="single" w:sz="6" w:space="0" w:color="auto"/>
            </w:tcBorders>
            <w:shd w:val="clear" w:color="auto" w:fill="FFFFFF"/>
          </w:tcPr>
          <w:p w:rsidR="00D529DB" w:rsidRDefault="00D529DB" w:rsidP="00385275">
            <w:pPr>
              <w:shd w:val="clear" w:color="auto" w:fill="FFFFFF"/>
              <w:spacing w:before="120"/>
              <w:ind w:left="29"/>
              <w:jc w:val="both"/>
            </w:pPr>
            <w:r>
              <w:rPr>
                <w:rFonts w:ascii="Arial" w:hAnsi="Arial" w:cs="Arial"/>
                <w:sz w:val="16"/>
                <w:szCs w:val="16"/>
              </w:rPr>
              <w:t>3,9</w:t>
            </w:r>
          </w:p>
        </w:tc>
        <w:tc>
          <w:tcPr>
            <w:tcW w:w="490" w:type="dxa"/>
            <w:tcBorders>
              <w:top w:val="single" w:sz="6" w:space="0" w:color="auto"/>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pacing w:val="-3"/>
                <w:sz w:val="16"/>
                <w:szCs w:val="16"/>
              </w:rPr>
              <w:t>225,0</w:t>
            </w:r>
          </w:p>
        </w:tc>
        <w:tc>
          <w:tcPr>
            <w:tcW w:w="528" w:type="dxa"/>
            <w:tcBorders>
              <w:top w:val="single" w:sz="6" w:space="0" w:color="auto"/>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pacing w:val="-7"/>
                <w:sz w:val="16"/>
                <w:szCs w:val="16"/>
              </w:rPr>
              <w:t>15,5</w:t>
            </w:r>
          </w:p>
        </w:tc>
        <w:tc>
          <w:tcPr>
            <w:tcW w:w="509" w:type="dxa"/>
            <w:tcBorders>
              <w:top w:val="single" w:sz="6" w:space="0" w:color="auto"/>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pacing w:val="-5"/>
                <w:sz w:val="16"/>
                <w:szCs w:val="16"/>
              </w:rPr>
              <w:t>140,8</w:t>
            </w:r>
          </w:p>
        </w:tc>
        <w:tc>
          <w:tcPr>
            <w:tcW w:w="643" w:type="dxa"/>
            <w:tcBorders>
              <w:top w:val="single" w:sz="6" w:space="0" w:color="auto"/>
              <w:left w:val="single" w:sz="6" w:space="0" w:color="auto"/>
              <w:bottom w:val="nil"/>
              <w:right w:val="single" w:sz="6" w:space="0" w:color="auto"/>
            </w:tcBorders>
            <w:shd w:val="clear" w:color="auto" w:fill="FFFFFF"/>
          </w:tcPr>
          <w:p w:rsidR="00D529DB" w:rsidRDefault="00D529DB" w:rsidP="00385275">
            <w:pPr>
              <w:shd w:val="clear" w:color="auto" w:fill="FFFFFF"/>
              <w:spacing w:before="120"/>
              <w:ind w:left="10"/>
              <w:jc w:val="both"/>
            </w:pPr>
            <w:r>
              <w:rPr>
                <w:rFonts w:ascii="Arial" w:hAnsi="Arial" w:cs="Arial"/>
                <w:sz w:val="16"/>
                <w:szCs w:val="16"/>
              </w:rPr>
              <w:t>50,6</w:t>
            </w:r>
          </w:p>
        </w:tc>
      </w:tr>
      <w:tr w:rsidR="00D529DB" w:rsidTr="00D529DB">
        <w:trPr>
          <w:trHeight w:hRule="exact" w:val="614"/>
        </w:trPr>
        <w:tc>
          <w:tcPr>
            <w:tcW w:w="230" w:type="dxa"/>
            <w:tcBorders>
              <w:top w:val="nil"/>
              <w:left w:val="nil"/>
              <w:bottom w:val="nil"/>
              <w:right w:val="single" w:sz="6" w:space="0" w:color="auto"/>
            </w:tcBorders>
            <w:shd w:val="clear" w:color="auto" w:fill="FFFFFF"/>
          </w:tcPr>
          <w:p w:rsidR="00D529DB" w:rsidRDefault="00D529DB" w:rsidP="00385275">
            <w:pPr>
              <w:shd w:val="clear" w:color="auto" w:fill="FFFFFF"/>
              <w:spacing w:before="120"/>
              <w:jc w:val="both"/>
            </w:pPr>
          </w:p>
        </w:tc>
        <w:tc>
          <w:tcPr>
            <w:tcW w:w="1930" w:type="dxa"/>
            <w:tcBorders>
              <w:top w:val="nil"/>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ind w:left="115"/>
              <w:jc w:val="both"/>
            </w:pPr>
            <w:r>
              <w:rPr>
                <w:rFonts w:ascii="Arial" w:eastAsia="Times New Roman" w:hAnsi="Arial"/>
                <w:sz w:val="16"/>
                <w:szCs w:val="16"/>
              </w:rPr>
              <w:t>В</w:t>
            </w:r>
            <w:r>
              <w:rPr>
                <w:rFonts w:ascii="Arial" w:eastAsia="Times New Roman" w:hAnsi="Arial" w:cs="Arial"/>
                <w:sz w:val="16"/>
                <w:szCs w:val="16"/>
              </w:rPr>
              <w:t xml:space="preserve"> </w:t>
            </w:r>
            <w:r>
              <w:rPr>
                <w:rFonts w:ascii="Arial" w:eastAsia="Times New Roman" w:hAnsi="Arial"/>
                <w:sz w:val="16"/>
                <w:szCs w:val="16"/>
              </w:rPr>
              <w:t>абс</w:t>
            </w:r>
            <w:r>
              <w:rPr>
                <w:rFonts w:ascii="Arial" w:eastAsia="Times New Roman" w:hAnsi="Arial" w:cs="Arial"/>
                <w:sz w:val="16"/>
                <w:szCs w:val="16"/>
              </w:rPr>
              <w:t>.</w:t>
            </w:r>
            <w:r>
              <w:rPr>
                <w:rFonts w:ascii="Arial" w:eastAsia="Times New Roman" w:hAnsi="Arial"/>
                <w:sz w:val="16"/>
                <w:szCs w:val="16"/>
              </w:rPr>
              <w:t>числах</w:t>
            </w:r>
          </w:p>
        </w:tc>
        <w:tc>
          <w:tcPr>
            <w:tcW w:w="562" w:type="dxa"/>
            <w:tcBorders>
              <w:top w:val="nil"/>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ind w:left="5" w:right="34" w:firstLine="72"/>
              <w:jc w:val="both"/>
            </w:pPr>
            <w:r>
              <w:rPr>
                <w:rFonts w:ascii="Arial" w:hAnsi="Arial" w:cs="Arial"/>
                <w:sz w:val="16"/>
                <w:szCs w:val="16"/>
              </w:rPr>
              <w:t xml:space="preserve">28 </w:t>
            </w:r>
            <w:r>
              <w:rPr>
                <w:rFonts w:ascii="Arial" w:eastAsia="Times New Roman" w:hAnsi="Arial"/>
                <w:sz w:val="16"/>
                <w:szCs w:val="16"/>
              </w:rPr>
              <w:t>чел</w:t>
            </w:r>
            <w:r>
              <w:rPr>
                <w:rFonts w:ascii="Arial" w:eastAsia="Times New Roman" w:hAnsi="Arial" w:cs="Arial"/>
                <w:sz w:val="16"/>
                <w:szCs w:val="16"/>
              </w:rPr>
              <w:t>.</w:t>
            </w:r>
          </w:p>
        </w:tc>
        <w:tc>
          <w:tcPr>
            <w:tcW w:w="504" w:type="dxa"/>
            <w:tcBorders>
              <w:top w:val="nil"/>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p>
        </w:tc>
        <w:tc>
          <w:tcPr>
            <w:tcW w:w="533" w:type="dxa"/>
            <w:tcBorders>
              <w:top w:val="nil"/>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ind w:right="38" w:firstLine="72"/>
              <w:jc w:val="both"/>
            </w:pPr>
            <w:r>
              <w:rPr>
                <w:rFonts w:ascii="Arial" w:hAnsi="Arial" w:cs="Arial"/>
                <w:sz w:val="16"/>
                <w:szCs w:val="16"/>
              </w:rPr>
              <w:t xml:space="preserve">29 </w:t>
            </w:r>
            <w:r>
              <w:rPr>
                <w:rFonts w:ascii="Arial" w:eastAsia="Times New Roman" w:hAnsi="Arial"/>
                <w:sz w:val="16"/>
                <w:szCs w:val="16"/>
              </w:rPr>
              <w:t>чел</w:t>
            </w:r>
            <w:r>
              <w:rPr>
                <w:rFonts w:ascii="Arial" w:eastAsia="Times New Roman" w:hAnsi="Arial" w:cs="Arial"/>
                <w:sz w:val="16"/>
                <w:szCs w:val="16"/>
              </w:rPr>
              <w:t>.</w:t>
            </w:r>
          </w:p>
        </w:tc>
        <w:tc>
          <w:tcPr>
            <w:tcW w:w="557" w:type="dxa"/>
            <w:tcBorders>
              <w:top w:val="nil"/>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p>
        </w:tc>
        <w:tc>
          <w:tcPr>
            <w:tcW w:w="490" w:type="dxa"/>
            <w:tcBorders>
              <w:top w:val="nil"/>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6"/>
                <w:szCs w:val="16"/>
              </w:rPr>
              <w:t xml:space="preserve">378 </w:t>
            </w:r>
            <w:r>
              <w:rPr>
                <w:rFonts w:ascii="Arial" w:eastAsia="Times New Roman" w:hAnsi="Arial"/>
                <w:spacing w:val="-5"/>
                <w:sz w:val="16"/>
                <w:szCs w:val="16"/>
              </w:rPr>
              <w:t>чел</w:t>
            </w:r>
            <w:r>
              <w:rPr>
                <w:rFonts w:ascii="Arial" w:eastAsia="Times New Roman" w:hAnsi="Arial" w:cs="Arial"/>
                <w:spacing w:val="-5"/>
                <w:sz w:val="16"/>
                <w:szCs w:val="16"/>
              </w:rPr>
              <w:t>.</w:t>
            </w:r>
          </w:p>
        </w:tc>
        <w:tc>
          <w:tcPr>
            <w:tcW w:w="528" w:type="dxa"/>
            <w:tcBorders>
              <w:top w:val="nil"/>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p>
        </w:tc>
        <w:tc>
          <w:tcPr>
            <w:tcW w:w="509" w:type="dxa"/>
            <w:tcBorders>
              <w:top w:val="nil"/>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ind w:right="24" w:firstLine="19"/>
              <w:jc w:val="both"/>
            </w:pPr>
            <w:r>
              <w:rPr>
                <w:rFonts w:ascii="Arial" w:hAnsi="Arial" w:cs="Arial"/>
                <w:sz w:val="16"/>
                <w:szCs w:val="16"/>
              </w:rPr>
              <w:t xml:space="preserve">229 </w:t>
            </w:r>
            <w:r>
              <w:rPr>
                <w:rFonts w:ascii="Arial" w:eastAsia="Times New Roman" w:hAnsi="Arial"/>
                <w:sz w:val="16"/>
                <w:szCs w:val="16"/>
              </w:rPr>
              <w:t>чел</w:t>
            </w:r>
            <w:r>
              <w:rPr>
                <w:rFonts w:ascii="Arial" w:eastAsia="Times New Roman" w:hAnsi="Arial" w:cs="Arial"/>
                <w:sz w:val="16"/>
                <w:szCs w:val="16"/>
              </w:rPr>
              <w:t>.</w:t>
            </w:r>
          </w:p>
        </w:tc>
        <w:tc>
          <w:tcPr>
            <w:tcW w:w="643" w:type="dxa"/>
            <w:tcBorders>
              <w:top w:val="nil"/>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p>
        </w:tc>
      </w:tr>
      <w:tr w:rsidR="00D529DB" w:rsidTr="00D529DB">
        <w:trPr>
          <w:trHeight w:hRule="exact" w:val="864"/>
        </w:trPr>
        <w:tc>
          <w:tcPr>
            <w:tcW w:w="230" w:type="dxa"/>
            <w:tcBorders>
              <w:top w:val="nil"/>
              <w:left w:val="nil"/>
              <w:bottom w:val="nil"/>
              <w:right w:val="single" w:sz="6" w:space="0" w:color="auto"/>
            </w:tcBorders>
            <w:shd w:val="clear" w:color="auto" w:fill="FFFFFF"/>
          </w:tcPr>
          <w:p w:rsidR="00D529DB" w:rsidRDefault="00D529DB" w:rsidP="00385275">
            <w:pPr>
              <w:shd w:val="clear" w:color="auto" w:fill="FFFFFF"/>
              <w:spacing w:before="120"/>
              <w:jc w:val="both"/>
            </w:pPr>
          </w:p>
        </w:tc>
        <w:tc>
          <w:tcPr>
            <w:tcW w:w="1930"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ind w:left="110"/>
              <w:jc w:val="both"/>
            </w:pPr>
            <w:r>
              <w:rPr>
                <w:rFonts w:ascii="Arial" w:eastAsia="Times New Roman" w:hAnsi="Arial"/>
                <w:sz w:val="16"/>
                <w:szCs w:val="16"/>
              </w:rPr>
              <w:t>Пролечено</w:t>
            </w:r>
            <w:r>
              <w:rPr>
                <w:rFonts w:ascii="Arial" w:eastAsia="Times New Roman" w:hAnsi="Arial" w:cs="Arial"/>
                <w:sz w:val="16"/>
                <w:szCs w:val="16"/>
              </w:rPr>
              <w:t xml:space="preserve"> </w:t>
            </w:r>
            <w:r>
              <w:rPr>
                <w:rFonts w:ascii="Arial" w:eastAsia="Times New Roman" w:hAnsi="Arial"/>
                <w:sz w:val="16"/>
                <w:szCs w:val="16"/>
              </w:rPr>
              <w:t>в</w:t>
            </w:r>
            <w:r>
              <w:rPr>
                <w:rFonts w:ascii="Arial" w:eastAsia="Times New Roman" w:hAnsi="Arial" w:cs="Arial"/>
                <w:sz w:val="16"/>
                <w:szCs w:val="16"/>
              </w:rPr>
              <w:t xml:space="preserve"> </w:t>
            </w:r>
            <w:r>
              <w:rPr>
                <w:rFonts w:ascii="Arial" w:eastAsia="Times New Roman" w:hAnsi="Arial"/>
                <w:sz w:val="16"/>
                <w:szCs w:val="16"/>
              </w:rPr>
              <w:t>стацио</w:t>
            </w:r>
            <w:r>
              <w:rPr>
                <w:rFonts w:ascii="Arial" w:eastAsia="Times New Roman" w:hAnsi="Arial"/>
                <w:sz w:val="16"/>
                <w:szCs w:val="16"/>
              </w:rPr>
              <w:softHyphen/>
              <w:t>наре</w:t>
            </w:r>
            <w:r>
              <w:rPr>
                <w:rFonts w:ascii="Arial" w:eastAsia="Times New Roman" w:hAnsi="Arial" w:cs="Arial"/>
                <w:sz w:val="16"/>
                <w:szCs w:val="16"/>
              </w:rPr>
              <w:t xml:space="preserve"> </w:t>
            </w:r>
            <w:r>
              <w:rPr>
                <w:rFonts w:ascii="Arial" w:eastAsia="Times New Roman" w:hAnsi="Arial"/>
                <w:sz w:val="16"/>
                <w:szCs w:val="16"/>
              </w:rPr>
              <w:t>с</w:t>
            </w:r>
            <w:r>
              <w:rPr>
                <w:rFonts w:ascii="Arial" w:eastAsia="Times New Roman" w:hAnsi="Arial" w:cs="Arial"/>
                <w:sz w:val="16"/>
                <w:szCs w:val="16"/>
              </w:rPr>
              <w:t xml:space="preserve"> </w:t>
            </w:r>
            <w:r>
              <w:rPr>
                <w:rFonts w:ascii="Arial" w:eastAsia="Times New Roman" w:hAnsi="Arial"/>
                <w:sz w:val="16"/>
                <w:szCs w:val="16"/>
              </w:rPr>
              <w:t>алкогольными психозами</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ind w:left="5" w:right="34" w:firstLine="34"/>
              <w:jc w:val="both"/>
            </w:pPr>
            <w:r>
              <w:rPr>
                <w:rFonts w:ascii="Arial" w:hAnsi="Arial" w:cs="Arial"/>
                <w:sz w:val="16"/>
                <w:szCs w:val="16"/>
              </w:rPr>
              <w:t xml:space="preserve">102 </w:t>
            </w:r>
            <w:r>
              <w:rPr>
                <w:rFonts w:ascii="Arial" w:eastAsia="Times New Roman" w:hAnsi="Arial"/>
                <w:sz w:val="16"/>
                <w:szCs w:val="16"/>
              </w:rPr>
              <w:t>чел</w:t>
            </w:r>
            <w:r>
              <w:rPr>
                <w:rFonts w:ascii="Arial" w:eastAsia="Times New Roman" w:hAnsi="Arial" w:cs="Arial"/>
                <w:sz w:val="16"/>
                <w:szCs w:val="16"/>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ind w:right="34" w:firstLine="24"/>
              <w:jc w:val="both"/>
            </w:pPr>
            <w:r>
              <w:rPr>
                <w:rFonts w:ascii="Arial" w:hAnsi="Arial" w:cs="Arial"/>
                <w:sz w:val="16"/>
                <w:szCs w:val="16"/>
              </w:rPr>
              <w:t xml:space="preserve">202 </w:t>
            </w:r>
            <w:r>
              <w:rPr>
                <w:rFonts w:ascii="Arial" w:eastAsia="Times New Roman" w:hAnsi="Arial"/>
                <w:sz w:val="16"/>
                <w:szCs w:val="16"/>
              </w:rPr>
              <w:t>чел</w:t>
            </w:r>
            <w:r>
              <w:rPr>
                <w:rFonts w:ascii="Arial" w:eastAsia="Times New Roman" w:hAnsi="Arial" w:cs="Arial"/>
                <w:sz w:val="16"/>
                <w:szCs w:val="16"/>
              </w:rPr>
              <w:t>.</w:t>
            </w:r>
          </w:p>
        </w:tc>
        <w:tc>
          <w:tcPr>
            <w:tcW w:w="557"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pacing w:val="-3"/>
                <w:sz w:val="16"/>
                <w:szCs w:val="16"/>
              </w:rPr>
              <w:t xml:space="preserve">249 </w:t>
            </w:r>
            <w:r>
              <w:rPr>
                <w:rFonts w:ascii="Arial" w:eastAsia="Times New Roman" w:hAnsi="Arial"/>
                <w:spacing w:val="-5"/>
                <w:sz w:val="16"/>
                <w:szCs w:val="16"/>
              </w:rPr>
              <w:t>чел</w:t>
            </w:r>
            <w:r>
              <w:rPr>
                <w:rFonts w:ascii="Arial" w:eastAsia="Times New Roman" w:hAnsi="Arial" w:cs="Arial"/>
                <w:spacing w:val="-5"/>
                <w:sz w:val="16"/>
                <w:szCs w:val="16"/>
              </w:rPr>
              <w:t>.</w:t>
            </w:r>
          </w:p>
        </w:tc>
        <w:tc>
          <w:tcPr>
            <w:tcW w:w="528"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p>
        </w:tc>
        <w:tc>
          <w:tcPr>
            <w:tcW w:w="509"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ind w:right="24" w:firstLine="19"/>
              <w:jc w:val="both"/>
            </w:pPr>
            <w:r>
              <w:rPr>
                <w:rFonts w:ascii="Arial" w:hAnsi="Arial" w:cs="Arial"/>
                <w:sz w:val="16"/>
                <w:szCs w:val="16"/>
              </w:rPr>
              <w:t xml:space="preserve">206 </w:t>
            </w:r>
            <w:r>
              <w:rPr>
                <w:rFonts w:ascii="Arial" w:eastAsia="Times New Roman" w:hAnsi="Arial"/>
                <w:sz w:val="16"/>
                <w:szCs w:val="16"/>
              </w:rPr>
              <w:t>чел</w:t>
            </w:r>
            <w:r>
              <w:rPr>
                <w:rFonts w:ascii="Arial" w:eastAsia="Times New Roman" w:hAnsi="Arial" w:cs="Arial"/>
                <w:sz w:val="16"/>
                <w:szCs w:val="16"/>
              </w:rPr>
              <w:t>.</w:t>
            </w:r>
          </w:p>
        </w:tc>
        <w:tc>
          <w:tcPr>
            <w:tcW w:w="643" w:type="dxa"/>
            <w:tcBorders>
              <w:top w:val="single" w:sz="6" w:space="0" w:color="auto"/>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p>
        </w:tc>
      </w:tr>
    </w:tbl>
    <w:p w:rsidR="00D529DB" w:rsidRPr="004F2C29" w:rsidRDefault="00D529DB" w:rsidP="00385275">
      <w:pPr>
        <w:shd w:val="clear" w:color="auto" w:fill="FFFFFF"/>
        <w:spacing w:before="120"/>
        <w:ind w:left="221" w:right="34" w:firstLine="346"/>
        <w:jc w:val="both"/>
        <w:rPr>
          <w:sz w:val="24"/>
          <w:szCs w:val="24"/>
        </w:rPr>
      </w:pPr>
      <w:r w:rsidRPr="004F2C29">
        <w:rPr>
          <w:rFonts w:eastAsia="Times New Roman"/>
          <w:spacing w:val="-3"/>
          <w:sz w:val="24"/>
          <w:szCs w:val="24"/>
        </w:rPr>
        <w:t>Начиная с начала 90-х годов, всякая работа не только правоох</w:t>
      </w:r>
      <w:r w:rsidRPr="004F2C29">
        <w:rPr>
          <w:rFonts w:eastAsia="Times New Roman"/>
          <w:spacing w:val="-3"/>
          <w:sz w:val="24"/>
          <w:szCs w:val="24"/>
        </w:rPr>
        <w:softHyphen/>
        <w:t xml:space="preserve">ранительных органов, но и общественности — по предупреждению </w:t>
      </w:r>
      <w:r w:rsidRPr="004F2C29">
        <w:rPr>
          <w:rFonts w:eastAsia="Times New Roman"/>
          <w:sz w:val="24"/>
          <w:szCs w:val="24"/>
        </w:rPr>
        <w:t>и профилактике пьянства — прекратилась.</w:t>
      </w:r>
    </w:p>
    <w:p w:rsidR="00D529DB" w:rsidRPr="004F2C29" w:rsidRDefault="00D529DB" w:rsidP="00385275">
      <w:pPr>
        <w:shd w:val="clear" w:color="auto" w:fill="FFFFFF"/>
        <w:spacing w:before="120"/>
        <w:ind w:left="226"/>
        <w:jc w:val="both"/>
        <w:rPr>
          <w:b/>
        </w:rPr>
      </w:pPr>
      <w:r w:rsidRPr="004F2C29">
        <w:rPr>
          <w:rFonts w:ascii="Arial" w:eastAsia="Times New Roman" w:hAnsi="Arial"/>
          <w:b/>
          <w:sz w:val="22"/>
          <w:szCs w:val="22"/>
        </w:rPr>
        <w:t>§</w:t>
      </w:r>
      <w:r w:rsidRPr="004F2C29">
        <w:rPr>
          <w:rFonts w:ascii="Arial" w:eastAsia="Times New Roman" w:hAnsi="Arial" w:cs="Arial"/>
          <w:b/>
          <w:sz w:val="22"/>
          <w:szCs w:val="22"/>
        </w:rPr>
        <w:t xml:space="preserve"> 6. </w:t>
      </w:r>
      <w:r w:rsidRPr="004F2C29">
        <w:rPr>
          <w:rFonts w:ascii="Arial" w:eastAsia="Times New Roman" w:hAnsi="Arial"/>
          <w:b/>
          <w:sz w:val="22"/>
          <w:szCs w:val="22"/>
        </w:rPr>
        <w:t>Изменение</w:t>
      </w:r>
      <w:r w:rsidRPr="004F2C29">
        <w:rPr>
          <w:rFonts w:ascii="Arial" w:eastAsia="Times New Roman" w:hAnsi="Arial" w:cs="Arial"/>
          <w:b/>
          <w:sz w:val="22"/>
          <w:szCs w:val="22"/>
        </w:rPr>
        <w:t xml:space="preserve"> </w:t>
      </w:r>
      <w:r w:rsidRPr="004F2C29">
        <w:rPr>
          <w:rFonts w:ascii="Arial" w:eastAsia="Times New Roman" w:hAnsi="Arial"/>
          <w:b/>
          <w:sz w:val="22"/>
          <w:szCs w:val="22"/>
        </w:rPr>
        <w:t>форм</w:t>
      </w:r>
      <w:r w:rsidRPr="004F2C29">
        <w:rPr>
          <w:rFonts w:ascii="Arial" w:eastAsia="Times New Roman" w:hAnsi="Arial" w:cs="Arial"/>
          <w:b/>
          <w:sz w:val="22"/>
          <w:szCs w:val="22"/>
        </w:rPr>
        <w:t xml:space="preserve"> </w:t>
      </w:r>
      <w:r w:rsidRPr="004F2C29">
        <w:rPr>
          <w:rFonts w:ascii="Arial" w:eastAsia="Times New Roman" w:hAnsi="Arial"/>
          <w:b/>
          <w:sz w:val="22"/>
          <w:szCs w:val="22"/>
        </w:rPr>
        <w:t>государственного</w:t>
      </w:r>
      <w:r w:rsidRPr="004F2C29">
        <w:rPr>
          <w:rFonts w:ascii="Arial" w:eastAsia="Times New Roman" w:hAnsi="Arial" w:cs="Arial"/>
          <w:b/>
          <w:sz w:val="22"/>
          <w:szCs w:val="22"/>
        </w:rPr>
        <w:t xml:space="preserve"> </w:t>
      </w:r>
      <w:r w:rsidRPr="004F2C29">
        <w:rPr>
          <w:rFonts w:ascii="Arial" w:eastAsia="Times New Roman" w:hAnsi="Arial"/>
          <w:b/>
          <w:sz w:val="22"/>
          <w:szCs w:val="22"/>
        </w:rPr>
        <w:t>управления</w:t>
      </w:r>
    </w:p>
    <w:p w:rsidR="00D529DB" w:rsidRPr="004F2C29" w:rsidRDefault="00D529DB" w:rsidP="00385275">
      <w:pPr>
        <w:shd w:val="clear" w:color="auto" w:fill="FFFFFF"/>
        <w:spacing w:before="120"/>
        <w:ind w:right="29" w:firstLine="572"/>
        <w:jc w:val="both"/>
        <w:rPr>
          <w:sz w:val="24"/>
          <w:szCs w:val="24"/>
        </w:rPr>
      </w:pPr>
      <w:r w:rsidRPr="004F2C29">
        <w:rPr>
          <w:rFonts w:eastAsia="Times New Roman"/>
          <w:spacing w:val="-2"/>
          <w:sz w:val="24"/>
          <w:szCs w:val="24"/>
        </w:rPr>
        <w:t>С 13 ноября 1991 года полномочия исполнительного комитета Рубцовского городского Совета народных депутатов были прекра</w:t>
      </w:r>
      <w:r w:rsidRPr="004F2C29">
        <w:rPr>
          <w:rFonts w:eastAsia="Times New Roman"/>
          <w:spacing w:val="-2"/>
          <w:sz w:val="24"/>
          <w:szCs w:val="24"/>
        </w:rPr>
        <w:softHyphen/>
      </w:r>
      <w:r w:rsidRPr="004F2C29">
        <w:rPr>
          <w:rFonts w:eastAsia="Times New Roman"/>
          <w:sz w:val="24"/>
          <w:szCs w:val="24"/>
        </w:rPr>
        <w:t xml:space="preserve">щены на основании постановления съезда народных депутатов РСФСР от 1 ноября 1991 года «Об организации исполнительной </w:t>
      </w:r>
      <w:r w:rsidRPr="004F2C29">
        <w:rPr>
          <w:rFonts w:eastAsia="Times New Roman"/>
          <w:spacing w:val="-6"/>
          <w:sz w:val="24"/>
          <w:szCs w:val="24"/>
        </w:rPr>
        <w:t>власти в период радикальной экономической реформы» и Указа Пре</w:t>
      </w:r>
      <w:r w:rsidRPr="004F2C29">
        <w:rPr>
          <w:rFonts w:eastAsia="Times New Roman"/>
          <w:spacing w:val="-6"/>
          <w:sz w:val="24"/>
          <w:szCs w:val="24"/>
        </w:rPr>
        <w:softHyphen/>
      </w:r>
      <w:r w:rsidRPr="004F2C29">
        <w:rPr>
          <w:rFonts w:eastAsia="Times New Roman"/>
          <w:spacing w:val="-2"/>
          <w:sz w:val="24"/>
          <w:szCs w:val="24"/>
        </w:rPr>
        <w:t>зидента РСФСР от 22 августа 1991 года №75 «О некоторых вопро</w:t>
      </w:r>
      <w:r w:rsidRPr="004F2C29">
        <w:rPr>
          <w:rFonts w:eastAsia="Times New Roman"/>
          <w:spacing w:val="-2"/>
          <w:sz w:val="24"/>
          <w:szCs w:val="24"/>
        </w:rPr>
        <w:softHyphen/>
        <w:t xml:space="preserve">сах деятельности органов исполнительной власти в РСФСР», было </w:t>
      </w:r>
      <w:r w:rsidRPr="004F2C29">
        <w:rPr>
          <w:rFonts w:eastAsia="Times New Roman"/>
          <w:sz w:val="24"/>
          <w:szCs w:val="24"/>
        </w:rPr>
        <w:t>проведено реформирование горисполкома.</w:t>
      </w:r>
      <w:r w:rsidRPr="00C00B7C">
        <w:rPr>
          <w:rStyle w:val="a5"/>
        </w:rPr>
        <w:footnoteReference w:id="251"/>
      </w:r>
    </w:p>
    <w:p w:rsidR="00D529DB" w:rsidRPr="004F2C29" w:rsidRDefault="00D529DB" w:rsidP="00385275">
      <w:pPr>
        <w:shd w:val="clear" w:color="auto" w:fill="FFFFFF"/>
        <w:spacing w:before="120"/>
        <w:ind w:firstLine="566"/>
        <w:jc w:val="both"/>
        <w:rPr>
          <w:sz w:val="24"/>
          <w:szCs w:val="24"/>
        </w:rPr>
      </w:pPr>
      <w:r w:rsidRPr="004F2C29">
        <w:rPr>
          <w:rFonts w:eastAsia="Times New Roman"/>
          <w:spacing w:val="-4"/>
          <w:sz w:val="24"/>
          <w:szCs w:val="24"/>
        </w:rPr>
        <w:t xml:space="preserve">На основании распоряжения администрации Алтайского края от </w:t>
      </w:r>
      <w:r w:rsidRPr="004F2C29">
        <w:rPr>
          <w:sz w:val="24"/>
          <w:szCs w:val="24"/>
        </w:rPr>
        <w:t xml:space="preserve">13 </w:t>
      </w:r>
      <w:r w:rsidRPr="004F2C29">
        <w:rPr>
          <w:rFonts w:eastAsia="Times New Roman"/>
          <w:sz w:val="24"/>
          <w:szCs w:val="24"/>
        </w:rPr>
        <w:t>ноября 1991 года № 704-р была образована администрация го</w:t>
      </w:r>
      <w:r w:rsidRPr="004F2C29">
        <w:rPr>
          <w:rFonts w:eastAsia="Times New Roman"/>
          <w:sz w:val="24"/>
          <w:szCs w:val="24"/>
        </w:rPr>
        <w:softHyphen/>
      </w:r>
      <w:r w:rsidRPr="004F2C29">
        <w:rPr>
          <w:rFonts w:eastAsia="Times New Roman"/>
          <w:spacing w:val="-2"/>
          <w:sz w:val="24"/>
          <w:szCs w:val="24"/>
        </w:rPr>
        <w:t>рода Рубцовска и назначен глава администрации города с 13 нояб</w:t>
      </w:r>
      <w:r w:rsidRPr="004F2C29">
        <w:rPr>
          <w:rFonts w:eastAsia="Times New Roman"/>
          <w:spacing w:val="-2"/>
          <w:sz w:val="24"/>
          <w:szCs w:val="24"/>
        </w:rPr>
        <w:softHyphen/>
      </w:r>
      <w:r w:rsidRPr="004F2C29">
        <w:rPr>
          <w:rFonts w:eastAsia="Times New Roman"/>
          <w:spacing w:val="-1"/>
          <w:sz w:val="24"/>
          <w:szCs w:val="24"/>
        </w:rPr>
        <w:t>ря 1991 года. Главой администрации города Рубцовска был назна</w:t>
      </w:r>
      <w:r w:rsidRPr="004F2C29">
        <w:rPr>
          <w:rFonts w:eastAsia="Times New Roman"/>
          <w:spacing w:val="-1"/>
          <w:sz w:val="24"/>
          <w:szCs w:val="24"/>
        </w:rPr>
        <w:softHyphen/>
      </w:r>
      <w:r w:rsidRPr="004F2C29">
        <w:rPr>
          <w:rFonts w:eastAsia="Times New Roman"/>
          <w:spacing w:val="-2"/>
          <w:sz w:val="24"/>
          <w:szCs w:val="24"/>
        </w:rPr>
        <w:t>чен В.Г. Кононов. Полномочия исполкома городского Совета на</w:t>
      </w:r>
      <w:r w:rsidRPr="004F2C29">
        <w:rPr>
          <w:rFonts w:eastAsia="Times New Roman"/>
          <w:spacing w:val="-2"/>
          <w:sz w:val="24"/>
          <w:szCs w:val="24"/>
        </w:rPr>
        <w:softHyphen/>
      </w:r>
      <w:r w:rsidRPr="004F2C29">
        <w:rPr>
          <w:rFonts w:eastAsia="Times New Roman"/>
          <w:spacing w:val="-1"/>
          <w:sz w:val="24"/>
          <w:szCs w:val="24"/>
        </w:rPr>
        <w:t>родных депутатов были прекращены с момента издания распоря</w:t>
      </w:r>
      <w:r w:rsidRPr="004F2C29">
        <w:rPr>
          <w:rFonts w:eastAsia="Times New Roman"/>
          <w:spacing w:val="-1"/>
          <w:sz w:val="24"/>
          <w:szCs w:val="24"/>
        </w:rPr>
        <w:softHyphen/>
        <w:t>жения главы администрации Алтайского края В.Ф. Райфикешта.</w:t>
      </w:r>
    </w:p>
    <w:p w:rsidR="00D529DB" w:rsidRPr="004F2C29" w:rsidRDefault="00D529DB" w:rsidP="00385275">
      <w:pPr>
        <w:shd w:val="clear" w:color="auto" w:fill="FFFFFF"/>
        <w:spacing w:before="120"/>
        <w:ind w:left="10" w:right="5" w:firstLine="341"/>
        <w:jc w:val="both"/>
        <w:rPr>
          <w:sz w:val="24"/>
          <w:szCs w:val="24"/>
        </w:rPr>
      </w:pPr>
      <w:r w:rsidRPr="004F2C29">
        <w:rPr>
          <w:rFonts w:eastAsia="Times New Roman"/>
          <w:sz w:val="24"/>
          <w:szCs w:val="24"/>
        </w:rPr>
        <w:t xml:space="preserve">На основании решения двадцатой сессии городского Совета народных депутатов первого созыва, от 24 января 1992 года «Об </w:t>
      </w:r>
      <w:r w:rsidRPr="004F2C29">
        <w:rPr>
          <w:rFonts w:eastAsia="Times New Roman"/>
          <w:spacing w:val="-1"/>
          <w:sz w:val="24"/>
          <w:szCs w:val="24"/>
        </w:rPr>
        <w:t>утверждении структуры администрации города» было издано рас</w:t>
      </w:r>
      <w:r w:rsidRPr="004F2C29">
        <w:rPr>
          <w:rFonts w:eastAsia="Times New Roman"/>
          <w:spacing w:val="-1"/>
          <w:sz w:val="24"/>
          <w:szCs w:val="24"/>
        </w:rPr>
        <w:softHyphen/>
        <w:t xml:space="preserve">поряжение главы администрации города Рубцовска от 2 февраля </w:t>
      </w:r>
      <w:r w:rsidRPr="004F2C29">
        <w:rPr>
          <w:rFonts w:eastAsia="Times New Roman"/>
          <w:spacing w:val="-2"/>
          <w:sz w:val="24"/>
          <w:szCs w:val="24"/>
        </w:rPr>
        <w:t>1992 года №10/5 «Об утверждении органов и структурных подраз</w:t>
      </w:r>
      <w:r w:rsidRPr="004F2C29">
        <w:rPr>
          <w:rFonts w:eastAsia="Times New Roman"/>
          <w:spacing w:val="-2"/>
          <w:sz w:val="24"/>
          <w:szCs w:val="24"/>
        </w:rPr>
        <w:softHyphen/>
        <w:t>делений администрации города».</w:t>
      </w:r>
      <w:r w:rsidRPr="00C00B7C">
        <w:rPr>
          <w:rStyle w:val="a5"/>
        </w:rPr>
        <w:footnoteReference w:id="252"/>
      </w:r>
      <w:r w:rsidRPr="004F2C29">
        <w:rPr>
          <w:rFonts w:eastAsia="Times New Roman"/>
          <w:spacing w:val="-2"/>
          <w:sz w:val="24"/>
          <w:szCs w:val="24"/>
        </w:rPr>
        <w:t xml:space="preserve"> В соответствии с этим распоря</w:t>
      </w:r>
      <w:r w:rsidRPr="004F2C29">
        <w:rPr>
          <w:rFonts w:eastAsia="Times New Roman"/>
          <w:spacing w:val="-2"/>
          <w:sz w:val="24"/>
          <w:szCs w:val="24"/>
        </w:rPr>
        <w:softHyphen/>
      </w:r>
      <w:r w:rsidRPr="004F2C29">
        <w:rPr>
          <w:rFonts w:eastAsia="Times New Roman"/>
          <w:sz w:val="24"/>
          <w:szCs w:val="24"/>
        </w:rPr>
        <w:t>жением были реорганизованы:</w:t>
      </w:r>
    </w:p>
    <w:p w:rsidR="00D529DB" w:rsidRPr="004F2C29" w:rsidRDefault="00D529DB" w:rsidP="00385275">
      <w:pPr>
        <w:shd w:val="clear" w:color="auto" w:fill="FFFFFF"/>
        <w:tabs>
          <w:tab w:val="left" w:pos="787"/>
        </w:tabs>
        <w:spacing w:before="120"/>
        <w:ind w:left="514"/>
        <w:jc w:val="both"/>
        <w:rPr>
          <w:sz w:val="24"/>
          <w:szCs w:val="24"/>
        </w:rPr>
      </w:pPr>
      <w:r w:rsidRPr="004F2C29">
        <w:rPr>
          <w:rFonts w:eastAsia="Times New Roman"/>
          <w:sz w:val="24"/>
          <w:szCs w:val="24"/>
        </w:rPr>
        <w:t>—</w:t>
      </w:r>
      <w:r w:rsidRPr="004F2C29">
        <w:rPr>
          <w:rFonts w:eastAsia="Times New Roman"/>
          <w:sz w:val="24"/>
          <w:szCs w:val="24"/>
        </w:rPr>
        <w:tab/>
      </w:r>
      <w:r w:rsidRPr="004F2C29">
        <w:rPr>
          <w:rFonts w:eastAsia="Times New Roman"/>
          <w:spacing w:val="-1"/>
          <w:sz w:val="24"/>
          <w:szCs w:val="24"/>
        </w:rPr>
        <w:t>отдел инвестиций и перспективного планирования горис</w:t>
      </w:r>
      <w:r w:rsidRPr="004F2C29">
        <w:rPr>
          <w:rFonts w:eastAsia="Times New Roman"/>
          <w:spacing w:val="-2"/>
          <w:sz w:val="24"/>
          <w:szCs w:val="24"/>
        </w:rPr>
        <w:t>полкома в ком</w:t>
      </w:r>
      <w:r w:rsidR="00D22F83">
        <w:rPr>
          <w:rFonts w:eastAsia="Times New Roman"/>
          <w:spacing w:val="-2"/>
          <w:sz w:val="24"/>
          <w:szCs w:val="24"/>
        </w:rPr>
        <w:t>итет администрации города по</w:t>
      </w:r>
      <w:r w:rsidRPr="004F2C29">
        <w:rPr>
          <w:rFonts w:eastAsia="Times New Roman"/>
          <w:spacing w:val="-2"/>
          <w:sz w:val="24"/>
          <w:szCs w:val="24"/>
        </w:rPr>
        <w:t xml:space="preserve"> экономике;</w:t>
      </w:r>
    </w:p>
    <w:p w:rsidR="00D529DB" w:rsidRPr="004F2C29" w:rsidRDefault="00D529DB" w:rsidP="00385275">
      <w:pPr>
        <w:numPr>
          <w:ilvl w:val="0"/>
          <w:numId w:val="20"/>
        </w:numPr>
        <w:shd w:val="clear" w:color="auto" w:fill="FFFFFF"/>
        <w:tabs>
          <w:tab w:val="left" w:pos="787"/>
        </w:tabs>
        <w:spacing w:before="120"/>
        <w:ind w:left="787" w:hanging="274"/>
        <w:jc w:val="both"/>
        <w:rPr>
          <w:rFonts w:eastAsia="Times New Roman"/>
          <w:sz w:val="24"/>
          <w:szCs w:val="24"/>
        </w:rPr>
      </w:pPr>
      <w:r w:rsidRPr="004F2C29">
        <w:rPr>
          <w:rFonts w:eastAsia="Times New Roman"/>
          <w:sz w:val="24"/>
          <w:szCs w:val="24"/>
        </w:rPr>
        <w:t>отдел здравоохранения в комитет администрации города по здравоохранению;</w:t>
      </w:r>
    </w:p>
    <w:p w:rsidR="00D529DB" w:rsidRPr="00D22F83" w:rsidRDefault="00D529DB" w:rsidP="00385275">
      <w:pPr>
        <w:numPr>
          <w:ilvl w:val="0"/>
          <w:numId w:val="21"/>
        </w:numPr>
        <w:shd w:val="clear" w:color="auto" w:fill="FFFFFF"/>
        <w:tabs>
          <w:tab w:val="left" w:pos="787"/>
        </w:tabs>
        <w:spacing w:before="120"/>
        <w:ind w:left="864"/>
        <w:jc w:val="both"/>
        <w:rPr>
          <w:sz w:val="24"/>
          <w:szCs w:val="24"/>
        </w:rPr>
      </w:pPr>
      <w:r w:rsidRPr="00D22F83">
        <w:rPr>
          <w:rFonts w:eastAsia="Times New Roman"/>
          <w:spacing w:val="-2"/>
          <w:sz w:val="24"/>
          <w:szCs w:val="24"/>
        </w:rPr>
        <w:t>отдел социального обеспечения в комитет администрации</w:t>
      </w:r>
      <w:r w:rsidR="00D22F83">
        <w:rPr>
          <w:rFonts w:eastAsia="Times New Roman"/>
          <w:spacing w:val="-2"/>
          <w:sz w:val="24"/>
          <w:szCs w:val="24"/>
        </w:rPr>
        <w:t xml:space="preserve"> </w:t>
      </w:r>
      <w:r w:rsidRPr="00D22F83">
        <w:rPr>
          <w:rFonts w:eastAsia="Times New Roman"/>
          <w:spacing w:val="-2"/>
          <w:sz w:val="24"/>
          <w:szCs w:val="24"/>
        </w:rPr>
        <w:t>города по социальному и пенсионному обеспечению;</w:t>
      </w:r>
    </w:p>
    <w:p w:rsidR="00D529DB" w:rsidRPr="004F2C29" w:rsidRDefault="00D529DB" w:rsidP="00385275">
      <w:pPr>
        <w:shd w:val="clear" w:color="auto" w:fill="FFFFFF"/>
        <w:tabs>
          <w:tab w:val="left" w:pos="787"/>
        </w:tabs>
        <w:spacing w:before="120"/>
        <w:ind w:left="514"/>
        <w:jc w:val="both"/>
        <w:rPr>
          <w:sz w:val="24"/>
          <w:szCs w:val="24"/>
        </w:rPr>
      </w:pPr>
      <w:r w:rsidRPr="004F2C29">
        <w:rPr>
          <w:rFonts w:eastAsia="Times New Roman"/>
          <w:sz w:val="24"/>
          <w:szCs w:val="24"/>
        </w:rPr>
        <w:t>—</w:t>
      </w:r>
      <w:r w:rsidRPr="004F2C29">
        <w:rPr>
          <w:rFonts w:eastAsia="Times New Roman"/>
          <w:sz w:val="24"/>
          <w:szCs w:val="24"/>
        </w:rPr>
        <w:tab/>
      </w:r>
      <w:r w:rsidRPr="004F2C29">
        <w:rPr>
          <w:rFonts w:eastAsia="Times New Roman"/>
          <w:spacing w:val="-3"/>
          <w:sz w:val="24"/>
          <w:szCs w:val="24"/>
        </w:rPr>
        <w:t>филиал государственного архива Алтайского края в городе</w:t>
      </w:r>
      <w:r w:rsidR="00D22F83" w:rsidRPr="00D22F83">
        <w:rPr>
          <w:rFonts w:eastAsia="Times New Roman"/>
          <w:spacing w:val="-3"/>
          <w:sz w:val="24"/>
          <w:szCs w:val="24"/>
        </w:rPr>
        <w:t xml:space="preserve"> </w:t>
      </w:r>
      <w:r w:rsidRPr="004F2C29">
        <w:rPr>
          <w:rFonts w:eastAsia="Times New Roman"/>
          <w:sz w:val="24"/>
          <w:szCs w:val="24"/>
        </w:rPr>
        <w:t>Рубцовске в архивный отдел с постоянным составом до</w:t>
      </w:r>
      <w:r w:rsidRPr="004F2C29">
        <w:rPr>
          <w:rFonts w:eastAsia="Times New Roman"/>
          <w:sz w:val="24"/>
          <w:szCs w:val="24"/>
        </w:rPr>
        <w:softHyphen/>
        <w:t>кументов администрации города Рубцовска;</w:t>
      </w:r>
    </w:p>
    <w:p w:rsidR="00D529DB" w:rsidRPr="004F2C29" w:rsidRDefault="00D529DB" w:rsidP="00385275">
      <w:pPr>
        <w:shd w:val="clear" w:color="auto" w:fill="FFFFFF"/>
        <w:tabs>
          <w:tab w:val="left" w:pos="787"/>
        </w:tabs>
        <w:spacing w:before="120"/>
        <w:ind w:left="514"/>
        <w:jc w:val="both"/>
        <w:rPr>
          <w:sz w:val="24"/>
          <w:szCs w:val="24"/>
        </w:rPr>
      </w:pPr>
      <w:r w:rsidRPr="004F2C29">
        <w:rPr>
          <w:rFonts w:eastAsia="Times New Roman"/>
          <w:sz w:val="24"/>
          <w:szCs w:val="24"/>
        </w:rPr>
        <w:t>—</w:t>
      </w:r>
      <w:r w:rsidRPr="004F2C29">
        <w:rPr>
          <w:rFonts w:eastAsia="Times New Roman"/>
          <w:sz w:val="24"/>
          <w:szCs w:val="24"/>
        </w:rPr>
        <w:tab/>
      </w:r>
      <w:r w:rsidRPr="004F2C29">
        <w:rPr>
          <w:rFonts w:eastAsia="Times New Roman"/>
          <w:spacing w:val="-4"/>
          <w:sz w:val="24"/>
          <w:szCs w:val="24"/>
        </w:rPr>
        <w:t>отдел народного образования в комитет администрации го</w:t>
      </w:r>
      <w:r w:rsidRPr="004F2C29">
        <w:rPr>
          <w:rFonts w:eastAsia="Times New Roman"/>
          <w:spacing w:val="-1"/>
          <w:sz w:val="24"/>
          <w:szCs w:val="24"/>
        </w:rPr>
        <w:t>рода по образованию;</w:t>
      </w:r>
    </w:p>
    <w:p w:rsidR="00D22F83" w:rsidRPr="00F54E17" w:rsidRDefault="00D529DB" w:rsidP="00F54E17">
      <w:pPr>
        <w:shd w:val="clear" w:color="auto" w:fill="FFFFFF"/>
        <w:tabs>
          <w:tab w:val="left" w:pos="787"/>
        </w:tabs>
        <w:spacing w:before="120"/>
        <w:ind w:left="514"/>
        <w:jc w:val="both"/>
        <w:rPr>
          <w:rFonts w:eastAsia="Times New Roman"/>
          <w:sz w:val="24"/>
          <w:szCs w:val="24"/>
        </w:rPr>
      </w:pPr>
      <w:r w:rsidRPr="004F2C29">
        <w:rPr>
          <w:rFonts w:eastAsia="Times New Roman"/>
          <w:sz w:val="24"/>
          <w:szCs w:val="24"/>
        </w:rPr>
        <w:t>—</w:t>
      </w:r>
      <w:r w:rsidRPr="004F2C29">
        <w:rPr>
          <w:rFonts w:eastAsia="Times New Roman"/>
          <w:sz w:val="24"/>
          <w:szCs w:val="24"/>
        </w:rPr>
        <w:tab/>
      </w:r>
      <w:r w:rsidRPr="004F2C29">
        <w:rPr>
          <w:rFonts w:eastAsia="Times New Roman"/>
          <w:spacing w:val="-2"/>
          <w:sz w:val="24"/>
          <w:szCs w:val="24"/>
        </w:rPr>
        <w:t>отдел культуры в комитет администрации города по куль</w:t>
      </w:r>
      <w:r w:rsidRPr="004F2C29">
        <w:rPr>
          <w:rFonts w:eastAsia="Times New Roman"/>
          <w:sz w:val="24"/>
          <w:szCs w:val="24"/>
        </w:rPr>
        <w:t xml:space="preserve">туре; </w:t>
      </w:r>
    </w:p>
    <w:p w:rsidR="00D529DB" w:rsidRPr="004F2C29" w:rsidRDefault="00D529DB" w:rsidP="00385275">
      <w:pPr>
        <w:shd w:val="clear" w:color="auto" w:fill="FFFFFF"/>
        <w:tabs>
          <w:tab w:val="left" w:pos="787"/>
        </w:tabs>
        <w:spacing w:before="120"/>
        <w:ind w:left="514"/>
        <w:jc w:val="both"/>
        <w:rPr>
          <w:sz w:val="24"/>
          <w:szCs w:val="24"/>
        </w:rPr>
      </w:pPr>
      <w:r w:rsidRPr="004F2C29">
        <w:rPr>
          <w:rFonts w:eastAsia="Times New Roman"/>
          <w:spacing w:val="-5"/>
          <w:sz w:val="24"/>
          <w:szCs w:val="24"/>
        </w:rPr>
        <w:t>Были преобразованы:</w:t>
      </w:r>
    </w:p>
    <w:p w:rsidR="00D529DB" w:rsidRPr="004F2C29" w:rsidRDefault="00D529DB" w:rsidP="00385275">
      <w:pPr>
        <w:numPr>
          <w:ilvl w:val="0"/>
          <w:numId w:val="20"/>
        </w:numPr>
        <w:shd w:val="clear" w:color="auto" w:fill="FFFFFF"/>
        <w:tabs>
          <w:tab w:val="left" w:pos="787"/>
        </w:tabs>
        <w:spacing w:before="120"/>
        <w:ind w:left="787" w:hanging="274"/>
        <w:jc w:val="both"/>
        <w:rPr>
          <w:rFonts w:eastAsia="Times New Roman"/>
          <w:sz w:val="24"/>
          <w:szCs w:val="24"/>
        </w:rPr>
      </w:pPr>
      <w:r w:rsidRPr="004F2C29">
        <w:rPr>
          <w:rFonts w:eastAsia="Times New Roman"/>
          <w:sz w:val="24"/>
          <w:szCs w:val="24"/>
        </w:rPr>
        <w:t>финансовый отдел горисполкома в комитет администра</w:t>
      </w:r>
      <w:r w:rsidRPr="004F2C29">
        <w:rPr>
          <w:rFonts w:eastAsia="Times New Roman"/>
          <w:sz w:val="24"/>
          <w:szCs w:val="24"/>
        </w:rPr>
        <w:softHyphen/>
      </w:r>
      <w:r w:rsidRPr="004F2C29">
        <w:rPr>
          <w:rFonts w:eastAsia="Times New Roman"/>
          <w:spacing w:val="-5"/>
          <w:sz w:val="24"/>
          <w:szCs w:val="24"/>
        </w:rPr>
        <w:t>ции города по финансам, налоговой и кредитной политике;</w:t>
      </w:r>
    </w:p>
    <w:p w:rsidR="00D529DB" w:rsidRPr="004F2C29" w:rsidRDefault="00D529DB" w:rsidP="00385275">
      <w:pPr>
        <w:numPr>
          <w:ilvl w:val="0"/>
          <w:numId w:val="21"/>
        </w:numPr>
        <w:shd w:val="clear" w:color="auto" w:fill="FFFFFF"/>
        <w:tabs>
          <w:tab w:val="left" w:pos="787"/>
        </w:tabs>
        <w:spacing w:before="120"/>
        <w:ind w:left="514"/>
        <w:jc w:val="both"/>
        <w:rPr>
          <w:rFonts w:eastAsia="Times New Roman"/>
          <w:sz w:val="24"/>
          <w:szCs w:val="24"/>
        </w:rPr>
      </w:pPr>
      <w:r w:rsidRPr="004F2C29">
        <w:rPr>
          <w:rFonts w:eastAsia="Times New Roman"/>
          <w:sz w:val="24"/>
          <w:szCs w:val="24"/>
        </w:rPr>
        <w:t>инспекция по контролю за ценами в отдел ценообразова</w:t>
      </w:r>
      <w:r w:rsidRPr="004F2C29">
        <w:rPr>
          <w:rFonts w:eastAsia="Times New Roman"/>
          <w:spacing w:val="-11"/>
          <w:sz w:val="24"/>
          <w:szCs w:val="24"/>
        </w:rPr>
        <w:t>ния;</w:t>
      </w:r>
    </w:p>
    <w:p w:rsidR="00D529DB" w:rsidRPr="004F2C29" w:rsidRDefault="00D529DB" w:rsidP="00385275">
      <w:pPr>
        <w:shd w:val="clear" w:color="auto" w:fill="FFFFFF"/>
        <w:tabs>
          <w:tab w:val="left" w:pos="787"/>
        </w:tabs>
        <w:spacing w:before="120"/>
        <w:ind w:left="514"/>
        <w:jc w:val="both"/>
        <w:rPr>
          <w:sz w:val="24"/>
          <w:szCs w:val="24"/>
        </w:rPr>
      </w:pPr>
      <w:r w:rsidRPr="004F2C29">
        <w:rPr>
          <w:rFonts w:eastAsia="Times New Roman"/>
          <w:sz w:val="24"/>
          <w:szCs w:val="24"/>
        </w:rPr>
        <w:t>—</w:t>
      </w:r>
      <w:r w:rsidRPr="004F2C29">
        <w:rPr>
          <w:rFonts w:eastAsia="Times New Roman"/>
          <w:sz w:val="24"/>
          <w:szCs w:val="24"/>
        </w:rPr>
        <w:tab/>
      </w:r>
      <w:r w:rsidRPr="004F2C29">
        <w:rPr>
          <w:rFonts w:eastAsia="Times New Roman"/>
          <w:spacing w:val="-4"/>
          <w:sz w:val="24"/>
          <w:szCs w:val="24"/>
        </w:rPr>
        <w:t>отдел по коммунальному обслуживанию в управление ком</w:t>
      </w:r>
      <w:r w:rsidRPr="004F2C29">
        <w:rPr>
          <w:rFonts w:eastAsia="Times New Roman"/>
          <w:spacing w:val="-3"/>
          <w:sz w:val="24"/>
          <w:szCs w:val="24"/>
        </w:rPr>
        <w:t>мунального обслуживания;</w:t>
      </w:r>
    </w:p>
    <w:p w:rsidR="00D529DB" w:rsidRDefault="00D529DB" w:rsidP="00385275">
      <w:pPr>
        <w:shd w:val="clear" w:color="auto" w:fill="FFFFFF"/>
        <w:tabs>
          <w:tab w:val="left" w:pos="787"/>
        </w:tabs>
        <w:spacing w:before="120"/>
        <w:ind w:left="514"/>
        <w:jc w:val="both"/>
        <w:rPr>
          <w:sz w:val="24"/>
          <w:szCs w:val="24"/>
        </w:rPr>
      </w:pPr>
      <w:r w:rsidRPr="004F2C29">
        <w:rPr>
          <w:rFonts w:eastAsia="Times New Roman"/>
          <w:sz w:val="24"/>
          <w:szCs w:val="24"/>
        </w:rPr>
        <w:t>—</w:t>
      </w:r>
      <w:r w:rsidRPr="004F2C29">
        <w:rPr>
          <w:rFonts w:eastAsia="Times New Roman"/>
          <w:sz w:val="24"/>
          <w:szCs w:val="24"/>
        </w:rPr>
        <w:tab/>
      </w:r>
      <w:r w:rsidRPr="004F2C29">
        <w:rPr>
          <w:rFonts w:eastAsia="Times New Roman"/>
          <w:spacing w:val="-3"/>
          <w:sz w:val="24"/>
          <w:szCs w:val="24"/>
        </w:rPr>
        <w:t>отдел по труду и социальным вопросам в комитет админи</w:t>
      </w:r>
      <w:r w:rsidRPr="004F2C29">
        <w:rPr>
          <w:rFonts w:eastAsia="Times New Roman"/>
          <w:spacing w:val="-1"/>
          <w:sz w:val="24"/>
          <w:szCs w:val="24"/>
        </w:rPr>
        <w:t>страции города по труду и занятости населения;</w:t>
      </w:r>
      <w:r w:rsidR="00C7188D">
        <w:rPr>
          <w:sz w:val="24"/>
          <w:szCs w:val="24"/>
        </w:rPr>
        <w:t xml:space="preserve"> </w:t>
      </w:r>
    </w:p>
    <w:p w:rsidR="00D529DB" w:rsidRDefault="00D529DB" w:rsidP="00385275">
      <w:pPr>
        <w:framePr w:h="3183" w:hSpace="38" w:wrap="notBeside" w:vAnchor="text" w:hAnchor="margin" w:x="7801" w:y="3539"/>
        <w:spacing w:before="120"/>
        <w:jc w:val="both"/>
        <w:rPr>
          <w:sz w:val="24"/>
          <w:szCs w:val="24"/>
        </w:rPr>
      </w:pPr>
      <w:r>
        <w:rPr>
          <w:noProof/>
          <w:sz w:val="24"/>
          <w:szCs w:val="24"/>
        </w:rPr>
        <w:drawing>
          <wp:anchor distT="0" distB="0" distL="114300" distR="114300" simplePos="0" relativeHeight="251781120" behindDoc="0" locked="0" layoutInCell="1" allowOverlap="1">
            <wp:simplePos x="0" y="0"/>
            <wp:positionH relativeFrom="column">
              <wp:posOffset>5505450</wp:posOffset>
            </wp:positionH>
            <wp:positionV relativeFrom="paragraph">
              <wp:posOffset>3095625</wp:posOffset>
            </wp:positionV>
            <wp:extent cx="1752600" cy="2019300"/>
            <wp:effectExtent l="19050" t="0" r="0" b="0"/>
            <wp:wrapNone/>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14" cstate="email"/>
                    <a:srcRect/>
                    <a:stretch>
                      <a:fillRect/>
                    </a:stretch>
                  </pic:blipFill>
                  <pic:spPr bwMode="auto">
                    <a:xfrm>
                      <a:off x="0" y="0"/>
                      <a:ext cx="1752600" cy="2019300"/>
                    </a:xfrm>
                    <a:prstGeom prst="rect">
                      <a:avLst/>
                    </a:prstGeom>
                    <a:noFill/>
                    <a:ln w="9525">
                      <a:noFill/>
                      <a:miter lim="800000"/>
                      <a:headEnd/>
                      <a:tailEnd/>
                    </a:ln>
                  </pic:spPr>
                </pic:pic>
              </a:graphicData>
            </a:graphic>
          </wp:anchor>
        </w:drawing>
      </w:r>
    </w:p>
    <w:p w:rsidR="00D22F83" w:rsidRDefault="00D529DB" w:rsidP="00385275">
      <w:pPr>
        <w:shd w:val="clear" w:color="auto" w:fill="FFFFFF"/>
        <w:tabs>
          <w:tab w:val="left" w:pos="758"/>
        </w:tabs>
        <w:spacing w:before="120"/>
        <w:jc w:val="both"/>
        <w:rPr>
          <w:rFonts w:eastAsia="Times New Roman"/>
          <w:sz w:val="24"/>
          <w:szCs w:val="24"/>
        </w:rPr>
      </w:pPr>
      <w:r>
        <w:rPr>
          <w:rFonts w:eastAsia="Times New Roman"/>
          <w:sz w:val="22"/>
          <w:szCs w:val="22"/>
        </w:rPr>
        <w:t xml:space="preserve">      </w:t>
      </w:r>
      <w:r w:rsidRPr="004F2C29">
        <w:rPr>
          <w:rFonts w:eastAsia="Times New Roman"/>
          <w:sz w:val="24"/>
          <w:szCs w:val="24"/>
        </w:rPr>
        <w:t>—отдел торговли в отдел торгового обслуживания и транспорта.</w:t>
      </w:r>
    </w:p>
    <w:p w:rsidR="00D529DB" w:rsidRPr="004F2C29" w:rsidRDefault="00D529DB" w:rsidP="00385275">
      <w:pPr>
        <w:shd w:val="clear" w:color="auto" w:fill="FFFFFF"/>
        <w:tabs>
          <w:tab w:val="left" w:pos="758"/>
        </w:tabs>
        <w:spacing w:before="120"/>
        <w:jc w:val="both"/>
        <w:rPr>
          <w:sz w:val="24"/>
          <w:szCs w:val="24"/>
        </w:rPr>
      </w:pPr>
      <w:r w:rsidRPr="004F2C29">
        <w:rPr>
          <w:rFonts w:eastAsia="Times New Roman"/>
          <w:sz w:val="24"/>
          <w:szCs w:val="24"/>
        </w:rPr>
        <w:t xml:space="preserve"> </w:t>
      </w:r>
      <w:r w:rsidR="00D22F83">
        <w:rPr>
          <w:rFonts w:eastAsia="Times New Roman"/>
          <w:sz w:val="24"/>
          <w:szCs w:val="24"/>
        </w:rPr>
        <w:t xml:space="preserve">       </w:t>
      </w:r>
      <w:r w:rsidRPr="004F2C29">
        <w:rPr>
          <w:rFonts w:eastAsia="Times New Roman"/>
          <w:spacing w:val="-5"/>
          <w:sz w:val="24"/>
          <w:szCs w:val="24"/>
        </w:rPr>
        <w:t>Были переименованы:</w:t>
      </w:r>
    </w:p>
    <w:p w:rsidR="00D529DB" w:rsidRPr="004F2C29" w:rsidRDefault="00D529DB" w:rsidP="00385275">
      <w:pPr>
        <w:numPr>
          <w:ilvl w:val="0"/>
          <w:numId w:val="22"/>
        </w:numPr>
        <w:shd w:val="clear" w:color="auto" w:fill="FFFFFF"/>
        <w:tabs>
          <w:tab w:val="left" w:pos="758"/>
        </w:tabs>
        <w:spacing w:before="120"/>
        <w:ind w:left="758" w:hanging="278"/>
        <w:jc w:val="both"/>
        <w:rPr>
          <w:rFonts w:eastAsia="Times New Roman"/>
          <w:sz w:val="24"/>
          <w:szCs w:val="24"/>
        </w:rPr>
      </w:pPr>
      <w:r w:rsidRPr="004F2C29">
        <w:rPr>
          <w:rFonts w:eastAsia="Times New Roman"/>
          <w:sz w:val="24"/>
          <w:szCs w:val="24"/>
        </w:rPr>
        <w:t>отдел внутренних дел горисполкома в отдел внутренних дел города;</w:t>
      </w:r>
    </w:p>
    <w:p w:rsidR="00D529DB" w:rsidRPr="00D22F83" w:rsidRDefault="00D529DB" w:rsidP="00385275">
      <w:pPr>
        <w:numPr>
          <w:ilvl w:val="0"/>
          <w:numId w:val="22"/>
        </w:numPr>
        <w:shd w:val="clear" w:color="auto" w:fill="FFFFFF"/>
        <w:tabs>
          <w:tab w:val="left" w:pos="758"/>
        </w:tabs>
        <w:spacing w:before="120"/>
        <w:ind w:left="480"/>
        <w:jc w:val="both"/>
        <w:rPr>
          <w:rFonts w:eastAsia="Times New Roman"/>
          <w:sz w:val="24"/>
          <w:szCs w:val="24"/>
        </w:rPr>
      </w:pPr>
      <w:r w:rsidRPr="004F2C29">
        <w:rPr>
          <w:rFonts w:eastAsia="Times New Roman"/>
          <w:spacing w:val="-2"/>
          <w:sz w:val="24"/>
          <w:szCs w:val="24"/>
        </w:rPr>
        <w:t>отдел записи актов гражданского состояния горисполкома</w:t>
      </w:r>
      <w:r w:rsidR="00D22F83">
        <w:rPr>
          <w:rFonts w:eastAsia="Times New Roman"/>
          <w:sz w:val="24"/>
          <w:szCs w:val="24"/>
        </w:rPr>
        <w:t xml:space="preserve"> </w:t>
      </w:r>
      <w:r w:rsidRPr="00D22F83">
        <w:rPr>
          <w:rFonts w:eastAsia="Times New Roman"/>
          <w:sz w:val="24"/>
          <w:szCs w:val="24"/>
        </w:rPr>
        <w:t>в отдел записи актов гражданского состояния админист</w:t>
      </w:r>
      <w:r w:rsidRPr="00D22F83">
        <w:rPr>
          <w:rFonts w:eastAsia="Times New Roman"/>
          <w:sz w:val="24"/>
          <w:szCs w:val="24"/>
        </w:rPr>
        <w:softHyphen/>
        <w:t>рации города;</w:t>
      </w:r>
    </w:p>
    <w:p w:rsidR="00D529DB" w:rsidRPr="004F2C29" w:rsidRDefault="00D529DB" w:rsidP="00385275">
      <w:pPr>
        <w:shd w:val="clear" w:color="auto" w:fill="FFFFFF"/>
        <w:tabs>
          <w:tab w:val="left" w:pos="758"/>
        </w:tabs>
        <w:spacing w:before="120"/>
        <w:ind w:left="480"/>
        <w:jc w:val="both"/>
        <w:rPr>
          <w:sz w:val="24"/>
          <w:szCs w:val="24"/>
        </w:rPr>
      </w:pPr>
      <w:r w:rsidRPr="004F2C29">
        <w:rPr>
          <w:rFonts w:eastAsia="Times New Roman"/>
          <w:sz w:val="24"/>
          <w:szCs w:val="24"/>
        </w:rPr>
        <w:t>—</w:t>
      </w:r>
      <w:r w:rsidRPr="004F2C29">
        <w:rPr>
          <w:rFonts w:eastAsia="Times New Roman"/>
          <w:sz w:val="24"/>
          <w:szCs w:val="24"/>
        </w:rPr>
        <w:tab/>
      </w:r>
      <w:r w:rsidRPr="004F2C29">
        <w:rPr>
          <w:rFonts w:eastAsia="Times New Roman"/>
          <w:spacing w:val="-3"/>
          <w:sz w:val="24"/>
          <w:szCs w:val="24"/>
        </w:rPr>
        <w:t>управление делами горисполкома в управление делами ад</w:t>
      </w:r>
      <w:r w:rsidRPr="004F2C29">
        <w:rPr>
          <w:rFonts w:eastAsia="Times New Roman"/>
          <w:spacing w:val="-5"/>
          <w:sz w:val="24"/>
          <w:szCs w:val="24"/>
        </w:rPr>
        <w:t>министрации;</w:t>
      </w:r>
    </w:p>
    <w:p w:rsidR="00D529DB" w:rsidRPr="004F2C29" w:rsidRDefault="00D529DB" w:rsidP="00385275">
      <w:pPr>
        <w:shd w:val="clear" w:color="auto" w:fill="FFFFFF"/>
        <w:tabs>
          <w:tab w:val="left" w:pos="758"/>
        </w:tabs>
        <w:spacing w:before="120"/>
        <w:ind w:left="480"/>
        <w:jc w:val="both"/>
        <w:rPr>
          <w:sz w:val="24"/>
          <w:szCs w:val="24"/>
        </w:rPr>
      </w:pPr>
      <w:r w:rsidRPr="004F2C29">
        <w:rPr>
          <w:rFonts w:eastAsia="Times New Roman"/>
          <w:sz w:val="24"/>
          <w:szCs w:val="24"/>
        </w:rPr>
        <w:t>—</w:t>
      </w:r>
      <w:r w:rsidRPr="004F2C29">
        <w:rPr>
          <w:rFonts w:eastAsia="Times New Roman"/>
          <w:sz w:val="24"/>
          <w:szCs w:val="24"/>
        </w:rPr>
        <w:tab/>
      </w:r>
      <w:r w:rsidRPr="004F2C29">
        <w:rPr>
          <w:rFonts w:eastAsia="Times New Roman"/>
          <w:spacing w:val="-2"/>
          <w:sz w:val="24"/>
          <w:szCs w:val="24"/>
        </w:rPr>
        <w:t>комитет по физической культуре и спорту горисполкома в</w:t>
      </w:r>
      <w:r w:rsidR="00D22F83">
        <w:rPr>
          <w:rFonts w:eastAsia="Times New Roman"/>
          <w:spacing w:val="-2"/>
          <w:sz w:val="24"/>
          <w:szCs w:val="24"/>
        </w:rPr>
        <w:t xml:space="preserve"> </w:t>
      </w:r>
      <w:r w:rsidRPr="004F2C29">
        <w:rPr>
          <w:rFonts w:eastAsia="Times New Roman"/>
          <w:spacing w:val="-3"/>
          <w:sz w:val="24"/>
          <w:szCs w:val="24"/>
        </w:rPr>
        <w:t xml:space="preserve">комитет администрации города по физической культуре и </w:t>
      </w:r>
      <w:r w:rsidRPr="004F2C29">
        <w:rPr>
          <w:rFonts w:eastAsia="Times New Roman"/>
          <w:sz w:val="24"/>
          <w:szCs w:val="24"/>
        </w:rPr>
        <w:t>спорту.</w:t>
      </w:r>
    </w:p>
    <w:p w:rsidR="00D529DB" w:rsidRPr="00D074B3" w:rsidRDefault="00F54E17" w:rsidP="00385275">
      <w:pPr>
        <w:shd w:val="clear" w:color="auto" w:fill="FFFFFF"/>
        <w:spacing w:before="120"/>
        <w:jc w:val="both"/>
        <w:rPr>
          <w:b/>
        </w:rPr>
      </w:pPr>
      <w:r>
        <w:rPr>
          <w:rFonts w:ascii="Arial" w:eastAsia="Times New Roman" w:hAnsi="Arial"/>
          <w:b/>
          <w:noProof/>
          <w:sz w:val="22"/>
          <w:szCs w:val="22"/>
        </w:rPr>
        <w:drawing>
          <wp:anchor distT="0" distB="0" distL="114300" distR="114300" simplePos="0" relativeHeight="251782144" behindDoc="0" locked="0" layoutInCell="1" allowOverlap="1">
            <wp:simplePos x="0" y="0"/>
            <wp:positionH relativeFrom="column">
              <wp:posOffset>3702685</wp:posOffset>
            </wp:positionH>
            <wp:positionV relativeFrom="paragraph">
              <wp:posOffset>281940</wp:posOffset>
            </wp:positionV>
            <wp:extent cx="1866900" cy="1790700"/>
            <wp:effectExtent l="19050" t="0" r="0" b="0"/>
            <wp:wrapSquare wrapText="bothSides"/>
            <wp:docPr id="36"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15" cstate="email"/>
                    <a:srcRect/>
                    <a:stretch>
                      <a:fillRect/>
                    </a:stretch>
                  </pic:blipFill>
                  <pic:spPr bwMode="auto">
                    <a:xfrm>
                      <a:off x="0" y="0"/>
                      <a:ext cx="1866900" cy="1790700"/>
                    </a:xfrm>
                    <a:prstGeom prst="rect">
                      <a:avLst/>
                    </a:prstGeom>
                    <a:noFill/>
                    <a:ln w="9525">
                      <a:noFill/>
                      <a:miter lim="800000"/>
                      <a:headEnd/>
                      <a:tailEnd/>
                    </a:ln>
                  </pic:spPr>
                </pic:pic>
              </a:graphicData>
            </a:graphic>
          </wp:anchor>
        </w:drawing>
      </w:r>
      <w:r w:rsidR="00C7188D">
        <w:rPr>
          <w:rFonts w:ascii="Arial" w:eastAsia="Times New Roman" w:hAnsi="Arial"/>
          <w:b/>
          <w:noProof/>
          <w:sz w:val="22"/>
          <w:szCs w:val="22"/>
        </w:rPr>
        <w:drawing>
          <wp:anchor distT="0" distB="0" distL="114300" distR="114300" simplePos="0" relativeHeight="251768832" behindDoc="0" locked="0" layoutInCell="1" allowOverlap="1">
            <wp:simplePos x="0" y="0"/>
            <wp:positionH relativeFrom="column">
              <wp:posOffset>426085</wp:posOffset>
            </wp:positionH>
            <wp:positionV relativeFrom="paragraph">
              <wp:posOffset>339090</wp:posOffset>
            </wp:positionV>
            <wp:extent cx="2609850" cy="1781175"/>
            <wp:effectExtent l="19050" t="0" r="0" b="0"/>
            <wp:wrapSquare wrapText="bothSides"/>
            <wp:docPr id="32"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16" cstate="email"/>
                    <a:srcRect/>
                    <a:stretch>
                      <a:fillRect/>
                    </a:stretch>
                  </pic:blipFill>
                  <pic:spPr bwMode="auto">
                    <a:xfrm>
                      <a:off x="0" y="0"/>
                      <a:ext cx="2609850" cy="1781175"/>
                    </a:xfrm>
                    <a:prstGeom prst="rect">
                      <a:avLst/>
                    </a:prstGeom>
                    <a:noFill/>
                    <a:ln w="9525">
                      <a:noFill/>
                      <a:miter lim="800000"/>
                      <a:headEnd/>
                      <a:tailEnd/>
                    </a:ln>
                  </pic:spPr>
                </pic:pic>
              </a:graphicData>
            </a:graphic>
          </wp:anchor>
        </w:drawing>
      </w:r>
      <w:r w:rsidR="00D529DB" w:rsidRPr="00D074B3">
        <w:rPr>
          <w:rFonts w:ascii="Arial" w:eastAsia="Times New Roman" w:hAnsi="Arial"/>
          <w:b/>
          <w:sz w:val="22"/>
          <w:szCs w:val="22"/>
        </w:rPr>
        <w:t>§</w:t>
      </w:r>
      <w:r w:rsidR="00D529DB" w:rsidRPr="00D074B3">
        <w:rPr>
          <w:rFonts w:ascii="Arial" w:eastAsia="Times New Roman" w:hAnsi="Arial" w:cs="Arial"/>
          <w:b/>
          <w:sz w:val="22"/>
          <w:szCs w:val="22"/>
        </w:rPr>
        <w:t xml:space="preserve"> 7. </w:t>
      </w:r>
      <w:r w:rsidR="00D529DB" w:rsidRPr="00D074B3">
        <w:rPr>
          <w:rFonts w:ascii="Arial" w:eastAsia="Times New Roman" w:hAnsi="Arial"/>
          <w:b/>
          <w:sz w:val="22"/>
          <w:szCs w:val="22"/>
        </w:rPr>
        <w:t>Главы</w:t>
      </w:r>
      <w:r w:rsidR="00D529DB" w:rsidRPr="00D074B3">
        <w:rPr>
          <w:rFonts w:ascii="Arial" w:eastAsia="Times New Roman" w:hAnsi="Arial" w:cs="Arial"/>
          <w:b/>
          <w:sz w:val="22"/>
          <w:szCs w:val="22"/>
        </w:rPr>
        <w:t xml:space="preserve"> </w:t>
      </w:r>
      <w:r w:rsidR="00D529DB" w:rsidRPr="00D074B3">
        <w:rPr>
          <w:rFonts w:ascii="Arial" w:eastAsia="Times New Roman" w:hAnsi="Arial"/>
          <w:b/>
          <w:sz w:val="22"/>
          <w:szCs w:val="22"/>
        </w:rPr>
        <w:t>администрации</w:t>
      </w:r>
      <w:r w:rsidR="00D529DB" w:rsidRPr="00D074B3">
        <w:rPr>
          <w:rFonts w:ascii="Arial" w:eastAsia="Times New Roman" w:hAnsi="Arial" w:cs="Arial"/>
          <w:b/>
          <w:sz w:val="22"/>
          <w:szCs w:val="22"/>
        </w:rPr>
        <w:t xml:space="preserve"> </w:t>
      </w:r>
      <w:r w:rsidR="00D529DB" w:rsidRPr="00D074B3">
        <w:rPr>
          <w:rFonts w:ascii="Arial" w:eastAsia="Times New Roman" w:hAnsi="Arial"/>
          <w:b/>
          <w:sz w:val="22"/>
          <w:szCs w:val="22"/>
        </w:rPr>
        <w:t>г</w:t>
      </w:r>
      <w:r w:rsidR="00D529DB" w:rsidRPr="00D074B3">
        <w:rPr>
          <w:rFonts w:ascii="Arial" w:eastAsia="Times New Roman" w:hAnsi="Arial" w:cs="Arial"/>
          <w:b/>
          <w:sz w:val="22"/>
          <w:szCs w:val="22"/>
        </w:rPr>
        <w:t xml:space="preserve">. </w:t>
      </w:r>
      <w:r w:rsidR="00D529DB" w:rsidRPr="00D074B3">
        <w:rPr>
          <w:rFonts w:ascii="Arial" w:eastAsia="Times New Roman" w:hAnsi="Arial"/>
          <w:b/>
          <w:sz w:val="22"/>
          <w:szCs w:val="22"/>
        </w:rPr>
        <w:t>Рубцовска</w:t>
      </w:r>
      <w:r w:rsidR="00D529DB" w:rsidRPr="00D074B3">
        <w:rPr>
          <w:rFonts w:ascii="Arial" w:eastAsia="Times New Roman" w:hAnsi="Arial" w:cs="Arial"/>
          <w:b/>
          <w:sz w:val="22"/>
          <w:szCs w:val="22"/>
        </w:rPr>
        <w:t xml:space="preserve"> 1991-2000 </w:t>
      </w:r>
      <w:r w:rsidR="00D529DB" w:rsidRPr="00D074B3">
        <w:rPr>
          <w:rFonts w:ascii="Arial" w:eastAsia="Times New Roman" w:hAnsi="Arial"/>
          <w:b/>
          <w:sz w:val="22"/>
          <w:szCs w:val="22"/>
        </w:rPr>
        <w:t>гг</w:t>
      </w:r>
      <w:r w:rsidR="00D529DB" w:rsidRPr="00D074B3">
        <w:rPr>
          <w:rFonts w:ascii="Arial" w:eastAsia="Times New Roman" w:hAnsi="Arial" w:cs="Arial"/>
          <w:b/>
          <w:sz w:val="22"/>
          <w:szCs w:val="22"/>
        </w:rPr>
        <w:t>.</w:t>
      </w:r>
      <w:r w:rsidR="004F2C29" w:rsidRPr="004F2C29">
        <w:rPr>
          <w:noProof/>
          <w:sz w:val="24"/>
          <w:szCs w:val="24"/>
        </w:rPr>
        <w:t xml:space="preserve"> </w:t>
      </w:r>
    </w:p>
    <w:p w:rsidR="00D529DB" w:rsidRDefault="00D529DB" w:rsidP="00F54E17">
      <w:pPr>
        <w:framePr w:w="3677" w:h="638" w:hRule="exact" w:hSpace="38" w:wrap="auto" w:vAnchor="text" w:hAnchor="page" w:x="1733" w:y="3292"/>
        <w:shd w:val="clear" w:color="auto" w:fill="FFFFFF"/>
        <w:ind w:firstLine="442"/>
        <w:jc w:val="center"/>
      </w:pPr>
      <w:r>
        <w:rPr>
          <w:rFonts w:eastAsia="Times New Roman"/>
          <w:spacing w:val="-2"/>
          <w:sz w:val="18"/>
          <w:szCs w:val="18"/>
        </w:rPr>
        <w:t xml:space="preserve">Глава администрации г. Рубцовска </w:t>
      </w:r>
      <w:r>
        <w:rPr>
          <w:rFonts w:eastAsia="Times New Roman"/>
          <w:spacing w:val="-1"/>
          <w:sz w:val="18"/>
          <w:szCs w:val="18"/>
        </w:rPr>
        <w:t>Кононов Виктор Григорьевич (1991-1992 гг.)</w:t>
      </w:r>
    </w:p>
    <w:p w:rsidR="00F54E17" w:rsidRDefault="00F54E17" w:rsidP="00F54E17">
      <w:pPr>
        <w:framePr w:w="2798" w:h="652" w:hRule="exact" w:hSpace="38" w:wrap="auto" w:vAnchor="text" w:hAnchor="page" w:x="6863" w:y="3222"/>
        <w:shd w:val="clear" w:color="auto" w:fill="FFFFFF"/>
        <w:jc w:val="center"/>
      </w:pPr>
      <w:r>
        <w:rPr>
          <w:rFonts w:eastAsia="Times New Roman"/>
          <w:spacing w:val="-3"/>
          <w:sz w:val="18"/>
          <w:szCs w:val="18"/>
        </w:rPr>
        <w:t>Глава администрации г. Рубцовска</w:t>
      </w:r>
    </w:p>
    <w:p w:rsidR="00F54E17" w:rsidRDefault="00F54E17" w:rsidP="00F54E17">
      <w:pPr>
        <w:framePr w:w="2798" w:h="652" w:hRule="exact" w:hSpace="38" w:wrap="auto" w:vAnchor="text" w:hAnchor="page" w:x="6863" w:y="3222"/>
        <w:shd w:val="clear" w:color="auto" w:fill="FFFFFF"/>
        <w:ind w:right="14"/>
        <w:jc w:val="center"/>
      </w:pPr>
      <w:r>
        <w:rPr>
          <w:rFonts w:eastAsia="Times New Roman"/>
          <w:spacing w:val="-3"/>
          <w:sz w:val="18"/>
          <w:szCs w:val="18"/>
        </w:rPr>
        <w:t>Артеменко Виталий Власович</w:t>
      </w:r>
    </w:p>
    <w:p w:rsidR="00F54E17" w:rsidRDefault="00F54E17" w:rsidP="00F54E17">
      <w:pPr>
        <w:framePr w:w="2798" w:h="652" w:hRule="exact" w:hSpace="38" w:wrap="auto" w:vAnchor="text" w:hAnchor="page" w:x="6863" w:y="3222"/>
        <w:shd w:val="clear" w:color="auto" w:fill="FFFFFF"/>
        <w:ind w:right="5"/>
        <w:jc w:val="center"/>
      </w:pPr>
      <w:r>
        <w:rPr>
          <w:spacing w:val="-1"/>
          <w:sz w:val="18"/>
          <w:szCs w:val="18"/>
        </w:rPr>
        <w:t xml:space="preserve">1992-1994 </w:t>
      </w:r>
      <w:r>
        <w:rPr>
          <w:rFonts w:eastAsia="Times New Roman"/>
          <w:spacing w:val="-1"/>
          <w:sz w:val="18"/>
          <w:szCs w:val="18"/>
        </w:rPr>
        <w:t>гг.</w:t>
      </w:r>
    </w:p>
    <w:p w:rsidR="00C7188D" w:rsidRDefault="00C7188D" w:rsidP="00385275">
      <w:pPr>
        <w:shd w:val="clear" w:color="auto" w:fill="FFFFFF"/>
        <w:spacing w:before="120"/>
        <w:ind w:right="3998" w:firstLine="389"/>
        <w:jc w:val="both"/>
        <w:rPr>
          <w:spacing w:val="-4"/>
          <w:sz w:val="24"/>
          <w:szCs w:val="24"/>
        </w:rPr>
      </w:pPr>
    </w:p>
    <w:p w:rsidR="00C7188D" w:rsidRDefault="00C7188D" w:rsidP="00385275">
      <w:pPr>
        <w:shd w:val="clear" w:color="auto" w:fill="FFFFFF"/>
        <w:spacing w:before="120"/>
        <w:ind w:right="3998" w:firstLine="389"/>
        <w:jc w:val="both"/>
        <w:rPr>
          <w:spacing w:val="-4"/>
          <w:sz w:val="24"/>
          <w:szCs w:val="24"/>
        </w:rPr>
      </w:pPr>
    </w:p>
    <w:p w:rsidR="00C7188D" w:rsidRDefault="00C7188D" w:rsidP="00385275">
      <w:pPr>
        <w:shd w:val="clear" w:color="auto" w:fill="FFFFFF"/>
        <w:spacing w:before="120"/>
        <w:ind w:right="3998" w:firstLine="389"/>
        <w:jc w:val="both"/>
        <w:rPr>
          <w:spacing w:val="-4"/>
          <w:sz w:val="24"/>
          <w:szCs w:val="24"/>
        </w:rPr>
      </w:pPr>
    </w:p>
    <w:p w:rsidR="00D529DB" w:rsidRPr="004F2C29" w:rsidRDefault="004520FC" w:rsidP="00385275">
      <w:pPr>
        <w:shd w:val="clear" w:color="auto" w:fill="FFFFFF"/>
        <w:tabs>
          <w:tab w:val="left" w:pos="10632"/>
        </w:tabs>
        <w:spacing w:before="120"/>
        <w:ind w:right="75" w:firstLine="389"/>
        <w:jc w:val="both"/>
        <w:rPr>
          <w:sz w:val="24"/>
          <w:szCs w:val="24"/>
        </w:rPr>
      </w:pPr>
      <w:r>
        <w:rPr>
          <w:spacing w:val="-4"/>
          <w:sz w:val="24"/>
          <w:szCs w:val="24"/>
        </w:rPr>
        <w:t>5</w:t>
      </w:r>
      <w:r w:rsidR="00D529DB" w:rsidRPr="004F2C29">
        <w:rPr>
          <w:spacing w:val="-4"/>
          <w:sz w:val="24"/>
          <w:szCs w:val="24"/>
        </w:rPr>
        <w:t xml:space="preserve"> </w:t>
      </w:r>
      <w:r w:rsidR="00D529DB" w:rsidRPr="004F2C29">
        <w:rPr>
          <w:rFonts w:eastAsia="Times New Roman"/>
          <w:spacing w:val="-4"/>
          <w:sz w:val="24"/>
          <w:szCs w:val="24"/>
        </w:rPr>
        <w:t xml:space="preserve">ноября 1991 года </w:t>
      </w:r>
      <w:r w:rsidR="00D529DB" w:rsidRPr="004F2C29">
        <w:rPr>
          <w:rFonts w:eastAsia="Times New Roman"/>
          <w:spacing w:val="-5"/>
          <w:sz w:val="24"/>
          <w:szCs w:val="24"/>
        </w:rPr>
        <w:t xml:space="preserve">решением Рубцовского </w:t>
      </w:r>
      <w:r w:rsidR="00D529DB" w:rsidRPr="004F2C29">
        <w:rPr>
          <w:rFonts w:eastAsia="Times New Roman"/>
          <w:spacing w:val="-2"/>
          <w:sz w:val="24"/>
          <w:szCs w:val="24"/>
        </w:rPr>
        <w:t xml:space="preserve">городского Совета </w:t>
      </w:r>
      <w:r w:rsidR="00D22F83">
        <w:rPr>
          <w:rFonts w:eastAsia="Times New Roman"/>
          <w:spacing w:val="-2"/>
          <w:sz w:val="24"/>
          <w:szCs w:val="24"/>
        </w:rPr>
        <w:t>из</w:t>
      </w:r>
      <w:r w:rsidR="00D529DB" w:rsidRPr="004F2C29">
        <w:rPr>
          <w:rFonts w:eastAsia="Times New Roman"/>
          <w:spacing w:val="-2"/>
          <w:sz w:val="24"/>
          <w:szCs w:val="24"/>
        </w:rPr>
        <w:softHyphen/>
      </w:r>
      <w:r w:rsidR="00D529DB" w:rsidRPr="004F2C29">
        <w:rPr>
          <w:rFonts w:eastAsia="Times New Roman"/>
          <w:sz w:val="24"/>
          <w:szCs w:val="24"/>
        </w:rPr>
        <w:t xml:space="preserve">бран председателем </w:t>
      </w:r>
      <w:r w:rsidR="00D529DB" w:rsidRPr="004F2C29">
        <w:rPr>
          <w:rFonts w:eastAsia="Times New Roman"/>
          <w:spacing w:val="-2"/>
          <w:sz w:val="24"/>
          <w:szCs w:val="24"/>
        </w:rPr>
        <w:t>исполкома Рубцовско</w:t>
      </w:r>
      <w:r w:rsidR="00D529DB" w:rsidRPr="004F2C29">
        <w:rPr>
          <w:rFonts w:eastAsia="Times New Roman"/>
          <w:spacing w:val="-2"/>
          <w:sz w:val="24"/>
          <w:szCs w:val="24"/>
        </w:rPr>
        <w:softHyphen/>
      </w:r>
      <w:r w:rsidR="00D529DB" w:rsidRPr="004F2C29">
        <w:rPr>
          <w:rFonts w:eastAsia="Times New Roman"/>
          <w:spacing w:val="-1"/>
          <w:sz w:val="24"/>
          <w:szCs w:val="24"/>
        </w:rPr>
        <w:t xml:space="preserve">го городского Совета, </w:t>
      </w:r>
      <w:r w:rsidR="00D529DB" w:rsidRPr="004F2C29">
        <w:rPr>
          <w:rFonts w:eastAsia="Times New Roman"/>
          <w:sz w:val="24"/>
          <w:szCs w:val="24"/>
        </w:rPr>
        <w:t xml:space="preserve">13 ноября 1991 года распоряжением главы </w:t>
      </w:r>
      <w:r w:rsidR="00D529DB" w:rsidRPr="004F2C29">
        <w:rPr>
          <w:rFonts w:eastAsia="Times New Roman"/>
          <w:spacing w:val="-4"/>
          <w:sz w:val="24"/>
          <w:szCs w:val="24"/>
        </w:rPr>
        <w:t>администрации Алтай</w:t>
      </w:r>
      <w:r w:rsidR="00D529DB" w:rsidRPr="004F2C29">
        <w:rPr>
          <w:rFonts w:eastAsia="Times New Roman"/>
          <w:spacing w:val="-4"/>
          <w:sz w:val="24"/>
          <w:szCs w:val="24"/>
        </w:rPr>
        <w:softHyphen/>
      </w:r>
      <w:r w:rsidR="00D529DB" w:rsidRPr="004F2C29">
        <w:rPr>
          <w:rFonts w:eastAsia="Times New Roman"/>
          <w:sz w:val="24"/>
          <w:szCs w:val="24"/>
        </w:rPr>
        <w:t>ского края В. Райфи</w:t>
      </w:r>
      <w:r w:rsidR="00D529DB" w:rsidRPr="004F2C29">
        <w:rPr>
          <w:rFonts w:eastAsia="Times New Roman"/>
          <w:spacing w:val="-3"/>
          <w:sz w:val="24"/>
          <w:szCs w:val="24"/>
        </w:rPr>
        <w:t xml:space="preserve">кешта назначен главой </w:t>
      </w:r>
      <w:r w:rsidR="00D529DB" w:rsidRPr="004F2C29">
        <w:rPr>
          <w:rFonts w:eastAsia="Times New Roman"/>
          <w:spacing w:val="-2"/>
          <w:sz w:val="24"/>
          <w:szCs w:val="24"/>
        </w:rPr>
        <w:t xml:space="preserve">администрации города </w:t>
      </w:r>
      <w:r w:rsidR="00D529DB" w:rsidRPr="004F2C29">
        <w:rPr>
          <w:rFonts w:eastAsia="Times New Roman"/>
          <w:sz w:val="24"/>
          <w:szCs w:val="24"/>
        </w:rPr>
        <w:t>Рубцовска В. Г. Коно</w:t>
      </w:r>
      <w:r w:rsidR="00D529DB" w:rsidRPr="004F2C29">
        <w:rPr>
          <w:rFonts w:eastAsia="Times New Roman"/>
          <w:sz w:val="24"/>
          <w:szCs w:val="24"/>
        </w:rPr>
        <w:softHyphen/>
        <w:t>нов.</w:t>
      </w:r>
    </w:p>
    <w:p w:rsidR="00D529DB" w:rsidRPr="004F2C29" w:rsidRDefault="00D529DB" w:rsidP="00385275">
      <w:pPr>
        <w:shd w:val="clear" w:color="auto" w:fill="FFFFFF"/>
        <w:spacing w:before="120"/>
        <w:ind w:left="29" w:right="5" w:firstLine="336"/>
        <w:jc w:val="both"/>
        <w:rPr>
          <w:sz w:val="24"/>
          <w:szCs w:val="24"/>
        </w:rPr>
      </w:pPr>
      <w:r w:rsidRPr="004F2C29">
        <w:rPr>
          <w:rFonts w:eastAsia="Times New Roman"/>
          <w:spacing w:val="-5"/>
          <w:sz w:val="24"/>
          <w:szCs w:val="24"/>
        </w:rPr>
        <w:t xml:space="preserve">Распоряжением администрации Алтайского края от 6 марта 1992 </w:t>
      </w:r>
      <w:r w:rsidRPr="004F2C29">
        <w:rPr>
          <w:rFonts w:eastAsia="Times New Roman"/>
          <w:spacing w:val="-1"/>
          <w:sz w:val="24"/>
          <w:szCs w:val="24"/>
        </w:rPr>
        <w:t>года освобожден от должности главы администрации города Руб</w:t>
      </w:r>
      <w:r w:rsidRPr="004F2C29">
        <w:rPr>
          <w:rFonts w:eastAsia="Times New Roman"/>
          <w:spacing w:val="-1"/>
          <w:sz w:val="24"/>
          <w:szCs w:val="24"/>
        </w:rPr>
        <w:softHyphen/>
      </w:r>
      <w:r w:rsidRPr="004F2C29">
        <w:rPr>
          <w:rFonts w:eastAsia="Times New Roman"/>
          <w:sz w:val="24"/>
          <w:szCs w:val="24"/>
        </w:rPr>
        <w:t>цовска в связи с переходом на другую работу.</w:t>
      </w:r>
    </w:p>
    <w:p w:rsidR="00D529DB" w:rsidRPr="004F2C29" w:rsidRDefault="00D529DB" w:rsidP="00385275">
      <w:pPr>
        <w:shd w:val="clear" w:color="auto" w:fill="FFFFFF"/>
        <w:spacing w:before="120"/>
        <w:ind w:left="34" w:firstLine="336"/>
        <w:jc w:val="both"/>
        <w:rPr>
          <w:sz w:val="24"/>
          <w:szCs w:val="24"/>
        </w:rPr>
      </w:pPr>
      <w:r w:rsidRPr="004F2C29">
        <w:rPr>
          <w:spacing w:val="-2"/>
          <w:sz w:val="24"/>
          <w:szCs w:val="24"/>
        </w:rPr>
        <w:t xml:space="preserve">30 </w:t>
      </w:r>
      <w:r w:rsidRPr="004F2C29">
        <w:rPr>
          <w:rFonts w:eastAsia="Times New Roman"/>
          <w:spacing w:val="-2"/>
          <w:sz w:val="24"/>
          <w:szCs w:val="24"/>
        </w:rPr>
        <w:t xml:space="preserve">марта 1992 года распоряжением администрации Алтайского </w:t>
      </w:r>
      <w:r w:rsidRPr="004F2C29">
        <w:rPr>
          <w:rFonts w:eastAsia="Times New Roman"/>
          <w:spacing w:val="-3"/>
          <w:sz w:val="24"/>
          <w:szCs w:val="24"/>
        </w:rPr>
        <w:t>края назначен главой администрации города Рубцовска В. В. Арте</w:t>
      </w:r>
      <w:r w:rsidRPr="004F2C29">
        <w:rPr>
          <w:rFonts w:eastAsia="Times New Roman"/>
          <w:sz w:val="24"/>
          <w:szCs w:val="24"/>
        </w:rPr>
        <w:t>менко.</w:t>
      </w:r>
    </w:p>
    <w:p w:rsidR="00D529DB" w:rsidRDefault="00F54E17" w:rsidP="00385275">
      <w:pPr>
        <w:shd w:val="clear" w:color="auto" w:fill="FFFFFF"/>
        <w:spacing w:before="120"/>
        <w:ind w:firstLine="142"/>
        <w:jc w:val="both"/>
      </w:pPr>
      <w:r>
        <w:rPr>
          <w:noProof/>
          <w:spacing w:val="-1"/>
          <w:sz w:val="24"/>
          <w:szCs w:val="24"/>
        </w:rPr>
        <w:drawing>
          <wp:anchor distT="0" distB="0" distL="114300" distR="114300" simplePos="0" relativeHeight="251657215" behindDoc="0" locked="0" layoutInCell="1" allowOverlap="1">
            <wp:simplePos x="0" y="0"/>
            <wp:positionH relativeFrom="column">
              <wp:posOffset>4407535</wp:posOffset>
            </wp:positionH>
            <wp:positionV relativeFrom="paragraph">
              <wp:posOffset>-310515</wp:posOffset>
            </wp:positionV>
            <wp:extent cx="2152650" cy="2209800"/>
            <wp:effectExtent l="19050" t="0" r="0" b="0"/>
            <wp:wrapSquare wrapText="bothSides"/>
            <wp:docPr id="6"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17" cstate="email"/>
                    <a:srcRect/>
                    <a:stretch>
                      <a:fillRect/>
                    </a:stretch>
                  </pic:blipFill>
                  <pic:spPr bwMode="auto">
                    <a:xfrm>
                      <a:off x="0" y="0"/>
                      <a:ext cx="2152650" cy="2209800"/>
                    </a:xfrm>
                    <a:prstGeom prst="rect">
                      <a:avLst/>
                    </a:prstGeom>
                    <a:noFill/>
                    <a:ln w="9525">
                      <a:noFill/>
                      <a:miter lim="800000"/>
                      <a:headEnd/>
                      <a:tailEnd/>
                    </a:ln>
                  </pic:spPr>
                </pic:pic>
              </a:graphicData>
            </a:graphic>
          </wp:anchor>
        </w:drawing>
      </w:r>
      <w:r w:rsidR="00D22F83">
        <w:rPr>
          <w:spacing w:val="-1"/>
          <w:sz w:val="24"/>
          <w:szCs w:val="24"/>
        </w:rPr>
        <w:t xml:space="preserve">   </w:t>
      </w:r>
      <w:r w:rsidR="00D529DB" w:rsidRPr="004F2C29">
        <w:rPr>
          <w:spacing w:val="-1"/>
          <w:sz w:val="24"/>
          <w:szCs w:val="24"/>
        </w:rPr>
        <w:t xml:space="preserve">21 </w:t>
      </w:r>
      <w:r w:rsidR="00D529DB" w:rsidRPr="004F2C29">
        <w:rPr>
          <w:rFonts w:eastAsia="Times New Roman"/>
          <w:spacing w:val="-1"/>
          <w:sz w:val="24"/>
          <w:szCs w:val="24"/>
        </w:rPr>
        <w:t>апреля 1994 года Виталий Власович Артеменко распоряже</w:t>
      </w:r>
      <w:r w:rsidR="00D529DB">
        <w:rPr>
          <w:rFonts w:eastAsia="Times New Roman"/>
          <w:spacing w:val="-3"/>
          <w:sz w:val="22"/>
          <w:szCs w:val="22"/>
        </w:rPr>
        <w:t xml:space="preserve">нием администрации Алтайского </w:t>
      </w:r>
      <w:r w:rsidR="00D529DB">
        <w:rPr>
          <w:rFonts w:eastAsia="Times New Roman"/>
          <w:sz w:val="22"/>
          <w:szCs w:val="22"/>
        </w:rPr>
        <w:t xml:space="preserve">края освобожден от должности </w:t>
      </w:r>
      <w:r w:rsidR="00D529DB">
        <w:rPr>
          <w:rFonts w:eastAsia="Times New Roman"/>
          <w:spacing w:val="-3"/>
          <w:sz w:val="22"/>
          <w:szCs w:val="22"/>
        </w:rPr>
        <w:t>главы администрации г. Рубцовс</w:t>
      </w:r>
      <w:r w:rsidR="00D529DB">
        <w:rPr>
          <w:rFonts w:eastAsia="Times New Roman"/>
          <w:spacing w:val="-3"/>
          <w:sz w:val="22"/>
          <w:szCs w:val="22"/>
        </w:rPr>
        <w:softHyphen/>
      </w:r>
      <w:r w:rsidR="00D529DB">
        <w:rPr>
          <w:rFonts w:eastAsia="Times New Roman"/>
          <w:sz w:val="22"/>
          <w:szCs w:val="22"/>
        </w:rPr>
        <w:t xml:space="preserve">ка в связи с переводом на работу </w:t>
      </w:r>
      <w:r w:rsidR="00D529DB">
        <w:rPr>
          <w:rFonts w:eastAsia="Times New Roman"/>
          <w:spacing w:val="-2"/>
          <w:sz w:val="22"/>
          <w:szCs w:val="22"/>
        </w:rPr>
        <w:t>в отделение Федерального казна</w:t>
      </w:r>
      <w:r w:rsidR="00D529DB">
        <w:rPr>
          <w:rFonts w:eastAsia="Times New Roman"/>
          <w:spacing w:val="-2"/>
          <w:sz w:val="22"/>
          <w:szCs w:val="22"/>
        </w:rPr>
        <w:softHyphen/>
      </w:r>
      <w:r w:rsidR="00D529DB">
        <w:rPr>
          <w:rFonts w:eastAsia="Times New Roman"/>
          <w:spacing w:val="-1"/>
          <w:sz w:val="22"/>
          <w:szCs w:val="22"/>
        </w:rPr>
        <w:t xml:space="preserve">чейства Министерства финансов </w:t>
      </w:r>
      <w:r w:rsidR="00D529DB">
        <w:rPr>
          <w:rFonts w:eastAsia="Times New Roman"/>
          <w:spacing w:val="-3"/>
          <w:sz w:val="22"/>
          <w:szCs w:val="22"/>
        </w:rPr>
        <w:t xml:space="preserve">Российской Федерации по городу </w:t>
      </w:r>
      <w:r w:rsidR="00D529DB">
        <w:rPr>
          <w:rFonts w:eastAsia="Times New Roman"/>
          <w:sz w:val="22"/>
          <w:szCs w:val="22"/>
        </w:rPr>
        <w:t>Рубцовску.</w:t>
      </w:r>
    </w:p>
    <w:p w:rsidR="00F54E17" w:rsidRDefault="00F54E17" w:rsidP="00F54E17">
      <w:pPr>
        <w:framePr w:w="3017" w:h="826" w:hRule="exact" w:hSpace="38" w:wrap="auto" w:vAnchor="text" w:hAnchor="page" w:x="7883" w:y="1739"/>
        <w:shd w:val="clear" w:color="auto" w:fill="FFFFFF"/>
        <w:ind w:left="14"/>
        <w:jc w:val="center"/>
      </w:pPr>
      <w:r>
        <w:rPr>
          <w:rFonts w:eastAsia="Times New Roman"/>
          <w:spacing w:val="-2"/>
          <w:sz w:val="18"/>
          <w:szCs w:val="18"/>
        </w:rPr>
        <w:t>Глава администрации г. Рубцовска</w:t>
      </w:r>
    </w:p>
    <w:p w:rsidR="00F54E17" w:rsidRDefault="00F54E17" w:rsidP="00F54E17">
      <w:pPr>
        <w:framePr w:w="3017" w:h="826" w:hRule="exact" w:hSpace="38" w:wrap="auto" w:vAnchor="text" w:hAnchor="page" w:x="7883" w:y="1739"/>
        <w:shd w:val="clear" w:color="auto" w:fill="FFFFFF"/>
        <w:jc w:val="center"/>
      </w:pPr>
      <w:r>
        <w:rPr>
          <w:rFonts w:eastAsia="Times New Roman"/>
          <w:sz w:val="18"/>
          <w:szCs w:val="18"/>
        </w:rPr>
        <w:t>Мокроусов Александр Станиславович</w:t>
      </w:r>
    </w:p>
    <w:p w:rsidR="00F54E17" w:rsidRDefault="00F54E17" w:rsidP="00F54E17">
      <w:pPr>
        <w:framePr w:w="3017" w:h="826" w:hRule="exact" w:hSpace="38" w:wrap="auto" w:vAnchor="text" w:hAnchor="page" w:x="7883" w:y="1739"/>
        <w:shd w:val="clear" w:color="auto" w:fill="FFFFFF"/>
        <w:ind w:left="14"/>
        <w:jc w:val="center"/>
      </w:pPr>
      <w:r>
        <w:rPr>
          <w:spacing w:val="-1"/>
          <w:sz w:val="18"/>
          <w:szCs w:val="18"/>
        </w:rPr>
        <w:t xml:space="preserve">1996-2000 </w:t>
      </w:r>
      <w:r>
        <w:rPr>
          <w:rFonts w:eastAsia="Times New Roman"/>
          <w:spacing w:val="-1"/>
          <w:sz w:val="18"/>
          <w:szCs w:val="18"/>
        </w:rPr>
        <w:t>гг.</w:t>
      </w:r>
    </w:p>
    <w:p w:rsidR="00F54E17" w:rsidRDefault="00D529DB" w:rsidP="00F54E17">
      <w:pPr>
        <w:shd w:val="clear" w:color="auto" w:fill="FFFFFF"/>
        <w:spacing w:before="120"/>
        <w:ind w:right="5" w:firstLine="398"/>
        <w:jc w:val="both"/>
        <w:rPr>
          <w:sz w:val="24"/>
          <w:szCs w:val="24"/>
        </w:rPr>
      </w:pPr>
      <w:r w:rsidRPr="004520FC">
        <w:rPr>
          <w:spacing w:val="-1"/>
          <w:sz w:val="24"/>
          <w:szCs w:val="24"/>
        </w:rPr>
        <w:t xml:space="preserve">24 </w:t>
      </w:r>
      <w:r w:rsidRPr="004520FC">
        <w:rPr>
          <w:rFonts w:eastAsia="Times New Roman"/>
          <w:spacing w:val="-1"/>
          <w:sz w:val="24"/>
          <w:szCs w:val="24"/>
        </w:rPr>
        <w:t>апреля 1994 года распоря</w:t>
      </w:r>
      <w:r w:rsidRPr="004520FC">
        <w:rPr>
          <w:rFonts w:eastAsia="Times New Roman"/>
          <w:spacing w:val="-1"/>
          <w:sz w:val="24"/>
          <w:szCs w:val="24"/>
        </w:rPr>
        <w:softHyphen/>
      </w:r>
      <w:r w:rsidRPr="004520FC">
        <w:rPr>
          <w:rFonts w:eastAsia="Times New Roman"/>
          <w:spacing w:val="-6"/>
          <w:sz w:val="24"/>
          <w:szCs w:val="24"/>
        </w:rPr>
        <w:t>жением администрации Алтайско</w:t>
      </w:r>
      <w:r w:rsidRPr="004520FC">
        <w:rPr>
          <w:rFonts w:eastAsia="Times New Roman"/>
          <w:spacing w:val="-6"/>
          <w:sz w:val="24"/>
          <w:szCs w:val="24"/>
        </w:rPr>
        <w:softHyphen/>
      </w:r>
      <w:r w:rsidRPr="004520FC">
        <w:rPr>
          <w:rFonts w:eastAsia="Times New Roman"/>
          <w:spacing w:val="-5"/>
          <w:sz w:val="24"/>
          <w:szCs w:val="24"/>
        </w:rPr>
        <w:t xml:space="preserve">го края № 320/2-Р Мозжухин А.В. </w:t>
      </w:r>
      <w:r w:rsidRPr="004520FC">
        <w:rPr>
          <w:rFonts w:eastAsia="Times New Roman"/>
          <w:sz w:val="24"/>
          <w:szCs w:val="24"/>
        </w:rPr>
        <w:t>назначен главой администрации</w:t>
      </w:r>
      <w:r w:rsidR="004520FC" w:rsidRPr="004520FC">
        <w:rPr>
          <w:sz w:val="24"/>
          <w:szCs w:val="24"/>
        </w:rPr>
        <w:t xml:space="preserve"> </w:t>
      </w:r>
      <w:r w:rsidRPr="004520FC">
        <w:rPr>
          <w:rFonts w:eastAsia="Times New Roman"/>
          <w:spacing w:val="-2"/>
          <w:sz w:val="24"/>
          <w:szCs w:val="24"/>
        </w:rPr>
        <w:t>г.Рубцовска. В должности главы администрации г. Рубцовска про</w:t>
      </w:r>
      <w:r w:rsidRPr="004520FC">
        <w:rPr>
          <w:rFonts w:eastAsia="Times New Roman"/>
          <w:spacing w:val="-2"/>
          <w:sz w:val="24"/>
          <w:szCs w:val="24"/>
        </w:rPr>
        <w:softHyphen/>
      </w:r>
      <w:r w:rsidRPr="004520FC">
        <w:rPr>
          <w:rFonts w:eastAsia="Times New Roman"/>
          <w:spacing w:val="-1"/>
          <w:sz w:val="24"/>
          <w:szCs w:val="24"/>
        </w:rPr>
        <w:t>работал до 10 октября 1995 года, был переведен на работу в адми</w:t>
      </w:r>
      <w:r w:rsidRPr="004520FC">
        <w:rPr>
          <w:rFonts w:eastAsia="Times New Roman"/>
          <w:spacing w:val="-1"/>
          <w:sz w:val="24"/>
          <w:szCs w:val="24"/>
        </w:rPr>
        <w:softHyphen/>
      </w:r>
      <w:r w:rsidRPr="004520FC">
        <w:rPr>
          <w:rFonts w:eastAsia="Times New Roman"/>
          <w:sz w:val="24"/>
          <w:szCs w:val="24"/>
        </w:rPr>
        <w:t>нистрацию Алтайского края в город Барнаул.</w:t>
      </w:r>
    </w:p>
    <w:p w:rsidR="00D529DB" w:rsidRPr="004520FC" w:rsidRDefault="00D529DB" w:rsidP="00F54E17">
      <w:pPr>
        <w:shd w:val="clear" w:color="auto" w:fill="FFFFFF"/>
        <w:spacing w:before="120"/>
        <w:ind w:right="5" w:firstLine="398"/>
        <w:jc w:val="both"/>
        <w:rPr>
          <w:sz w:val="24"/>
          <w:szCs w:val="24"/>
        </w:rPr>
      </w:pPr>
      <w:r w:rsidRPr="004520FC">
        <w:rPr>
          <w:rFonts w:eastAsia="Times New Roman"/>
          <w:spacing w:val="-1"/>
          <w:sz w:val="24"/>
          <w:szCs w:val="24"/>
        </w:rPr>
        <w:t>Впервые в истории города Рубцовска 31 марта 1996 года выс</w:t>
      </w:r>
      <w:r w:rsidRPr="004520FC">
        <w:rPr>
          <w:rFonts w:eastAsia="Times New Roman"/>
          <w:spacing w:val="-1"/>
          <w:sz w:val="24"/>
          <w:szCs w:val="24"/>
        </w:rPr>
        <w:softHyphen/>
        <w:t xml:space="preserve">шее должностное лицо городского самоуправления было избрано </w:t>
      </w:r>
      <w:r w:rsidRPr="004520FC">
        <w:rPr>
          <w:rFonts w:eastAsia="Times New Roman"/>
          <w:sz w:val="24"/>
          <w:szCs w:val="24"/>
        </w:rPr>
        <w:t>населением путем свободного волеизъявления. Из трех кандида</w:t>
      </w:r>
      <w:r w:rsidRPr="004520FC">
        <w:rPr>
          <w:rFonts w:eastAsia="Times New Roman"/>
          <w:sz w:val="24"/>
          <w:szCs w:val="24"/>
        </w:rPr>
        <w:softHyphen/>
      </w:r>
      <w:r w:rsidRPr="004520FC">
        <w:rPr>
          <w:rFonts w:eastAsia="Times New Roman"/>
          <w:spacing w:val="-2"/>
          <w:sz w:val="24"/>
          <w:szCs w:val="24"/>
        </w:rPr>
        <w:t>тов на эту должность население г. Рубцовска избрало А.С. Мокро</w:t>
      </w:r>
      <w:r w:rsidRPr="004520FC">
        <w:rPr>
          <w:rFonts w:eastAsia="Times New Roman"/>
          <w:sz w:val="24"/>
          <w:szCs w:val="24"/>
        </w:rPr>
        <w:t>усова</w:t>
      </w:r>
    </w:p>
    <w:p w:rsidR="00D529DB" w:rsidRPr="004520FC" w:rsidRDefault="00D529DB" w:rsidP="00385275">
      <w:pPr>
        <w:shd w:val="clear" w:color="auto" w:fill="FFFFFF"/>
        <w:spacing w:before="120"/>
        <w:ind w:left="10" w:right="5" w:firstLine="336"/>
        <w:jc w:val="both"/>
        <w:rPr>
          <w:sz w:val="24"/>
          <w:szCs w:val="24"/>
        </w:rPr>
      </w:pPr>
      <w:r w:rsidRPr="004520FC">
        <w:rPr>
          <w:rFonts w:eastAsia="Times New Roman"/>
          <w:spacing w:val="-2"/>
          <w:sz w:val="24"/>
          <w:szCs w:val="24"/>
        </w:rPr>
        <w:t xml:space="preserve">Главой самоуправления города А.С. Мокроусов проработал до </w:t>
      </w:r>
      <w:r w:rsidRPr="004520FC">
        <w:rPr>
          <w:rFonts w:eastAsia="Times New Roman"/>
          <w:sz w:val="24"/>
          <w:szCs w:val="24"/>
        </w:rPr>
        <w:t>28 апреля 2000 года.</w:t>
      </w:r>
    </w:p>
    <w:p w:rsidR="00D529DB" w:rsidRPr="004520FC" w:rsidRDefault="00D529DB" w:rsidP="00385275">
      <w:pPr>
        <w:shd w:val="clear" w:color="auto" w:fill="FFFFFF"/>
        <w:spacing w:before="120"/>
        <w:ind w:left="10"/>
        <w:jc w:val="both"/>
        <w:rPr>
          <w:b/>
        </w:rPr>
      </w:pPr>
      <w:r w:rsidRPr="004520FC">
        <w:rPr>
          <w:rFonts w:ascii="Arial" w:eastAsia="Times New Roman" w:hAnsi="Arial"/>
          <w:b/>
          <w:sz w:val="22"/>
          <w:szCs w:val="22"/>
        </w:rPr>
        <w:t>§</w:t>
      </w:r>
      <w:r w:rsidRPr="004520FC">
        <w:rPr>
          <w:rFonts w:ascii="Arial" w:eastAsia="Times New Roman" w:hAnsi="Arial" w:cs="Arial"/>
          <w:b/>
          <w:sz w:val="22"/>
          <w:szCs w:val="22"/>
        </w:rPr>
        <w:t xml:space="preserve"> 8. </w:t>
      </w:r>
      <w:r w:rsidRPr="004520FC">
        <w:rPr>
          <w:rFonts w:ascii="Arial" w:eastAsia="Times New Roman" w:hAnsi="Arial"/>
          <w:b/>
          <w:sz w:val="22"/>
          <w:szCs w:val="22"/>
        </w:rPr>
        <w:t>Строительство</w:t>
      </w:r>
      <w:r w:rsidRPr="004520FC">
        <w:rPr>
          <w:rFonts w:ascii="Arial" w:eastAsia="Times New Roman" w:hAnsi="Arial" w:cs="Arial"/>
          <w:b/>
          <w:sz w:val="22"/>
          <w:szCs w:val="22"/>
        </w:rPr>
        <w:t xml:space="preserve"> </w:t>
      </w:r>
      <w:r w:rsidRPr="004520FC">
        <w:rPr>
          <w:rFonts w:ascii="Arial" w:eastAsia="Times New Roman" w:hAnsi="Arial"/>
          <w:b/>
          <w:sz w:val="22"/>
          <w:szCs w:val="22"/>
        </w:rPr>
        <w:t>новой</w:t>
      </w:r>
      <w:r w:rsidRPr="004520FC">
        <w:rPr>
          <w:rFonts w:ascii="Arial" w:eastAsia="Times New Roman" w:hAnsi="Arial" w:cs="Arial"/>
          <w:b/>
          <w:sz w:val="22"/>
          <w:szCs w:val="22"/>
        </w:rPr>
        <w:t xml:space="preserve"> </w:t>
      </w:r>
      <w:r w:rsidRPr="004520FC">
        <w:rPr>
          <w:rFonts w:ascii="Arial" w:eastAsia="Times New Roman" w:hAnsi="Arial"/>
          <w:b/>
          <w:sz w:val="22"/>
          <w:szCs w:val="22"/>
        </w:rPr>
        <w:t>ТЭЦ</w:t>
      </w:r>
      <w:r w:rsidR="004520FC" w:rsidRPr="00C00B7C">
        <w:rPr>
          <w:rStyle w:val="a5"/>
        </w:rPr>
        <w:footnoteReference w:id="253"/>
      </w:r>
    </w:p>
    <w:p w:rsidR="00D529DB" w:rsidRPr="004520FC" w:rsidRDefault="00D529DB" w:rsidP="00385275">
      <w:pPr>
        <w:shd w:val="clear" w:color="auto" w:fill="FFFFFF"/>
        <w:spacing w:before="120"/>
        <w:ind w:left="5" w:firstLine="346"/>
        <w:jc w:val="both"/>
        <w:rPr>
          <w:sz w:val="24"/>
          <w:szCs w:val="24"/>
        </w:rPr>
      </w:pPr>
      <w:r w:rsidRPr="004520FC">
        <w:rPr>
          <w:rFonts w:eastAsia="Times New Roman"/>
          <w:spacing w:val="-1"/>
          <w:sz w:val="24"/>
          <w:szCs w:val="24"/>
        </w:rPr>
        <w:t>В настоящее время в крае потребление покупной электроэнер</w:t>
      </w:r>
      <w:r w:rsidRPr="004520FC">
        <w:rPr>
          <w:rFonts w:eastAsia="Times New Roman"/>
          <w:spacing w:val="-1"/>
          <w:sz w:val="24"/>
          <w:szCs w:val="24"/>
        </w:rPr>
        <w:softHyphen/>
      </w:r>
      <w:r w:rsidRPr="004520FC">
        <w:rPr>
          <w:rFonts w:eastAsia="Times New Roman"/>
          <w:sz w:val="24"/>
          <w:szCs w:val="24"/>
        </w:rPr>
        <w:t>гии составляет 60-70%, остальная — собственная. В Рубцовске практически вся электроэнергия покупная. Сама ТЭЦ АТЗ выра</w:t>
      </w:r>
      <w:r w:rsidRPr="004520FC">
        <w:rPr>
          <w:rFonts w:eastAsia="Times New Roman"/>
          <w:sz w:val="24"/>
          <w:szCs w:val="24"/>
        </w:rPr>
        <w:softHyphen/>
        <w:t>батыва</w:t>
      </w:r>
      <w:r w:rsidR="004520FC" w:rsidRPr="004520FC">
        <w:rPr>
          <w:rFonts w:eastAsia="Times New Roman"/>
          <w:sz w:val="24"/>
          <w:szCs w:val="24"/>
        </w:rPr>
        <w:t>ет небольшое количество электроэ</w:t>
      </w:r>
      <w:r w:rsidRPr="004520FC">
        <w:rPr>
          <w:rFonts w:eastAsia="Times New Roman"/>
          <w:sz w:val="24"/>
          <w:szCs w:val="24"/>
        </w:rPr>
        <w:t xml:space="preserve">нергии, в основном для </w:t>
      </w:r>
      <w:r w:rsidRPr="004520FC">
        <w:rPr>
          <w:rFonts w:eastAsia="Times New Roman"/>
          <w:spacing w:val="-4"/>
          <w:sz w:val="24"/>
          <w:szCs w:val="24"/>
        </w:rPr>
        <w:t>собственного производства. Для того, чтобы покрыть дефицит элек</w:t>
      </w:r>
      <w:r w:rsidRPr="004520FC">
        <w:rPr>
          <w:rFonts w:eastAsia="Times New Roman"/>
          <w:spacing w:val="-4"/>
          <w:sz w:val="24"/>
          <w:szCs w:val="24"/>
        </w:rPr>
        <w:softHyphen/>
      </w:r>
      <w:r w:rsidRPr="004520FC">
        <w:rPr>
          <w:rFonts w:eastAsia="Times New Roman"/>
          <w:sz w:val="24"/>
          <w:szCs w:val="24"/>
        </w:rPr>
        <w:t xml:space="preserve">троэнергии в крае и тепловой энергии в Рубцовске, было принято </w:t>
      </w:r>
      <w:r w:rsidRPr="004520FC">
        <w:rPr>
          <w:rFonts w:eastAsia="Times New Roman"/>
          <w:spacing w:val="-1"/>
          <w:sz w:val="24"/>
          <w:szCs w:val="24"/>
        </w:rPr>
        <w:t>решение строить новую ТЭЦ. С введением этой ТЭЦ вопрос теп</w:t>
      </w:r>
      <w:r w:rsidRPr="004520FC">
        <w:rPr>
          <w:rFonts w:eastAsia="Times New Roman"/>
          <w:spacing w:val="-1"/>
          <w:sz w:val="24"/>
          <w:szCs w:val="24"/>
        </w:rPr>
        <w:softHyphen/>
      </w:r>
      <w:r w:rsidRPr="004520FC">
        <w:rPr>
          <w:rFonts w:eastAsia="Times New Roman"/>
          <w:spacing w:val="-2"/>
          <w:sz w:val="24"/>
          <w:szCs w:val="24"/>
        </w:rPr>
        <w:t>лоснабжения в городе и электроснабжения в крае решился бы зна</w:t>
      </w:r>
      <w:r w:rsidRPr="004520FC">
        <w:rPr>
          <w:rFonts w:eastAsia="Times New Roman"/>
          <w:spacing w:val="-2"/>
          <w:sz w:val="24"/>
          <w:szCs w:val="24"/>
        </w:rPr>
        <w:softHyphen/>
      </w:r>
      <w:r w:rsidRPr="004520FC">
        <w:rPr>
          <w:rFonts w:eastAsia="Times New Roman"/>
          <w:sz w:val="24"/>
          <w:szCs w:val="24"/>
        </w:rPr>
        <w:t>чительно лучше.</w:t>
      </w:r>
    </w:p>
    <w:p w:rsidR="00D529DB" w:rsidRPr="004520FC" w:rsidRDefault="00D529DB" w:rsidP="00385275">
      <w:pPr>
        <w:shd w:val="clear" w:color="auto" w:fill="FFFFFF"/>
        <w:spacing w:before="120"/>
        <w:ind w:left="5" w:firstLine="331"/>
        <w:jc w:val="both"/>
        <w:rPr>
          <w:sz w:val="24"/>
          <w:szCs w:val="24"/>
        </w:rPr>
      </w:pPr>
      <w:r w:rsidRPr="004520FC">
        <w:rPr>
          <w:rFonts w:eastAsia="Times New Roman"/>
          <w:spacing w:val="-2"/>
          <w:sz w:val="24"/>
          <w:szCs w:val="24"/>
        </w:rPr>
        <w:t>Начиная с 1988 года начали проектировать этот жизненно важ</w:t>
      </w:r>
      <w:r w:rsidRPr="004520FC">
        <w:rPr>
          <w:rFonts w:eastAsia="Times New Roman"/>
          <w:spacing w:val="-2"/>
          <w:sz w:val="24"/>
          <w:szCs w:val="24"/>
        </w:rPr>
        <w:softHyphen/>
        <w:t>ный объект, вели согласование на всех уровнях. Строительство на</w:t>
      </w:r>
      <w:r w:rsidRPr="004520FC">
        <w:rPr>
          <w:rFonts w:eastAsia="Times New Roman"/>
          <w:spacing w:val="-2"/>
          <w:sz w:val="24"/>
          <w:szCs w:val="24"/>
        </w:rPr>
        <w:softHyphen/>
      </w:r>
      <w:r w:rsidRPr="004520FC">
        <w:rPr>
          <w:rFonts w:eastAsia="Times New Roman"/>
          <w:spacing w:val="-1"/>
          <w:sz w:val="24"/>
          <w:szCs w:val="24"/>
        </w:rPr>
        <w:t>чали с опережением, с 1989 года. Предполагалось вложить в стро</w:t>
      </w:r>
      <w:r w:rsidRPr="004520FC">
        <w:rPr>
          <w:rFonts w:eastAsia="Times New Roman"/>
          <w:spacing w:val="-1"/>
          <w:sz w:val="24"/>
          <w:szCs w:val="24"/>
        </w:rPr>
        <w:softHyphen/>
      </w:r>
      <w:r w:rsidRPr="004520FC">
        <w:rPr>
          <w:rFonts w:eastAsia="Times New Roman"/>
          <w:spacing w:val="-2"/>
          <w:sz w:val="24"/>
          <w:szCs w:val="24"/>
        </w:rPr>
        <w:t>ительство 500 млн. рублей в ценах 1991 года, ввод мощностей раз</w:t>
      </w:r>
      <w:r w:rsidRPr="004520FC">
        <w:rPr>
          <w:rFonts w:eastAsia="Times New Roman"/>
          <w:spacing w:val="-2"/>
          <w:sz w:val="24"/>
          <w:szCs w:val="24"/>
        </w:rPr>
        <w:softHyphen/>
      </w:r>
      <w:r w:rsidRPr="004520FC">
        <w:rPr>
          <w:rFonts w:eastAsia="Times New Roman"/>
          <w:sz w:val="24"/>
          <w:szCs w:val="24"/>
        </w:rPr>
        <w:t xml:space="preserve">делили на четыре очереди. Заказчиком выступила организация </w:t>
      </w:r>
      <w:r w:rsidRPr="004520FC">
        <w:rPr>
          <w:rFonts w:eastAsia="Times New Roman"/>
          <w:spacing w:val="-1"/>
          <w:sz w:val="24"/>
          <w:szCs w:val="24"/>
        </w:rPr>
        <w:t xml:space="preserve">Алтайэнерго (РАО ЕЭС). Строительство велось, в основном, из ее собственных средств. Частично помогала краевая администрация. Трудности с финансированием стали испытывать сразу, в начале строительства. Самому Алтайэнерго было невыгодно продолжать </w:t>
      </w:r>
      <w:r w:rsidRPr="004520FC">
        <w:rPr>
          <w:rFonts w:eastAsia="Times New Roman"/>
          <w:spacing w:val="-3"/>
          <w:sz w:val="24"/>
          <w:szCs w:val="24"/>
        </w:rPr>
        <w:t>строительство в прежних объемах, его руководство старалось сбро</w:t>
      </w:r>
      <w:r w:rsidRPr="004520FC">
        <w:rPr>
          <w:rFonts w:eastAsia="Times New Roman"/>
          <w:spacing w:val="-3"/>
          <w:sz w:val="24"/>
          <w:szCs w:val="24"/>
        </w:rPr>
        <w:softHyphen/>
      </w:r>
      <w:r w:rsidRPr="004520FC">
        <w:rPr>
          <w:rFonts w:eastAsia="Times New Roman"/>
          <w:sz w:val="24"/>
          <w:szCs w:val="24"/>
        </w:rPr>
        <w:t xml:space="preserve">сить с себя эту обязанность, но бывший тогда главой города А. </w:t>
      </w:r>
      <w:r w:rsidRPr="004520FC">
        <w:rPr>
          <w:rFonts w:eastAsia="Times New Roman"/>
          <w:spacing w:val="-1"/>
          <w:sz w:val="24"/>
          <w:szCs w:val="24"/>
        </w:rPr>
        <w:t xml:space="preserve">Мокроусов делал все, чтобы продолжить строительство. Для того, </w:t>
      </w:r>
      <w:r w:rsidRPr="004520FC">
        <w:rPr>
          <w:rFonts w:eastAsia="Times New Roman"/>
          <w:sz w:val="24"/>
          <w:szCs w:val="24"/>
        </w:rPr>
        <w:t>чтобы строительные работы на ТЭЦ не прекращались, была раз</w:t>
      </w:r>
      <w:r w:rsidRPr="004520FC">
        <w:rPr>
          <w:rFonts w:eastAsia="Times New Roman"/>
          <w:sz w:val="24"/>
          <w:szCs w:val="24"/>
        </w:rPr>
        <w:softHyphen/>
      </w:r>
      <w:r w:rsidRPr="004520FC">
        <w:rPr>
          <w:rFonts w:eastAsia="Times New Roman"/>
          <w:spacing w:val="-2"/>
          <w:sz w:val="24"/>
          <w:szCs w:val="24"/>
        </w:rPr>
        <w:t xml:space="preserve">работана схема, когда в тариф на электричество включали затраты на данное строительство. Потом Указом Президента Ельцина был </w:t>
      </w:r>
      <w:r w:rsidRPr="004520FC">
        <w:rPr>
          <w:rFonts w:eastAsia="Times New Roman"/>
          <w:sz w:val="24"/>
          <w:szCs w:val="24"/>
        </w:rPr>
        <w:t>наложен запрет на подобного рода операции.</w:t>
      </w:r>
    </w:p>
    <w:p w:rsidR="00D529DB" w:rsidRPr="004520FC" w:rsidRDefault="00D529DB" w:rsidP="00385275">
      <w:pPr>
        <w:shd w:val="clear" w:color="auto" w:fill="FFFFFF"/>
        <w:spacing w:before="120"/>
        <w:ind w:right="5" w:firstLine="336"/>
        <w:jc w:val="both"/>
        <w:rPr>
          <w:sz w:val="24"/>
          <w:szCs w:val="24"/>
        </w:rPr>
      </w:pPr>
      <w:r w:rsidRPr="004520FC">
        <w:rPr>
          <w:rFonts w:eastAsia="Times New Roman"/>
          <w:spacing w:val="-2"/>
          <w:sz w:val="24"/>
          <w:szCs w:val="24"/>
        </w:rPr>
        <w:t>Был одно время некоторый просвет, появилась какая-то надеж</w:t>
      </w:r>
      <w:r w:rsidRPr="004520FC">
        <w:rPr>
          <w:rFonts w:eastAsia="Times New Roman"/>
          <w:spacing w:val="-2"/>
          <w:sz w:val="24"/>
          <w:szCs w:val="24"/>
        </w:rPr>
        <w:softHyphen/>
      </w:r>
      <w:r w:rsidRPr="004520FC">
        <w:rPr>
          <w:rFonts w:eastAsia="Times New Roman"/>
          <w:spacing w:val="-3"/>
          <w:sz w:val="24"/>
          <w:szCs w:val="24"/>
        </w:rPr>
        <w:t>да. Изыскатели, геологи познакомили с документами по уже разве</w:t>
      </w:r>
      <w:r w:rsidRPr="004520FC">
        <w:rPr>
          <w:rFonts w:eastAsia="Times New Roman"/>
          <w:spacing w:val="-3"/>
          <w:sz w:val="24"/>
          <w:szCs w:val="24"/>
        </w:rPr>
        <w:softHyphen/>
      </w:r>
      <w:r w:rsidRPr="004520FC">
        <w:rPr>
          <w:rFonts w:eastAsia="Times New Roman"/>
          <w:spacing w:val="-2"/>
          <w:sz w:val="24"/>
          <w:szCs w:val="24"/>
        </w:rPr>
        <w:t>данным запасам каменного угля в Локтевском и Рубцовском райо</w:t>
      </w:r>
      <w:r w:rsidRPr="004520FC">
        <w:rPr>
          <w:rFonts w:eastAsia="Times New Roman"/>
          <w:spacing w:val="-2"/>
          <w:sz w:val="24"/>
          <w:szCs w:val="24"/>
        </w:rPr>
        <w:softHyphen/>
      </w:r>
      <w:r w:rsidRPr="004520FC">
        <w:rPr>
          <w:rFonts w:eastAsia="Times New Roman"/>
          <w:spacing w:val="-1"/>
          <w:sz w:val="24"/>
          <w:szCs w:val="24"/>
        </w:rPr>
        <w:t xml:space="preserve">нах. Они, по оценке специалистов, составляют около 3 млрд. тонн </w:t>
      </w:r>
      <w:r w:rsidRPr="004520FC">
        <w:rPr>
          <w:rFonts w:eastAsia="Times New Roman"/>
          <w:spacing w:val="-7"/>
          <w:sz w:val="24"/>
          <w:szCs w:val="24"/>
        </w:rPr>
        <w:t>высококалорийного, качественного угля. Опять провели работу, съез</w:t>
      </w:r>
      <w:r w:rsidRPr="004520FC">
        <w:rPr>
          <w:rFonts w:eastAsia="Times New Roman"/>
          <w:spacing w:val="-2"/>
          <w:sz w:val="24"/>
          <w:szCs w:val="24"/>
        </w:rPr>
        <w:t>дили в Горняк, получили документы, технико-экономическое обо</w:t>
      </w:r>
      <w:r w:rsidRPr="004520FC">
        <w:rPr>
          <w:rFonts w:eastAsia="Times New Roman"/>
          <w:spacing w:val="-2"/>
          <w:sz w:val="24"/>
          <w:szCs w:val="24"/>
        </w:rPr>
        <w:softHyphen/>
      </w:r>
      <w:r w:rsidRPr="004520FC">
        <w:rPr>
          <w:rFonts w:eastAsia="Times New Roman"/>
          <w:spacing w:val="-1"/>
          <w:sz w:val="24"/>
          <w:szCs w:val="24"/>
        </w:rPr>
        <w:t>снование по строительству угледобывающего предприятия, объе</w:t>
      </w:r>
      <w:r w:rsidRPr="004520FC">
        <w:rPr>
          <w:rFonts w:eastAsia="Times New Roman"/>
          <w:spacing w:val="-1"/>
          <w:sz w:val="24"/>
          <w:szCs w:val="24"/>
        </w:rPr>
        <w:softHyphen/>
      </w:r>
      <w:r w:rsidRPr="004520FC">
        <w:rPr>
          <w:rFonts w:eastAsia="Times New Roman"/>
          <w:sz w:val="24"/>
          <w:szCs w:val="24"/>
        </w:rPr>
        <w:t xml:space="preserve">динив его в единое целое с программой строительства ТЭЦ. Все </w:t>
      </w:r>
      <w:r w:rsidRPr="004520FC">
        <w:rPr>
          <w:rFonts w:eastAsia="Times New Roman"/>
          <w:spacing w:val="-2"/>
          <w:sz w:val="24"/>
          <w:szCs w:val="24"/>
        </w:rPr>
        <w:t>обращения в краевое законодательное Собрание, к главе админис</w:t>
      </w:r>
      <w:r w:rsidRPr="004520FC">
        <w:rPr>
          <w:rFonts w:eastAsia="Times New Roman"/>
          <w:spacing w:val="-2"/>
          <w:sz w:val="24"/>
          <w:szCs w:val="24"/>
        </w:rPr>
        <w:softHyphen/>
      </w:r>
      <w:r w:rsidRPr="004520FC">
        <w:rPr>
          <w:rFonts w:eastAsia="Times New Roman"/>
          <w:sz w:val="24"/>
          <w:szCs w:val="24"/>
        </w:rPr>
        <w:t>трации края А.Сурикову остались без внимания.</w:t>
      </w:r>
    </w:p>
    <w:p w:rsidR="00D529DB" w:rsidRPr="004520FC" w:rsidRDefault="00D529DB" w:rsidP="00385275">
      <w:pPr>
        <w:shd w:val="clear" w:color="auto" w:fill="FFFFFF"/>
        <w:spacing w:before="120"/>
        <w:ind w:left="10" w:right="5" w:firstLine="341"/>
        <w:jc w:val="both"/>
        <w:rPr>
          <w:sz w:val="24"/>
          <w:szCs w:val="24"/>
        </w:rPr>
      </w:pPr>
      <w:r w:rsidRPr="004520FC">
        <w:rPr>
          <w:rFonts w:eastAsia="Times New Roman"/>
          <w:spacing w:val="-1"/>
          <w:sz w:val="24"/>
          <w:szCs w:val="24"/>
        </w:rPr>
        <w:t xml:space="preserve">В 1999 году этим все и закончилось. Власти посчитали, что 35 млн. рублей, уже вложенных в строительство ТЭЦ, не такая уж и </w:t>
      </w:r>
      <w:r w:rsidRPr="004520FC">
        <w:rPr>
          <w:rFonts w:eastAsia="Times New Roman"/>
          <w:sz w:val="24"/>
          <w:szCs w:val="24"/>
        </w:rPr>
        <w:t xml:space="preserve">большая сумма, которой нельзя было бы пожертвовать. Всего их </w:t>
      </w:r>
      <w:r w:rsidRPr="004520FC">
        <w:rPr>
          <w:rFonts w:eastAsia="Times New Roman"/>
          <w:spacing w:val="-4"/>
          <w:sz w:val="24"/>
          <w:szCs w:val="24"/>
        </w:rPr>
        <w:t>хозяйственного подхода хватило только на то, чтобы частично ком</w:t>
      </w:r>
      <w:r w:rsidRPr="004520FC">
        <w:rPr>
          <w:rFonts w:eastAsia="Times New Roman"/>
          <w:spacing w:val="-4"/>
          <w:sz w:val="24"/>
          <w:szCs w:val="24"/>
        </w:rPr>
        <w:softHyphen/>
      </w:r>
      <w:r w:rsidRPr="004520FC">
        <w:rPr>
          <w:rFonts w:eastAsia="Times New Roman"/>
          <w:spacing w:val="-2"/>
          <w:sz w:val="24"/>
          <w:szCs w:val="24"/>
        </w:rPr>
        <w:t>пенсировать потраченные средства, продав построенную железно</w:t>
      </w:r>
      <w:r w:rsidRPr="004520FC">
        <w:rPr>
          <w:rFonts w:eastAsia="Times New Roman"/>
          <w:spacing w:val="-2"/>
          <w:sz w:val="24"/>
          <w:szCs w:val="24"/>
        </w:rPr>
        <w:softHyphen/>
      </w:r>
      <w:r w:rsidRPr="004520FC">
        <w:rPr>
          <w:rFonts w:eastAsia="Times New Roman"/>
          <w:sz w:val="24"/>
          <w:szCs w:val="24"/>
        </w:rPr>
        <w:t>дорожную ветку, заправочную станцию.</w:t>
      </w:r>
    </w:p>
    <w:p w:rsidR="004520FC" w:rsidRPr="00F54E17" w:rsidRDefault="00D529DB" w:rsidP="00F54E17">
      <w:pPr>
        <w:shd w:val="clear" w:color="auto" w:fill="FFFFFF"/>
        <w:spacing w:before="120"/>
        <w:ind w:left="14" w:right="5" w:firstLine="341"/>
        <w:jc w:val="both"/>
        <w:rPr>
          <w:sz w:val="24"/>
          <w:szCs w:val="24"/>
        </w:rPr>
      </w:pPr>
      <w:r w:rsidRPr="004520FC">
        <w:rPr>
          <w:rFonts w:eastAsia="Times New Roman"/>
          <w:spacing w:val="-1"/>
          <w:sz w:val="24"/>
          <w:szCs w:val="24"/>
        </w:rPr>
        <w:t xml:space="preserve">Так перспективы строительства ТЭЦ в городе были потеряны </w:t>
      </w:r>
      <w:r w:rsidRPr="004520FC">
        <w:rPr>
          <w:rFonts w:eastAsia="Times New Roman"/>
          <w:sz w:val="24"/>
          <w:szCs w:val="24"/>
        </w:rPr>
        <w:t>навсегда.</w:t>
      </w:r>
    </w:p>
    <w:p w:rsidR="004520FC" w:rsidRDefault="004520FC" w:rsidP="00385275">
      <w:pPr>
        <w:shd w:val="clear" w:color="auto" w:fill="FFFFFF"/>
        <w:spacing w:before="120"/>
        <w:ind w:left="14"/>
        <w:jc w:val="both"/>
        <w:rPr>
          <w:rFonts w:ascii="Arial" w:eastAsia="Times New Roman" w:hAnsi="Arial"/>
          <w:b/>
          <w:sz w:val="22"/>
          <w:szCs w:val="22"/>
        </w:rPr>
      </w:pPr>
    </w:p>
    <w:p w:rsidR="004520FC" w:rsidRDefault="004520FC" w:rsidP="00385275">
      <w:pPr>
        <w:shd w:val="clear" w:color="auto" w:fill="FFFFFF"/>
        <w:spacing w:before="120"/>
        <w:ind w:left="14"/>
        <w:jc w:val="both"/>
        <w:rPr>
          <w:rFonts w:ascii="Arial" w:eastAsia="Times New Roman" w:hAnsi="Arial"/>
          <w:b/>
          <w:sz w:val="22"/>
          <w:szCs w:val="22"/>
        </w:rPr>
      </w:pPr>
    </w:p>
    <w:p w:rsidR="00D529DB" w:rsidRPr="004520FC" w:rsidRDefault="00D529DB" w:rsidP="00385275">
      <w:pPr>
        <w:shd w:val="clear" w:color="auto" w:fill="FFFFFF"/>
        <w:spacing w:before="120"/>
        <w:ind w:left="14"/>
        <w:jc w:val="both"/>
        <w:rPr>
          <w:b/>
        </w:rPr>
      </w:pPr>
      <w:r w:rsidRPr="004520FC">
        <w:rPr>
          <w:rFonts w:ascii="Arial" w:eastAsia="Times New Roman" w:hAnsi="Arial"/>
          <w:b/>
          <w:sz w:val="22"/>
          <w:szCs w:val="22"/>
        </w:rPr>
        <w:t>§</w:t>
      </w:r>
      <w:r w:rsidRPr="004520FC">
        <w:rPr>
          <w:rFonts w:ascii="Arial" w:eastAsia="Times New Roman" w:hAnsi="Arial" w:cs="Arial"/>
          <w:b/>
          <w:sz w:val="22"/>
          <w:szCs w:val="22"/>
        </w:rPr>
        <w:t xml:space="preserve"> 9. </w:t>
      </w:r>
      <w:r w:rsidRPr="004520FC">
        <w:rPr>
          <w:rFonts w:ascii="Arial" w:eastAsia="Times New Roman" w:hAnsi="Arial"/>
          <w:b/>
          <w:sz w:val="22"/>
          <w:szCs w:val="22"/>
        </w:rPr>
        <w:t>Итоги</w:t>
      </w:r>
      <w:r w:rsidRPr="004520FC">
        <w:rPr>
          <w:rFonts w:ascii="Arial" w:eastAsia="Times New Roman" w:hAnsi="Arial" w:cs="Arial"/>
          <w:b/>
          <w:sz w:val="22"/>
          <w:szCs w:val="22"/>
        </w:rPr>
        <w:t xml:space="preserve"> </w:t>
      </w:r>
      <w:r w:rsidRPr="004520FC">
        <w:rPr>
          <w:rFonts w:ascii="Arial" w:eastAsia="Times New Roman" w:hAnsi="Arial"/>
          <w:b/>
          <w:sz w:val="22"/>
          <w:szCs w:val="22"/>
        </w:rPr>
        <w:t>социально</w:t>
      </w:r>
      <w:r w:rsidRPr="004520FC">
        <w:rPr>
          <w:rFonts w:ascii="Arial" w:eastAsia="Times New Roman" w:hAnsi="Arial" w:cs="Arial"/>
          <w:b/>
          <w:sz w:val="22"/>
          <w:szCs w:val="22"/>
        </w:rPr>
        <w:t>-</w:t>
      </w:r>
      <w:r w:rsidRPr="004520FC">
        <w:rPr>
          <w:rFonts w:ascii="Arial" w:eastAsia="Times New Roman" w:hAnsi="Arial"/>
          <w:b/>
          <w:sz w:val="22"/>
          <w:szCs w:val="22"/>
        </w:rPr>
        <w:t>экономического</w:t>
      </w:r>
      <w:r w:rsidRPr="004520FC">
        <w:rPr>
          <w:rFonts w:ascii="Arial" w:eastAsia="Times New Roman" w:hAnsi="Arial" w:cs="Arial"/>
          <w:b/>
          <w:sz w:val="22"/>
          <w:szCs w:val="22"/>
        </w:rPr>
        <w:t xml:space="preserve"> </w:t>
      </w:r>
      <w:r w:rsidRPr="004520FC">
        <w:rPr>
          <w:rFonts w:ascii="Arial" w:eastAsia="Times New Roman" w:hAnsi="Arial"/>
          <w:b/>
          <w:sz w:val="22"/>
          <w:szCs w:val="22"/>
        </w:rPr>
        <w:t>развития</w:t>
      </w:r>
      <w:r w:rsidR="004520FC">
        <w:rPr>
          <w:rFonts w:ascii="Arial" w:eastAsia="Times New Roman" w:hAnsi="Arial"/>
          <w:b/>
          <w:sz w:val="22"/>
          <w:szCs w:val="22"/>
        </w:rPr>
        <w:t xml:space="preserve"> </w:t>
      </w:r>
      <w:r w:rsidRPr="004520FC">
        <w:rPr>
          <w:rFonts w:ascii="Arial" w:eastAsia="Times New Roman" w:hAnsi="Arial"/>
          <w:b/>
          <w:sz w:val="22"/>
          <w:szCs w:val="22"/>
        </w:rPr>
        <w:t>г</w:t>
      </w:r>
      <w:r w:rsidRPr="004520FC">
        <w:rPr>
          <w:rFonts w:ascii="Arial" w:eastAsia="Times New Roman" w:hAnsi="Arial" w:cs="Arial"/>
          <w:b/>
          <w:sz w:val="22"/>
          <w:szCs w:val="22"/>
        </w:rPr>
        <w:t xml:space="preserve">. </w:t>
      </w:r>
      <w:r w:rsidRPr="004520FC">
        <w:rPr>
          <w:rFonts w:ascii="Arial" w:eastAsia="Times New Roman" w:hAnsi="Arial"/>
          <w:b/>
          <w:sz w:val="22"/>
          <w:szCs w:val="22"/>
        </w:rPr>
        <w:t>Рубцовска</w:t>
      </w:r>
      <w:r w:rsidRPr="004520FC">
        <w:rPr>
          <w:rFonts w:ascii="Arial" w:eastAsia="Times New Roman" w:hAnsi="Arial" w:cs="Arial"/>
          <w:b/>
          <w:sz w:val="22"/>
          <w:szCs w:val="22"/>
        </w:rPr>
        <w:t xml:space="preserve"> </w:t>
      </w:r>
      <w:r w:rsidRPr="004520FC">
        <w:rPr>
          <w:rFonts w:ascii="Arial" w:eastAsia="Times New Roman" w:hAnsi="Arial"/>
          <w:b/>
          <w:sz w:val="22"/>
          <w:szCs w:val="22"/>
        </w:rPr>
        <w:t>в</w:t>
      </w:r>
      <w:r w:rsidRPr="004520FC">
        <w:rPr>
          <w:rFonts w:ascii="Arial" w:eastAsia="Times New Roman" w:hAnsi="Arial" w:cs="Arial"/>
          <w:b/>
          <w:sz w:val="22"/>
          <w:szCs w:val="22"/>
        </w:rPr>
        <w:t xml:space="preserve"> 1992-1997 </w:t>
      </w:r>
      <w:r w:rsidRPr="004520FC">
        <w:rPr>
          <w:rFonts w:ascii="Arial" w:eastAsia="Times New Roman" w:hAnsi="Arial"/>
          <w:b/>
          <w:sz w:val="22"/>
          <w:szCs w:val="22"/>
        </w:rPr>
        <w:t>годах</w:t>
      </w:r>
      <w:r w:rsidRPr="004520FC">
        <w:rPr>
          <w:rFonts w:ascii="Arial" w:eastAsia="Times New Roman" w:hAnsi="Arial" w:cs="Arial"/>
          <w:b/>
          <w:sz w:val="22"/>
          <w:szCs w:val="22"/>
        </w:rPr>
        <w:t xml:space="preserve"> </w:t>
      </w:r>
      <w:r w:rsidRPr="004520FC">
        <w:rPr>
          <w:rFonts w:ascii="Arial" w:eastAsia="Times New Roman" w:hAnsi="Arial"/>
          <w:b/>
          <w:sz w:val="22"/>
          <w:szCs w:val="22"/>
        </w:rPr>
        <w:t>и</w:t>
      </w:r>
      <w:r w:rsidRPr="004520FC">
        <w:rPr>
          <w:rFonts w:ascii="Arial" w:eastAsia="Times New Roman" w:hAnsi="Arial" w:cs="Arial"/>
          <w:b/>
          <w:sz w:val="22"/>
          <w:szCs w:val="22"/>
        </w:rPr>
        <w:t xml:space="preserve"> </w:t>
      </w:r>
      <w:r w:rsidRPr="004520FC">
        <w:rPr>
          <w:rFonts w:ascii="Arial" w:eastAsia="Times New Roman" w:hAnsi="Arial"/>
          <w:b/>
          <w:sz w:val="22"/>
          <w:szCs w:val="22"/>
        </w:rPr>
        <w:t>прогноз</w:t>
      </w:r>
      <w:r w:rsidRPr="004520FC">
        <w:rPr>
          <w:rFonts w:ascii="Arial" w:eastAsia="Times New Roman" w:hAnsi="Arial" w:cs="Arial"/>
          <w:b/>
          <w:sz w:val="22"/>
          <w:szCs w:val="22"/>
        </w:rPr>
        <w:t xml:space="preserve"> </w:t>
      </w:r>
      <w:r w:rsidRPr="004520FC">
        <w:rPr>
          <w:rFonts w:ascii="Arial" w:eastAsia="Times New Roman" w:hAnsi="Arial"/>
          <w:b/>
          <w:sz w:val="22"/>
          <w:szCs w:val="22"/>
        </w:rPr>
        <w:t>дальнейшего</w:t>
      </w:r>
      <w:r w:rsidR="004520FC">
        <w:rPr>
          <w:rFonts w:ascii="Arial" w:eastAsia="Times New Roman" w:hAnsi="Arial"/>
          <w:b/>
          <w:sz w:val="22"/>
          <w:szCs w:val="22"/>
        </w:rPr>
        <w:t xml:space="preserve"> </w:t>
      </w:r>
      <w:r w:rsidRPr="004520FC">
        <w:rPr>
          <w:rFonts w:ascii="Arial" w:eastAsia="Times New Roman" w:hAnsi="Arial"/>
          <w:b/>
          <w:sz w:val="22"/>
          <w:szCs w:val="22"/>
        </w:rPr>
        <w:t>развития</w:t>
      </w:r>
    </w:p>
    <w:p w:rsidR="004520FC" w:rsidRPr="004520FC" w:rsidRDefault="004520FC" w:rsidP="00385275">
      <w:pPr>
        <w:shd w:val="clear" w:color="auto" w:fill="FFFFFF"/>
        <w:spacing w:before="120"/>
        <w:ind w:left="4176" w:right="5" w:firstLine="336"/>
        <w:jc w:val="both"/>
        <w:rPr>
          <w:rFonts w:eastAsia="Times New Roman"/>
          <w:sz w:val="24"/>
          <w:szCs w:val="24"/>
        </w:rPr>
      </w:pPr>
      <w:r w:rsidRPr="004520FC">
        <w:rPr>
          <w:rFonts w:eastAsia="Times New Roman"/>
          <w:noProof/>
          <w:sz w:val="24"/>
          <w:szCs w:val="24"/>
        </w:rPr>
        <w:drawing>
          <wp:anchor distT="0" distB="0" distL="114300" distR="114300" simplePos="0" relativeHeight="251784192" behindDoc="0" locked="0" layoutInCell="1" allowOverlap="1">
            <wp:simplePos x="0" y="0"/>
            <wp:positionH relativeFrom="column">
              <wp:posOffset>-2540</wp:posOffset>
            </wp:positionH>
            <wp:positionV relativeFrom="paragraph">
              <wp:posOffset>379095</wp:posOffset>
            </wp:positionV>
            <wp:extent cx="2228850" cy="1371600"/>
            <wp:effectExtent l="19050" t="0" r="0" b="0"/>
            <wp:wrapSquare wrapText="bothSides"/>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18" cstate="email"/>
                    <a:srcRect l="1953" t="3030" r="2734" b="6061"/>
                    <a:stretch>
                      <a:fillRect/>
                    </a:stretch>
                  </pic:blipFill>
                  <pic:spPr bwMode="auto">
                    <a:xfrm>
                      <a:off x="0" y="0"/>
                      <a:ext cx="2228850" cy="1371600"/>
                    </a:xfrm>
                    <a:prstGeom prst="rect">
                      <a:avLst/>
                    </a:prstGeom>
                    <a:noFill/>
                    <a:ln w="9525">
                      <a:noFill/>
                      <a:miter lim="800000"/>
                      <a:headEnd/>
                      <a:tailEnd/>
                    </a:ln>
                  </pic:spPr>
                </pic:pic>
              </a:graphicData>
            </a:graphic>
          </wp:anchor>
        </w:drawing>
      </w:r>
      <w:r w:rsidR="00D529DB" w:rsidRPr="004520FC">
        <w:rPr>
          <w:rFonts w:eastAsia="Times New Roman"/>
          <w:sz w:val="24"/>
          <w:szCs w:val="24"/>
        </w:rPr>
        <w:t>Проанализировав основные показатели социально-экономи</w:t>
      </w:r>
      <w:r w:rsidR="00D529DB" w:rsidRPr="004520FC">
        <w:rPr>
          <w:rFonts w:eastAsia="Times New Roman"/>
          <w:sz w:val="24"/>
          <w:szCs w:val="24"/>
        </w:rPr>
        <w:softHyphen/>
        <w:t>ческого развития г. Рубцовска за годы реформ (1992-1997) можно констатиро</w:t>
      </w:r>
      <w:r w:rsidR="00D529DB" w:rsidRPr="004520FC">
        <w:rPr>
          <w:rFonts w:eastAsia="Times New Roman"/>
          <w:sz w:val="24"/>
          <w:szCs w:val="24"/>
        </w:rPr>
        <w:softHyphen/>
        <w:t>вать, что все они зна</w:t>
      </w:r>
      <w:r w:rsidR="00D529DB" w:rsidRPr="004520FC">
        <w:rPr>
          <w:rFonts w:eastAsia="Times New Roman"/>
          <w:sz w:val="24"/>
          <w:szCs w:val="24"/>
        </w:rPr>
        <w:softHyphen/>
      </w:r>
      <w:r w:rsidR="00D529DB" w:rsidRPr="004520FC">
        <w:rPr>
          <w:rFonts w:eastAsia="Times New Roman"/>
          <w:spacing w:val="-6"/>
          <w:sz w:val="24"/>
          <w:szCs w:val="24"/>
        </w:rPr>
        <w:t xml:space="preserve">чительно ухудшились. </w:t>
      </w:r>
      <w:r w:rsidR="00D529DB" w:rsidRPr="004520FC">
        <w:rPr>
          <w:rFonts w:eastAsia="Times New Roman"/>
          <w:sz w:val="24"/>
          <w:szCs w:val="24"/>
        </w:rPr>
        <w:t>Экономика города с начала 90-х годов на</w:t>
      </w:r>
      <w:r w:rsidR="00D529DB" w:rsidRPr="004520FC">
        <w:rPr>
          <w:rFonts w:eastAsia="Times New Roman"/>
          <w:sz w:val="24"/>
          <w:szCs w:val="24"/>
        </w:rPr>
        <w:softHyphen/>
        <w:t xml:space="preserve">ходилась в кризисе, </w:t>
      </w:r>
      <w:r w:rsidR="00D529DB" w:rsidRPr="004520FC">
        <w:rPr>
          <w:rFonts w:eastAsia="Times New Roman"/>
          <w:spacing w:val="-3"/>
          <w:sz w:val="24"/>
          <w:szCs w:val="24"/>
        </w:rPr>
        <w:t>глубина которого зна</w:t>
      </w:r>
      <w:r w:rsidR="00D529DB" w:rsidRPr="004520FC">
        <w:rPr>
          <w:rFonts w:eastAsia="Times New Roman"/>
          <w:sz w:val="24"/>
          <w:szCs w:val="24"/>
        </w:rPr>
        <w:t xml:space="preserve">чительно выше, чем в крае и в целом по стране, так как ведущую </w:t>
      </w:r>
      <w:r w:rsidR="00D529DB" w:rsidRPr="004520FC">
        <w:rPr>
          <w:rFonts w:eastAsia="Times New Roman"/>
          <w:spacing w:val="-2"/>
          <w:sz w:val="24"/>
          <w:szCs w:val="24"/>
        </w:rPr>
        <w:t>роль в промышленности занимают предприятия отраслей сельхоз</w:t>
      </w:r>
      <w:r w:rsidR="00D529DB" w:rsidRPr="004520FC">
        <w:rPr>
          <w:rFonts w:eastAsia="Times New Roman"/>
          <w:spacing w:val="-2"/>
          <w:sz w:val="24"/>
          <w:szCs w:val="24"/>
        </w:rPr>
        <w:softHyphen/>
        <w:t xml:space="preserve">машиностроения, пищевой, перерабатывающей промышленности, </w:t>
      </w:r>
      <w:r w:rsidR="00D529DB" w:rsidRPr="004520FC">
        <w:rPr>
          <w:rFonts w:eastAsia="Times New Roman"/>
          <w:sz w:val="24"/>
          <w:szCs w:val="24"/>
        </w:rPr>
        <w:t>оборонной промышленности, т.е. тех отраслей, которые по ряду причин понесли наибольшие потери.</w:t>
      </w:r>
      <w:r w:rsidRPr="00C00B7C">
        <w:rPr>
          <w:rStyle w:val="a5"/>
        </w:rPr>
        <w:footnoteReference w:id="254"/>
      </w:r>
    </w:p>
    <w:p w:rsidR="004520FC" w:rsidRDefault="004520FC" w:rsidP="00F54E17">
      <w:pPr>
        <w:shd w:val="clear" w:color="auto" w:fill="FFFFFF"/>
        <w:ind w:right="6"/>
        <w:jc w:val="both"/>
        <w:rPr>
          <w:rFonts w:eastAsia="Times New Roman"/>
          <w:spacing w:val="-2"/>
          <w:sz w:val="18"/>
          <w:szCs w:val="18"/>
        </w:rPr>
      </w:pPr>
      <w:r>
        <w:rPr>
          <w:rFonts w:eastAsia="Times New Roman"/>
          <w:spacing w:val="-2"/>
          <w:sz w:val="18"/>
          <w:szCs w:val="18"/>
        </w:rPr>
        <w:t>Табачный кризис в городе. 1990 г. Из материалов</w:t>
      </w:r>
    </w:p>
    <w:p w:rsidR="004520FC" w:rsidRPr="004520FC" w:rsidRDefault="004520FC" w:rsidP="00F54E17">
      <w:pPr>
        <w:shd w:val="clear" w:color="auto" w:fill="FFFFFF"/>
        <w:ind w:right="6"/>
        <w:jc w:val="both"/>
        <w:rPr>
          <w:rFonts w:eastAsia="Times New Roman"/>
          <w:spacing w:val="-2"/>
          <w:sz w:val="18"/>
          <w:szCs w:val="18"/>
        </w:rPr>
      </w:pPr>
      <w:r>
        <w:rPr>
          <w:rFonts w:eastAsia="Times New Roman"/>
          <w:spacing w:val="-2"/>
          <w:sz w:val="18"/>
          <w:szCs w:val="18"/>
        </w:rPr>
        <w:t>архивного отдела администрации города</w:t>
      </w:r>
    </w:p>
    <w:p w:rsidR="00D529DB" w:rsidRDefault="00D529DB" w:rsidP="00385275">
      <w:pPr>
        <w:shd w:val="clear" w:color="auto" w:fill="FFFFFF"/>
        <w:spacing w:before="120"/>
        <w:ind w:left="4176" w:right="5" w:firstLine="336"/>
        <w:jc w:val="both"/>
      </w:pPr>
    </w:p>
    <w:p w:rsidR="00D529DB" w:rsidRDefault="00D529DB" w:rsidP="00385275">
      <w:pPr>
        <w:framePr w:h="3192" w:hSpace="38" w:wrap="auto" w:vAnchor="text" w:hAnchor="margin" w:x="7787" w:y="2655"/>
        <w:spacing w:before="120"/>
        <w:jc w:val="both"/>
        <w:rPr>
          <w:sz w:val="24"/>
          <w:szCs w:val="24"/>
        </w:rPr>
      </w:pPr>
      <w:r>
        <w:rPr>
          <w:noProof/>
          <w:sz w:val="24"/>
          <w:szCs w:val="24"/>
        </w:rPr>
        <w:drawing>
          <wp:inline distT="0" distB="0" distL="0" distR="0">
            <wp:extent cx="1838325" cy="2028825"/>
            <wp:effectExtent l="19050" t="0" r="9525"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19" cstate="email"/>
                    <a:srcRect/>
                    <a:stretch>
                      <a:fillRect/>
                    </a:stretch>
                  </pic:blipFill>
                  <pic:spPr bwMode="auto">
                    <a:xfrm>
                      <a:off x="0" y="0"/>
                      <a:ext cx="1838325" cy="2028825"/>
                    </a:xfrm>
                    <a:prstGeom prst="rect">
                      <a:avLst/>
                    </a:prstGeom>
                    <a:noFill/>
                    <a:ln w="9525">
                      <a:noFill/>
                      <a:miter lim="800000"/>
                      <a:headEnd/>
                      <a:tailEnd/>
                    </a:ln>
                  </pic:spPr>
                </pic:pic>
              </a:graphicData>
            </a:graphic>
          </wp:inline>
        </w:drawing>
      </w:r>
    </w:p>
    <w:p w:rsidR="00D529DB" w:rsidRDefault="00D529DB" w:rsidP="0085487A">
      <w:pPr>
        <w:framePr w:w="2897" w:h="1276" w:hRule="exact" w:hSpace="38" w:wrap="auto" w:vAnchor="text" w:hAnchor="margin" w:x="7820" w:y="5858"/>
        <w:shd w:val="clear" w:color="auto" w:fill="FFFFFF"/>
        <w:spacing w:before="120"/>
        <w:jc w:val="both"/>
      </w:pPr>
      <w:r>
        <w:rPr>
          <w:rFonts w:eastAsia="Times New Roman"/>
          <w:spacing w:val="-1"/>
          <w:sz w:val="18"/>
          <w:szCs w:val="18"/>
        </w:rPr>
        <w:t>Заместитель главы администрации города СП. Пименов выступает пе</w:t>
      </w:r>
      <w:r>
        <w:rPr>
          <w:rFonts w:eastAsia="Times New Roman"/>
          <w:spacing w:val="-1"/>
          <w:sz w:val="18"/>
          <w:szCs w:val="18"/>
        </w:rPr>
        <w:softHyphen/>
      </w:r>
      <w:r>
        <w:rPr>
          <w:rFonts w:eastAsia="Times New Roman"/>
          <w:sz w:val="18"/>
          <w:szCs w:val="18"/>
        </w:rPr>
        <w:t xml:space="preserve">ред протестующими горожанами. </w:t>
      </w:r>
      <w:r>
        <w:rPr>
          <w:rFonts w:eastAsia="Times New Roman"/>
          <w:spacing w:val="-2"/>
          <w:sz w:val="18"/>
          <w:szCs w:val="18"/>
        </w:rPr>
        <w:t xml:space="preserve">1995 год. Из материалов архивного </w:t>
      </w:r>
      <w:r>
        <w:rPr>
          <w:rFonts w:eastAsia="Times New Roman"/>
          <w:spacing w:val="-3"/>
          <w:sz w:val="18"/>
          <w:szCs w:val="18"/>
        </w:rPr>
        <w:t>отдела администрации города.</w:t>
      </w:r>
    </w:p>
    <w:p w:rsidR="00D529DB" w:rsidRPr="004520FC" w:rsidRDefault="004520FC" w:rsidP="00385275">
      <w:pPr>
        <w:shd w:val="clear" w:color="auto" w:fill="FFFFFF"/>
        <w:spacing w:before="120"/>
        <w:ind w:right="29"/>
        <w:jc w:val="both"/>
        <w:rPr>
          <w:sz w:val="24"/>
          <w:szCs w:val="24"/>
        </w:rPr>
      </w:pPr>
      <w:r>
        <w:rPr>
          <w:rFonts w:eastAsia="Times New Roman"/>
          <w:bCs/>
          <w:spacing w:val="-1"/>
          <w:sz w:val="22"/>
          <w:szCs w:val="22"/>
        </w:rPr>
        <w:t xml:space="preserve">    </w:t>
      </w:r>
      <w:r w:rsidRPr="004520FC">
        <w:rPr>
          <w:rFonts w:eastAsia="Times New Roman"/>
          <w:bCs/>
          <w:spacing w:val="-1"/>
          <w:sz w:val="24"/>
          <w:szCs w:val="24"/>
        </w:rPr>
        <w:t>В</w:t>
      </w:r>
      <w:r w:rsidRPr="004520FC">
        <w:rPr>
          <w:rFonts w:eastAsia="Times New Roman"/>
          <w:b/>
          <w:bCs/>
          <w:spacing w:val="-1"/>
          <w:sz w:val="24"/>
          <w:szCs w:val="24"/>
        </w:rPr>
        <w:t xml:space="preserve"> </w:t>
      </w:r>
      <w:r w:rsidR="00D529DB" w:rsidRPr="004520FC">
        <w:rPr>
          <w:rFonts w:eastAsia="Times New Roman"/>
          <w:spacing w:val="-1"/>
          <w:sz w:val="24"/>
          <w:szCs w:val="24"/>
        </w:rPr>
        <w:t xml:space="preserve">результате резкого ухудшения финансово-экономического </w:t>
      </w:r>
      <w:r w:rsidR="00D529DB" w:rsidRPr="004520FC">
        <w:rPr>
          <w:rFonts w:eastAsia="Times New Roman"/>
          <w:spacing w:val="-4"/>
          <w:sz w:val="24"/>
          <w:szCs w:val="24"/>
        </w:rPr>
        <w:t xml:space="preserve">состояния предприятий, снижения спроса на сельскохозяйственную </w:t>
      </w:r>
      <w:r w:rsidR="00D529DB" w:rsidRPr="004520FC">
        <w:rPr>
          <w:rFonts w:eastAsia="Times New Roman"/>
          <w:spacing w:val="-3"/>
          <w:sz w:val="24"/>
          <w:szCs w:val="24"/>
        </w:rPr>
        <w:t>технику по причине неплатежеспособности потребителей Западно-</w:t>
      </w:r>
      <w:r w:rsidR="00D529DB" w:rsidRPr="004520FC">
        <w:rPr>
          <w:rFonts w:eastAsia="Times New Roman"/>
          <w:sz w:val="24"/>
          <w:szCs w:val="24"/>
        </w:rPr>
        <w:t>Сибирского региона и из-за</w:t>
      </w:r>
      <w:r w:rsidRPr="004520FC">
        <w:rPr>
          <w:rFonts w:eastAsia="Times New Roman"/>
          <w:sz w:val="24"/>
          <w:szCs w:val="24"/>
        </w:rPr>
        <w:t xml:space="preserve"> </w:t>
      </w:r>
      <w:r w:rsidR="00D529DB" w:rsidRPr="004520FC">
        <w:rPr>
          <w:rFonts w:eastAsia="Times New Roman"/>
          <w:sz w:val="24"/>
          <w:szCs w:val="24"/>
        </w:rPr>
        <w:t xml:space="preserve">нарушения экономических связей с </w:t>
      </w:r>
      <w:r w:rsidR="00D529DB" w:rsidRPr="004520FC">
        <w:rPr>
          <w:rFonts w:eastAsia="Times New Roman"/>
          <w:spacing w:val="-3"/>
          <w:sz w:val="24"/>
          <w:szCs w:val="24"/>
        </w:rPr>
        <w:t>бывшими республиками Средней Азии и Казахстаном — основны</w:t>
      </w:r>
      <w:r w:rsidR="00D529DB" w:rsidRPr="004520FC">
        <w:rPr>
          <w:rFonts w:eastAsia="Times New Roman"/>
          <w:spacing w:val="-3"/>
          <w:sz w:val="24"/>
          <w:szCs w:val="24"/>
        </w:rPr>
        <w:softHyphen/>
      </w:r>
      <w:r w:rsidR="00D529DB" w:rsidRPr="004520FC">
        <w:rPr>
          <w:rFonts w:eastAsia="Times New Roman"/>
          <w:spacing w:val="-1"/>
          <w:sz w:val="24"/>
          <w:szCs w:val="24"/>
        </w:rPr>
        <w:t xml:space="preserve">ми ее потребителями, в городе произошло значительное падение </w:t>
      </w:r>
      <w:r w:rsidR="00D529DB" w:rsidRPr="004520FC">
        <w:rPr>
          <w:rFonts w:eastAsia="Times New Roman"/>
          <w:sz w:val="24"/>
          <w:szCs w:val="24"/>
        </w:rPr>
        <w:t xml:space="preserve">объемов промышленного производства. Выпуск промышленной продукции сократился в сопоставимых ценах в сравнении с 1991 годом на 88,6 %, что больше среднекраевого показателя. </w:t>
      </w:r>
      <w:r w:rsidR="00D529DB" w:rsidRPr="004520FC">
        <w:rPr>
          <w:rFonts w:eastAsia="Times New Roman"/>
          <w:b/>
          <w:bCs/>
          <w:i/>
          <w:iCs/>
          <w:sz w:val="24"/>
          <w:szCs w:val="24"/>
        </w:rPr>
        <w:t>Сокра</w:t>
      </w:r>
      <w:r w:rsidR="00D529DB" w:rsidRPr="004520FC">
        <w:rPr>
          <w:rFonts w:eastAsia="Times New Roman"/>
          <w:b/>
          <w:bCs/>
          <w:i/>
          <w:iCs/>
          <w:sz w:val="24"/>
          <w:szCs w:val="24"/>
        </w:rPr>
        <w:softHyphen/>
        <w:t xml:space="preserve">тился выпуск основной продукции </w:t>
      </w:r>
      <w:r w:rsidR="00D529DB" w:rsidRPr="004520FC">
        <w:rPr>
          <w:rFonts w:eastAsia="Times New Roman"/>
          <w:b/>
          <w:bCs/>
          <w:sz w:val="24"/>
          <w:szCs w:val="24"/>
        </w:rPr>
        <w:t xml:space="preserve">— </w:t>
      </w:r>
      <w:r w:rsidR="00D529DB" w:rsidRPr="004520FC">
        <w:rPr>
          <w:rFonts w:eastAsia="Times New Roman"/>
          <w:b/>
          <w:bCs/>
          <w:i/>
          <w:iCs/>
          <w:sz w:val="24"/>
          <w:szCs w:val="24"/>
        </w:rPr>
        <w:t xml:space="preserve">тракторов </w:t>
      </w:r>
      <w:r w:rsidR="00D529DB" w:rsidRPr="004520FC">
        <w:rPr>
          <w:rFonts w:eastAsia="Times New Roman"/>
          <w:b/>
          <w:bCs/>
          <w:sz w:val="24"/>
          <w:szCs w:val="24"/>
        </w:rPr>
        <w:t xml:space="preserve">— </w:t>
      </w:r>
      <w:r w:rsidR="00D529DB" w:rsidRPr="004520FC">
        <w:rPr>
          <w:rFonts w:eastAsia="Times New Roman"/>
          <w:b/>
          <w:bCs/>
          <w:i/>
          <w:iCs/>
          <w:sz w:val="24"/>
          <w:szCs w:val="24"/>
        </w:rPr>
        <w:t>13,2 раза, с 20127 шт. — в 1991 году до 1521 шт. в 1997 году.</w:t>
      </w:r>
    </w:p>
    <w:p w:rsidR="00D529DB" w:rsidRPr="004520FC" w:rsidRDefault="00D529DB" w:rsidP="00385275">
      <w:pPr>
        <w:shd w:val="clear" w:color="auto" w:fill="FFFFFF"/>
        <w:spacing w:before="120"/>
        <w:ind w:left="10" w:right="34" w:firstLine="341"/>
        <w:jc w:val="both"/>
        <w:rPr>
          <w:sz w:val="24"/>
          <w:szCs w:val="24"/>
        </w:rPr>
      </w:pPr>
      <w:r w:rsidRPr="004520FC">
        <w:rPr>
          <w:rFonts w:eastAsia="Times New Roman"/>
          <w:spacing w:val="-2"/>
          <w:sz w:val="24"/>
          <w:szCs w:val="24"/>
        </w:rPr>
        <w:t xml:space="preserve">Темпы падения объемов выпуска промышленной продукции в городе в 1992-1997 годах составили (в сопоставимых ценах) (в % к </w:t>
      </w:r>
      <w:r w:rsidRPr="004520FC">
        <w:rPr>
          <w:rFonts w:eastAsia="Times New Roman"/>
          <w:sz w:val="24"/>
          <w:szCs w:val="24"/>
        </w:rPr>
        <w:t>соответствующему периоду прошлого года)</w:t>
      </w:r>
    </w:p>
    <w:p w:rsidR="00D529DB" w:rsidRPr="004520FC" w:rsidRDefault="00D529DB" w:rsidP="00385275">
      <w:pPr>
        <w:spacing w:before="120"/>
        <w:jc w:val="both"/>
        <w:rPr>
          <w:sz w:val="24"/>
          <w:szCs w:val="24"/>
        </w:rPr>
      </w:pPr>
    </w:p>
    <w:tbl>
      <w:tblPr>
        <w:tblW w:w="0" w:type="auto"/>
        <w:tblInd w:w="40" w:type="dxa"/>
        <w:tblLayout w:type="fixed"/>
        <w:tblCellMar>
          <w:left w:w="40" w:type="dxa"/>
          <w:right w:w="40" w:type="dxa"/>
        </w:tblCellMar>
        <w:tblLook w:val="0000"/>
      </w:tblPr>
      <w:tblGrid>
        <w:gridCol w:w="913"/>
        <w:gridCol w:w="704"/>
        <w:gridCol w:w="694"/>
        <w:gridCol w:w="753"/>
        <w:gridCol w:w="714"/>
        <w:gridCol w:w="714"/>
        <w:gridCol w:w="709"/>
        <w:gridCol w:w="1136"/>
      </w:tblGrid>
      <w:tr w:rsidR="00D529DB" w:rsidTr="00F54E17">
        <w:trPr>
          <w:trHeight w:hRule="exact" w:val="411"/>
        </w:trPr>
        <w:tc>
          <w:tcPr>
            <w:tcW w:w="913" w:type="dxa"/>
            <w:tcBorders>
              <w:top w:val="single" w:sz="6" w:space="0" w:color="auto"/>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p>
        </w:tc>
        <w:tc>
          <w:tcPr>
            <w:tcW w:w="704" w:type="dxa"/>
            <w:tcBorders>
              <w:top w:val="single" w:sz="6" w:space="0" w:color="auto"/>
              <w:left w:val="single" w:sz="6" w:space="0" w:color="auto"/>
              <w:bottom w:val="nil"/>
              <w:right w:val="single" w:sz="6" w:space="0" w:color="auto"/>
            </w:tcBorders>
            <w:shd w:val="clear" w:color="auto" w:fill="FFFFFF"/>
          </w:tcPr>
          <w:p w:rsidR="00D529DB" w:rsidRDefault="00D529DB" w:rsidP="00385275">
            <w:pPr>
              <w:shd w:val="clear" w:color="auto" w:fill="FFFFFF"/>
              <w:spacing w:before="120"/>
              <w:ind w:left="24"/>
              <w:jc w:val="both"/>
            </w:pPr>
            <w:r>
              <w:rPr>
                <w:rFonts w:ascii="Arial" w:hAnsi="Arial" w:cs="Arial"/>
                <w:sz w:val="18"/>
                <w:szCs w:val="18"/>
              </w:rPr>
              <w:t>1992</w:t>
            </w:r>
          </w:p>
        </w:tc>
        <w:tc>
          <w:tcPr>
            <w:tcW w:w="694" w:type="dxa"/>
            <w:tcBorders>
              <w:top w:val="single" w:sz="6" w:space="0" w:color="auto"/>
              <w:left w:val="single" w:sz="6" w:space="0" w:color="auto"/>
              <w:bottom w:val="nil"/>
              <w:right w:val="single" w:sz="6" w:space="0" w:color="auto"/>
            </w:tcBorders>
            <w:shd w:val="clear" w:color="auto" w:fill="FFFFFF"/>
          </w:tcPr>
          <w:p w:rsidR="00D529DB" w:rsidRDefault="00D529DB" w:rsidP="00385275">
            <w:pPr>
              <w:shd w:val="clear" w:color="auto" w:fill="FFFFFF"/>
              <w:spacing w:before="120"/>
              <w:ind w:left="38"/>
              <w:jc w:val="both"/>
            </w:pPr>
            <w:r>
              <w:rPr>
                <w:rFonts w:ascii="Arial" w:hAnsi="Arial" w:cs="Arial"/>
                <w:sz w:val="18"/>
                <w:szCs w:val="18"/>
              </w:rPr>
              <w:t>1993</w:t>
            </w:r>
          </w:p>
        </w:tc>
        <w:tc>
          <w:tcPr>
            <w:tcW w:w="753" w:type="dxa"/>
            <w:tcBorders>
              <w:top w:val="single" w:sz="6" w:space="0" w:color="auto"/>
              <w:left w:val="single" w:sz="6" w:space="0" w:color="auto"/>
              <w:bottom w:val="nil"/>
              <w:right w:val="single" w:sz="6" w:space="0" w:color="auto"/>
            </w:tcBorders>
            <w:shd w:val="clear" w:color="auto" w:fill="FFFFFF"/>
          </w:tcPr>
          <w:p w:rsidR="00D529DB" w:rsidRDefault="00D529DB" w:rsidP="00385275">
            <w:pPr>
              <w:shd w:val="clear" w:color="auto" w:fill="FFFFFF"/>
              <w:spacing w:before="120"/>
              <w:ind w:left="5"/>
              <w:jc w:val="both"/>
            </w:pPr>
            <w:r>
              <w:rPr>
                <w:rFonts w:ascii="Arial" w:hAnsi="Arial" w:cs="Arial"/>
                <w:sz w:val="18"/>
                <w:szCs w:val="18"/>
              </w:rPr>
              <w:t>1994</w:t>
            </w:r>
          </w:p>
        </w:tc>
        <w:tc>
          <w:tcPr>
            <w:tcW w:w="714" w:type="dxa"/>
            <w:tcBorders>
              <w:top w:val="single" w:sz="6" w:space="0" w:color="auto"/>
              <w:left w:val="single" w:sz="6" w:space="0" w:color="auto"/>
              <w:bottom w:val="nil"/>
              <w:right w:val="single" w:sz="6" w:space="0" w:color="auto"/>
            </w:tcBorders>
            <w:shd w:val="clear" w:color="auto" w:fill="FFFFFF"/>
          </w:tcPr>
          <w:p w:rsidR="00D529DB" w:rsidRDefault="00D529DB" w:rsidP="00385275">
            <w:pPr>
              <w:shd w:val="clear" w:color="auto" w:fill="FFFFFF"/>
              <w:spacing w:before="120"/>
              <w:ind w:left="10"/>
              <w:jc w:val="both"/>
            </w:pPr>
            <w:r>
              <w:rPr>
                <w:rFonts w:ascii="Arial" w:hAnsi="Arial" w:cs="Arial"/>
                <w:sz w:val="18"/>
                <w:szCs w:val="18"/>
              </w:rPr>
              <w:t>1995</w:t>
            </w:r>
          </w:p>
        </w:tc>
        <w:tc>
          <w:tcPr>
            <w:tcW w:w="714" w:type="dxa"/>
            <w:tcBorders>
              <w:top w:val="single" w:sz="6" w:space="0" w:color="auto"/>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8"/>
                <w:szCs w:val="18"/>
              </w:rPr>
              <w:t>1996</w:t>
            </w:r>
          </w:p>
        </w:tc>
        <w:tc>
          <w:tcPr>
            <w:tcW w:w="709" w:type="dxa"/>
            <w:tcBorders>
              <w:top w:val="single" w:sz="6" w:space="0" w:color="auto"/>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pacing w:val="-4"/>
                <w:sz w:val="18"/>
                <w:szCs w:val="18"/>
              </w:rPr>
              <w:t>1997</w:t>
            </w:r>
          </w:p>
        </w:tc>
        <w:tc>
          <w:tcPr>
            <w:tcW w:w="1136" w:type="dxa"/>
            <w:tcBorders>
              <w:top w:val="single" w:sz="6" w:space="0" w:color="auto"/>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pacing w:val="-4"/>
                <w:sz w:val="18"/>
                <w:szCs w:val="18"/>
              </w:rPr>
              <w:t xml:space="preserve">1997 </w:t>
            </w:r>
            <w:r>
              <w:rPr>
                <w:rFonts w:ascii="Arial" w:eastAsia="Times New Roman" w:hAnsi="Arial"/>
                <w:spacing w:val="-4"/>
                <w:sz w:val="18"/>
                <w:szCs w:val="18"/>
              </w:rPr>
              <w:t>год</w:t>
            </w:r>
          </w:p>
        </w:tc>
      </w:tr>
      <w:tr w:rsidR="00D529DB" w:rsidTr="00F54E17">
        <w:trPr>
          <w:trHeight w:hRule="exact" w:val="271"/>
        </w:trPr>
        <w:tc>
          <w:tcPr>
            <w:tcW w:w="913" w:type="dxa"/>
            <w:tcBorders>
              <w:top w:val="nil"/>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p>
        </w:tc>
        <w:tc>
          <w:tcPr>
            <w:tcW w:w="704" w:type="dxa"/>
            <w:tcBorders>
              <w:top w:val="nil"/>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ind w:left="96"/>
              <w:jc w:val="both"/>
            </w:pPr>
            <w:r>
              <w:rPr>
                <w:rFonts w:ascii="Arial" w:eastAsia="Times New Roman" w:hAnsi="Arial"/>
                <w:sz w:val="18"/>
                <w:szCs w:val="18"/>
              </w:rPr>
              <w:t>год</w:t>
            </w:r>
          </w:p>
        </w:tc>
        <w:tc>
          <w:tcPr>
            <w:tcW w:w="694" w:type="dxa"/>
            <w:tcBorders>
              <w:top w:val="nil"/>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ind w:left="106"/>
              <w:jc w:val="both"/>
            </w:pPr>
            <w:r>
              <w:rPr>
                <w:rFonts w:ascii="Arial" w:eastAsia="Times New Roman" w:hAnsi="Arial"/>
                <w:sz w:val="18"/>
                <w:szCs w:val="18"/>
              </w:rPr>
              <w:t>год</w:t>
            </w:r>
          </w:p>
        </w:tc>
        <w:tc>
          <w:tcPr>
            <w:tcW w:w="753" w:type="dxa"/>
            <w:tcBorders>
              <w:top w:val="nil"/>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ind w:left="72"/>
              <w:jc w:val="both"/>
            </w:pPr>
            <w:r>
              <w:rPr>
                <w:rFonts w:ascii="Arial" w:eastAsia="Times New Roman" w:hAnsi="Arial"/>
                <w:sz w:val="18"/>
                <w:szCs w:val="18"/>
              </w:rPr>
              <w:t>год</w:t>
            </w:r>
          </w:p>
        </w:tc>
        <w:tc>
          <w:tcPr>
            <w:tcW w:w="714" w:type="dxa"/>
            <w:tcBorders>
              <w:top w:val="nil"/>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ind w:left="77"/>
              <w:jc w:val="both"/>
            </w:pPr>
            <w:r>
              <w:rPr>
                <w:rFonts w:ascii="Arial" w:eastAsia="Times New Roman" w:hAnsi="Arial"/>
                <w:sz w:val="18"/>
                <w:szCs w:val="18"/>
              </w:rPr>
              <w:t>год</w:t>
            </w:r>
          </w:p>
        </w:tc>
        <w:tc>
          <w:tcPr>
            <w:tcW w:w="714" w:type="dxa"/>
            <w:tcBorders>
              <w:top w:val="nil"/>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ind w:left="67"/>
              <w:jc w:val="both"/>
            </w:pPr>
            <w:r>
              <w:rPr>
                <w:rFonts w:ascii="Arial" w:eastAsia="Times New Roman" w:hAnsi="Arial"/>
                <w:sz w:val="18"/>
                <w:szCs w:val="18"/>
              </w:rPr>
              <w:t>год</w:t>
            </w:r>
          </w:p>
        </w:tc>
        <w:tc>
          <w:tcPr>
            <w:tcW w:w="709" w:type="dxa"/>
            <w:tcBorders>
              <w:top w:val="nil"/>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eastAsia="Times New Roman" w:hAnsi="Arial"/>
                <w:sz w:val="18"/>
                <w:szCs w:val="18"/>
              </w:rPr>
              <w:t>год</w:t>
            </w:r>
          </w:p>
        </w:tc>
        <w:tc>
          <w:tcPr>
            <w:tcW w:w="1136" w:type="dxa"/>
            <w:tcBorders>
              <w:top w:val="nil"/>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r>
              <w:rPr>
                <w:rFonts w:ascii="Arial" w:eastAsia="Times New Roman" w:hAnsi="Arial"/>
                <w:spacing w:val="-3"/>
                <w:sz w:val="18"/>
                <w:szCs w:val="18"/>
              </w:rPr>
              <w:t>к</w:t>
            </w:r>
            <w:r>
              <w:rPr>
                <w:rFonts w:ascii="Arial" w:eastAsia="Times New Roman" w:hAnsi="Arial" w:cs="Arial"/>
                <w:spacing w:val="-3"/>
                <w:sz w:val="18"/>
                <w:szCs w:val="18"/>
              </w:rPr>
              <w:t xml:space="preserve"> 1991 </w:t>
            </w:r>
            <w:r>
              <w:rPr>
                <w:rFonts w:ascii="Arial" w:eastAsia="Times New Roman" w:hAnsi="Arial"/>
                <w:spacing w:val="-3"/>
                <w:sz w:val="18"/>
                <w:szCs w:val="18"/>
              </w:rPr>
              <w:t>году</w:t>
            </w:r>
          </w:p>
        </w:tc>
      </w:tr>
      <w:tr w:rsidR="00D529DB" w:rsidTr="00F54E17">
        <w:trPr>
          <w:trHeight w:hRule="exact" w:val="505"/>
        </w:trPr>
        <w:tc>
          <w:tcPr>
            <w:tcW w:w="913" w:type="dxa"/>
            <w:tcBorders>
              <w:top w:val="single" w:sz="6" w:space="0" w:color="auto"/>
              <w:left w:val="single" w:sz="6" w:space="0" w:color="auto"/>
              <w:bottom w:val="nil"/>
              <w:right w:val="single" w:sz="6" w:space="0" w:color="auto"/>
            </w:tcBorders>
            <w:shd w:val="clear" w:color="auto" w:fill="FFFFFF"/>
          </w:tcPr>
          <w:p w:rsidR="00D529DB" w:rsidRDefault="00D529DB" w:rsidP="00385275">
            <w:pPr>
              <w:shd w:val="clear" w:color="auto" w:fill="FFFFFF"/>
              <w:spacing w:before="120"/>
              <w:ind w:left="5"/>
              <w:jc w:val="both"/>
            </w:pPr>
            <w:r>
              <w:rPr>
                <w:rFonts w:ascii="Arial" w:eastAsia="Times New Roman" w:hAnsi="Arial"/>
                <w:sz w:val="18"/>
                <w:szCs w:val="18"/>
              </w:rPr>
              <w:t>объем</w:t>
            </w:r>
          </w:p>
        </w:tc>
        <w:tc>
          <w:tcPr>
            <w:tcW w:w="704" w:type="dxa"/>
            <w:tcBorders>
              <w:top w:val="single" w:sz="6" w:space="0" w:color="auto"/>
              <w:left w:val="single" w:sz="6" w:space="0" w:color="auto"/>
              <w:bottom w:val="nil"/>
              <w:right w:val="single" w:sz="6" w:space="0" w:color="auto"/>
            </w:tcBorders>
            <w:shd w:val="clear" w:color="auto" w:fill="FFFFFF"/>
          </w:tcPr>
          <w:p w:rsidR="00D529DB" w:rsidRDefault="00D529DB" w:rsidP="00385275">
            <w:pPr>
              <w:shd w:val="clear" w:color="auto" w:fill="FFFFFF"/>
              <w:spacing w:before="120"/>
              <w:ind w:left="38"/>
              <w:jc w:val="both"/>
            </w:pPr>
            <w:r>
              <w:rPr>
                <w:rFonts w:ascii="Arial" w:hAnsi="Arial" w:cs="Arial"/>
                <w:sz w:val="18"/>
                <w:szCs w:val="18"/>
              </w:rPr>
              <w:t>80,5</w:t>
            </w:r>
          </w:p>
        </w:tc>
        <w:tc>
          <w:tcPr>
            <w:tcW w:w="694" w:type="dxa"/>
            <w:tcBorders>
              <w:top w:val="single" w:sz="6" w:space="0" w:color="auto"/>
              <w:left w:val="single" w:sz="6" w:space="0" w:color="auto"/>
              <w:bottom w:val="nil"/>
              <w:right w:val="single" w:sz="6" w:space="0" w:color="auto"/>
            </w:tcBorders>
            <w:shd w:val="clear" w:color="auto" w:fill="FFFFFF"/>
          </w:tcPr>
          <w:p w:rsidR="00D529DB" w:rsidRDefault="00D529DB" w:rsidP="00385275">
            <w:pPr>
              <w:shd w:val="clear" w:color="auto" w:fill="FFFFFF"/>
              <w:spacing w:before="120"/>
              <w:ind w:left="58"/>
              <w:jc w:val="both"/>
            </w:pPr>
            <w:r>
              <w:rPr>
                <w:rFonts w:ascii="Arial" w:hAnsi="Arial" w:cs="Arial"/>
                <w:sz w:val="18"/>
                <w:szCs w:val="18"/>
              </w:rPr>
              <w:t>58,6</w:t>
            </w:r>
          </w:p>
        </w:tc>
        <w:tc>
          <w:tcPr>
            <w:tcW w:w="753" w:type="dxa"/>
            <w:tcBorders>
              <w:top w:val="single" w:sz="6" w:space="0" w:color="auto"/>
              <w:left w:val="single" w:sz="6" w:space="0" w:color="auto"/>
              <w:bottom w:val="nil"/>
              <w:right w:val="single" w:sz="6" w:space="0" w:color="auto"/>
            </w:tcBorders>
            <w:shd w:val="clear" w:color="auto" w:fill="FFFFFF"/>
          </w:tcPr>
          <w:p w:rsidR="00D529DB" w:rsidRDefault="00D529DB" w:rsidP="00385275">
            <w:pPr>
              <w:shd w:val="clear" w:color="auto" w:fill="FFFFFF"/>
              <w:spacing w:before="120"/>
              <w:ind w:left="19"/>
              <w:jc w:val="both"/>
            </w:pPr>
            <w:r>
              <w:rPr>
                <w:rFonts w:ascii="Arial" w:hAnsi="Arial" w:cs="Arial"/>
                <w:sz w:val="18"/>
                <w:szCs w:val="18"/>
              </w:rPr>
              <w:t>41,3</w:t>
            </w:r>
          </w:p>
        </w:tc>
        <w:tc>
          <w:tcPr>
            <w:tcW w:w="714" w:type="dxa"/>
            <w:tcBorders>
              <w:top w:val="single" w:sz="6" w:space="0" w:color="auto"/>
              <w:left w:val="single" w:sz="6" w:space="0" w:color="auto"/>
              <w:bottom w:val="nil"/>
              <w:right w:val="single" w:sz="6" w:space="0" w:color="auto"/>
            </w:tcBorders>
            <w:shd w:val="clear" w:color="auto" w:fill="FFFFFF"/>
          </w:tcPr>
          <w:p w:rsidR="00D529DB" w:rsidRDefault="00D529DB" w:rsidP="00385275">
            <w:pPr>
              <w:shd w:val="clear" w:color="auto" w:fill="FFFFFF"/>
              <w:spacing w:before="120"/>
              <w:ind w:left="29"/>
              <w:jc w:val="both"/>
            </w:pPr>
            <w:r>
              <w:rPr>
                <w:rFonts w:ascii="Arial" w:hAnsi="Arial" w:cs="Arial"/>
                <w:sz w:val="18"/>
                <w:szCs w:val="18"/>
              </w:rPr>
              <w:t>78,9</w:t>
            </w:r>
          </w:p>
        </w:tc>
        <w:tc>
          <w:tcPr>
            <w:tcW w:w="714" w:type="dxa"/>
            <w:tcBorders>
              <w:top w:val="single" w:sz="6" w:space="0" w:color="auto"/>
              <w:left w:val="single" w:sz="6" w:space="0" w:color="auto"/>
              <w:bottom w:val="nil"/>
              <w:right w:val="single" w:sz="6" w:space="0" w:color="auto"/>
            </w:tcBorders>
            <w:shd w:val="clear" w:color="auto" w:fill="FFFFFF"/>
          </w:tcPr>
          <w:p w:rsidR="00D529DB" w:rsidRDefault="00D529DB" w:rsidP="00385275">
            <w:pPr>
              <w:shd w:val="clear" w:color="auto" w:fill="FFFFFF"/>
              <w:spacing w:before="120"/>
              <w:ind w:left="19"/>
              <w:jc w:val="both"/>
            </w:pPr>
            <w:r>
              <w:rPr>
                <w:rFonts w:ascii="Arial" w:hAnsi="Arial" w:cs="Arial"/>
                <w:sz w:val="18"/>
                <w:szCs w:val="18"/>
              </w:rPr>
              <w:t>76,3</w:t>
            </w:r>
          </w:p>
        </w:tc>
        <w:tc>
          <w:tcPr>
            <w:tcW w:w="709" w:type="dxa"/>
            <w:tcBorders>
              <w:top w:val="single" w:sz="6" w:space="0" w:color="auto"/>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8"/>
                <w:szCs w:val="18"/>
              </w:rPr>
              <w:t>98</w:t>
            </w:r>
          </w:p>
        </w:tc>
        <w:tc>
          <w:tcPr>
            <w:tcW w:w="1136" w:type="dxa"/>
            <w:tcBorders>
              <w:top w:val="single" w:sz="6" w:space="0" w:color="auto"/>
              <w:left w:val="single" w:sz="6" w:space="0" w:color="auto"/>
              <w:bottom w:val="nil"/>
              <w:right w:val="single" w:sz="6" w:space="0" w:color="auto"/>
            </w:tcBorders>
            <w:shd w:val="clear" w:color="auto" w:fill="FFFFFF"/>
          </w:tcPr>
          <w:p w:rsidR="00D529DB" w:rsidRDefault="00D529DB" w:rsidP="00385275">
            <w:pPr>
              <w:shd w:val="clear" w:color="auto" w:fill="FFFFFF"/>
              <w:spacing w:before="120"/>
              <w:jc w:val="both"/>
            </w:pPr>
            <w:r>
              <w:rPr>
                <w:rFonts w:ascii="Arial" w:hAnsi="Arial" w:cs="Arial"/>
                <w:sz w:val="18"/>
                <w:szCs w:val="18"/>
              </w:rPr>
              <w:t>11,49</w:t>
            </w:r>
          </w:p>
        </w:tc>
      </w:tr>
      <w:tr w:rsidR="00D529DB" w:rsidTr="00F54E17">
        <w:trPr>
          <w:trHeight w:hRule="exact" w:val="353"/>
        </w:trPr>
        <w:tc>
          <w:tcPr>
            <w:tcW w:w="913" w:type="dxa"/>
            <w:tcBorders>
              <w:top w:val="nil"/>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ind w:left="10"/>
              <w:jc w:val="both"/>
            </w:pPr>
            <w:r>
              <w:rPr>
                <w:rFonts w:ascii="Arial" w:eastAsia="Times New Roman" w:hAnsi="Arial"/>
                <w:spacing w:val="-3"/>
                <w:sz w:val="18"/>
                <w:szCs w:val="18"/>
              </w:rPr>
              <w:t>выпуска</w:t>
            </w:r>
          </w:p>
        </w:tc>
        <w:tc>
          <w:tcPr>
            <w:tcW w:w="704" w:type="dxa"/>
            <w:tcBorders>
              <w:top w:val="nil"/>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p>
        </w:tc>
        <w:tc>
          <w:tcPr>
            <w:tcW w:w="694" w:type="dxa"/>
            <w:tcBorders>
              <w:top w:val="nil"/>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p>
        </w:tc>
        <w:tc>
          <w:tcPr>
            <w:tcW w:w="753" w:type="dxa"/>
            <w:tcBorders>
              <w:top w:val="nil"/>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p>
        </w:tc>
        <w:tc>
          <w:tcPr>
            <w:tcW w:w="714" w:type="dxa"/>
            <w:tcBorders>
              <w:top w:val="nil"/>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p>
        </w:tc>
        <w:tc>
          <w:tcPr>
            <w:tcW w:w="714" w:type="dxa"/>
            <w:tcBorders>
              <w:top w:val="nil"/>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p>
        </w:tc>
        <w:tc>
          <w:tcPr>
            <w:tcW w:w="709" w:type="dxa"/>
            <w:tcBorders>
              <w:top w:val="nil"/>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p>
        </w:tc>
        <w:tc>
          <w:tcPr>
            <w:tcW w:w="1136" w:type="dxa"/>
            <w:tcBorders>
              <w:top w:val="nil"/>
              <w:left w:val="single" w:sz="6" w:space="0" w:color="auto"/>
              <w:bottom w:val="single" w:sz="6" w:space="0" w:color="auto"/>
              <w:right w:val="single" w:sz="6" w:space="0" w:color="auto"/>
            </w:tcBorders>
            <w:shd w:val="clear" w:color="auto" w:fill="FFFFFF"/>
          </w:tcPr>
          <w:p w:rsidR="00D529DB" w:rsidRDefault="00D529DB" w:rsidP="00385275">
            <w:pPr>
              <w:shd w:val="clear" w:color="auto" w:fill="FFFFFF"/>
              <w:spacing w:before="120"/>
              <w:jc w:val="both"/>
            </w:pPr>
          </w:p>
        </w:tc>
      </w:tr>
    </w:tbl>
    <w:p w:rsidR="00D529DB" w:rsidRPr="004520FC" w:rsidRDefault="00D529DB" w:rsidP="00385275">
      <w:pPr>
        <w:shd w:val="clear" w:color="auto" w:fill="FFFFFF"/>
        <w:spacing w:before="120"/>
        <w:ind w:left="10" w:right="34" w:firstLine="326"/>
        <w:jc w:val="both"/>
        <w:rPr>
          <w:sz w:val="24"/>
          <w:szCs w:val="24"/>
        </w:rPr>
      </w:pPr>
      <w:r w:rsidRPr="004520FC">
        <w:rPr>
          <w:rFonts w:eastAsia="Times New Roman"/>
          <w:sz w:val="24"/>
          <w:szCs w:val="24"/>
        </w:rPr>
        <w:t xml:space="preserve">Как видно из таблицы, </w:t>
      </w:r>
      <w:r w:rsidRPr="004520FC">
        <w:rPr>
          <w:rFonts w:eastAsia="Times New Roman"/>
          <w:b/>
          <w:bCs/>
          <w:sz w:val="24"/>
          <w:szCs w:val="24"/>
        </w:rPr>
        <w:t>объем произведенной продукции в 1997 г. составлял только 11,49 % от объема продукции, про</w:t>
      </w:r>
      <w:r w:rsidRPr="004520FC">
        <w:rPr>
          <w:rFonts w:eastAsia="Times New Roman"/>
          <w:b/>
          <w:bCs/>
          <w:sz w:val="24"/>
          <w:szCs w:val="24"/>
        </w:rPr>
        <w:softHyphen/>
      </w:r>
      <w:r w:rsidRPr="004520FC">
        <w:rPr>
          <w:rFonts w:eastAsia="Times New Roman"/>
          <w:b/>
          <w:bCs/>
          <w:spacing w:val="-2"/>
          <w:sz w:val="24"/>
          <w:szCs w:val="24"/>
        </w:rPr>
        <w:t>изведенной в 1991 году.</w:t>
      </w:r>
      <w:r w:rsidR="004520FC" w:rsidRPr="00C00B7C">
        <w:rPr>
          <w:rStyle w:val="a5"/>
        </w:rPr>
        <w:footnoteReference w:id="255"/>
      </w:r>
      <w:r w:rsidR="004520FC">
        <w:rPr>
          <w:rFonts w:eastAsia="Times New Roman"/>
          <w:b/>
          <w:bCs/>
          <w:spacing w:val="-2"/>
          <w:sz w:val="24"/>
          <w:szCs w:val="24"/>
          <w:vertAlign w:val="superscript"/>
        </w:rPr>
        <w:t xml:space="preserve"> </w:t>
      </w:r>
      <w:r w:rsidRPr="004520FC">
        <w:rPr>
          <w:rFonts w:eastAsia="Times New Roman"/>
          <w:spacing w:val="-2"/>
          <w:sz w:val="24"/>
          <w:szCs w:val="24"/>
        </w:rPr>
        <w:t xml:space="preserve">Падение огромно. Практически по всем </w:t>
      </w:r>
      <w:r w:rsidRPr="004520FC">
        <w:rPr>
          <w:rFonts w:eastAsia="Times New Roman"/>
          <w:spacing w:val="-1"/>
          <w:sz w:val="24"/>
          <w:szCs w:val="24"/>
        </w:rPr>
        <w:t xml:space="preserve">видам основной продукции, выпускаемой в городе, наблюдается </w:t>
      </w:r>
      <w:r w:rsidRPr="004520FC">
        <w:rPr>
          <w:rFonts w:eastAsia="Times New Roman"/>
          <w:sz w:val="24"/>
          <w:szCs w:val="24"/>
        </w:rPr>
        <w:t>снижение производства.</w:t>
      </w:r>
    </w:p>
    <w:p w:rsidR="00D529DB" w:rsidRPr="004520FC" w:rsidRDefault="00D529DB" w:rsidP="00385275">
      <w:pPr>
        <w:shd w:val="clear" w:color="auto" w:fill="FFFFFF"/>
        <w:spacing w:before="120"/>
        <w:ind w:left="10" w:right="38" w:firstLine="336"/>
        <w:jc w:val="both"/>
        <w:rPr>
          <w:sz w:val="24"/>
          <w:szCs w:val="24"/>
        </w:rPr>
      </w:pPr>
      <w:r w:rsidRPr="004520FC">
        <w:rPr>
          <w:rFonts w:eastAsia="Times New Roman"/>
          <w:spacing w:val="-4"/>
          <w:sz w:val="24"/>
          <w:szCs w:val="24"/>
        </w:rPr>
        <w:t>Глубокий кризис охватил инвестиционную сферу города и соот</w:t>
      </w:r>
      <w:r w:rsidRPr="004520FC">
        <w:rPr>
          <w:rFonts w:eastAsia="Times New Roman"/>
          <w:spacing w:val="-4"/>
          <w:sz w:val="24"/>
          <w:szCs w:val="24"/>
        </w:rPr>
        <w:softHyphen/>
      </w:r>
      <w:r w:rsidRPr="004520FC">
        <w:rPr>
          <w:rFonts w:eastAsia="Times New Roman"/>
          <w:spacing w:val="-1"/>
          <w:sz w:val="24"/>
          <w:szCs w:val="24"/>
        </w:rPr>
        <w:t>ветственно все предприятия строительной отрасли.</w:t>
      </w:r>
    </w:p>
    <w:p w:rsidR="00D529DB" w:rsidRPr="007F3715" w:rsidRDefault="00D529DB" w:rsidP="00475437">
      <w:pPr>
        <w:shd w:val="clear" w:color="auto" w:fill="FFFFFF"/>
        <w:spacing w:before="120"/>
        <w:ind w:left="5" w:right="29" w:firstLine="326"/>
        <w:jc w:val="both"/>
        <w:rPr>
          <w:sz w:val="24"/>
          <w:szCs w:val="24"/>
        </w:rPr>
      </w:pPr>
      <w:r w:rsidRPr="004520FC">
        <w:rPr>
          <w:rFonts w:eastAsia="Times New Roman"/>
          <w:spacing w:val="-3"/>
          <w:sz w:val="24"/>
          <w:szCs w:val="24"/>
        </w:rPr>
        <w:t xml:space="preserve">В 1997 году объем капитальных вложений в городе за счет всех </w:t>
      </w:r>
      <w:r w:rsidRPr="004520FC">
        <w:rPr>
          <w:rFonts w:eastAsia="Times New Roman"/>
          <w:spacing w:val="-5"/>
          <w:sz w:val="24"/>
          <w:szCs w:val="24"/>
        </w:rPr>
        <w:t xml:space="preserve">источников финансирования составил 35,2 млрд. рублей, или 4,5% к </w:t>
      </w:r>
      <w:r w:rsidRPr="004520FC">
        <w:rPr>
          <w:rFonts w:eastAsia="Times New Roman"/>
          <w:spacing w:val="-2"/>
          <w:sz w:val="24"/>
          <w:szCs w:val="24"/>
        </w:rPr>
        <w:t>уровню 1991 года в сопоставимых ценах.</w:t>
      </w:r>
      <w:r w:rsidR="004520FC" w:rsidRPr="00C00B7C">
        <w:rPr>
          <w:rStyle w:val="a5"/>
        </w:rPr>
        <w:footnoteReference w:id="256"/>
      </w:r>
      <w:r w:rsidRPr="004520FC">
        <w:rPr>
          <w:rFonts w:eastAsia="Times New Roman"/>
          <w:spacing w:val="-2"/>
          <w:sz w:val="24"/>
          <w:szCs w:val="24"/>
        </w:rPr>
        <w:t xml:space="preserve"> Это ниже, чем краевой </w:t>
      </w:r>
      <w:r w:rsidRPr="004520FC">
        <w:rPr>
          <w:rFonts w:eastAsia="Times New Roman"/>
          <w:sz w:val="24"/>
          <w:szCs w:val="24"/>
        </w:rPr>
        <w:t>показатель, который в свою очередь ниже, чем в целом по РФ. Сокращение объемов идет стабильно из года в год, Объем капи</w:t>
      </w:r>
      <w:r w:rsidRPr="004520FC">
        <w:rPr>
          <w:rFonts w:eastAsia="Times New Roman"/>
          <w:sz w:val="24"/>
          <w:szCs w:val="24"/>
        </w:rPr>
        <w:softHyphen/>
        <w:t>тальных вложений в 1997 году составил 72,7 % от объема 1996</w:t>
      </w:r>
      <w:r w:rsidR="004520FC">
        <w:rPr>
          <w:rFonts w:eastAsia="Times New Roman"/>
          <w:sz w:val="24"/>
          <w:szCs w:val="24"/>
        </w:rPr>
        <w:t xml:space="preserve"> </w:t>
      </w:r>
      <w:r>
        <w:rPr>
          <w:rFonts w:eastAsia="Times New Roman"/>
          <w:spacing w:val="-2"/>
          <w:sz w:val="22"/>
          <w:szCs w:val="22"/>
        </w:rPr>
        <w:t xml:space="preserve">года </w:t>
      </w:r>
      <w:r w:rsidRPr="004520FC">
        <w:rPr>
          <w:rFonts w:eastAsia="Times New Roman"/>
          <w:spacing w:val="-2"/>
          <w:sz w:val="24"/>
          <w:szCs w:val="24"/>
        </w:rPr>
        <w:t>в действующих ценах. Основными причинами ухудшения ра</w:t>
      </w:r>
      <w:r w:rsidRPr="004520FC">
        <w:rPr>
          <w:rFonts w:eastAsia="Times New Roman"/>
          <w:spacing w:val="-2"/>
          <w:sz w:val="24"/>
          <w:szCs w:val="24"/>
        </w:rPr>
        <w:softHyphen/>
      </w:r>
      <w:r w:rsidRPr="004520FC">
        <w:rPr>
          <w:rFonts w:eastAsia="Times New Roman"/>
          <w:spacing w:val="-1"/>
          <w:sz w:val="24"/>
          <w:szCs w:val="24"/>
        </w:rPr>
        <w:t>боты строительной отрасли являются нарушения с начала прове</w:t>
      </w:r>
      <w:r w:rsidRPr="004520FC">
        <w:rPr>
          <w:rFonts w:eastAsia="Times New Roman"/>
          <w:spacing w:val="-1"/>
          <w:sz w:val="24"/>
          <w:szCs w:val="24"/>
        </w:rPr>
        <w:softHyphen/>
      </w:r>
      <w:r w:rsidRPr="004520FC">
        <w:rPr>
          <w:rFonts w:eastAsia="Times New Roman"/>
          <w:spacing w:val="-3"/>
          <w:sz w:val="24"/>
          <w:szCs w:val="24"/>
        </w:rPr>
        <w:t>дения реформ принципов ценообразования, гиперинфляция, ликви</w:t>
      </w:r>
      <w:r w:rsidRPr="004520FC">
        <w:rPr>
          <w:rFonts w:eastAsia="Times New Roman"/>
          <w:spacing w:val="-3"/>
          <w:sz w:val="24"/>
          <w:szCs w:val="24"/>
        </w:rPr>
        <w:softHyphen/>
      </w:r>
      <w:r w:rsidRPr="004520FC">
        <w:rPr>
          <w:rFonts w:eastAsia="Times New Roman"/>
          <w:sz w:val="24"/>
          <w:szCs w:val="24"/>
        </w:rPr>
        <w:t xml:space="preserve">дировавшая свободные денежные средства у предприятий, в том </w:t>
      </w:r>
      <w:r w:rsidRPr="004520FC">
        <w:rPr>
          <w:rFonts w:eastAsia="Times New Roman"/>
          <w:spacing w:val="-2"/>
          <w:sz w:val="24"/>
          <w:szCs w:val="24"/>
        </w:rPr>
        <w:t>числе оборотные средства у строительных организаций, рост неза</w:t>
      </w:r>
      <w:r w:rsidRPr="004520FC">
        <w:rPr>
          <w:rFonts w:eastAsia="Times New Roman"/>
          <w:spacing w:val="-2"/>
          <w:sz w:val="24"/>
          <w:szCs w:val="24"/>
        </w:rPr>
        <w:softHyphen/>
      </w:r>
      <w:r w:rsidRPr="004520FC">
        <w:rPr>
          <w:rFonts w:eastAsia="Times New Roman"/>
          <w:sz w:val="24"/>
          <w:szCs w:val="24"/>
        </w:rPr>
        <w:t xml:space="preserve">вершенного строительства, что ведет к консервации объектов.В </w:t>
      </w:r>
      <w:r w:rsidRPr="004520FC">
        <w:rPr>
          <w:rFonts w:eastAsia="Times New Roman"/>
          <w:spacing w:val="-6"/>
          <w:sz w:val="24"/>
          <w:szCs w:val="24"/>
        </w:rPr>
        <w:t xml:space="preserve">1997 году </w:t>
      </w:r>
      <w:r w:rsidRPr="007F3715">
        <w:rPr>
          <w:rFonts w:eastAsia="Times New Roman"/>
          <w:spacing w:val="-6"/>
          <w:sz w:val="24"/>
          <w:szCs w:val="24"/>
        </w:rPr>
        <w:t>наметилась тенденция сокращения индивидуального стро</w:t>
      </w:r>
      <w:r w:rsidRPr="007F3715">
        <w:rPr>
          <w:rFonts w:eastAsia="Times New Roman"/>
          <w:spacing w:val="-6"/>
          <w:sz w:val="24"/>
          <w:szCs w:val="24"/>
        </w:rPr>
        <w:softHyphen/>
      </w:r>
      <w:r w:rsidRPr="007F3715">
        <w:rPr>
          <w:rFonts w:eastAsia="Times New Roman"/>
          <w:spacing w:val="-2"/>
          <w:sz w:val="24"/>
          <w:szCs w:val="24"/>
        </w:rPr>
        <w:t>ительства, хотя его доля должна постоянно расти. В 1997 году сда</w:t>
      </w:r>
      <w:r w:rsidRPr="007F3715">
        <w:rPr>
          <w:rFonts w:eastAsia="Times New Roman"/>
          <w:spacing w:val="-2"/>
          <w:sz w:val="24"/>
          <w:szCs w:val="24"/>
        </w:rPr>
        <w:softHyphen/>
      </w:r>
      <w:r w:rsidRPr="007F3715">
        <w:rPr>
          <w:rFonts w:eastAsia="Times New Roman"/>
          <w:spacing w:val="-3"/>
          <w:sz w:val="24"/>
          <w:szCs w:val="24"/>
        </w:rPr>
        <w:t>но этого жилья 6676 м</w:t>
      </w:r>
      <w:r w:rsidRPr="007F3715">
        <w:rPr>
          <w:rFonts w:eastAsia="Times New Roman"/>
          <w:spacing w:val="-3"/>
          <w:sz w:val="24"/>
          <w:szCs w:val="24"/>
          <w:vertAlign w:val="superscript"/>
        </w:rPr>
        <w:t>2</w:t>
      </w:r>
      <w:r w:rsidRPr="007F3715">
        <w:rPr>
          <w:rFonts w:eastAsia="Times New Roman"/>
          <w:spacing w:val="-3"/>
          <w:sz w:val="24"/>
          <w:szCs w:val="24"/>
        </w:rPr>
        <w:t>, что значительно ниже 9600 м</w:t>
      </w:r>
      <w:r w:rsidRPr="007F3715">
        <w:rPr>
          <w:rFonts w:eastAsia="Times New Roman"/>
          <w:spacing w:val="-3"/>
          <w:sz w:val="24"/>
          <w:szCs w:val="24"/>
          <w:vertAlign w:val="superscript"/>
        </w:rPr>
        <w:t>2</w:t>
      </w:r>
      <w:r w:rsidRPr="007F3715">
        <w:rPr>
          <w:rFonts w:eastAsia="Times New Roman"/>
          <w:spacing w:val="-3"/>
          <w:sz w:val="24"/>
          <w:szCs w:val="24"/>
        </w:rPr>
        <w:t xml:space="preserve"> общей площади жилья, сданного в 1996 году.</w:t>
      </w:r>
    </w:p>
    <w:p w:rsidR="00D529DB" w:rsidRPr="007F3715" w:rsidRDefault="00D529DB" w:rsidP="00385275">
      <w:pPr>
        <w:shd w:val="clear" w:color="auto" w:fill="FFFFFF"/>
        <w:spacing w:before="120"/>
        <w:ind w:right="19" w:firstLine="341"/>
        <w:jc w:val="both"/>
        <w:rPr>
          <w:sz w:val="24"/>
          <w:szCs w:val="24"/>
        </w:rPr>
      </w:pPr>
      <w:r w:rsidRPr="007F3715">
        <w:rPr>
          <w:rFonts w:eastAsia="Times New Roman"/>
          <w:sz w:val="24"/>
          <w:szCs w:val="24"/>
        </w:rPr>
        <w:t>В городе идет постоянное сни</w:t>
      </w:r>
      <w:r w:rsidRPr="007F3715">
        <w:rPr>
          <w:rFonts w:eastAsia="Times New Roman"/>
          <w:sz w:val="24"/>
          <w:szCs w:val="24"/>
        </w:rPr>
        <w:softHyphen/>
      </w:r>
      <w:r w:rsidRPr="007F3715">
        <w:rPr>
          <w:rFonts w:eastAsia="Times New Roman"/>
          <w:spacing w:val="-5"/>
          <w:sz w:val="24"/>
          <w:szCs w:val="24"/>
        </w:rPr>
        <w:t>жение уровня жизни населения. Раз</w:t>
      </w:r>
      <w:r w:rsidRPr="007F3715">
        <w:rPr>
          <w:rFonts w:eastAsia="Times New Roman"/>
          <w:spacing w:val="-5"/>
          <w:sz w:val="24"/>
          <w:szCs w:val="24"/>
        </w:rPr>
        <w:softHyphen/>
      </w:r>
      <w:r w:rsidRPr="007F3715">
        <w:rPr>
          <w:rFonts w:eastAsia="Times New Roman"/>
          <w:spacing w:val="-4"/>
          <w:sz w:val="24"/>
          <w:szCs w:val="24"/>
        </w:rPr>
        <w:t xml:space="preserve">меры заработной платы, доходов на </w:t>
      </w:r>
      <w:r w:rsidRPr="007F3715">
        <w:rPr>
          <w:rFonts w:eastAsia="Times New Roman"/>
          <w:spacing w:val="-2"/>
          <w:sz w:val="24"/>
          <w:szCs w:val="24"/>
        </w:rPr>
        <w:t>душу населения растут, но остают</w:t>
      </w:r>
      <w:r w:rsidRPr="007F3715">
        <w:rPr>
          <w:rFonts w:eastAsia="Times New Roman"/>
          <w:spacing w:val="-2"/>
          <w:sz w:val="24"/>
          <w:szCs w:val="24"/>
        </w:rPr>
        <w:softHyphen/>
      </w:r>
      <w:r w:rsidRPr="007F3715">
        <w:rPr>
          <w:rFonts w:eastAsia="Times New Roman"/>
          <w:spacing w:val="-4"/>
          <w:sz w:val="24"/>
          <w:szCs w:val="24"/>
        </w:rPr>
        <w:t>ся ниже не только среднероссийско</w:t>
      </w:r>
      <w:r w:rsidRPr="007F3715">
        <w:rPr>
          <w:rFonts w:eastAsia="Times New Roman"/>
          <w:spacing w:val="-4"/>
          <w:sz w:val="24"/>
          <w:szCs w:val="24"/>
        </w:rPr>
        <w:softHyphen/>
      </w:r>
      <w:r w:rsidRPr="007F3715">
        <w:rPr>
          <w:rFonts w:eastAsia="Times New Roman"/>
          <w:spacing w:val="-1"/>
          <w:sz w:val="24"/>
          <w:szCs w:val="24"/>
        </w:rPr>
        <w:t>го уровня, но и ниже среднекрае</w:t>
      </w:r>
      <w:r w:rsidR="00475437">
        <w:rPr>
          <w:rFonts w:eastAsia="Times New Roman"/>
          <w:spacing w:val="-1"/>
          <w:sz w:val="24"/>
          <w:szCs w:val="24"/>
        </w:rPr>
        <w:t>во</w:t>
      </w:r>
      <w:r w:rsidRPr="007F3715">
        <w:rPr>
          <w:rFonts w:eastAsia="Times New Roman"/>
          <w:spacing w:val="-1"/>
          <w:sz w:val="24"/>
          <w:szCs w:val="24"/>
        </w:rPr>
        <w:t xml:space="preserve">го, </w:t>
      </w:r>
      <w:r w:rsidRPr="007F3715">
        <w:rPr>
          <w:rFonts w:eastAsia="Times New Roman"/>
          <w:spacing w:val="-2"/>
          <w:sz w:val="24"/>
          <w:szCs w:val="24"/>
        </w:rPr>
        <w:t>остается высокий уровень безрабо</w:t>
      </w:r>
      <w:r w:rsidRPr="007F3715">
        <w:rPr>
          <w:rFonts w:eastAsia="Times New Roman"/>
          <w:spacing w:val="-2"/>
          <w:sz w:val="24"/>
          <w:szCs w:val="24"/>
        </w:rPr>
        <w:softHyphen/>
      </w:r>
      <w:r w:rsidRPr="007F3715">
        <w:rPr>
          <w:rFonts w:eastAsia="Times New Roman"/>
          <w:sz w:val="24"/>
          <w:szCs w:val="24"/>
        </w:rPr>
        <w:t>тицы, особенно скрытой.</w:t>
      </w:r>
    </w:p>
    <w:p w:rsidR="007F3715" w:rsidRDefault="007F3715" w:rsidP="00385275">
      <w:pPr>
        <w:shd w:val="clear" w:color="auto" w:fill="FFFFFF"/>
        <w:spacing w:before="120"/>
        <w:ind w:right="14"/>
        <w:jc w:val="both"/>
        <w:rPr>
          <w:sz w:val="24"/>
          <w:szCs w:val="24"/>
        </w:rPr>
      </w:pPr>
      <w:r>
        <w:rPr>
          <w:rFonts w:eastAsia="Times New Roman"/>
          <w:b/>
          <w:bCs/>
          <w:i/>
          <w:iCs/>
          <w:spacing w:val="-3"/>
          <w:sz w:val="24"/>
          <w:szCs w:val="24"/>
        </w:rPr>
        <w:t xml:space="preserve">    </w:t>
      </w:r>
      <w:r w:rsidR="00D529DB" w:rsidRPr="007F3715">
        <w:rPr>
          <w:rFonts w:eastAsia="Times New Roman"/>
          <w:b/>
          <w:bCs/>
          <w:i/>
          <w:iCs/>
          <w:spacing w:val="-3"/>
          <w:sz w:val="24"/>
          <w:szCs w:val="24"/>
        </w:rPr>
        <w:t>Как видно из вышеизложенно</w:t>
      </w:r>
      <w:r w:rsidR="00D529DB" w:rsidRPr="007F3715">
        <w:rPr>
          <w:rFonts w:eastAsia="Times New Roman"/>
          <w:b/>
          <w:bCs/>
          <w:i/>
          <w:iCs/>
          <w:spacing w:val="-3"/>
          <w:sz w:val="24"/>
          <w:szCs w:val="24"/>
        </w:rPr>
        <w:softHyphen/>
      </w:r>
      <w:r w:rsidR="00D529DB" w:rsidRPr="007F3715">
        <w:rPr>
          <w:rFonts w:eastAsia="Times New Roman"/>
          <w:b/>
          <w:bCs/>
          <w:i/>
          <w:iCs/>
          <w:sz w:val="24"/>
          <w:szCs w:val="24"/>
        </w:rPr>
        <w:t>го, итоги социально-экономичес</w:t>
      </w:r>
      <w:r w:rsidR="00D529DB" w:rsidRPr="007F3715">
        <w:rPr>
          <w:rFonts w:eastAsia="Times New Roman"/>
          <w:b/>
          <w:bCs/>
          <w:i/>
          <w:iCs/>
          <w:sz w:val="24"/>
          <w:szCs w:val="24"/>
        </w:rPr>
        <w:softHyphen/>
        <w:t xml:space="preserve">кого развития города в целом за годы реформ (1992-1997 </w:t>
      </w:r>
      <w:r w:rsidR="00D529DB" w:rsidRPr="007F3715">
        <w:rPr>
          <w:rFonts w:eastAsia="Times New Roman"/>
          <w:i/>
          <w:iCs/>
          <w:sz w:val="24"/>
          <w:szCs w:val="24"/>
        </w:rPr>
        <w:t xml:space="preserve">гг.) </w:t>
      </w:r>
      <w:r w:rsidR="00D529DB" w:rsidRPr="007F3715">
        <w:rPr>
          <w:rFonts w:eastAsia="Times New Roman"/>
          <w:b/>
          <w:bCs/>
          <w:i/>
          <w:iCs/>
          <w:sz w:val="24"/>
          <w:szCs w:val="24"/>
        </w:rPr>
        <w:t>не</w:t>
      </w:r>
      <w:r w:rsidR="00D529DB" w:rsidRPr="007F3715">
        <w:rPr>
          <w:rFonts w:eastAsia="Times New Roman"/>
          <w:b/>
          <w:bCs/>
          <w:i/>
          <w:iCs/>
          <w:sz w:val="24"/>
          <w:szCs w:val="24"/>
        </w:rPr>
        <w:softHyphen/>
        <w:t>удовлетворительные.</w:t>
      </w:r>
    </w:p>
    <w:p w:rsidR="00D529DB" w:rsidRPr="007F3715" w:rsidRDefault="007F3715" w:rsidP="00385275">
      <w:pPr>
        <w:shd w:val="clear" w:color="auto" w:fill="FFFFFF"/>
        <w:spacing w:before="120"/>
        <w:ind w:right="14"/>
        <w:jc w:val="both"/>
        <w:rPr>
          <w:sz w:val="24"/>
          <w:szCs w:val="24"/>
        </w:rPr>
      </w:pPr>
      <w:r>
        <w:rPr>
          <w:sz w:val="24"/>
          <w:szCs w:val="24"/>
        </w:rPr>
        <w:t xml:space="preserve">    </w:t>
      </w:r>
      <w:r w:rsidR="00D529DB" w:rsidRPr="007F3715">
        <w:rPr>
          <w:rFonts w:eastAsia="Times New Roman"/>
          <w:sz w:val="24"/>
          <w:szCs w:val="24"/>
        </w:rPr>
        <w:t xml:space="preserve">Тем не менее, в городе есть </w:t>
      </w:r>
      <w:r w:rsidR="00D529DB" w:rsidRPr="007F3715">
        <w:rPr>
          <w:rFonts w:eastAsia="Times New Roman"/>
          <w:spacing w:val="-4"/>
          <w:sz w:val="24"/>
          <w:szCs w:val="24"/>
        </w:rPr>
        <w:t xml:space="preserve">предприятия, деятельность которых </w:t>
      </w:r>
      <w:r w:rsidR="00D529DB" w:rsidRPr="007F3715">
        <w:rPr>
          <w:rFonts w:eastAsia="Times New Roman"/>
          <w:sz w:val="24"/>
          <w:szCs w:val="24"/>
        </w:rPr>
        <w:t xml:space="preserve">можно рассматривать в качестве </w:t>
      </w:r>
      <w:r w:rsidR="00D529DB" w:rsidRPr="007F3715">
        <w:rPr>
          <w:rFonts w:eastAsia="Times New Roman"/>
          <w:spacing w:val="-1"/>
          <w:sz w:val="24"/>
          <w:szCs w:val="24"/>
        </w:rPr>
        <w:t>положительного примера.</w:t>
      </w:r>
      <w:r>
        <w:rPr>
          <w:rFonts w:eastAsia="Times New Roman"/>
          <w:spacing w:val="-1"/>
          <w:sz w:val="24"/>
          <w:szCs w:val="24"/>
        </w:rPr>
        <w:t xml:space="preserve"> </w:t>
      </w:r>
      <w:r w:rsidR="00D529DB" w:rsidRPr="007F3715">
        <w:rPr>
          <w:rFonts w:eastAsia="Times New Roman"/>
          <w:spacing w:val="-1"/>
          <w:sz w:val="24"/>
          <w:szCs w:val="24"/>
        </w:rPr>
        <w:t>Активно</w:t>
      </w:r>
      <w:r>
        <w:rPr>
          <w:rFonts w:eastAsia="Times New Roman"/>
          <w:spacing w:val="-1"/>
          <w:sz w:val="24"/>
          <w:szCs w:val="24"/>
        </w:rPr>
        <w:t xml:space="preserve"> </w:t>
      </w:r>
      <w:r w:rsidR="00D529DB" w:rsidRPr="007F3715">
        <w:rPr>
          <w:rFonts w:eastAsia="Times New Roman"/>
          <w:sz w:val="24"/>
          <w:szCs w:val="24"/>
        </w:rPr>
        <w:t xml:space="preserve">развиваются частные предприятия, наиболее успешными среди </w:t>
      </w:r>
      <w:r w:rsidR="00D529DB" w:rsidRPr="007F3715">
        <w:rPr>
          <w:rFonts w:eastAsia="Times New Roman"/>
          <w:spacing w:val="-2"/>
          <w:sz w:val="24"/>
          <w:szCs w:val="24"/>
        </w:rPr>
        <w:t>которых можно считать фирмы «Маклер» (руководитель В. Чугу-</w:t>
      </w:r>
      <w:r w:rsidR="00D529DB" w:rsidRPr="007F3715">
        <w:rPr>
          <w:rFonts w:eastAsia="Times New Roman"/>
          <w:spacing w:val="-1"/>
          <w:sz w:val="24"/>
          <w:szCs w:val="24"/>
        </w:rPr>
        <w:t>нов), «Время» (руководитель В. Новиков), ОАО «Рубцовский ме</w:t>
      </w:r>
      <w:r w:rsidR="00D529DB" w:rsidRPr="007F3715">
        <w:rPr>
          <w:rFonts w:eastAsia="Times New Roman"/>
          <w:spacing w:val="-1"/>
          <w:sz w:val="24"/>
          <w:szCs w:val="24"/>
        </w:rPr>
        <w:softHyphen/>
      </w:r>
      <w:r w:rsidR="00D529DB" w:rsidRPr="007F3715">
        <w:rPr>
          <w:rFonts w:eastAsia="Times New Roman"/>
          <w:spacing w:val="-3"/>
          <w:sz w:val="24"/>
          <w:szCs w:val="24"/>
        </w:rPr>
        <w:t>таллозавод» (руководитель И. Левин), «Старая компания» (руково</w:t>
      </w:r>
      <w:r w:rsidR="00D529DB" w:rsidRPr="007F3715">
        <w:rPr>
          <w:rFonts w:eastAsia="Times New Roman"/>
          <w:spacing w:val="-3"/>
          <w:sz w:val="24"/>
          <w:szCs w:val="24"/>
        </w:rPr>
        <w:softHyphen/>
      </w:r>
      <w:r w:rsidR="00D529DB" w:rsidRPr="007F3715">
        <w:rPr>
          <w:rFonts w:eastAsia="Times New Roman"/>
          <w:spacing w:val="-1"/>
          <w:sz w:val="24"/>
          <w:szCs w:val="24"/>
        </w:rPr>
        <w:t xml:space="preserve">дитель Э. Вартанов), ЗАО «Рубцовск» (руководитель А. Курков), </w:t>
      </w:r>
      <w:r w:rsidR="00D529DB" w:rsidRPr="007F3715">
        <w:rPr>
          <w:rFonts w:eastAsia="Times New Roman"/>
          <w:sz w:val="24"/>
          <w:szCs w:val="24"/>
        </w:rPr>
        <w:t xml:space="preserve">ООО «Сибтехком», ООО «Инсайдер» (руководитель В. Зобнев), </w:t>
      </w:r>
      <w:r w:rsidR="00D529DB" w:rsidRPr="007F3715">
        <w:rPr>
          <w:rFonts w:eastAsia="Times New Roman"/>
          <w:spacing w:val="-1"/>
          <w:sz w:val="24"/>
          <w:szCs w:val="24"/>
        </w:rPr>
        <w:t xml:space="preserve">ООО «Элис» (руководитель В. Моханько), Рубцовский молзавод </w:t>
      </w:r>
      <w:r w:rsidR="00D529DB" w:rsidRPr="007F3715">
        <w:rPr>
          <w:rFonts w:eastAsia="Times New Roman"/>
          <w:sz w:val="24"/>
          <w:szCs w:val="24"/>
        </w:rPr>
        <w:t>(руководитель А. Балыкин) и некоторые другие.</w:t>
      </w:r>
    </w:p>
    <w:p w:rsidR="00D529DB" w:rsidRDefault="00D529DB" w:rsidP="00385275">
      <w:pPr>
        <w:shd w:val="clear" w:color="auto" w:fill="FFFFFF"/>
        <w:spacing w:before="120"/>
        <w:ind w:left="24"/>
        <w:jc w:val="both"/>
      </w:pPr>
    </w:p>
    <w:p w:rsidR="00475437" w:rsidRDefault="00475437" w:rsidP="00385275">
      <w:pPr>
        <w:shd w:val="clear" w:color="auto" w:fill="FFFFFF"/>
        <w:spacing w:before="120"/>
        <w:ind w:left="24"/>
        <w:jc w:val="both"/>
      </w:pPr>
    </w:p>
    <w:p w:rsidR="00475437" w:rsidRDefault="00475437" w:rsidP="00385275">
      <w:pPr>
        <w:shd w:val="clear" w:color="auto" w:fill="FFFFFF"/>
        <w:spacing w:before="120"/>
        <w:ind w:left="24"/>
        <w:jc w:val="both"/>
      </w:pPr>
    </w:p>
    <w:p w:rsidR="00475437" w:rsidRDefault="00475437" w:rsidP="00385275">
      <w:pPr>
        <w:shd w:val="clear" w:color="auto" w:fill="FFFFFF"/>
        <w:spacing w:before="120"/>
        <w:ind w:left="24"/>
        <w:jc w:val="both"/>
      </w:pPr>
    </w:p>
    <w:p w:rsidR="00475437" w:rsidRDefault="00475437" w:rsidP="00385275">
      <w:pPr>
        <w:shd w:val="clear" w:color="auto" w:fill="FFFFFF"/>
        <w:spacing w:before="120"/>
        <w:ind w:left="24"/>
        <w:jc w:val="both"/>
      </w:pPr>
    </w:p>
    <w:p w:rsidR="00475437" w:rsidRDefault="00475437" w:rsidP="00385275">
      <w:pPr>
        <w:shd w:val="clear" w:color="auto" w:fill="FFFFFF"/>
        <w:spacing w:before="120"/>
        <w:ind w:left="24"/>
        <w:jc w:val="both"/>
      </w:pPr>
    </w:p>
    <w:p w:rsidR="00475437" w:rsidRDefault="00475437" w:rsidP="00385275">
      <w:pPr>
        <w:shd w:val="clear" w:color="auto" w:fill="FFFFFF"/>
        <w:spacing w:before="120"/>
        <w:ind w:left="24"/>
        <w:jc w:val="both"/>
      </w:pPr>
    </w:p>
    <w:p w:rsidR="00475437" w:rsidRDefault="00475437" w:rsidP="00385275">
      <w:pPr>
        <w:shd w:val="clear" w:color="auto" w:fill="FFFFFF"/>
        <w:spacing w:before="120"/>
        <w:ind w:left="24"/>
        <w:jc w:val="both"/>
      </w:pPr>
    </w:p>
    <w:p w:rsidR="00475437" w:rsidRDefault="00475437" w:rsidP="00385275">
      <w:pPr>
        <w:shd w:val="clear" w:color="auto" w:fill="FFFFFF"/>
        <w:spacing w:before="120"/>
        <w:ind w:left="24"/>
        <w:jc w:val="both"/>
      </w:pPr>
    </w:p>
    <w:p w:rsidR="00475437" w:rsidRDefault="00475437" w:rsidP="00385275">
      <w:pPr>
        <w:shd w:val="clear" w:color="auto" w:fill="FFFFFF"/>
        <w:spacing w:before="120"/>
        <w:ind w:left="24"/>
        <w:jc w:val="both"/>
      </w:pPr>
    </w:p>
    <w:p w:rsidR="00475437" w:rsidRDefault="00475437" w:rsidP="00385275">
      <w:pPr>
        <w:shd w:val="clear" w:color="auto" w:fill="FFFFFF"/>
        <w:spacing w:before="120"/>
        <w:ind w:left="24"/>
        <w:jc w:val="both"/>
      </w:pPr>
    </w:p>
    <w:p w:rsidR="00475437" w:rsidRDefault="00475437" w:rsidP="00385275">
      <w:pPr>
        <w:shd w:val="clear" w:color="auto" w:fill="FFFFFF"/>
        <w:spacing w:before="120"/>
        <w:ind w:left="24"/>
        <w:jc w:val="both"/>
      </w:pPr>
    </w:p>
    <w:p w:rsidR="00475437" w:rsidRDefault="00475437" w:rsidP="00385275">
      <w:pPr>
        <w:shd w:val="clear" w:color="auto" w:fill="FFFFFF"/>
        <w:spacing w:before="120"/>
        <w:ind w:left="24"/>
        <w:jc w:val="both"/>
      </w:pPr>
    </w:p>
    <w:p w:rsidR="00475437" w:rsidRDefault="00475437" w:rsidP="00385275">
      <w:pPr>
        <w:shd w:val="clear" w:color="auto" w:fill="FFFFFF"/>
        <w:spacing w:before="120"/>
        <w:ind w:left="24"/>
        <w:jc w:val="both"/>
      </w:pPr>
    </w:p>
    <w:p w:rsidR="00475437" w:rsidRDefault="00475437" w:rsidP="00385275">
      <w:pPr>
        <w:shd w:val="clear" w:color="auto" w:fill="FFFFFF"/>
        <w:spacing w:before="120"/>
        <w:ind w:left="24"/>
        <w:jc w:val="both"/>
      </w:pPr>
    </w:p>
    <w:p w:rsidR="00475437" w:rsidRDefault="00475437" w:rsidP="00385275">
      <w:pPr>
        <w:shd w:val="clear" w:color="auto" w:fill="FFFFFF"/>
        <w:spacing w:before="120"/>
        <w:ind w:left="24"/>
        <w:jc w:val="both"/>
      </w:pPr>
    </w:p>
    <w:p w:rsidR="00475437" w:rsidRDefault="00475437" w:rsidP="00385275">
      <w:pPr>
        <w:shd w:val="clear" w:color="auto" w:fill="FFFFFF"/>
        <w:spacing w:before="120"/>
        <w:ind w:left="24"/>
        <w:jc w:val="both"/>
      </w:pPr>
    </w:p>
    <w:p w:rsidR="00475437" w:rsidRDefault="00475437" w:rsidP="00385275">
      <w:pPr>
        <w:shd w:val="clear" w:color="auto" w:fill="FFFFFF"/>
        <w:spacing w:before="120"/>
        <w:ind w:left="24"/>
        <w:jc w:val="both"/>
      </w:pPr>
    </w:p>
    <w:p w:rsidR="00475437" w:rsidRDefault="00475437" w:rsidP="00385275">
      <w:pPr>
        <w:shd w:val="clear" w:color="auto" w:fill="FFFFFF"/>
        <w:spacing w:before="120"/>
        <w:ind w:left="24"/>
        <w:jc w:val="both"/>
      </w:pPr>
    </w:p>
    <w:p w:rsidR="00475437" w:rsidRDefault="00475437" w:rsidP="00385275">
      <w:pPr>
        <w:shd w:val="clear" w:color="auto" w:fill="FFFFFF"/>
        <w:spacing w:before="120"/>
        <w:ind w:left="24"/>
        <w:jc w:val="both"/>
      </w:pPr>
    </w:p>
    <w:p w:rsidR="00475437" w:rsidRDefault="00475437" w:rsidP="00385275">
      <w:pPr>
        <w:shd w:val="clear" w:color="auto" w:fill="FFFFFF"/>
        <w:spacing w:before="120"/>
        <w:ind w:left="24"/>
        <w:jc w:val="both"/>
      </w:pPr>
    </w:p>
    <w:p w:rsidR="00475437" w:rsidRDefault="00475437" w:rsidP="00385275">
      <w:pPr>
        <w:shd w:val="clear" w:color="auto" w:fill="FFFFFF"/>
        <w:spacing w:before="120"/>
        <w:ind w:left="24"/>
        <w:jc w:val="both"/>
      </w:pPr>
    </w:p>
    <w:p w:rsidR="00DE55DD" w:rsidRDefault="00DE55DD" w:rsidP="00385275">
      <w:pPr>
        <w:shd w:val="clear" w:color="auto" w:fill="FFFFFF"/>
        <w:spacing w:before="120"/>
        <w:ind w:left="14"/>
        <w:jc w:val="both"/>
        <w:rPr>
          <w:rFonts w:ascii="Arial" w:eastAsia="Times New Roman" w:hAnsi="Arial"/>
          <w:b/>
          <w:sz w:val="22"/>
          <w:szCs w:val="22"/>
        </w:rPr>
      </w:pPr>
    </w:p>
    <w:p w:rsidR="00DE55DD" w:rsidRDefault="00DE55DD" w:rsidP="00385275">
      <w:pPr>
        <w:shd w:val="clear" w:color="auto" w:fill="FFFFFF"/>
        <w:spacing w:before="120"/>
        <w:ind w:left="14"/>
        <w:jc w:val="both"/>
        <w:rPr>
          <w:rFonts w:ascii="Arial" w:eastAsia="Times New Roman" w:hAnsi="Arial"/>
          <w:b/>
          <w:sz w:val="22"/>
          <w:szCs w:val="22"/>
        </w:rPr>
      </w:pPr>
    </w:p>
    <w:p w:rsidR="00DE55DD" w:rsidRDefault="00DE55DD" w:rsidP="00385275">
      <w:pPr>
        <w:shd w:val="clear" w:color="auto" w:fill="FFFFFF"/>
        <w:spacing w:before="120"/>
        <w:ind w:left="14"/>
        <w:jc w:val="both"/>
        <w:rPr>
          <w:rFonts w:ascii="Arial" w:eastAsia="Times New Roman" w:hAnsi="Arial"/>
          <w:b/>
          <w:sz w:val="22"/>
          <w:szCs w:val="22"/>
        </w:rPr>
      </w:pPr>
    </w:p>
    <w:p w:rsidR="00DE55DD" w:rsidRDefault="00DE55DD" w:rsidP="00385275">
      <w:pPr>
        <w:shd w:val="clear" w:color="auto" w:fill="FFFFFF"/>
        <w:spacing w:before="120"/>
        <w:ind w:left="14"/>
        <w:jc w:val="both"/>
        <w:rPr>
          <w:rFonts w:ascii="Arial" w:eastAsia="Times New Roman" w:hAnsi="Arial"/>
          <w:b/>
          <w:sz w:val="22"/>
          <w:szCs w:val="22"/>
        </w:rPr>
      </w:pPr>
    </w:p>
    <w:p w:rsidR="00DE55DD" w:rsidRDefault="00DE55DD" w:rsidP="00385275">
      <w:pPr>
        <w:shd w:val="clear" w:color="auto" w:fill="FFFFFF"/>
        <w:spacing w:before="120"/>
        <w:ind w:left="14"/>
        <w:jc w:val="both"/>
        <w:rPr>
          <w:rFonts w:ascii="Arial" w:eastAsia="Times New Roman" w:hAnsi="Arial"/>
          <w:b/>
          <w:sz w:val="22"/>
          <w:szCs w:val="22"/>
        </w:rPr>
      </w:pPr>
    </w:p>
    <w:p w:rsidR="00D529DB" w:rsidRPr="00C27778" w:rsidRDefault="00DE55DD" w:rsidP="00385275">
      <w:pPr>
        <w:shd w:val="clear" w:color="auto" w:fill="FFFFFF"/>
        <w:spacing w:before="120"/>
        <w:ind w:left="14"/>
        <w:jc w:val="both"/>
        <w:rPr>
          <w:b/>
        </w:rPr>
      </w:pPr>
      <w:r>
        <w:rPr>
          <w:rFonts w:ascii="Arial" w:eastAsia="Times New Roman" w:hAnsi="Arial"/>
          <w:b/>
          <w:sz w:val="22"/>
          <w:szCs w:val="22"/>
        </w:rPr>
        <w:t>О</w:t>
      </w:r>
      <w:r w:rsidR="00D529DB" w:rsidRPr="00C27778">
        <w:rPr>
          <w:rFonts w:ascii="Arial" w:eastAsia="Times New Roman" w:hAnsi="Arial"/>
          <w:b/>
          <w:sz w:val="22"/>
          <w:szCs w:val="22"/>
        </w:rPr>
        <w:t>АО</w:t>
      </w:r>
      <w:r w:rsidR="00D529DB" w:rsidRPr="00C27778">
        <w:rPr>
          <w:rFonts w:ascii="Arial" w:eastAsia="Times New Roman" w:hAnsi="Arial" w:cs="Arial"/>
          <w:b/>
          <w:sz w:val="22"/>
          <w:szCs w:val="22"/>
        </w:rPr>
        <w:t xml:space="preserve"> </w:t>
      </w:r>
      <w:r w:rsidR="00D529DB" w:rsidRPr="00C27778">
        <w:rPr>
          <w:rFonts w:ascii="Arial" w:eastAsia="Times New Roman" w:hAnsi="Arial"/>
          <w:b/>
          <w:sz w:val="22"/>
          <w:szCs w:val="22"/>
        </w:rPr>
        <w:t>«Мельник»</w:t>
      </w:r>
    </w:p>
    <w:p w:rsidR="00D529DB" w:rsidRPr="00C27778" w:rsidRDefault="00D529DB" w:rsidP="00385275">
      <w:pPr>
        <w:shd w:val="clear" w:color="auto" w:fill="FFFFFF"/>
        <w:spacing w:before="120"/>
        <w:ind w:left="5" w:firstLine="346"/>
        <w:jc w:val="both"/>
        <w:rPr>
          <w:sz w:val="24"/>
          <w:szCs w:val="24"/>
        </w:rPr>
      </w:pPr>
      <w:r w:rsidRPr="00C27778">
        <w:rPr>
          <w:rFonts w:eastAsia="Times New Roman"/>
          <w:spacing w:val="-1"/>
          <w:sz w:val="24"/>
          <w:szCs w:val="24"/>
        </w:rPr>
        <w:t>Рубцовское предприятие всю свою историю росло и развива</w:t>
      </w:r>
      <w:r w:rsidRPr="00C27778">
        <w:rPr>
          <w:rFonts w:eastAsia="Times New Roman"/>
          <w:spacing w:val="-1"/>
          <w:sz w:val="24"/>
          <w:szCs w:val="24"/>
        </w:rPr>
        <w:softHyphen/>
        <w:t xml:space="preserve">лось в полном соответствии с требованиями времени. Комбинат </w:t>
      </w:r>
      <w:r w:rsidRPr="00C27778">
        <w:rPr>
          <w:rFonts w:eastAsia="Times New Roman"/>
          <w:spacing w:val="-2"/>
          <w:sz w:val="24"/>
          <w:szCs w:val="24"/>
        </w:rPr>
        <w:t>пережил коллективизацию, Великую Отечественную войну, тяже</w:t>
      </w:r>
      <w:r w:rsidRPr="00C27778">
        <w:rPr>
          <w:rFonts w:eastAsia="Times New Roman"/>
          <w:spacing w:val="-2"/>
          <w:sz w:val="24"/>
          <w:szCs w:val="24"/>
        </w:rPr>
        <w:softHyphen/>
      </w:r>
      <w:r w:rsidRPr="00C27778">
        <w:rPr>
          <w:rFonts w:eastAsia="Times New Roman"/>
          <w:spacing w:val="-3"/>
          <w:sz w:val="24"/>
          <w:szCs w:val="24"/>
        </w:rPr>
        <w:t>лые послевоенные годы, «оттепель», перестройку и рыночные пре</w:t>
      </w:r>
      <w:r w:rsidRPr="00C27778">
        <w:rPr>
          <w:rFonts w:eastAsia="Times New Roman"/>
          <w:spacing w:val="-3"/>
          <w:sz w:val="24"/>
          <w:szCs w:val="24"/>
        </w:rPr>
        <w:softHyphen/>
      </w:r>
      <w:r w:rsidRPr="00C27778">
        <w:rPr>
          <w:rFonts w:eastAsia="Times New Roman"/>
          <w:spacing w:val="-2"/>
          <w:sz w:val="24"/>
          <w:szCs w:val="24"/>
        </w:rPr>
        <w:t>образования. Реформирование экономического механизма страны сыграло роль мощного импульса к развитию «Мельника». К этому времени комбинат занимался тремя видами деятельности: заготав</w:t>
      </w:r>
      <w:r w:rsidRPr="00C27778">
        <w:rPr>
          <w:rFonts w:eastAsia="Times New Roman"/>
          <w:spacing w:val="-2"/>
          <w:sz w:val="24"/>
          <w:szCs w:val="24"/>
        </w:rPr>
        <w:softHyphen/>
        <w:t xml:space="preserve">ливал зерно в элеваторах суммарной вместимостью 220 тыс. тонн, </w:t>
      </w:r>
      <w:r w:rsidRPr="00C27778">
        <w:rPr>
          <w:rFonts w:eastAsia="Times New Roman"/>
          <w:spacing w:val="-3"/>
          <w:sz w:val="24"/>
          <w:szCs w:val="24"/>
        </w:rPr>
        <w:t>вырабатывал 500 тонн муки в сутки и 500 тонн комбикормов в сут</w:t>
      </w:r>
      <w:r w:rsidRPr="00C27778">
        <w:rPr>
          <w:rFonts w:eastAsia="Times New Roman"/>
          <w:spacing w:val="-3"/>
          <w:sz w:val="24"/>
          <w:szCs w:val="24"/>
        </w:rPr>
        <w:softHyphen/>
      </w:r>
      <w:r w:rsidRPr="00C27778">
        <w:rPr>
          <w:rFonts w:eastAsia="Times New Roman"/>
          <w:sz w:val="24"/>
          <w:szCs w:val="24"/>
        </w:rPr>
        <w:t>ки.</w:t>
      </w:r>
    </w:p>
    <w:p w:rsidR="00D529DB" w:rsidRDefault="00D529DB" w:rsidP="00F54E17">
      <w:pPr>
        <w:spacing w:before="120"/>
        <w:ind w:left="581" w:right="706"/>
        <w:jc w:val="center"/>
        <w:rPr>
          <w:sz w:val="24"/>
          <w:szCs w:val="24"/>
        </w:rPr>
      </w:pPr>
      <w:r>
        <w:rPr>
          <w:noProof/>
          <w:sz w:val="24"/>
          <w:szCs w:val="24"/>
        </w:rPr>
        <w:drawing>
          <wp:inline distT="0" distB="0" distL="0" distR="0">
            <wp:extent cx="3143250" cy="2219325"/>
            <wp:effectExtent l="1905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20" cstate="email"/>
                    <a:srcRect/>
                    <a:stretch>
                      <a:fillRect/>
                    </a:stretch>
                  </pic:blipFill>
                  <pic:spPr bwMode="auto">
                    <a:xfrm>
                      <a:off x="0" y="0"/>
                      <a:ext cx="3143250" cy="2219325"/>
                    </a:xfrm>
                    <a:prstGeom prst="rect">
                      <a:avLst/>
                    </a:prstGeom>
                    <a:noFill/>
                    <a:ln w="9525">
                      <a:noFill/>
                      <a:miter lim="800000"/>
                      <a:headEnd/>
                      <a:tailEnd/>
                    </a:ln>
                  </pic:spPr>
                </pic:pic>
              </a:graphicData>
            </a:graphic>
          </wp:inline>
        </w:drawing>
      </w:r>
    </w:p>
    <w:p w:rsidR="00D529DB" w:rsidRDefault="00C27778" w:rsidP="00385275">
      <w:pPr>
        <w:shd w:val="clear" w:color="auto" w:fill="FFFFFF"/>
        <w:spacing w:before="120"/>
        <w:ind w:left="907"/>
        <w:jc w:val="both"/>
      </w:pPr>
      <w:r>
        <w:rPr>
          <w:rFonts w:eastAsia="Times New Roman"/>
          <w:spacing w:val="-1"/>
          <w:sz w:val="18"/>
          <w:szCs w:val="18"/>
        </w:rPr>
        <w:t xml:space="preserve">                             </w:t>
      </w:r>
      <w:r w:rsidR="00D529DB">
        <w:rPr>
          <w:rFonts w:eastAsia="Times New Roman"/>
          <w:spacing w:val="-1"/>
          <w:sz w:val="18"/>
          <w:szCs w:val="18"/>
        </w:rPr>
        <w:t>Бессменный руководитель ОАО «Мельник» А.Ф. Бедарев</w:t>
      </w:r>
    </w:p>
    <w:p w:rsidR="00D529DB" w:rsidRPr="00C27778" w:rsidRDefault="00C27778" w:rsidP="00385275">
      <w:pPr>
        <w:shd w:val="clear" w:color="auto" w:fill="FFFFFF"/>
        <w:spacing w:before="120"/>
        <w:ind w:right="14" w:firstLine="336"/>
        <w:jc w:val="both"/>
        <w:rPr>
          <w:sz w:val="24"/>
          <w:szCs w:val="24"/>
        </w:rPr>
      </w:pPr>
      <w:r w:rsidRPr="00C27778">
        <w:rPr>
          <w:rFonts w:eastAsia="Times New Roman"/>
          <w:noProof/>
          <w:spacing w:val="-3"/>
          <w:sz w:val="24"/>
          <w:szCs w:val="24"/>
        </w:rPr>
        <w:drawing>
          <wp:anchor distT="0" distB="0" distL="114300" distR="114300" simplePos="0" relativeHeight="251785216" behindDoc="0" locked="0" layoutInCell="1" allowOverlap="1">
            <wp:simplePos x="0" y="0"/>
            <wp:positionH relativeFrom="column">
              <wp:posOffset>45720</wp:posOffset>
            </wp:positionH>
            <wp:positionV relativeFrom="paragraph">
              <wp:posOffset>73025</wp:posOffset>
            </wp:positionV>
            <wp:extent cx="2636520" cy="1772920"/>
            <wp:effectExtent l="19050" t="0" r="0" b="0"/>
            <wp:wrapSquare wrapText="bothSides"/>
            <wp:docPr id="457"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21" cstate="email"/>
                    <a:srcRect/>
                    <a:stretch>
                      <a:fillRect/>
                    </a:stretch>
                  </pic:blipFill>
                  <pic:spPr bwMode="auto">
                    <a:xfrm>
                      <a:off x="0" y="0"/>
                      <a:ext cx="2636520" cy="1772920"/>
                    </a:xfrm>
                    <a:prstGeom prst="rect">
                      <a:avLst/>
                    </a:prstGeom>
                    <a:noFill/>
                    <a:ln w="9525">
                      <a:noFill/>
                      <a:miter lim="800000"/>
                      <a:headEnd/>
                      <a:tailEnd/>
                    </a:ln>
                  </pic:spPr>
                </pic:pic>
              </a:graphicData>
            </a:graphic>
          </wp:anchor>
        </w:drawing>
      </w:r>
      <w:r w:rsidR="00D529DB" w:rsidRPr="00C27778">
        <w:rPr>
          <w:rFonts w:eastAsia="Times New Roman"/>
          <w:spacing w:val="-3"/>
          <w:sz w:val="24"/>
          <w:szCs w:val="24"/>
        </w:rPr>
        <w:t>В ОАО «Мельник» говорят о том, что «реформы сыграли роль» а вот «мощный импульс к развитию» — это уже изобретение само</w:t>
      </w:r>
      <w:r w:rsidR="00D529DB" w:rsidRPr="00C27778">
        <w:rPr>
          <w:rFonts w:eastAsia="Times New Roman"/>
          <w:spacing w:val="-3"/>
          <w:sz w:val="24"/>
          <w:szCs w:val="24"/>
        </w:rPr>
        <w:softHyphen/>
      </w:r>
      <w:r w:rsidR="00D529DB" w:rsidRPr="00C27778">
        <w:rPr>
          <w:rFonts w:eastAsia="Times New Roman"/>
          <w:spacing w:val="-5"/>
          <w:sz w:val="24"/>
          <w:szCs w:val="24"/>
        </w:rPr>
        <w:t>го «Мельника». Импульс пришел изнутри, и направление было выб</w:t>
      </w:r>
      <w:r w:rsidR="00D529DB" w:rsidRPr="00C27778">
        <w:rPr>
          <w:rFonts w:eastAsia="Times New Roman"/>
          <w:spacing w:val="-5"/>
          <w:sz w:val="24"/>
          <w:szCs w:val="24"/>
        </w:rPr>
        <w:softHyphen/>
      </w:r>
      <w:r w:rsidR="00D529DB" w:rsidRPr="00C27778">
        <w:rPr>
          <w:rFonts w:eastAsia="Times New Roman"/>
          <w:spacing w:val="-2"/>
          <w:sz w:val="24"/>
          <w:szCs w:val="24"/>
        </w:rPr>
        <w:t>рано верное: надо двигаться к рынку, причем, не мешкая ни секун</w:t>
      </w:r>
      <w:r w:rsidR="00D529DB" w:rsidRPr="00C27778">
        <w:rPr>
          <w:rFonts w:eastAsia="Times New Roman"/>
          <w:spacing w:val="-2"/>
          <w:sz w:val="24"/>
          <w:szCs w:val="24"/>
        </w:rPr>
        <w:softHyphen/>
      </w:r>
      <w:r w:rsidR="00D529DB" w:rsidRPr="00C27778">
        <w:rPr>
          <w:rFonts w:eastAsia="Times New Roman"/>
          <w:sz w:val="24"/>
          <w:szCs w:val="24"/>
        </w:rPr>
        <w:t>ды.</w:t>
      </w:r>
    </w:p>
    <w:p w:rsidR="00475437" w:rsidRDefault="00475437" w:rsidP="00F54E17">
      <w:pPr>
        <w:shd w:val="clear" w:color="auto" w:fill="FFFFFF"/>
        <w:spacing w:before="120"/>
        <w:ind w:right="10" w:firstLine="336"/>
        <w:jc w:val="both"/>
        <w:rPr>
          <w:rFonts w:eastAsia="Times New Roman"/>
          <w:spacing w:val="-6"/>
          <w:sz w:val="24"/>
          <w:szCs w:val="24"/>
        </w:rPr>
      </w:pPr>
    </w:p>
    <w:p w:rsidR="00475437" w:rsidRDefault="00475437" w:rsidP="00F54E17">
      <w:pPr>
        <w:shd w:val="clear" w:color="auto" w:fill="FFFFFF"/>
        <w:spacing w:before="120"/>
        <w:ind w:right="10" w:firstLine="336"/>
        <w:jc w:val="both"/>
        <w:rPr>
          <w:rFonts w:eastAsia="Times New Roman"/>
          <w:spacing w:val="-6"/>
          <w:sz w:val="24"/>
          <w:szCs w:val="24"/>
        </w:rPr>
      </w:pPr>
    </w:p>
    <w:p w:rsidR="00475437" w:rsidRDefault="00475437" w:rsidP="00F54E17">
      <w:pPr>
        <w:shd w:val="clear" w:color="auto" w:fill="FFFFFF"/>
        <w:spacing w:before="120"/>
        <w:ind w:right="10" w:firstLine="336"/>
        <w:jc w:val="both"/>
        <w:rPr>
          <w:rFonts w:eastAsia="Times New Roman"/>
          <w:spacing w:val="-6"/>
          <w:sz w:val="24"/>
          <w:szCs w:val="24"/>
        </w:rPr>
      </w:pPr>
    </w:p>
    <w:p w:rsidR="00475437" w:rsidRPr="00475437" w:rsidRDefault="00475437" w:rsidP="00475437">
      <w:pPr>
        <w:shd w:val="clear" w:color="auto" w:fill="FFFFFF"/>
        <w:spacing w:before="120"/>
        <w:ind w:left="235"/>
        <w:jc w:val="both"/>
      </w:pPr>
      <w:r>
        <w:rPr>
          <w:rFonts w:eastAsia="Times New Roman"/>
          <w:spacing w:val="-2"/>
          <w:sz w:val="18"/>
          <w:szCs w:val="18"/>
        </w:rPr>
        <w:t xml:space="preserve">    Размольный цех ОАО «Мельник» в 2000 году.</w:t>
      </w:r>
    </w:p>
    <w:p w:rsidR="00475437" w:rsidRDefault="00D529DB" w:rsidP="00F54E17">
      <w:pPr>
        <w:shd w:val="clear" w:color="auto" w:fill="FFFFFF"/>
        <w:spacing w:before="120"/>
        <w:ind w:right="10" w:firstLine="336"/>
        <w:jc w:val="both"/>
        <w:rPr>
          <w:rFonts w:eastAsia="Times New Roman"/>
          <w:spacing w:val="-1"/>
          <w:sz w:val="24"/>
          <w:szCs w:val="24"/>
        </w:rPr>
      </w:pPr>
      <w:r w:rsidRPr="00C27778">
        <w:rPr>
          <w:rFonts w:eastAsia="Times New Roman"/>
          <w:spacing w:val="-6"/>
          <w:sz w:val="24"/>
          <w:szCs w:val="24"/>
        </w:rPr>
        <w:t xml:space="preserve">В первые годы после акционирования золотое зерно нашей зоны, </w:t>
      </w:r>
      <w:r w:rsidRPr="00C27778">
        <w:rPr>
          <w:rFonts w:eastAsia="Times New Roman"/>
          <w:spacing w:val="-4"/>
          <w:sz w:val="24"/>
          <w:szCs w:val="24"/>
        </w:rPr>
        <w:t xml:space="preserve">высокая исполнительская и технологическая культура производства </w:t>
      </w:r>
      <w:r w:rsidRPr="00C27778">
        <w:rPr>
          <w:rFonts w:eastAsia="Times New Roman"/>
          <w:spacing w:val="-1"/>
          <w:sz w:val="24"/>
          <w:szCs w:val="24"/>
        </w:rPr>
        <w:t xml:space="preserve">позволили </w:t>
      </w:r>
    </w:p>
    <w:p w:rsidR="00C27778" w:rsidRPr="00DE55DD" w:rsidRDefault="00D529DB" w:rsidP="00DE55DD">
      <w:pPr>
        <w:shd w:val="clear" w:color="auto" w:fill="FFFFFF"/>
        <w:spacing w:before="120"/>
        <w:ind w:right="10" w:firstLine="336"/>
        <w:jc w:val="both"/>
        <w:rPr>
          <w:rFonts w:eastAsia="Times New Roman"/>
          <w:sz w:val="24"/>
          <w:szCs w:val="24"/>
        </w:rPr>
      </w:pPr>
      <w:r w:rsidRPr="00C27778">
        <w:rPr>
          <w:rFonts w:eastAsia="Times New Roman"/>
          <w:spacing w:val="-1"/>
          <w:sz w:val="24"/>
          <w:szCs w:val="24"/>
        </w:rPr>
        <w:t xml:space="preserve">ОАО «Мельник» удерживать популярность и спрос на </w:t>
      </w:r>
      <w:r w:rsidRPr="00C27778">
        <w:rPr>
          <w:rFonts w:eastAsia="Times New Roman"/>
          <w:sz w:val="24"/>
          <w:szCs w:val="24"/>
        </w:rPr>
        <w:t>продукцию в дореформенных объемах, а в 1995 году спрос даже стал нарастать.</w:t>
      </w:r>
    </w:p>
    <w:p w:rsidR="00D529DB" w:rsidRPr="00C27778" w:rsidRDefault="00C27778" w:rsidP="00385275">
      <w:pPr>
        <w:shd w:val="clear" w:color="auto" w:fill="FFFFFF"/>
        <w:spacing w:before="120"/>
        <w:ind w:right="10"/>
        <w:jc w:val="both"/>
        <w:rPr>
          <w:sz w:val="24"/>
          <w:szCs w:val="24"/>
        </w:rPr>
      </w:pPr>
      <w:r w:rsidRPr="00C27778">
        <w:rPr>
          <w:sz w:val="24"/>
          <w:szCs w:val="24"/>
        </w:rPr>
        <w:t xml:space="preserve">      </w:t>
      </w:r>
      <w:r w:rsidR="00D529DB" w:rsidRPr="00C27778">
        <w:rPr>
          <w:rFonts w:eastAsia="Times New Roman"/>
          <w:spacing w:val="-1"/>
          <w:sz w:val="24"/>
          <w:szCs w:val="24"/>
        </w:rPr>
        <w:t>Чем дальше уходили в рынок, тем «привередливей», требова</w:t>
      </w:r>
      <w:r w:rsidR="00D529DB" w:rsidRPr="00C27778">
        <w:rPr>
          <w:rFonts w:eastAsia="Times New Roman"/>
          <w:spacing w:val="-1"/>
          <w:sz w:val="24"/>
          <w:szCs w:val="24"/>
        </w:rPr>
        <w:softHyphen/>
        <w:t>тельней становился потребитель к качеству и ассортименту про</w:t>
      </w:r>
      <w:r w:rsidR="00D529DB" w:rsidRPr="00C27778">
        <w:rPr>
          <w:rFonts w:eastAsia="Times New Roman"/>
          <w:spacing w:val="-1"/>
          <w:sz w:val="24"/>
          <w:szCs w:val="24"/>
        </w:rPr>
        <w:softHyphen/>
      </w:r>
      <w:r w:rsidR="00D529DB" w:rsidRPr="00C27778">
        <w:rPr>
          <w:rFonts w:eastAsia="Times New Roman"/>
          <w:sz w:val="24"/>
          <w:szCs w:val="24"/>
        </w:rPr>
        <w:t>дукции, в издержках поджимали конкуренты.</w:t>
      </w:r>
    </w:p>
    <w:p w:rsidR="00D529DB" w:rsidRPr="00C27778" w:rsidRDefault="00D529DB" w:rsidP="00385275">
      <w:pPr>
        <w:shd w:val="clear" w:color="auto" w:fill="FFFFFF"/>
        <w:spacing w:before="120"/>
        <w:ind w:left="5" w:right="5" w:firstLine="341"/>
        <w:jc w:val="both"/>
        <w:rPr>
          <w:sz w:val="24"/>
          <w:szCs w:val="24"/>
        </w:rPr>
      </w:pPr>
      <w:r w:rsidRPr="00C27778">
        <w:rPr>
          <w:rFonts w:eastAsia="Times New Roman"/>
          <w:spacing w:val="-4"/>
          <w:sz w:val="24"/>
          <w:szCs w:val="24"/>
        </w:rPr>
        <w:t>Специалисты предприятия активно ездят по родственным пред</w:t>
      </w:r>
      <w:r w:rsidRPr="00C27778">
        <w:rPr>
          <w:rFonts w:eastAsia="Times New Roman"/>
          <w:spacing w:val="-4"/>
          <w:sz w:val="24"/>
          <w:szCs w:val="24"/>
        </w:rPr>
        <w:softHyphen/>
      </w:r>
      <w:r w:rsidRPr="00C27778">
        <w:rPr>
          <w:rFonts w:eastAsia="Times New Roman"/>
          <w:spacing w:val="-3"/>
          <w:sz w:val="24"/>
          <w:szCs w:val="24"/>
        </w:rPr>
        <w:t xml:space="preserve">приятиям России и за рубежом, изучают передовой опыт. Наконец, </w:t>
      </w:r>
      <w:r w:rsidRPr="00C27778">
        <w:rPr>
          <w:rFonts w:eastAsia="Times New Roman"/>
          <w:sz w:val="24"/>
          <w:szCs w:val="24"/>
        </w:rPr>
        <w:t xml:space="preserve">получив предложение трех машиностроительных фирм Италии, </w:t>
      </w:r>
      <w:r w:rsidRPr="00C27778">
        <w:rPr>
          <w:rFonts w:eastAsia="Times New Roman"/>
          <w:spacing w:val="-6"/>
          <w:sz w:val="24"/>
          <w:szCs w:val="24"/>
        </w:rPr>
        <w:t>Швейцарии и Турции, принимается решение о коренной реконструк</w:t>
      </w:r>
      <w:r w:rsidRPr="00C27778">
        <w:rPr>
          <w:rFonts w:eastAsia="Times New Roman"/>
          <w:spacing w:val="-6"/>
          <w:sz w:val="24"/>
          <w:szCs w:val="24"/>
        </w:rPr>
        <w:softHyphen/>
      </w:r>
      <w:r w:rsidRPr="00C27778">
        <w:rPr>
          <w:rFonts w:eastAsia="Times New Roman"/>
          <w:sz w:val="24"/>
          <w:szCs w:val="24"/>
        </w:rPr>
        <w:t>ции мельницы.</w:t>
      </w:r>
    </w:p>
    <w:p w:rsidR="00D529DB" w:rsidRPr="00C27778" w:rsidRDefault="00D529DB" w:rsidP="00385275">
      <w:pPr>
        <w:shd w:val="clear" w:color="auto" w:fill="FFFFFF"/>
        <w:spacing w:before="120"/>
        <w:ind w:left="5" w:right="10" w:firstLine="360"/>
        <w:jc w:val="both"/>
        <w:rPr>
          <w:sz w:val="24"/>
          <w:szCs w:val="24"/>
        </w:rPr>
      </w:pPr>
      <w:r w:rsidRPr="00C27778">
        <w:rPr>
          <w:spacing w:val="-2"/>
          <w:sz w:val="24"/>
          <w:szCs w:val="24"/>
        </w:rPr>
        <w:t xml:space="preserve">19 </w:t>
      </w:r>
      <w:r w:rsidRPr="00C27778">
        <w:rPr>
          <w:rFonts w:eastAsia="Times New Roman"/>
          <w:spacing w:val="-2"/>
          <w:sz w:val="24"/>
          <w:szCs w:val="24"/>
        </w:rPr>
        <w:t>ноября 1997 года АО «Мельник» и фирма «Трайбанти Гол</w:t>
      </w:r>
      <w:r w:rsidRPr="00C27778">
        <w:rPr>
          <w:rFonts w:eastAsia="Times New Roman"/>
          <w:spacing w:val="-1"/>
          <w:sz w:val="24"/>
          <w:szCs w:val="24"/>
        </w:rPr>
        <w:t>фетто Спа» (Италия) подписали контракт стоимостью 4,5 милли</w:t>
      </w:r>
      <w:r w:rsidRPr="00C27778">
        <w:rPr>
          <w:rFonts w:eastAsia="Times New Roman"/>
          <w:spacing w:val="-1"/>
          <w:sz w:val="24"/>
          <w:szCs w:val="24"/>
        </w:rPr>
        <w:softHyphen/>
      </w:r>
      <w:r w:rsidRPr="00C27778">
        <w:rPr>
          <w:rFonts w:eastAsia="Times New Roman"/>
          <w:spacing w:val="-2"/>
          <w:sz w:val="24"/>
          <w:szCs w:val="24"/>
        </w:rPr>
        <w:t>она долларов на поставку полуавтоматической мельницы произво</w:t>
      </w:r>
      <w:r w:rsidRPr="00C27778">
        <w:rPr>
          <w:rFonts w:eastAsia="Times New Roman"/>
          <w:spacing w:val="-2"/>
          <w:sz w:val="24"/>
          <w:szCs w:val="24"/>
        </w:rPr>
        <w:softHyphen/>
      </w:r>
      <w:r w:rsidRPr="00C27778">
        <w:rPr>
          <w:rFonts w:eastAsia="Times New Roman"/>
          <w:sz w:val="24"/>
          <w:szCs w:val="24"/>
        </w:rPr>
        <w:t>дительностью 850 тонн в сутки.</w:t>
      </w:r>
    </w:p>
    <w:p w:rsidR="00D529DB" w:rsidRPr="00C27778" w:rsidRDefault="00D529DB" w:rsidP="00385275">
      <w:pPr>
        <w:shd w:val="clear" w:color="auto" w:fill="FFFFFF"/>
        <w:spacing w:before="120"/>
        <w:ind w:left="5" w:firstLine="341"/>
        <w:jc w:val="both"/>
        <w:rPr>
          <w:sz w:val="24"/>
          <w:szCs w:val="24"/>
        </w:rPr>
      </w:pPr>
      <w:r w:rsidRPr="00C27778">
        <w:rPr>
          <w:rFonts w:eastAsia="Times New Roman"/>
          <w:spacing w:val="-2"/>
          <w:sz w:val="24"/>
          <w:szCs w:val="24"/>
        </w:rPr>
        <w:t xml:space="preserve">Реконструкция была проведена силами трудового коллектива с участием 5 шеф-монтажников фирмы «Трайбанти Голфетто Спа» </w:t>
      </w:r>
      <w:r w:rsidRPr="00C27778">
        <w:rPr>
          <w:rFonts w:eastAsia="Times New Roman"/>
          <w:spacing w:val="-3"/>
          <w:sz w:val="24"/>
          <w:szCs w:val="24"/>
        </w:rPr>
        <w:t>(Италия) в рекордно короткие сроки - 2 месяца, больший срок про</w:t>
      </w:r>
      <w:r w:rsidRPr="00C27778">
        <w:rPr>
          <w:rFonts w:eastAsia="Times New Roman"/>
          <w:spacing w:val="-3"/>
          <w:sz w:val="24"/>
          <w:szCs w:val="24"/>
        </w:rPr>
        <w:softHyphen/>
      </w:r>
      <w:r w:rsidRPr="00C27778">
        <w:rPr>
          <w:rFonts w:eastAsia="Times New Roman"/>
          <w:spacing w:val="-1"/>
          <w:sz w:val="24"/>
          <w:szCs w:val="24"/>
        </w:rPr>
        <w:t xml:space="preserve">стоя мог повлечь потерю рынка, хотя на Западе подобные работы </w:t>
      </w:r>
      <w:r w:rsidRPr="00C27778">
        <w:rPr>
          <w:rFonts w:eastAsia="Times New Roman"/>
          <w:sz w:val="24"/>
          <w:szCs w:val="24"/>
        </w:rPr>
        <w:t>проводятся в течение года.</w:t>
      </w:r>
    </w:p>
    <w:p w:rsidR="00D529DB" w:rsidRPr="00C27778" w:rsidRDefault="00D529DB" w:rsidP="00385275">
      <w:pPr>
        <w:shd w:val="clear" w:color="auto" w:fill="FFFFFF"/>
        <w:spacing w:before="120"/>
        <w:ind w:left="10" w:right="5" w:firstLine="341"/>
        <w:jc w:val="both"/>
        <w:rPr>
          <w:sz w:val="24"/>
          <w:szCs w:val="24"/>
        </w:rPr>
      </w:pPr>
      <w:r w:rsidRPr="00C27778">
        <w:rPr>
          <w:sz w:val="24"/>
          <w:szCs w:val="24"/>
        </w:rPr>
        <w:t xml:space="preserve">3 </w:t>
      </w:r>
      <w:r w:rsidRPr="00C27778">
        <w:rPr>
          <w:rFonts w:eastAsia="Times New Roman"/>
          <w:sz w:val="24"/>
          <w:szCs w:val="24"/>
        </w:rPr>
        <w:t xml:space="preserve">сентября 1998 года новая мельница выдала продукцию; это </w:t>
      </w:r>
      <w:r w:rsidRPr="00C27778">
        <w:rPr>
          <w:rFonts w:eastAsia="Times New Roman"/>
          <w:spacing w:val="-1"/>
          <w:sz w:val="24"/>
          <w:szCs w:val="24"/>
        </w:rPr>
        <w:t>была пятая реконструкция за 70-летнюю историю предприятия.</w:t>
      </w:r>
    </w:p>
    <w:p w:rsidR="00D529DB" w:rsidRPr="00C27778" w:rsidRDefault="00D529DB" w:rsidP="00385275">
      <w:pPr>
        <w:shd w:val="clear" w:color="auto" w:fill="FFFFFF"/>
        <w:spacing w:before="120"/>
        <w:ind w:firstLine="346"/>
        <w:jc w:val="both"/>
        <w:rPr>
          <w:sz w:val="24"/>
          <w:szCs w:val="24"/>
        </w:rPr>
      </w:pPr>
      <w:r w:rsidRPr="00C27778">
        <w:rPr>
          <w:rFonts w:eastAsia="Times New Roman"/>
          <w:spacing w:val="-1"/>
          <w:sz w:val="24"/>
          <w:szCs w:val="24"/>
        </w:rPr>
        <w:t xml:space="preserve">На освободившихся площадях в 1999 году строится мельница </w:t>
      </w:r>
      <w:r w:rsidRPr="00C27778">
        <w:rPr>
          <w:rFonts w:eastAsia="Times New Roman"/>
          <w:spacing w:val="-2"/>
          <w:sz w:val="24"/>
          <w:szCs w:val="24"/>
        </w:rPr>
        <w:t>ржаного помола мощностью 60 тонн в сутки, а в 2001 году — кру</w:t>
      </w:r>
      <w:r w:rsidRPr="00C27778">
        <w:rPr>
          <w:rFonts w:eastAsia="Times New Roman"/>
          <w:sz w:val="24"/>
          <w:szCs w:val="24"/>
        </w:rPr>
        <w:t xml:space="preserve">поцех по выработке </w:t>
      </w:r>
      <w:r w:rsidRPr="00C27778">
        <w:rPr>
          <w:rFonts w:eastAsia="Times New Roman"/>
          <w:spacing w:val="-9"/>
          <w:sz w:val="24"/>
          <w:szCs w:val="24"/>
        </w:rPr>
        <w:t xml:space="preserve">пшеничных, гороховых </w:t>
      </w:r>
      <w:r w:rsidRPr="00C27778">
        <w:rPr>
          <w:rFonts w:eastAsia="Times New Roman"/>
          <w:spacing w:val="-3"/>
          <w:sz w:val="24"/>
          <w:szCs w:val="24"/>
        </w:rPr>
        <w:t>и ячменных круп.</w:t>
      </w:r>
    </w:p>
    <w:p w:rsidR="00D529DB" w:rsidRPr="00C27778" w:rsidRDefault="00C27778" w:rsidP="00385275">
      <w:pPr>
        <w:shd w:val="clear" w:color="auto" w:fill="FFFFFF"/>
        <w:spacing w:before="120"/>
        <w:jc w:val="both"/>
        <w:rPr>
          <w:sz w:val="24"/>
          <w:szCs w:val="24"/>
        </w:rPr>
      </w:pPr>
      <w:r w:rsidRPr="00C27778">
        <w:rPr>
          <w:rFonts w:eastAsia="Times New Roman"/>
          <w:spacing w:val="-1"/>
          <w:sz w:val="24"/>
          <w:szCs w:val="24"/>
        </w:rPr>
        <w:t xml:space="preserve">    </w:t>
      </w:r>
      <w:r w:rsidR="00D529DB" w:rsidRPr="00C27778">
        <w:rPr>
          <w:rFonts w:eastAsia="Times New Roman"/>
          <w:spacing w:val="-1"/>
          <w:sz w:val="24"/>
          <w:szCs w:val="24"/>
        </w:rPr>
        <w:t>Тогда же запуска</w:t>
      </w:r>
      <w:r w:rsidR="00D529DB" w:rsidRPr="00C27778">
        <w:rPr>
          <w:rFonts w:eastAsia="Times New Roman"/>
          <w:spacing w:val="-1"/>
          <w:sz w:val="24"/>
          <w:szCs w:val="24"/>
        </w:rPr>
        <w:softHyphen/>
      </w:r>
      <w:r w:rsidR="00D529DB" w:rsidRPr="00C27778">
        <w:rPr>
          <w:rFonts w:eastAsia="Times New Roman"/>
          <w:spacing w:val="-3"/>
          <w:sz w:val="24"/>
          <w:szCs w:val="24"/>
        </w:rPr>
        <w:t>ется мельница твердо</w:t>
      </w:r>
      <w:r w:rsidR="00D529DB" w:rsidRPr="00C27778">
        <w:rPr>
          <w:rFonts w:eastAsia="Times New Roman"/>
          <w:spacing w:val="-3"/>
          <w:sz w:val="24"/>
          <w:szCs w:val="24"/>
        </w:rPr>
        <w:softHyphen/>
      </w:r>
      <w:r w:rsidR="00D529DB" w:rsidRPr="00C27778">
        <w:rPr>
          <w:rFonts w:eastAsia="Times New Roman"/>
          <w:spacing w:val="-2"/>
          <w:sz w:val="24"/>
          <w:szCs w:val="24"/>
        </w:rPr>
        <w:t>го макаронного помо</w:t>
      </w:r>
      <w:r w:rsidR="00D529DB" w:rsidRPr="00C27778">
        <w:rPr>
          <w:rFonts w:eastAsia="Times New Roman"/>
          <w:spacing w:val="-2"/>
          <w:sz w:val="24"/>
          <w:szCs w:val="24"/>
        </w:rPr>
        <w:softHyphen/>
      </w:r>
      <w:r w:rsidR="00D529DB" w:rsidRPr="00C27778">
        <w:rPr>
          <w:rFonts w:eastAsia="Times New Roman"/>
          <w:spacing w:val="-4"/>
          <w:sz w:val="24"/>
          <w:szCs w:val="24"/>
        </w:rPr>
        <w:t>ла фирмы «Милл-Сер</w:t>
      </w:r>
      <w:r w:rsidR="00D529DB" w:rsidRPr="00C27778">
        <w:rPr>
          <w:rFonts w:eastAsia="Times New Roman"/>
          <w:sz w:val="24"/>
          <w:szCs w:val="24"/>
        </w:rPr>
        <w:t>вис» (Италия). В де</w:t>
      </w:r>
      <w:r w:rsidR="00D529DB" w:rsidRPr="00C27778">
        <w:rPr>
          <w:rFonts w:eastAsia="Times New Roman"/>
          <w:sz w:val="24"/>
          <w:szCs w:val="24"/>
        </w:rPr>
        <w:softHyphen/>
      </w:r>
      <w:r w:rsidR="00D529DB" w:rsidRPr="00C27778">
        <w:rPr>
          <w:rFonts w:eastAsia="Times New Roman"/>
          <w:spacing w:val="-3"/>
          <w:sz w:val="24"/>
          <w:szCs w:val="24"/>
        </w:rPr>
        <w:t>кабре 2002 года завер</w:t>
      </w:r>
      <w:r w:rsidR="00D529DB" w:rsidRPr="00C27778">
        <w:rPr>
          <w:rFonts w:eastAsia="Times New Roman"/>
          <w:spacing w:val="-3"/>
          <w:sz w:val="24"/>
          <w:szCs w:val="24"/>
        </w:rPr>
        <w:softHyphen/>
      </w:r>
      <w:r w:rsidR="00D529DB" w:rsidRPr="00C27778">
        <w:rPr>
          <w:rFonts w:eastAsia="Times New Roman"/>
          <w:sz w:val="24"/>
          <w:szCs w:val="24"/>
        </w:rPr>
        <w:t xml:space="preserve">шается реализация проекта по созданию </w:t>
      </w:r>
      <w:r w:rsidR="00D529DB" w:rsidRPr="00C27778">
        <w:rPr>
          <w:rFonts w:eastAsia="Times New Roman"/>
          <w:spacing w:val="-7"/>
          <w:sz w:val="24"/>
          <w:szCs w:val="24"/>
        </w:rPr>
        <w:t>макаронного производ</w:t>
      </w:r>
      <w:r w:rsidR="00D529DB" w:rsidRPr="00C27778">
        <w:rPr>
          <w:rFonts w:eastAsia="Times New Roman"/>
          <w:spacing w:val="-3"/>
          <w:sz w:val="24"/>
          <w:szCs w:val="24"/>
        </w:rPr>
        <w:t xml:space="preserve">ства. Макаронная фабрика дает 150 тонн макарон 20 видов в сутки: </w:t>
      </w:r>
      <w:r w:rsidR="00D529DB" w:rsidRPr="00C27778">
        <w:rPr>
          <w:rFonts w:eastAsia="Times New Roman"/>
          <w:spacing w:val="-2"/>
          <w:sz w:val="24"/>
          <w:szCs w:val="24"/>
        </w:rPr>
        <w:t xml:space="preserve">из твердой, мягкой макаронной крупки и высшего сорта муки. На </w:t>
      </w:r>
      <w:r w:rsidR="00D529DB" w:rsidRPr="00C27778">
        <w:rPr>
          <w:rFonts w:eastAsia="Times New Roman"/>
          <w:sz w:val="24"/>
          <w:szCs w:val="24"/>
        </w:rPr>
        <w:t>все вкусы и кошельки.</w:t>
      </w:r>
    </w:p>
    <w:p w:rsidR="00D529DB" w:rsidRPr="00C27778" w:rsidRDefault="00D529DB" w:rsidP="00385275">
      <w:pPr>
        <w:shd w:val="clear" w:color="auto" w:fill="FFFFFF"/>
        <w:spacing w:before="120"/>
        <w:ind w:left="5" w:right="5" w:firstLine="341"/>
        <w:jc w:val="both"/>
        <w:rPr>
          <w:sz w:val="24"/>
          <w:szCs w:val="24"/>
        </w:rPr>
      </w:pPr>
      <w:r w:rsidRPr="00C27778">
        <w:rPr>
          <w:rFonts w:eastAsia="Times New Roman"/>
          <w:spacing w:val="-2"/>
          <w:sz w:val="24"/>
          <w:szCs w:val="24"/>
        </w:rPr>
        <w:t>Подытоживая 10 лет реформ, надо отметить, что удалось удач</w:t>
      </w:r>
      <w:r w:rsidRPr="00C27778">
        <w:rPr>
          <w:rFonts w:eastAsia="Times New Roman"/>
          <w:spacing w:val="-2"/>
          <w:sz w:val="24"/>
          <w:szCs w:val="24"/>
        </w:rPr>
        <w:softHyphen/>
      </w:r>
      <w:r w:rsidRPr="00C27778">
        <w:rPr>
          <w:rFonts w:eastAsia="Times New Roman"/>
          <w:sz w:val="24"/>
          <w:szCs w:val="24"/>
        </w:rPr>
        <w:t xml:space="preserve">но вложить заработанные на пике рентабельности (1995 — 1997 </w:t>
      </w:r>
      <w:r w:rsidRPr="00C27778">
        <w:rPr>
          <w:rFonts w:eastAsia="Times New Roman"/>
          <w:spacing w:val="-1"/>
          <w:sz w:val="24"/>
          <w:szCs w:val="24"/>
        </w:rPr>
        <w:t xml:space="preserve">годы) средства в переоснащение действующих производств, а так </w:t>
      </w:r>
      <w:r w:rsidRPr="00C27778">
        <w:rPr>
          <w:rFonts w:eastAsia="Times New Roman"/>
          <w:spacing w:val="-4"/>
          <w:sz w:val="24"/>
          <w:szCs w:val="24"/>
        </w:rPr>
        <w:t>же глубоко диверсифицировать предприятие, создать технологичес</w:t>
      </w:r>
      <w:r w:rsidRPr="00C27778">
        <w:rPr>
          <w:rFonts w:eastAsia="Times New Roman"/>
          <w:spacing w:val="-4"/>
          <w:sz w:val="24"/>
          <w:szCs w:val="24"/>
        </w:rPr>
        <w:softHyphen/>
        <w:t>кий потенциал западного уровня. Это позволило не только не отста</w:t>
      </w:r>
      <w:r w:rsidRPr="00C27778">
        <w:rPr>
          <w:rFonts w:eastAsia="Times New Roman"/>
          <w:spacing w:val="-4"/>
          <w:sz w:val="24"/>
          <w:szCs w:val="24"/>
        </w:rPr>
        <w:softHyphen/>
      </w:r>
      <w:r w:rsidRPr="00C27778">
        <w:rPr>
          <w:rFonts w:eastAsia="Times New Roman"/>
          <w:spacing w:val="-1"/>
          <w:sz w:val="24"/>
          <w:szCs w:val="24"/>
        </w:rPr>
        <w:t>вать, но и в чем-то упреждать запросы рынка, параллельно гото</w:t>
      </w:r>
      <w:r w:rsidRPr="00C27778">
        <w:rPr>
          <w:rFonts w:eastAsia="Times New Roman"/>
          <w:spacing w:val="-1"/>
          <w:sz w:val="24"/>
          <w:szCs w:val="24"/>
        </w:rPr>
        <w:softHyphen/>
        <w:t xml:space="preserve">вясь к выходу за рубеж и вступлению в ВТО. И все это, заметим, </w:t>
      </w:r>
      <w:r w:rsidRPr="00C27778">
        <w:rPr>
          <w:rFonts w:eastAsia="Times New Roman"/>
          <w:sz w:val="24"/>
          <w:szCs w:val="24"/>
        </w:rPr>
        <w:t>исключительно за счет собственных, заработанных средств.</w:t>
      </w:r>
    </w:p>
    <w:p w:rsidR="00D529DB" w:rsidRPr="00C27778" w:rsidRDefault="00D529DB" w:rsidP="00385275">
      <w:pPr>
        <w:shd w:val="clear" w:color="auto" w:fill="FFFFFF"/>
        <w:spacing w:before="120"/>
        <w:ind w:firstLine="341"/>
        <w:jc w:val="both"/>
        <w:rPr>
          <w:sz w:val="24"/>
          <w:szCs w:val="24"/>
        </w:rPr>
      </w:pPr>
      <w:r w:rsidRPr="00C27778">
        <w:rPr>
          <w:rFonts w:eastAsia="Times New Roman"/>
          <w:spacing w:val="-1"/>
          <w:sz w:val="24"/>
          <w:szCs w:val="24"/>
        </w:rPr>
        <w:t xml:space="preserve">За 10 лет отработано импортных контрактов на сумму 11 млн. долларов, заключенных с фирмами Италии, Швейцарии, Турции, </w:t>
      </w:r>
      <w:r w:rsidRPr="00C27778">
        <w:rPr>
          <w:rFonts w:eastAsia="Times New Roman"/>
          <w:spacing w:val="-3"/>
          <w:sz w:val="24"/>
          <w:szCs w:val="24"/>
        </w:rPr>
        <w:t>Чехословакии. Создано 11 производств, которые интегрированы от поля и до прилавка, на который поставляется продукция в ассорти</w:t>
      </w:r>
      <w:r w:rsidRPr="00C27778">
        <w:rPr>
          <w:rFonts w:eastAsia="Times New Roman"/>
          <w:spacing w:val="-3"/>
          <w:sz w:val="24"/>
          <w:szCs w:val="24"/>
        </w:rPr>
        <w:softHyphen/>
      </w:r>
      <w:r w:rsidRPr="00C27778">
        <w:rPr>
          <w:rFonts w:eastAsia="Times New Roman"/>
          <w:spacing w:val="-1"/>
          <w:sz w:val="24"/>
          <w:szCs w:val="24"/>
        </w:rPr>
        <w:t xml:space="preserve">менте и в упаковке 0,5; 1; 2; 10; 25; 45; 50 кг. С 1993 по 1995 год построено 4 магазина-пекарни производительностью 6 тонн хлеба </w:t>
      </w:r>
      <w:r w:rsidRPr="00C27778">
        <w:rPr>
          <w:rFonts w:eastAsia="Times New Roman"/>
          <w:spacing w:val="-2"/>
          <w:sz w:val="24"/>
          <w:szCs w:val="24"/>
        </w:rPr>
        <w:t>в сутки. А в 1994 году — маслоцех на 15 тонн в сутки. И на конеч</w:t>
      </w:r>
      <w:r w:rsidRPr="00C27778">
        <w:rPr>
          <w:rFonts w:eastAsia="Times New Roman"/>
          <w:spacing w:val="-2"/>
          <w:sz w:val="24"/>
          <w:szCs w:val="24"/>
        </w:rPr>
        <w:softHyphen/>
      </w:r>
      <w:r w:rsidRPr="00C27778">
        <w:rPr>
          <w:rFonts w:eastAsia="Times New Roman"/>
          <w:spacing w:val="-5"/>
          <w:sz w:val="24"/>
          <w:szCs w:val="24"/>
        </w:rPr>
        <w:t>ной стадии продовольственного производства стоит утилизатор вто</w:t>
      </w:r>
      <w:r w:rsidRPr="00C27778">
        <w:rPr>
          <w:rFonts w:eastAsia="Times New Roman"/>
          <w:spacing w:val="-5"/>
          <w:sz w:val="24"/>
          <w:szCs w:val="24"/>
        </w:rPr>
        <w:softHyphen/>
      </w:r>
      <w:r w:rsidRPr="00C27778">
        <w:rPr>
          <w:rFonts w:eastAsia="Times New Roman"/>
          <w:spacing w:val="-3"/>
          <w:sz w:val="24"/>
          <w:szCs w:val="24"/>
        </w:rPr>
        <w:t xml:space="preserve">ричных продуктов и отходов — комбикормовый завод мощностью </w:t>
      </w:r>
      <w:r w:rsidRPr="00C27778">
        <w:rPr>
          <w:rFonts w:eastAsia="Times New Roman"/>
          <w:sz w:val="24"/>
          <w:szCs w:val="24"/>
        </w:rPr>
        <w:t>660 тонн в сутки.</w:t>
      </w:r>
    </w:p>
    <w:p w:rsidR="00D529DB" w:rsidRPr="00C27778" w:rsidRDefault="00D529DB" w:rsidP="00385275">
      <w:pPr>
        <w:shd w:val="clear" w:color="auto" w:fill="FFFFFF"/>
        <w:spacing w:before="120"/>
        <w:ind w:firstLine="341"/>
        <w:jc w:val="both"/>
        <w:rPr>
          <w:sz w:val="24"/>
          <w:szCs w:val="24"/>
        </w:rPr>
      </w:pPr>
      <w:r w:rsidRPr="00C27778">
        <w:rPr>
          <w:rFonts w:eastAsia="Times New Roman"/>
          <w:sz w:val="24"/>
          <w:szCs w:val="24"/>
        </w:rPr>
        <w:t>Два года назад администрация края разработала и озвучила программу дальнейшего развития сельского хозяйства через со</w:t>
      </w:r>
      <w:r w:rsidRPr="00C27778">
        <w:rPr>
          <w:rFonts w:eastAsia="Times New Roman"/>
          <w:sz w:val="24"/>
          <w:szCs w:val="24"/>
        </w:rPr>
        <w:softHyphen/>
        <w:t xml:space="preserve">здание сквозных, вертикально интегрированных цепочек на базе </w:t>
      </w:r>
      <w:r w:rsidRPr="00C27778">
        <w:rPr>
          <w:rFonts w:eastAsia="Times New Roman"/>
          <w:spacing w:val="-2"/>
          <w:sz w:val="24"/>
          <w:szCs w:val="24"/>
        </w:rPr>
        <w:t>зерноперерабатывающих предприятий. ОАО «Мельник» было од</w:t>
      </w:r>
      <w:r w:rsidRPr="00C27778">
        <w:rPr>
          <w:rFonts w:eastAsia="Times New Roman"/>
          <w:spacing w:val="-2"/>
          <w:sz w:val="24"/>
          <w:szCs w:val="24"/>
        </w:rPr>
        <w:softHyphen/>
        <w:t>ним из тех, кто эту программу принял, хотя решение было не про</w:t>
      </w:r>
      <w:r w:rsidRPr="00C27778">
        <w:rPr>
          <w:rFonts w:eastAsia="Times New Roman"/>
          <w:spacing w:val="-2"/>
          <w:sz w:val="24"/>
          <w:szCs w:val="24"/>
        </w:rPr>
        <w:softHyphen/>
        <w:t>стым. С одной стороны, надо развивать свою сырьевую базу, про</w:t>
      </w:r>
      <w:r w:rsidRPr="00C27778">
        <w:rPr>
          <w:rFonts w:eastAsia="Times New Roman"/>
          <w:spacing w:val="-2"/>
          <w:sz w:val="24"/>
          <w:szCs w:val="24"/>
        </w:rPr>
        <w:softHyphen/>
        <w:t>изводить качественное зерно, которого становится все меньше из-</w:t>
      </w:r>
      <w:r w:rsidRPr="00C27778">
        <w:rPr>
          <w:rFonts w:eastAsia="Times New Roman"/>
          <w:spacing w:val="-3"/>
          <w:sz w:val="24"/>
          <w:szCs w:val="24"/>
        </w:rPr>
        <w:t xml:space="preserve">за истощения почв, отсутствия щадящих агротехнологий. С другой </w:t>
      </w:r>
      <w:r w:rsidRPr="00C27778">
        <w:rPr>
          <w:rFonts w:eastAsia="Times New Roman"/>
          <w:spacing w:val="-2"/>
          <w:sz w:val="24"/>
          <w:szCs w:val="24"/>
        </w:rPr>
        <w:t>стороны, Алтай, особенно его юг, обладая высочайшим потенциа</w:t>
      </w:r>
      <w:r w:rsidRPr="00C27778">
        <w:rPr>
          <w:rFonts w:eastAsia="Times New Roman"/>
          <w:spacing w:val="-2"/>
          <w:sz w:val="24"/>
          <w:szCs w:val="24"/>
        </w:rPr>
        <w:softHyphen/>
      </w:r>
      <w:r w:rsidRPr="00C27778">
        <w:rPr>
          <w:rFonts w:eastAsia="Times New Roman"/>
          <w:spacing w:val="-1"/>
          <w:sz w:val="24"/>
          <w:szCs w:val="24"/>
        </w:rPr>
        <w:t xml:space="preserve">лом качества, продолжает оставаться зоной весьма рискованного земледелия: каждый 9-10-й год жесточайшая засуха. В отсутствие </w:t>
      </w:r>
      <w:r w:rsidRPr="00C27778">
        <w:rPr>
          <w:rFonts w:eastAsia="Times New Roman"/>
          <w:spacing w:val="-2"/>
          <w:sz w:val="24"/>
          <w:szCs w:val="24"/>
        </w:rPr>
        <w:t>государственной поддержки и системы страхования — это разоре</w:t>
      </w:r>
      <w:r w:rsidRPr="00C27778">
        <w:rPr>
          <w:rFonts w:eastAsia="Times New Roman"/>
          <w:spacing w:val="-2"/>
          <w:sz w:val="24"/>
          <w:szCs w:val="24"/>
        </w:rPr>
        <w:softHyphen/>
      </w:r>
      <w:r w:rsidRPr="00C27778">
        <w:rPr>
          <w:rFonts w:eastAsia="Times New Roman"/>
          <w:spacing w:val="-3"/>
          <w:sz w:val="24"/>
          <w:szCs w:val="24"/>
        </w:rPr>
        <w:t>ние. Полгода специалисты, агрономы, экономисты считали, прики</w:t>
      </w:r>
      <w:r w:rsidRPr="00C27778">
        <w:rPr>
          <w:rFonts w:eastAsia="Times New Roman"/>
          <w:spacing w:val="-3"/>
          <w:sz w:val="24"/>
          <w:szCs w:val="24"/>
        </w:rPr>
        <w:softHyphen/>
      </w:r>
      <w:r w:rsidRPr="00C27778">
        <w:rPr>
          <w:rFonts w:eastAsia="Times New Roman"/>
          <w:sz w:val="24"/>
          <w:szCs w:val="24"/>
        </w:rPr>
        <w:t>дывая то европейскую, то канадскую, то свою систему земледе</w:t>
      </w:r>
      <w:r w:rsidRPr="00C27778">
        <w:rPr>
          <w:rFonts w:eastAsia="Times New Roman"/>
          <w:sz w:val="24"/>
          <w:szCs w:val="24"/>
        </w:rPr>
        <w:softHyphen/>
        <w:t xml:space="preserve">лия. Советовались с учеными, ездили в продвинутые хозяйства. </w:t>
      </w:r>
      <w:r w:rsidRPr="00C27778">
        <w:rPr>
          <w:rFonts w:eastAsia="Times New Roman"/>
          <w:spacing w:val="-1"/>
          <w:sz w:val="24"/>
          <w:szCs w:val="24"/>
        </w:rPr>
        <w:t>Приняли во внимание дезорганизацию, потребленческие настрое</w:t>
      </w:r>
      <w:r w:rsidRPr="00C27778">
        <w:rPr>
          <w:rFonts w:eastAsia="Times New Roman"/>
          <w:spacing w:val="-1"/>
          <w:sz w:val="24"/>
          <w:szCs w:val="24"/>
        </w:rPr>
        <w:softHyphen/>
        <w:t xml:space="preserve">ния селян, общий развал, запущенность полей. Особо напрягаться </w:t>
      </w:r>
      <w:r w:rsidRPr="00C27778">
        <w:rPr>
          <w:rFonts w:eastAsia="Times New Roman"/>
          <w:sz w:val="24"/>
          <w:szCs w:val="24"/>
        </w:rPr>
        <w:t>не пришлось: за десять лет авансирования хозяйств в совершен</w:t>
      </w:r>
      <w:r w:rsidRPr="00C27778">
        <w:rPr>
          <w:rFonts w:eastAsia="Times New Roman"/>
          <w:spacing w:val="-2"/>
          <w:sz w:val="24"/>
          <w:szCs w:val="24"/>
        </w:rPr>
        <w:t>стве изучили обстановку и овладели ситуацией. Если хорошо вла</w:t>
      </w:r>
      <w:r w:rsidRPr="00C27778">
        <w:rPr>
          <w:rFonts w:eastAsia="Times New Roman"/>
          <w:spacing w:val="-2"/>
          <w:sz w:val="24"/>
          <w:szCs w:val="24"/>
        </w:rPr>
        <w:softHyphen/>
      </w:r>
      <w:r w:rsidRPr="00C27778">
        <w:rPr>
          <w:rFonts w:eastAsia="Times New Roman"/>
          <w:sz w:val="24"/>
          <w:szCs w:val="24"/>
        </w:rPr>
        <w:t xml:space="preserve">деешь ситуацией, иной прогноз, кроме пессимистического, дать </w:t>
      </w:r>
      <w:r w:rsidRPr="00C27778">
        <w:rPr>
          <w:rFonts w:eastAsia="Times New Roman"/>
          <w:spacing w:val="-2"/>
          <w:sz w:val="24"/>
          <w:szCs w:val="24"/>
        </w:rPr>
        <w:t>трудно. Большая часть хозяйств, порядка 60 %, живут тем, что до</w:t>
      </w:r>
      <w:r w:rsidRPr="00C27778">
        <w:rPr>
          <w:rFonts w:eastAsia="Times New Roman"/>
          <w:spacing w:val="-2"/>
          <w:sz w:val="24"/>
          <w:szCs w:val="24"/>
        </w:rPr>
        <w:softHyphen/>
      </w:r>
      <w:r w:rsidRPr="00C27778">
        <w:rPr>
          <w:rFonts w:eastAsia="Times New Roman"/>
          <w:sz w:val="24"/>
          <w:szCs w:val="24"/>
        </w:rPr>
        <w:t xml:space="preserve">бивают имеющуюся технику. Обновления нет уже более десяти лет, как нет и денег. Отсюда и деградация населения, всеобщее </w:t>
      </w:r>
      <w:r w:rsidRPr="00C27778">
        <w:rPr>
          <w:rFonts w:eastAsia="Times New Roman"/>
          <w:spacing w:val="-1"/>
          <w:sz w:val="24"/>
          <w:szCs w:val="24"/>
        </w:rPr>
        <w:t>уныние, пьянство. Все эти годы деревня не повышала квалифика</w:t>
      </w:r>
      <w:r w:rsidRPr="00C27778">
        <w:rPr>
          <w:rFonts w:eastAsia="Times New Roman"/>
          <w:spacing w:val="-1"/>
          <w:sz w:val="24"/>
          <w:szCs w:val="24"/>
        </w:rPr>
        <w:softHyphen/>
      </w:r>
      <w:r w:rsidRPr="00C27778">
        <w:rPr>
          <w:rFonts w:eastAsia="Times New Roman"/>
          <w:spacing w:val="-2"/>
          <w:sz w:val="24"/>
          <w:szCs w:val="24"/>
        </w:rPr>
        <w:t xml:space="preserve">цию, не сталкивалась с лучшим, что есть сегодня в мире, включая </w:t>
      </w:r>
      <w:r w:rsidRPr="00C27778">
        <w:rPr>
          <w:rFonts w:eastAsia="Times New Roman"/>
          <w:spacing w:val="-1"/>
          <w:sz w:val="24"/>
          <w:szCs w:val="24"/>
        </w:rPr>
        <w:t>Россию. Та система обмена опытом, которая некогда существова</w:t>
      </w:r>
      <w:r w:rsidRPr="00C27778">
        <w:rPr>
          <w:rFonts w:eastAsia="Times New Roman"/>
          <w:spacing w:val="-1"/>
          <w:sz w:val="24"/>
          <w:szCs w:val="24"/>
        </w:rPr>
        <w:softHyphen/>
        <w:t xml:space="preserve">ла при социализме, почила в бозе. На старой, отсталой технике, в </w:t>
      </w:r>
      <w:r w:rsidRPr="00C27778">
        <w:rPr>
          <w:rFonts w:eastAsia="Times New Roman"/>
          <w:spacing w:val="-2"/>
          <w:sz w:val="24"/>
          <w:szCs w:val="24"/>
        </w:rPr>
        <w:t>условиях отсталой управленческой среды крестьяне сидели и жда</w:t>
      </w:r>
      <w:r w:rsidRPr="00C27778">
        <w:rPr>
          <w:rFonts w:eastAsia="Times New Roman"/>
          <w:spacing w:val="-2"/>
          <w:sz w:val="24"/>
          <w:szCs w:val="24"/>
        </w:rPr>
        <w:softHyphen/>
      </w:r>
      <w:r w:rsidRPr="00C27778">
        <w:rPr>
          <w:rFonts w:eastAsia="Times New Roman"/>
          <w:spacing w:val="-1"/>
          <w:sz w:val="24"/>
          <w:szCs w:val="24"/>
        </w:rPr>
        <w:t xml:space="preserve">ли: вот государство одумается, вот оно, наконец, даст комбайны, </w:t>
      </w:r>
      <w:r w:rsidRPr="00C27778">
        <w:rPr>
          <w:rFonts w:eastAsia="Times New Roman"/>
          <w:spacing w:val="-3"/>
          <w:sz w:val="24"/>
          <w:szCs w:val="24"/>
        </w:rPr>
        <w:t xml:space="preserve">кредиты, горючее. А ничего этого нет и не будет. На сегодняшний </w:t>
      </w:r>
      <w:r w:rsidRPr="00C27778">
        <w:rPr>
          <w:rFonts w:eastAsia="Times New Roman"/>
          <w:spacing w:val="-2"/>
          <w:sz w:val="24"/>
          <w:szCs w:val="24"/>
        </w:rPr>
        <w:t>день «Мельник» владеет 6 хозяйствами: «Вишневское», КФХ «Но</w:t>
      </w:r>
      <w:r w:rsidRPr="00C27778">
        <w:rPr>
          <w:rFonts w:eastAsia="Times New Roman"/>
          <w:spacing w:val="-2"/>
          <w:sz w:val="24"/>
          <w:szCs w:val="24"/>
        </w:rPr>
        <w:softHyphen/>
      </w:r>
      <w:r w:rsidRPr="00C27778">
        <w:rPr>
          <w:rFonts w:eastAsia="Times New Roman"/>
          <w:spacing w:val="-3"/>
          <w:sz w:val="24"/>
          <w:szCs w:val="24"/>
        </w:rPr>
        <w:t xml:space="preserve">винка», «Целинник», «Котляровка», «Восход», «Октябрьский» с 70 </w:t>
      </w:r>
      <w:r w:rsidRPr="00C27778">
        <w:rPr>
          <w:rFonts w:eastAsia="Times New Roman"/>
          <w:spacing w:val="-4"/>
          <w:sz w:val="24"/>
          <w:szCs w:val="24"/>
        </w:rPr>
        <w:t>тыс. га земли, 6000 голов скота, в техническое перевооружение вло</w:t>
      </w:r>
      <w:r w:rsidRPr="00C27778">
        <w:rPr>
          <w:rFonts w:eastAsia="Times New Roman"/>
          <w:spacing w:val="-4"/>
          <w:sz w:val="24"/>
          <w:szCs w:val="24"/>
        </w:rPr>
        <w:softHyphen/>
      </w:r>
      <w:r w:rsidRPr="00C27778">
        <w:rPr>
          <w:rFonts w:eastAsia="Times New Roman"/>
          <w:sz w:val="24"/>
          <w:szCs w:val="24"/>
        </w:rPr>
        <w:t>жено более 160 млн. рублей.</w:t>
      </w:r>
    </w:p>
    <w:p w:rsidR="00D529DB" w:rsidRPr="00C27778" w:rsidRDefault="00D529DB" w:rsidP="00385275">
      <w:pPr>
        <w:shd w:val="clear" w:color="auto" w:fill="FFFFFF"/>
        <w:spacing w:before="120"/>
        <w:ind w:left="14" w:right="5" w:firstLine="394"/>
        <w:jc w:val="both"/>
        <w:rPr>
          <w:sz w:val="24"/>
          <w:szCs w:val="24"/>
        </w:rPr>
      </w:pPr>
      <w:r w:rsidRPr="00C27778">
        <w:rPr>
          <w:rFonts w:eastAsia="Times New Roman"/>
          <w:spacing w:val="-3"/>
          <w:sz w:val="24"/>
          <w:szCs w:val="24"/>
        </w:rPr>
        <w:t>ОАО «Мельник» обладает всем необходимым, чтобы тщатель</w:t>
      </w:r>
      <w:r w:rsidRPr="00C27778">
        <w:rPr>
          <w:rFonts w:eastAsia="Times New Roman"/>
          <w:spacing w:val="-3"/>
          <w:sz w:val="24"/>
          <w:szCs w:val="24"/>
        </w:rPr>
        <w:softHyphen/>
      </w:r>
      <w:r w:rsidRPr="00C27778">
        <w:rPr>
          <w:rFonts w:eastAsia="Times New Roman"/>
          <w:sz w:val="24"/>
          <w:szCs w:val="24"/>
        </w:rPr>
        <w:t>но прокладывать, а затем неукоснительно придерживаться безо</w:t>
      </w:r>
      <w:r w:rsidRPr="00C27778">
        <w:rPr>
          <w:rFonts w:eastAsia="Times New Roman"/>
          <w:sz w:val="24"/>
          <w:szCs w:val="24"/>
        </w:rPr>
        <w:softHyphen/>
      </w:r>
      <w:r w:rsidRPr="00C27778">
        <w:rPr>
          <w:rFonts w:eastAsia="Times New Roman"/>
          <w:spacing w:val="-2"/>
          <w:sz w:val="24"/>
          <w:szCs w:val="24"/>
        </w:rPr>
        <w:t xml:space="preserve">пасного и эффективного экономического курса, достигая при этом </w:t>
      </w:r>
      <w:r w:rsidRPr="00C27778">
        <w:rPr>
          <w:rFonts w:eastAsia="Times New Roman"/>
          <w:spacing w:val="-4"/>
          <w:sz w:val="24"/>
          <w:szCs w:val="24"/>
        </w:rPr>
        <w:t>впечатляющих результатов. Это, конечно же, работоспособный тру</w:t>
      </w:r>
      <w:r w:rsidRPr="00C27778">
        <w:rPr>
          <w:rFonts w:eastAsia="Times New Roman"/>
          <w:spacing w:val="-4"/>
          <w:sz w:val="24"/>
          <w:szCs w:val="24"/>
        </w:rPr>
        <w:softHyphen/>
      </w:r>
      <w:r w:rsidRPr="00C27778">
        <w:rPr>
          <w:rFonts w:eastAsia="Times New Roman"/>
          <w:sz w:val="24"/>
          <w:szCs w:val="24"/>
        </w:rPr>
        <w:t>довой коллектив и здравая управленческая стратегия.</w:t>
      </w:r>
    </w:p>
    <w:p w:rsidR="00DE55DD" w:rsidRDefault="00DE55DD" w:rsidP="00385275">
      <w:pPr>
        <w:shd w:val="clear" w:color="auto" w:fill="FFFFFF"/>
        <w:spacing w:before="120"/>
        <w:ind w:left="19"/>
        <w:jc w:val="both"/>
        <w:rPr>
          <w:rFonts w:ascii="Arial" w:eastAsia="Times New Roman" w:hAnsi="Arial"/>
          <w:b/>
          <w:sz w:val="22"/>
          <w:szCs w:val="22"/>
        </w:rPr>
      </w:pPr>
    </w:p>
    <w:p w:rsidR="00D529DB" w:rsidRPr="00C27778" w:rsidRDefault="00D529DB" w:rsidP="00385275">
      <w:pPr>
        <w:shd w:val="clear" w:color="auto" w:fill="FFFFFF"/>
        <w:spacing w:before="120"/>
        <w:ind w:left="19"/>
        <w:jc w:val="both"/>
        <w:rPr>
          <w:b/>
        </w:rPr>
      </w:pPr>
      <w:r w:rsidRPr="00C27778">
        <w:rPr>
          <w:rFonts w:ascii="Arial" w:eastAsia="Times New Roman" w:hAnsi="Arial"/>
          <w:b/>
          <w:sz w:val="22"/>
          <w:szCs w:val="22"/>
        </w:rPr>
        <w:t>ООО</w:t>
      </w:r>
      <w:r w:rsidRPr="00C27778">
        <w:rPr>
          <w:rFonts w:ascii="Arial" w:eastAsia="Times New Roman" w:hAnsi="Arial" w:cs="Arial"/>
          <w:b/>
          <w:sz w:val="22"/>
          <w:szCs w:val="22"/>
        </w:rPr>
        <w:t xml:space="preserve"> </w:t>
      </w:r>
      <w:r w:rsidRPr="00C27778">
        <w:rPr>
          <w:rFonts w:ascii="Arial" w:eastAsia="Times New Roman" w:hAnsi="Arial"/>
          <w:b/>
          <w:sz w:val="22"/>
          <w:szCs w:val="22"/>
        </w:rPr>
        <w:t>«Савой»</w:t>
      </w:r>
    </w:p>
    <w:p w:rsidR="00D529DB" w:rsidRPr="00F54E17" w:rsidRDefault="00F54E17" w:rsidP="00F54E17">
      <w:pPr>
        <w:shd w:val="clear" w:color="auto" w:fill="FFFFFF"/>
        <w:spacing w:before="120"/>
        <w:ind w:right="14" w:firstLine="240"/>
        <w:jc w:val="both"/>
        <w:rPr>
          <w:sz w:val="24"/>
          <w:szCs w:val="24"/>
        </w:rPr>
      </w:pPr>
      <w:r>
        <w:rPr>
          <w:rFonts w:eastAsia="Times New Roman"/>
          <w:noProof/>
          <w:spacing w:val="-6"/>
          <w:sz w:val="24"/>
          <w:szCs w:val="24"/>
        </w:rPr>
        <w:drawing>
          <wp:anchor distT="0" distB="0" distL="114300" distR="114300" simplePos="0" relativeHeight="251803648" behindDoc="0" locked="0" layoutInCell="1" allowOverlap="1">
            <wp:simplePos x="0" y="0"/>
            <wp:positionH relativeFrom="column">
              <wp:posOffset>-5715</wp:posOffset>
            </wp:positionH>
            <wp:positionV relativeFrom="paragraph">
              <wp:posOffset>1689100</wp:posOffset>
            </wp:positionV>
            <wp:extent cx="2066925" cy="2686050"/>
            <wp:effectExtent l="19050" t="0" r="9525" b="0"/>
            <wp:wrapSquare wrapText="bothSides"/>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22" cstate="email"/>
                    <a:srcRect/>
                    <a:stretch>
                      <a:fillRect/>
                    </a:stretch>
                  </pic:blipFill>
                  <pic:spPr bwMode="auto">
                    <a:xfrm>
                      <a:off x="0" y="0"/>
                      <a:ext cx="2066925" cy="2686050"/>
                    </a:xfrm>
                    <a:prstGeom prst="rect">
                      <a:avLst/>
                    </a:prstGeom>
                    <a:noFill/>
                    <a:ln w="9525">
                      <a:noFill/>
                      <a:miter lim="800000"/>
                      <a:headEnd/>
                      <a:tailEnd/>
                    </a:ln>
                  </pic:spPr>
                </pic:pic>
              </a:graphicData>
            </a:graphic>
          </wp:anchor>
        </w:drawing>
      </w:r>
      <w:r w:rsidR="00D529DB" w:rsidRPr="00C27778">
        <w:rPr>
          <w:rFonts w:eastAsia="Times New Roman"/>
          <w:spacing w:val="-6"/>
          <w:sz w:val="24"/>
          <w:szCs w:val="24"/>
        </w:rPr>
        <w:t>Основанное в 1995 году, общество с ограниченной ответствен</w:t>
      </w:r>
      <w:r w:rsidR="00D529DB" w:rsidRPr="00C27778">
        <w:rPr>
          <w:rFonts w:eastAsia="Times New Roman"/>
          <w:spacing w:val="-6"/>
          <w:sz w:val="24"/>
          <w:szCs w:val="24"/>
        </w:rPr>
        <w:softHyphen/>
      </w:r>
      <w:r w:rsidR="00D529DB" w:rsidRPr="00C27778">
        <w:rPr>
          <w:rFonts w:eastAsia="Times New Roman"/>
          <w:spacing w:val="-1"/>
          <w:sz w:val="24"/>
          <w:szCs w:val="24"/>
        </w:rPr>
        <w:t>ностью «Савой» является прогрессивно развивающейся компани</w:t>
      </w:r>
      <w:r w:rsidR="00D529DB" w:rsidRPr="00C27778">
        <w:rPr>
          <w:rFonts w:eastAsia="Times New Roman"/>
          <w:spacing w:val="-1"/>
          <w:sz w:val="24"/>
          <w:szCs w:val="24"/>
        </w:rPr>
        <w:softHyphen/>
      </w:r>
      <w:r w:rsidR="00D529DB" w:rsidRPr="00C27778">
        <w:rPr>
          <w:rFonts w:eastAsia="Times New Roman"/>
          <w:spacing w:val="-6"/>
          <w:sz w:val="24"/>
          <w:szCs w:val="24"/>
        </w:rPr>
        <w:t>ей. Это многопрофильное предприятие по производству безалкоголь</w:t>
      </w:r>
      <w:r w:rsidR="00D529DB" w:rsidRPr="00C27778">
        <w:rPr>
          <w:rFonts w:eastAsia="Times New Roman"/>
          <w:spacing w:val="-6"/>
          <w:sz w:val="24"/>
          <w:szCs w:val="24"/>
        </w:rPr>
        <w:softHyphen/>
      </w:r>
      <w:r w:rsidR="00D529DB" w:rsidRPr="00C27778">
        <w:rPr>
          <w:rFonts w:eastAsia="Times New Roman"/>
          <w:spacing w:val="-7"/>
          <w:sz w:val="24"/>
          <w:szCs w:val="24"/>
        </w:rPr>
        <w:t>ных газированных напитков, полипропиленовой упаковки и одноком-</w:t>
      </w:r>
      <w:r w:rsidR="00D529DB" w:rsidRPr="00C27778">
        <w:rPr>
          <w:rFonts w:eastAsia="Times New Roman"/>
          <w:spacing w:val="-4"/>
          <w:sz w:val="24"/>
          <w:szCs w:val="24"/>
        </w:rPr>
        <w:t xml:space="preserve">понентной пробки, имеющее стабильную историю и далеко идущие </w:t>
      </w:r>
      <w:r w:rsidR="00D529DB" w:rsidRPr="00C27778">
        <w:rPr>
          <w:rFonts w:eastAsia="Times New Roman"/>
          <w:spacing w:val="-3"/>
          <w:sz w:val="24"/>
          <w:szCs w:val="24"/>
        </w:rPr>
        <w:t xml:space="preserve">перспективы развития. Деятельность компании высоко оценена как </w:t>
      </w:r>
      <w:r w:rsidR="00D529DB" w:rsidRPr="00C27778">
        <w:rPr>
          <w:rFonts w:eastAsia="Times New Roman"/>
          <w:spacing w:val="-2"/>
          <w:sz w:val="24"/>
          <w:szCs w:val="24"/>
        </w:rPr>
        <w:t>потребителями, так и профессионалами: компания «Савой» внесе</w:t>
      </w:r>
      <w:r w:rsidR="00D529DB" w:rsidRPr="00C27778">
        <w:rPr>
          <w:rFonts w:eastAsia="Times New Roman"/>
          <w:spacing w:val="-2"/>
          <w:sz w:val="24"/>
          <w:szCs w:val="24"/>
        </w:rPr>
        <w:softHyphen/>
        <w:t>на в «Золотой реестр» Всемирной ассоциации производителей вы</w:t>
      </w:r>
      <w:r w:rsidR="00D529DB" w:rsidRPr="00C27778">
        <w:rPr>
          <w:rFonts w:eastAsia="Times New Roman"/>
          <w:spacing w:val="-2"/>
          <w:sz w:val="24"/>
          <w:szCs w:val="24"/>
        </w:rPr>
        <w:softHyphen/>
      </w:r>
      <w:r w:rsidR="00D529DB" w:rsidRPr="00C27778">
        <w:rPr>
          <w:rFonts w:eastAsia="Times New Roman"/>
          <w:spacing w:val="-1"/>
          <w:sz w:val="24"/>
          <w:szCs w:val="24"/>
        </w:rPr>
        <w:t>сококачественных товаров и услуг. По оценкам экспертов компа</w:t>
      </w:r>
      <w:r w:rsidR="00D529DB" w:rsidRPr="00C27778">
        <w:rPr>
          <w:rFonts w:eastAsia="Times New Roman"/>
          <w:spacing w:val="-1"/>
          <w:sz w:val="24"/>
          <w:szCs w:val="24"/>
        </w:rPr>
        <w:softHyphen/>
      </w:r>
      <w:r w:rsidR="00D529DB" w:rsidRPr="00C27778">
        <w:rPr>
          <w:rFonts w:eastAsia="Times New Roman"/>
          <w:spacing w:val="-2"/>
          <w:sz w:val="24"/>
          <w:szCs w:val="24"/>
        </w:rPr>
        <w:t>ния входит в первую десятку производителей безалкогольных на</w:t>
      </w:r>
      <w:r w:rsidR="00D529DB" w:rsidRPr="00C27778">
        <w:rPr>
          <w:rFonts w:eastAsia="Times New Roman"/>
          <w:spacing w:val="-2"/>
          <w:sz w:val="24"/>
          <w:szCs w:val="24"/>
        </w:rPr>
        <w:softHyphen/>
      </w:r>
      <w:r w:rsidR="00D529DB" w:rsidRPr="00C27778">
        <w:rPr>
          <w:rFonts w:eastAsia="Times New Roman"/>
          <w:spacing w:val="-4"/>
          <w:sz w:val="24"/>
          <w:szCs w:val="24"/>
        </w:rPr>
        <w:t xml:space="preserve">питков Алтайского края, занимает лидирующие позиции по темпам </w:t>
      </w:r>
      <w:r w:rsidR="00D529DB" w:rsidRPr="00C27778">
        <w:rPr>
          <w:rFonts w:eastAsia="Times New Roman"/>
          <w:spacing w:val="-1"/>
          <w:sz w:val="24"/>
          <w:szCs w:val="24"/>
        </w:rPr>
        <w:t xml:space="preserve">роста, степени безопасности и качеству выпускаемой продукции. </w:t>
      </w:r>
    </w:p>
    <w:p w:rsidR="00D529DB" w:rsidRDefault="00D529DB" w:rsidP="00385275">
      <w:pPr>
        <w:framePr w:h="4233" w:hSpace="38" w:wrap="auto" w:vAnchor="text" w:hAnchor="text" w:x="-42" w:y="-57"/>
        <w:spacing w:before="120"/>
        <w:jc w:val="both"/>
        <w:rPr>
          <w:sz w:val="24"/>
          <w:szCs w:val="24"/>
        </w:rPr>
      </w:pPr>
    </w:p>
    <w:p w:rsidR="00D529DB" w:rsidRDefault="00D529DB" w:rsidP="00C67B00">
      <w:pPr>
        <w:framePr w:w="2357" w:h="646" w:hRule="exact" w:hSpace="38" w:wrap="auto" w:vAnchor="text" w:hAnchor="page" w:x="1583" w:y="4332"/>
        <w:shd w:val="clear" w:color="auto" w:fill="FFFFFF"/>
        <w:spacing w:before="120"/>
        <w:ind w:firstLine="91"/>
        <w:jc w:val="both"/>
      </w:pPr>
      <w:r>
        <w:rPr>
          <w:rFonts w:eastAsia="Times New Roman"/>
          <w:sz w:val="18"/>
          <w:szCs w:val="18"/>
        </w:rPr>
        <w:t xml:space="preserve">Основатель и руководитель </w:t>
      </w:r>
      <w:r>
        <w:rPr>
          <w:rFonts w:eastAsia="Times New Roman"/>
          <w:spacing w:val="-1"/>
          <w:sz w:val="18"/>
          <w:szCs w:val="18"/>
        </w:rPr>
        <w:t>ООО «Савой» — С.А. Волков</w:t>
      </w:r>
    </w:p>
    <w:p w:rsidR="00D529DB" w:rsidRPr="002176A7" w:rsidRDefault="00F54E17" w:rsidP="00F54E17">
      <w:pPr>
        <w:shd w:val="clear" w:color="auto" w:fill="FFFFFF"/>
        <w:spacing w:before="120"/>
        <w:ind w:right="14" w:firstLine="240"/>
        <w:jc w:val="both"/>
        <w:rPr>
          <w:sz w:val="24"/>
          <w:szCs w:val="24"/>
        </w:rPr>
      </w:pPr>
      <w:r w:rsidRPr="00C27778">
        <w:rPr>
          <w:rFonts w:eastAsia="Times New Roman"/>
          <w:sz w:val="24"/>
          <w:szCs w:val="24"/>
        </w:rPr>
        <w:t>История предприятия — это фактически история становления</w:t>
      </w:r>
      <w:r>
        <w:rPr>
          <w:rFonts w:eastAsia="Times New Roman"/>
          <w:sz w:val="24"/>
          <w:szCs w:val="24"/>
        </w:rPr>
        <w:t xml:space="preserve"> </w:t>
      </w:r>
      <w:r w:rsidR="00D529DB" w:rsidRPr="002176A7">
        <w:rPr>
          <w:rFonts w:eastAsia="Times New Roman"/>
          <w:spacing w:val="-1"/>
          <w:sz w:val="24"/>
          <w:szCs w:val="24"/>
        </w:rPr>
        <w:t>малого бизнеса на Алтае. Воз</w:t>
      </w:r>
      <w:r w:rsidR="00D529DB" w:rsidRPr="002176A7">
        <w:rPr>
          <w:rFonts w:eastAsia="Times New Roman"/>
          <w:spacing w:val="-1"/>
          <w:sz w:val="24"/>
          <w:szCs w:val="24"/>
        </w:rPr>
        <w:softHyphen/>
      </w:r>
      <w:r w:rsidR="00D529DB" w:rsidRPr="002176A7">
        <w:rPr>
          <w:rFonts w:eastAsia="Times New Roman"/>
          <w:spacing w:val="-4"/>
          <w:sz w:val="24"/>
          <w:szCs w:val="24"/>
        </w:rPr>
        <w:t>никновение и развитие принци</w:t>
      </w:r>
      <w:r w:rsidR="00D529DB" w:rsidRPr="002176A7">
        <w:rPr>
          <w:rFonts w:eastAsia="Times New Roman"/>
          <w:spacing w:val="-4"/>
          <w:sz w:val="24"/>
          <w:szCs w:val="24"/>
        </w:rPr>
        <w:softHyphen/>
      </w:r>
      <w:r w:rsidR="00D529DB" w:rsidRPr="002176A7">
        <w:rPr>
          <w:rFonts w:eastAsia="Times New Roman"/>
          <w:sz w:val="24"/>
          <w:szCs w:val="24"/>
        </w:rPr>
        <w:t xml:space="preserve">пиально нового производства </w:t>
      </w:r>
      <w:r w:rsidR="00D529DB" w:rsidRPr="002176A7">
        <w:rPr>
          <w:rFonts w:eastAsia="Times New Roman"/>
          <w:spacing w:val="-8"/>
          <w:sz w:val="24"/>
          <w:szCs w:val="24"/>
        </w:rPr>
        <w:t>происходило в сложных для Рос</w:t>
      </w:r>
      <w:r w:rsidR="00D529DB" w:rsidRPr="002176A7">
        <w:rPr>
          <w:rFonts w:eastAsia="Times New Roman"/>
          <w:spacing w:val="-8"/>
          <w:sz w:val="24"/>
          <w:szCs w:val="24"/>
        </w:rPr>
        <w:softHyphen/>
      </w:r>
      <w:r w:rsidR="00D529DB" w:rsidRPr="002176A7">
        <w:rPr>
          <w:rFonts w:eastAsia="Times New Roman"/>
          <w:spacing w:val="-6"/>
          <w:sz w:val="24"/>
          <w:szCs w:val="24"/>
        </w:rPr>
        <w:t xml:space="preserve">сии рыночных условиях. Чтобы </w:t>
      </w:r>
      <w:r w:rsidR="00D529DB" w:rsidRPr="002176A7">
        <w:rPr>
          <w:rFonts w:eastAsia="Times New Roman"/>
          <w:spacing w:val="-4"/>
          <w:sz w:val="24"/>
          <w:szCs w:val="24"/>
        </w:rPr>
        <w:t xml:space="preserve">найти свою нишу и удержаться </w:t>
      </w:r>
      <w:r w:rsidR="00D529DB" w:rsidRPr="002176A7">
        <w:rPr>
          <w:rFonts w:eastAsia="Times New Roman"/>
          <w:spacing w:val="-2"/>
          <w:sz w:val="24"/>
          <w:szCs w:val="24"/>
        </w:rPr>
        <w:t>в ней, необходимо было завое</w:t>
      </w:r>
      <w:r w:rsidR="00D529DB" w:rsidRPr="002176A7">
        <w:rPr>
          <w:rFonts w:eastAsia="Times New Roman"/>
          <w:spacing w:val="-2"/>
          <w:sz w:val="24"/>
          <w:szCs w:val="24"/>
        </w:rPr>
        <w:softHyphen/>
      </w:r>
      <w:r w:rsidR="00D529DB" w:rsidRPr="002176A7">
        <w:rPr>
          <w:rFonts w:eastAsia="Times New Roman"/>
          <w:spacing w:val="-3"/>
          <w:sz w:val="24"/>
          <w:szCs w:val="24"/>
        </w:rPr>
        <w:t>вать доверие главного участни</w:t>
      </w:r>
      <w:r w:rsidR="00D529DB" w:rsidRPr="002176A7">
        <w:rPr>
          <w:rFonts w:eastAsia="Times New Roman"/>
          <w:spacing w:val="-3"/>
          <w:sz w:val="24"/>
          <w:szCs w:val="24"/>
        </w:rPr>
        <w:softHyphen/>
        <w:t>ка рынка — потребителя, пото</w:t>
      </w:r>
      <w:r w:rsidR="00D529DB" w:rsidRPr="002176A7">
        <w:rPr>
          <w:rFonts w:eastAsia="Times New Roman"/>
          <w:spacing w:val="-3"/>
          <w:sz w:val="24"/>
          <w:szCs w:val="24"/>
        </w:rPr>
        <w:softHyphen/>
      </w:r>
      <w:r w:rsidR="00D529DB" w:rsidRPr="002176A7">
        <w:rPr>
          <w:rFonts w:eastAsia="Times New Roman"/>
          <w:spacing w:val="-1"/>
          <w:sz w:val="24"/>
          <w:szCs w:val="24"/>
        </w:rPr>
        <w:t xml:space="preserve">му что именно от его интереса </w:t>
      </w:r>
      <w:r w:rsidR="00D529DB" w:rsidRPr="002176A7">
        <w:rPr>
          <w:rFonts w:eastAsia="Times New Roman"/>
          <w:spacing w:val="-5"/>
          <w:sz w:val="24"/>
          <w:szCs w:val="24"/>
        </w:rPr>
        <w:t>к той или иной продукции зави</w:t>
      </w:r>
      <w:r w:rsidR="00D529DB" w:rsidRPr="002176A7">
        <w:rPr>
          <w:rFonts w:eastAsia="Times New Roman"/>
          <w:spacing w:val="-5"/>
          <w:sz w:val="24"/>
          <w:szCs w:val="24"/>
        </w:rPr>
        <w:softHyphen/>
      </w:r>
      <w:r w:rsidR="00D529DB" w:rsidRPr="002176A7">
        <w:rPr>
          <w:rFonts w:eastAsia="Times New Roman"/>
          <w:spacing w:val="-1"/>
          <w:sz w:val="24"/>
          <w:szCs w:val="24"/>
        </w:rPr>
        <w:t>сит коммерческий успех пред</w:t>
      </w:r>
      <w:r w:rsidR="00D529DB" w:rsidRPr="002176A7">
        <w:rPr>
          <w:rFonts w:eastAsia="Times New Roman"/>
          <w:spacing w:val="-1"/>
          <w:sz w:val="24"/>
          <w:szCs w:val="24"/>
        </w:rPr>
        <w:softHyphen/>
      </w:r>
      <w:r w:rsidR="00D529DB" w:rsidRPr="002176A7">
        <w:rPr>
          <w:rFonts w:eastAsia="Times New Roman"/>
          <w:sz w:val="24"/>
          <w:szCs w:val="24"/>
        </w:rPr>
        <w:t xml:space="preserve">приятия. В условиях свободы </w:t>
      </w:r>
      <w:r w:rsidR="00D529DB" w:rsidRPr="002176A7">
        <w:rPr>
          <w:rFonts w:eastAsia="Times New Roman"/>
          <w:spacing w:val="-1"/>
          <w:sz w:val="24"/>
          <w:szCs w:val="24"/>
        </w:rPr>
        <w:t>выбора товаров и услуг потре</w:t>
      </w:r>
      <w:r w:rsidR="00D529DB" w:rsidRPr="002176A7">
        <w:rPr>
          <w:rFonts w:eastAsia="Times New Roman"/>
          <w:spacing w:val="-1"/>
          <w:sz w:val="24"/>
          <w:szCs w:val="24"/>
        </w:rPr>
        <w:softHyphen/>
        <w:t>битель не простит низкого ка</w:t>
      </w:r>
      <w:r w:rsidR="00D529DB" w:rsidRPr="002176A7">
        <w:rPr>
          <w:rFonts w:eastAsia="Times New Roman"/>
          <w:spacing w:val="-1"/>
          <w:sz w:val="24"/>
          <w:szCs w:val="24"/>
        </w:rPr>
        <w:softHyphen/>
      </w:r>
      <w:r w:rsidR="00D529DB" w:rsidRPr="002176A7">
        <w:rPr>
          <w:rFonts w:eastAsia="Times New Roman"/>
          <w:spacing w:val="-7"/>
          <w:sz w:val="24"/>
          <w:szCs w:val="24"/>
        </w:rPr>
        <w:t>чества, плохого вкуса, непрезен</w:t>
      </w:r>
      <w:r w:rsidR="00D529DB" w:rsidRPr="002176A7">
        <w:rPr>
          <w:rFonts w:eastAsia="Times New Roman"/>
          <w:spacing w:val="-7"/>
          <w:sz w:val="24"/>
          <w:szCs w:val="24"/>
        </w:rPr>
        <w:softHyphen/>
      </w:r>
      <w:r w:rsidR="00D529DB" w:rsidRPr="002176A7">
        <w:rPr>
          <w:rFonts w:eastAsia="Times New Roman"/>
          <w:sz w:val="24"/>
          <w:szCs w:val="24"/>
        </w:rPr>
        <w:t xml:space="preserve">табельного внешнего вида и </w:t>
      </w:r>
      <w:r w:rsidR="00D529DB" w:rsidRPr="002176A7">
        <w:rPr>
          <w:rFonts w:eastAsia="Times New Roman"/>
          <w:spacing w:val="-3"/>
          <w:sz w:val="24"/>
          <w:szCs w:val="24"/>
        </w:rPr>
        <w:t xml:space="preserve">неоправданно высокой цены. </w:t>
      </w:r>
      <w:r w:rsidR="00D529DB" w:rsidRPr="002176A7">
        <w:rPr>
          <w:rFonts w:eastAsia="Times New Roman"/>
          <w:sz w:val="24"/>
          <w:szCs w:val="24"/>
        </w:rPr>
        <w:t>Из генеральной директивы</w:t>
      </w:r>
      <w:r>
        <w:rPr>
          <w:rFonts w:eastAsia="Times New Roman"/>
          <w:sz w:val="24"/>
          <w:szCs w:val="24"/>
        </w:rPr>
        <w:t xml:space="preserve"> </w:t>
      </w:r>
      <w:r w:rsidR="00D529DB" w:rsidRPr="002176A7">
        <w:rPr>
          <w:rFonts w:eastAsia="Times New Roman"/>
          <w:spacing w:val="-3"/>
          <w:sz w:val="24"/>
          <w:szCs w:val="24"/>
        </w:rPr>
        <w:t xml:space="preserve">компании «Савой»: </w:t>
      </w:r>
      <w:r w:rsidR="00D529DB" w:rsidRPr="002176A7">
        <w:rPr>
          <w:rFonts w:eastAsia="Times New Roman"/>
          <w:b/>
          <w:bCs/>
          <w:i/>
          <w:iCs/>
          <w:spacing w:val="-3"/>
          <w:sz w:val="24"/>
          <w:szCs w:val="24"/>
        </w:rPr>
        <w:t>«У</w:t>
      </w:r>
      <w:r>
        <w:rPr>
          <w:rFonts w:eastAsia="Times New Roman"/>
          <w:b/>
          <w:bCs/>
          <w:i/>
          <w:iCs/>
          <w:spacing w:val="-3"/>
          <w:sz w:val="24"/>
          <w:szCs w:val="24"/>
        </w:rPr>
        <w:t xml:space="preserve"> </w:t>
      </w:r>
      <w:r w:rsidR="00D529DB" w:rsidRPr="002176A7">
        <w:rPr>
          <w:rFonts w:eastAsia="Times New Roman"/>
          <w:b/>
          <w:bCs/>
          <w:i/>
          <w:iCs/>
          <w:spacing w:val="-3"/>
          <w:sz w:val="24"/>
          <w:szCs w:val="24"/>
        </w:rPr>
        <w:t xml:space="preserve">нашей компании есть деньги, потому что </w:t>
      </w:r>
      <w:r w:rsidR="00D529DB" w:rsidRPr="002176A7">
        <w:rPr>
          <w:rFonts w:eastAsia="Times New Roman"/>
          <w:b/>
          <w:bCs/>
          <w:i/>
          <w:iCs/>
          <w:sz w:val="24"/>
          <w:szCs w:val="24"/>
        </w:rPr>
        <w:t>мы много работаем, делаем деньги и отрабатываем их с лих</w:t>
      </w:r>
      <w:r w:rsidR="00D529DB" w:rsidRPr="002176A7">
        <w:rPr>
          <w:rFonts w:eastAsia="Times New Roman"/>
          <w:b/>
          <w:bCs/>
          <w:i/>
          <w:iCs/>
          <w:sz w:val="24"/>
          <w:szCs w:val="24"/>
        </w:rPr>
        <w:softHyphen/>
      </w:r>
      <w:r w:rsidR="00D529DB" w:rsidRPr="002176A7">
        <w:rPr>
          <w:rFonts w:eastAsia="Times New Roman"/>
          <w:b/>
          <w:bCs/>
          <w:i/>
          <w:iCs/>
          <w:spacing w:val="-1"/>
          <w:sz w:val="24"/>
          <w:szCs w:val="24"/>
        </w:rPr>
        <w:t xml:space="preserve">вой, ведем правильный учет и не тратим их по-глупому, и мы </w:t>
      </w:r>
      <w:r w:rsidR="00D529DB" w:rsidRPr="002176A7">
        <w:rPr>
          <w:rFonts w:eastAsia="Times New Roman"/>
          <w:b/>
          <w:bCs/>
          <w:i/>
          <w:iCs/>
          <w:sz w:val="24"/>
          <w:szCs w:val="24"/>
        </w:rPr>
        <w:t>будем продолжать делать так же».</w:t>
      </w:r>
    </w:p>
    <w:p w:rsidR="00D529DB" w:rsidRPr="002176A7" w:rsidRDefault="00D529DB" w:rsidP="00385275">
      <w:pPr>
        <w:shd w:val="clear" w:color="auto" w:fill="FFFFFF"/>
        <w:spacing w:before="120"/>
        <w:ind w:left="19" w:firstLine="408"/>
        <w:jc w:val="both"/>
        <w:rPr>
          <w:sz w:val="24"/>
          <w:szCs w:val="24"/>
        </w:rPr>
      </w:pPr>
      <w:r w:rsidRPr="002176A7">
        <w:rPr>
          <w:rFonts w:eastAsia="Times New Roman"/>
          <w:spacing w:val="-2"/>
          <w:sz w:val="24"/>
          <w:szCs w:val="24"/>
        </w:rPr>
        <w:t>История компании «Савой» начинается с 1995 года, первона</w:t>
      </w:r>
      <w:r w:rsidRPr="002176A7">
        <w:rPr>
          <w:rFonts w:eastAsia="Times New Roman"/>
          <w:spacing w:val="-2"/>
          <w:sz w:val="24"/>
          <w:szCs w:val="24"/>
        </w:rPr>
        <w:softHyphen/>
        <w:t>чально компания занималась поставкой и комплектацией оборудо</w:t>
      </w:r>
      <w:r w:rsidRPr="002176A7">
        <w:rPr>
          <w:rFonts w:eastAsia="Times New Roman"/>
          <w:spacing w:val="-2"/>
          <w:sz w:val="24"/>
          <w:szCs w:val="24"/>
        </w:rPr>
        <w:softHyphen/>
      </w:r>
      <w:r w:rsidRPr="002176A7">
        <w:rPr>
          <w:rFonts w:eastAsia="Times New Roman"/>
          <w:spacing w:val="-4"/>
          <w:sz w:val="24"/>
          <w:szCs w:val="24"/>
        </w:rPr>
        <w:t xml:space="preserve">вания для фасовки и производства пищевой продукции. В 1998 году </w:t>
      </w:r>
      <w:r w:rsidRPr="002176A7">
        <w:rPr>
          <w:rFonts w:eastAsia="Times New Roman"/>
          <w:sz w:val="24"/>
          <w:szCs w:val="24"/>
        </w:rPr>
        <w:t xml:space="preserve">в городе Рубцовске был создан небольшой цех по изготовлению </w:t>
      </w:r>
      <w:r w:rsidRPr="002176A7">
        <w:rPr>
          <w:rFonts w:eastAsia="Times New Roman"/>
          <w:spacing w:val="-2"/>
          <w:sz w:val="24"/>
          <w:szCs w:val="24"/>
        </w:rPr>
        <w:t xml:space="preserve">безалкогольных напитков. Со временем технология производства совершенствовалась, увеличивался объем выпускаемой продукции </w:t>
      </w:r>
      <w:r w:rsidRPr="002176A7">
        <w:rPr>
          <w:rFonts w:eastAsia="Times New Roman"/>
          <w:sz w:val="24"/>
          <w:szCs w:val="24"/>
        </w:rPr>
        <w:t>и ассортимент, улучшалось качество.</w:t>
      </w:r>
    </w:p>
    <w:p w:rsidR="00D529DB" w:rsidRPr="00C67B00" w:rsidRDefault="00D529DB" w:rsidP="00C67B00">
      <w:pPr>
        <w:shd w:val="clear" w:color="auto" w:fill="FFFFFF"/>
        <w:spacing w:before="120"/>
        <w:ind w:left="19" w:firstLine="336"/>
        <w:jc w:val="both"/>
        <w:rPr>
          <w:sz w:val="24"/>
          <w:szCs w:val="24"/>
        </w:rPr>
      </w:pPr>
      <w:r w:rsidRPr="002176A7">
        <w:rPr>
          <w:rFonts w:eastAsia="Times New Roman"/>
          <w:spacing w:val="-2"/>
          <w:sz w:val="24"/>
          <w:szCs w:val="24"/>
        </w:rPr>
        <w:t>После сдачи в эксплуатацию производственной базы в компа</w:t>
      </w:r>
      <w:r w:rsidRPr="002176A7">
        <w:rPr>
          <w:rFonts w:eastAsia="Times New Roman"/>
          <w:spacing w:val="-2"/>
          <w:sz w:val="24"/>
          <w:szCs w:val="24"/>
        </w:rPr>
        <w:softHyphen/>
      </w:r>
      <w:r w:rsidRPr="002176A7">
        <w:rPr>
          <w:rFonts w:eastAsia="Times New Roman"/>
          <w:spacing w:val="-6"/>
          <w:sz w:val="24"/>
          <w:szCs w:val="24"/>
        </w:rPr>
        <w:t>нии появились просторные помещения цеха по розливу безалкоголь</w:t>
      </w:r>
      <w:r w:rsidRPr="002176A7">
        <w:rPr>
          <w:rFonts w:eastAsia="Times New Roman"/>
          <w:spacing w:val="-6"/>
          <w:sz w:val="24"/>
          <w:szCs w:val="24"/>
        </w:rPr>
        <w:softHyphen/>
      </w:r>
      <w:r w:rsidRPr="002176A7">
        <w:rPr>
          <w:rFonts w:eastAsia="Times New Roman"/>
          <w:spacing w:val="-3"/>
          <w:sz w:val="24"/>
          <w:szCs w:val="24"/>
        </w:rPr>
        <w:t>ных напитков, складские помещения, лаборатории, бытовки и про</w:t>
      </w:r>
      <w:r w:rsidRPr="002176A7">
        <w:rPr>
          <w:rFonts w:eastAsia="Times New Roman"/>
          <w:spacing w:val="-3"/>
          <w:sz w:val="24"/>
          <w:szCs w:val="24"/>
        </w:rPr>
        <w:softHyphen/>
      </w:r>
      <w:r w:rsidRPr="002176A7">
        <w:rPr>
          <w:rFonts w:eastAsia="Times New Roman"/>
          <w:sz w:val="24"/>
          <w:szCs w:val="24"/>
        </w:rPr>
        <w:t>чее. 000 «Савой» обладает собственным автомобильным пар</w:t>
      </w:r>
      <w:r w:rsidRPr="002176A7">
        <w:rPr>
          <w:rFonts w:eastAsia="Times New Roman"/>
          <w:sz w:val="24"/>
          <w:szCs w:val="24"/>
        </w:rPr>
        <w:softHyphen/>
      </w:r>
      <w:r w:rsidRPr="002176A7">
        <w:rPr>
          <w:rFonts w:eastAsia="Times New Roman"/>
          <w:spacing w:val="-2"/>
          <w:sz w:val="24"/>
          <w:szCs w:val="24"/>
        </w:rPr>
        <w:t xml:space="preserve">ком для своевременного обеспечения клиентов продукцией, как в </w:t>
      </w:r>
      <w:r w:rsidRPr="002176A7">
        <w:rPr>
          <w:rFonts w:eastAsia="Times New Roman"/>
          <w:spacing w:val="-1"/>
          <w:sz w:val="24"/>
          <w:szCs w:val="24"/>
        </w:rPr>
        <w:t xml:space="preserve">городе, так и за его пределами. Тепловая энергия вырабатывается </w:t>
      </w:r>
      <w:r w:rsidRPr="002176A7">
        <w:rPr>
          <w:rFonts w:eastAsia="Times New Roman"/>
          <w:spacing w:val="-2"/>
          <w:sz w:val="24"/>
          <w:szCs w:val="24"/>
        </w:rPr>
        <w:t>на собственной котельной, использующей газ или уголь.</w:t>
      </w:r>
    </w:p>
    <w:p w:rsidR="00D529DB" w:rsidRPr="002176A7" w:rsidRDefault="00D529DB" w:rsidP="00385275">
      <w:pPr>
        <w:shd w:val="clear" w:color="auto" w:fill="FFFFFF"/>
        <w:spacing w:before="120"/>
        <w:ind w:right="10"/>
        <w:jc w:val="both"/>
        <w:rPr>
          <w:sz w:val="24"/>
          <w:szCs w:val="24"/>
        </w:rPr>
      </w:pPr>
      <w:r w:rsidRPr="002176A7">
        <w:rPr>
          <w:rFonts w:eastAsia="Times New Roman"/>
          <w:spacing w:val="-3"/>
          <w:sz w:val="24"/>
          <w:szCs w:val="24"/>
        </w:rPr>
        <w:t xml:space="preserve">    Производство ос</w:t>
      </w:r>
      <w:r w:rsidRPr="002176A7">
        <w:rPr>
          <w:rFonts w:eastAsia="Times New Roman"/>
          <w:spacing w:val="-3"/>
          <w:sz w:val="24"/>
          <w:szCs w:val="24"/>
        </w:rPr>
        <w:softHyphen/>
      </w:r>
      <w:r w:rsidRPr="002176A7">
        <w:rPr>
          <w:rFonts w:eastAsia="Times New Roman"/>
          <w:sz w:val="24"/>
          <w:szCs w:val="24"/>
        </w:rPr>
        <w:t xml:space="preserve">нащено собственной </w:t>
      </w:r>
      <w:r w:rsidRPr="002176A7">
        <w:rPr>
          <w:rFonts w:eastAsia="Times New Roman"/>
          <w:spacing w:val="-7"/>
          <w:sz w:val="24"/>
          <w:szCs w:val="24"/>
        </w:rPr>
        <w:t>химической лаборато</w:t>
      </w:r>
      <w:r w:rsidRPr="002176A7">
        <w:rPr>
          <w:rFonts w:eastAsia="Times New Roman"/>
          <w:spacing w:val="-7"/>
          <w:sz w:val="24"/>
          <w:szCs w:val="24"/>
        </w:rPr>
        <w:softHyphen/>
      </w:r>
      <w:r w:rsidRPr="002176A7">
        <w:rPr>
          <w:rFonts w:eastAsia="Times New Roman"/>
          <w:spacing w:val="-5"/>
          <w:sz w:val="24"/>
          <w:szCs w:val="24"/>
        </w:rPr>
        <w:t>рией, где ведутся ана</w:t>
      </w:r>
      <w:r w:rsidRPr="002176A7">
        <w:rPr>
          <w:rFonts w:eastAsia="Times New Roman"/>
          <w:spacing w:val="-5"/>
          <w:sz w:val="24"/>
          <w:szCs w:val="24"/>
        </w:rPr>
        <w:softHyphen/>
      </w:r>
      <w:r w:rsidRPr="002176A7">
        <w:rPr>
          <w:rFonts w:eastAsia="Times New Roman"/>
          <w:spacing w:val="-3"/>
          <w:sz w:val="24"/>
          <w:szCs w:val="24"/>
        </w:rPr>
        <w:t xml:space="preserve">лизы компонентов на </w:t>
      </w:r>
      <w:r w:rsidRPr="002176A7">
        <w:rPr>
          <w:rFonts w:eastAsia="Times New Roman"/>
          <w:sz w:val="24"/>
          <w:szCs w:val="24"/>
        </w:rPr>
        <w:t xml:space="preserve">входной контроль, а также на каждую </w:t>
      </w:r>
      <w:r w:rsidRPr="002176A7">
        <w:rPr>
          <w:rFonts w:eastAsia="Times New Roman"/>
          <w:spacing w:val="-3"/>
          <w:sz w:val="24"/>
          <w:szCs w:val="24"/>
        </w:rPr>
        <w:t xml:space="preserve">партию выпускаемой </w:t>
      </w:r>
      <w:r w:rsidRPr="002176A7">
        <w:rPr>
          <w:rFonts w:eastAsia="Times New Roman"/>
          <w:spacing w:val="-5"/>
          <w:sz w:val="24"/>
          <w:szCs w:val="24"/>
        </w:rPr>
        <w:t xml:space="preserve">продукции. Для более </w:t>
      </w:r>
      <w:r w:rsidRPr="002176A7">
        <w:rPr>
          <w:rFonts w:eastAsia="Times New Roman"/>
          <w:spacing w:val="-3"/>
          <w:sz w:val="24"/>
          <w:szCs w:val="24"/>
        </w:rPr>
        <w:t>глубокого исследова</w:t>
      </w:r>
      <w:r w:rsidRPr="002176A7">
        <w:rPr>
          <w:rFonts w:eastAsia="Times New Roman"/>
          <w:spacing w:val="-3"/>
          <w:sz w:val="24"/>
          <w:szCs w:val="24"/>
        </w:rPr>
        <w:softHyphen/>
      </w:r>
      <w:r w:rsidRPr="002176A7">
        <w:rPr>
          <w:rFonts w:eastAsia="Times New Roman"/>
          <w:spacing w:val="-4"/>
          <w:sz w:val="24"/>
          <w:szCs w:val="24"/>
        </w:rPr>
        <w:t>ния качества безалко</w:t>
      </w:r>
      <w:r w:rsidRPr="002176A7">
        <w:rPr>
          <w:rFonts w:eastAsia="Times New Roman"/>
          <w:spacing w:val="-4"/>
          <w:sz w:val="24"/>
          <w:szCs w:val="24"/>
        </w:rPr>
        <w:softHyphen/>
      </w:r>
      <w:r w:rsidRPr="002176A7">
        <w:rPr>
          <w:rFonts w:eastAsia="Times New Roman"/>
          <w:sz w:val="24"/>
          <w:szCs w:val="24"/>
        </w:rPr>
        <w:t xml:space="preserve">гольной продукции летом 2003 года на </w:t>
      </w:r>
      <w:r w:rsidRPr="002176A7">
        <w:rPr>
          <w:rFonts w:eastAsia="Times New Roman"/>
          <w:spacing w:val="-5"/>
          <w:sz w:val="24"/>
          <w:szCs w:val="24"/>
        </w:rPr>
        <w:t>предприятии была ат</w:t>
      </w:r>
      <w:r w:rsidRPr="002176A7">
        <w:rPr>
          <w:rFonts w:eastAsia="Times New Roman"/>
          <w:spacing w:val="-1"/>
          <w:sz w:val="24"/>
          <w:szCs w:val="24"/>
        </w:rPr>
        <w:t>тестована бактериологическая лаборатория, что является еще од</w:t>
      </w:r>
      <w:r w:rsidRPr="002176A7">
        <w:rPr>
          <w:rFonts w:eastAsia="Times New Roman"/>
          <w:spacing w:val="-1"/>
          <w:sz w:val="24"/>
          <w:szCs w:val="24"/>
        </w:rPr>
        <w:softHyphen/>
      </w:r>
      <w:r w:rsidRPr="002176A7">
        <w:rPr>
          <w:rFonts w:eastAsia="Times New Roman"/>
          <w:spacing w:val="-2"/>
          <w:sz w:val="24"/>
          <w:szCs w:val="24"/>
        </w:rPr>
        <w:t>ним подтверждением высокого и тщательного контроля над каче</w:t>
      </w:r>
      <w:r w:rsidRPr="002176A7">
        <w:rPr>
          <w:rFonts w:eastAsia="Times New Roman"/>
          <w:spacing w:val="-2"/>
          <w:sz w:val="24"/>
          <w:szCs w:val="24"/>
        </w:rPr>
        <w:softHyphen/>
      </w:r>
      <w:r w:rsidRPr="002176A7">
        <w:rPr>
          <w:rFonts w:eastAsia="Times New Roman"/>
          <w:sz w:val="24"/>
          <w:szCs w:val="24"/>
        </w:rPr>
        <w:t>ством выпускаемой продукции.</w:t>
      </w:r>
    </w:p>
    <w:p w:rsidR="00D529DB" w:rsidRPr="002176A7" w:rsidRDefault="00D529DB" w:rsidP="00385275">
      <w:pPr>
        <w:shd w:val="clear" w:color="auto" w:fill="FFFFFF"/>
        <w:spacing w:before="120"/>
        <w:ind w:right="10"/>
        <w:jc w:val="both"/>
        <w:rPr>
          <w:sz w:val="24"/>
          <w:szCs w:val="24"/>
        </w:rPr>
      </w:pPr>
      <w:r w:rsidRPr="002176A7">
        <w:rPr>
          <w:rFonts w:eastAsia="Times New Roman"/>
          <w:spacing w:val="-3"/>
          <w:sz w:val="24"/>
          <w:szCs w:val="24"/>
        </w:rPr>
        <w:t xml:space="preserve">    В 2000 году, изучив потребности Сибирского региона в мешках </w:t>
      </w:r>
      <w:r w:rsidRPr="002176A7">
        <w:rPr>
          <w:rFonts w:eastAsia="Times New Roman"/>
          <w:spacing w:val="-2"/>
          <w:sz w:val="24"/>
          <w:szCs w:val="24"/>
        </w:rPr>
        <w:t>для фасовки сахара, муки, крупы, компания  «Савой» ввела в эксп</w:t>
      </w:r>
      <w:r w:rsidRPr="002176A7">
        <w:rPr>
          <w:rFonts w:eastAsia="Times New Roman"/>
          <w:spacing w:val="-2"/>
          <w:sz w:val="24"/>
          <w:szCs w:val="24"/>
        </w:rPr>
        <w:softHyphen/>
      </w:r>
      <w:r w:rsidRPr="002176A7">
        <w:rPr>
          <w:rFonts w:eastAsia="Times New Roman"/>
          <w:spacing w:val="-3"/>
          <w:sz w:val="24"/>
          <w:szCs w:val="24"/>
        </w:rPr>
        <w:t>луатацию цех по изготовлению полипропиленовых мешков.</w:t>
      </w:r>
    </w:p>
    <w:p w:rsidR="00D529DB" w:rsidRPr="002176A7" w:rsidRDefault="00D529DB" w:rsidP="00385275">
      <w:pPr>
        <w:shd w:val="clear" w:color="auto" w:fill="FFFFFF"/>
        <w:spacing w:before="120"/>
        <w:ind w:right="34" w:firstLine="331"/>
        <w:jc w:val="both"/>
        <w:rPr>
          <w:sz w:val="24"/>
          <w:szCs w:val="24"/>
        </w:rPr>
      </w:pPr>
      <w:r w:rsidRPr="002176A7">
        <w:rPr>
          <w:rFonts w:eastAsia="Times New Roman"/>
          <w:spacing w:val="-3"/>
          <w:sz w:val="24"/>
          <w:szCs w:val="24"/>
        </w:rPr>
        <w:t xml:space="preserve">Являясь одним из крупнейших производителей безалкогольной </w:t>
      </w:r>
      <w:r w:rsidRPr="002176A7">
        <w:rPr>
          <w:rFonts w:eastAsia="Times New Roman"/>
          <w:spacing w:val="-2"/>
          <w:sz w:val="24"/>
          <w:szCs w:val="24"/>
        </w:rPr>
        <w:t xml:space="preserve">продукции в Сибирском регионе, компания «Савой» использовала колпачок различных производителей г. Барнаула и Новосибирска. </w:t>
      </w:r>
      <w:r w:rsidRPr="002176A7">
        <w:rPr>
          <w:rFonts w:eastAsia="Times New Roman"/>
          <w:sz w:val="24"/>
          <w:szCs w:val="24"/>
        </w:rPr>
        <w:t xml:space="preserve">Испытывая при этом определенные трудности, в компании было </w:t>
      </w:r>
      <w:r w:rsidRPr="002176A7">
        <w:rPr>
          <w:rFonts w:eastAsia="Times New Roman"/>
          <w:spacing w:val="-5"/>
          <w:sz w:val="24"/>
          <w:szCs w:val="24"/>
        </w:rPr>
        <w:t xml:space="preserve">организовано производство однокомпонентного полипропиленового </w:t>
      </w:r>
      <w:r w:rsidRPr="002176A7">
        <w:rPr>
          <w:rFonts w:eastAsia="Times New Roman"/>
          <w:spacing w:val="-2"/>
          <w:sz w:val="24"/>
          <w:szCs w:val="24"/>
        </w:rPr>
        <w:t>колпачка. В 2003 году было приобретено автоматизированное им</w:t>
      </w:r>
      <w:r w:rsidRPr="002176A7">
        <w:rPr>
          <w:rFonts w:eastAsia="Times New Roman"/>
          <w:spacing w:val="-2"/>
          <w:sz w:val="24"/>
          <w:szCs w:val="24"/>
        </w:rPr>
        <w:softHyphen/>
      </w:r>
      <w:r w:rsidRPr="002176A7">
        <w:rPr>
          <w:rFonts w:eastAsia="Times New Roman"/>
          <w:spacing w:val="-4"/>
          <w:sz w:val="24"/>
          <w:szCs w:val="24"/>
        </w:rPr>
        <w:t>портное оборудование, и с 1 июля 2003 года компания «Савой» ста</w:t>
      </w:r>
      <w:r w:rsidRPr="002176A7">
        <w:rPr>
          <w:rFonts w:eastAsia="Times New Roman"/>
          <w:spacing w:val="-4"/>
          <w:sz w:val="24"/>
          <w:szCs w:val="24"/>
        </w:rPr>
        <w:softHyphen/>
      </w:r>
      <w:r w:rsidRPr="002176A7">
        <w:rPr>
          <w:rFonts w:eastAsia="Times New Roman"/>
          <w:spacing w:val="-5"/>
          <w:sz w:val="24"/>
          <w:szCs w:val="24"/>
        </w:rPr>
        <w:t xml:space="preserve">ла производителем однокомпонентного колпачка для ПЭТ-бутылок, </w:t>
      </w:r>
      <w:r w:rsidRPr="002176A7">
        <w:rPr>
          <w:rFonts w:eastAsia="Times New Roman"/>
          <w:sz w:val="24"/>
          <w:szCs w:val="24"/>
        </w:rPr>
        <w:t>а также ручек для ПЭТ-емкостей, служащих для</w:t>
      </w:r>
      <w:r>
        <w:rPr>
          <w:rFonts w:eastAsia="Times New Roman"/>
          <w:sz w:val="22"/>
          <w:szCs w:val="22"/>
        </w:rPr>
        <w:t xml:space="preserve"> </w:t>
      </w:r>
      <w:r w:rsidRPr="002176A7">
        <w:rPr>
          <w:rFonts w:eastAsia="Times New Roman"/>
          <w:sz w:val="24"/>
          <w:szCs w:val="24"/>
        </w:rPr>
        <w:t>удобства пере</w:t>
      </w:r>
      <w:r w:rsidRPr="002176A7">
        <w:rPr>
          <w:rFonts w:eastAsia="Times New Roman"/>
          <w:sz w:val="24"/>
          <w:szCs w:val="24"/>
        </w:rPr>
        <w:softHyphen/>
      </w:r>
      <w:r w:rsidRPr="002176A7">
        <w:rPr>
          <w:rFonts w:eastAsia="Times New Roman"/>
          <w:spacing w:val="-2"/>
          <w:sz w:val="24"/>
          <w:szCs w:val="24"/>
        </w:rPr>
        <w:t>носки продукции (данный элемент является уникальным и не име</w:t>
      </w:r>
      <w:r w:rsidRPr="002176A7">
        <w:rPr>
          <w:rFonts w:eastAsia="Times New Roman"/>
          <w:spacing w:val="-2"/>
          <w:sz w:val="24"/>
          <w:szCs w:val="24"/>
        </w:rPr>
        <w:softHyphen/>
      </w:r>
      <w:r w:rsidRPr="002176A7">
        <w:rPr>
          <w:rFonts w:eastAsia="Times New Roman"/>
          <w:sz w:val="24"/>
          <w:szCs w:val="24"/>
        </w:rPr>
        <w:t>ет аналога в Сибирском регионе).</w:t>
      </w:r>
    </w:p>
    <w:p w:rsidR="00D529DB" w:rsidRPr="002176A7" w:rsidRDefault="00D529DB" w:rsidP="00385275">
      <w:pPr>
        <w:shd w:val="clear" w:color="auto" w:fill="FFFFFF"/>
        <w:spacing w:before="120"/>
        <w:ind w:right="24"/>
        <w:jc w:val="both"/>
        <w:rPr>
          <w:sz w:val="24"/>
          <w:szCs w:val="24"/>
        </w:rPr>
      </w:pPr>
      <w:r w:rsidRPr="002176A7">
        <w:rPr>
          <w:rFonts w:eastAsia="Times New Roman"/>
          <w:b/>
          <w:bCs/>
          <w:i/>
          <w:iCs/>
          <w:sz w:val="24"/>
          <w:szCs w:val="24"/>
        </w:rPr>
        <w:t>Награды</w:t>
      </w:r>
    </w:p>
    <w:p w:rsidR="00D529DB" w:rsidRPr="002176A7" w:rsidRDefault="002176A7" w:rsidP="00385275">
      <w:pPr>
        <w:shd w:val="clear" w:color="auto" w:fill="FFFFFF"/>
        <w:spacing w:before="120"/>
        <w:ind w:left="749" w:right="19" w:hanging="384"/>
        <w:jc w:val="both"/>
        <w:rPr>
          <w:sz w:val="24"/>
          <w:szCs w:val="24"/>
        </w:rPr>
      </w:pPr>
      <w:r>
        <w:rPr>
          <w:spacing w:val="-3"/>
          <w:sz w:val="24"/>
          <w:szCs w:val="24"/>
        </w:rPr>
        <w:t>—</w:t>
      </w:r>
      <w:r w:rsidR="00D529DB" w:rsidRPr="002176A7">
        <w:rPr>
          <w:rFonts w:eastAsia="Times New Roman"/>
          <w:spacing w:val="-3"/>
          <w:sz w:val="24"/>
          <w:szCs w:val="24"/>
        </w:rPr>
        <w:t xml:space="preserve"> По оценке Международной Ассоциации Независимых Экс</w:t>
      </w:r>
      <w:r w:rsidR="00D529DB" w:rsidRPr="002176A7">
        <w:rPr>
          <w:rFonts w:eastAsia="Times New Roman"/>
          <w:spacing w:val="-3"/>
          <w:sz w:val="24"/>
          <w:szCs w:val="24"/>
        </w:rPr>
        <w:softHyphen/>
      </w:r>
      <w:r w:rsidR="00D529DB" w:rsidRPr="002176A7">
        <w:rPr>
          <w:rFonts w:eastAsia="Times New Roman"/>
          <w:sz w:val="24"/>
          <w:szCs w:val="24"/>
        </w:rPr>
        <w:t xml:space="preserve">пертов компания внесена в «Золотой реестр» Всемирной </w:t>
      </w:r>
      <w:r w:rsidR="00D529DB" w:rsidRPr="002176A7">
        <w:rPr>
          <w:rFonts w:eastAsia="Times New Roman"/>
          <w:spacing w:val="-3"/>
          <w:sz w:val="24"/>
          <w:szCs w:val="24"/>
        </w:rPr>
        <w:t xml:space="preserve">Ассоциации Производителей Высококачественных товаров </w:t>
      </w:r>
      <w:r w:rsidR="00D529DB" w:rsidRPr="002176A7">
        <w:rPr>
          <w:rFonts w:eastAsia="Times New Roman"/>
          <w:sz w:val="24"/>
          <w:szCs w:val="24"/>
        </w:rPr>
        <w:t>и услуг.</w:t>
      </w:r>
    </w:p>
    <w:p w:rsidR="00D529DB" w:rsidRPr="002176A7" w:rsidRDefault="002176A7" w:rsidP="00385275">
      <w:pPr>
        <w:shd w:val="clear" w:color="auto" w:fill="FFFFFF"/>
        <w:spacing w:before="120"/>
        <w:ind w:left="754" w:right="24" w:hanging="389"/>
        <w:jc w:val="both"/>
        <w:rPr>
          <w:sz w:val="24"/>
          <w:szCs w:val="24"/>
        </w:rPr>
      </w:pPr>
      <w:r>
        <w:rPr>
          <w:spacing w:val="-2"/>
          <w:sz w:val="24"/>
          <w:szCs w:val="24"/>
        </w:rPr>
        <w:t xml:space="preserve">— </w:t>
      </w:r>
      <w:r w:rsidR="00D529DB" w:rsidRPr="002176A7">
        <w:rPr>
          <w:rFonts w:eastAsia="Times New Roman"/>
          <w:spacing w:val="-2"/>
          <w:sz w:val="24"/>
          <w:szCs w:val="24"/>
        </w:rPr>
        <w:t>По итогам конкурса «Лучший Алтайский товар 2003 года» продукция компании «Савой» была признана Лучшим бе</w:t>
      </w:r>
      <w:r w:rsidR="00D529DB" w:rsidRPr="002176A7">
        <w:rPr>
          <w:rFonts w:eastAsia="Times New Roman"/>
          <w:spacing w:val="-2"/>
          <w:sz w:val="24"/>
          <w:szCs w:val="24"/>
        </w:rPr>
        <w:softHyphen/>
      </w:r>
      <w:r w:rsidR="00D529DB" w:rsidRPr="002176A7">
        <w:rPr>
          <w:rFonts w:eastAsia="Times New Roman"/>
          <w:spacing w:val="-4"/>
          <w:sz w:val="24"/>
          <w:szCs w:val="24"/>
        </w:rPr>
        <w:t xml:space="preserve">залкогольным напитком и награждена Дипломом </w:t>
      </w:r>
      <w:r w:rsidR="00D529DB" w:rsidRPr="002176A7">
        <w:rPr>
          <w:rFonts w:eastAsia="Times New Roman"/>
          <w:spacing w:val="-4"/>
          <w:sz w:val="24"/>
          <w:szCs w:val="24"/>
          <w:lang w:val="en-US"/>
        </w:rPr>
        <w:t>I</w:t>
      </w:r>
      <w:r w:rsidR="00D529DB" w:rsidRPr="002176A7">
        <w:rPr>
          <w:rFonts w:eastAsia="Times New Roman"/>
          <w:spacing w:val="-4"/>
          <w:sz w:val="24"/>
          <w:szCs w:val="24"/>
        </w:rPr>
        <w:t xml:space="preserve"> степени.</w:t>
      </w:r>
    </w:p>
    <w:p w:rsidR="00D529DB" w:rsidRPr="002176A7" w:rsidRDefault="002176A7" w:rsidP="00385275">
      <w:pPr>
        <w:shd w:val="clear" w:color="auto" w:fill="FFFFFF"/>
        <w:spacing w:before="120"/>
        <w:ind w:left="754" w:right="14" w:hanging="389"/>
        <w:jc w:val="both"/>
        <w:rPr>
          <w:sz w:val="24"/>
          <w:szCs w:val="24"/>
        </w:rPr>
      </w:pPr>
      <w:r>
        <w:rPr>
          <w:rFonts w:eastAsia="Times New Roman"/>
          <w:i/>
          <w:iCs/>
          <w:sz w:val="24"/>
          <w:szCs w:val="24"/>
        </w:rPr>
        <w:t>—</w:t>
      </w:r>
      <w:r w:rsidR="00D529DB" w:rsidRPr="002176A7">
        <w:rPr>
          <w:rFonts w:eastAsia="Times New Roman"/>
          <w:i/>
          <w:iCs/>
          <w:sz w:val="24"/>
          <w:szCs w:val="24"/>
        </w:rPr>
        <w:t xml:space="preserve"> </w:t>
      </w:r>
      <w:r w:rsidR="00D529DB" w:rsidRPr="002176A7">
        <w:rPr>
          <w:rFonts w:eastAsia="Times New Roman"/>
          <w:sz w:val="24"/>
          <w:szCs w:val="24"/>
        </w:rPr>
        <w:t>Сибирская ярмарка, г. Новосибирск, «Пивная ярмарка Си-</w:t>
      </w:r>
      <w:r w:rsidR="00D529DB" w:rsidRPr="002176A7">
        <w:rPr>
          <w:rFonts w:eastAsia="Times New Roman"/>
          <w:spacing w:val="-2"/>
          <w:sz w:val="24"/>
          <w:szCs w:val="24"/>
        </w:rPr>
        <w:t xml:space="preserve">бири-2004». Большая золотая медаль — сокосодержащий </w:t>
      </w:r>
      <w:r w:rsidR="00D529DB" w:rsidRPr="002176A7">
        <w:rPr>
          <w:rFonts w:eastAsia="Times New Roman"/>
          <w:spacing w:val="-3"/>
          <w:sz w:val="24"/>
          <w:szCs w:val="24"/>
        </w:rPr>
        <w:t>витаминизированный напиток «Вкус ананаса», малая золо</w:t>
      </w:r>
      <w:r w:rsidR="00D529DB" w:rsidRPr="002176A7">
        <w:rPr>
          <w:rFonts w:eastAsia="Times New Roman"/>
          <w:spacing w:val="-3"/>
          <w:sz w:val="24"/>
          <w:szCs w:val="24"/>
        </w:rPr>
        <w:softHyphen/>
      </w:r>
      <w:r w:rsidR="00D529DB" w:rsidRPr="002176A7">
        <w:rPr>
          <w:rFonts w:eastAsia="Times New Roman"/>
          <w:spacing w:val="-4"/>
          <w:sz w:val="24"/>
          <w:szCs w:val="24"/>
        </w:rPr>
        <w:t>тая медаль — сокосодержащий витаминизированный напи</w:t>
      </w:r>
      <w:r w:rsidR="00D529DB" w:rsidRPr="002176A7">
        <w:rPr>
          <w:rFonts w:eastAsia="Times New Roman"/>
          <w:spacing w:val="-4"/>
          <w:sz w:val="24"/>
          <w:szCs w:val="24"/>
        </w:rPr>
        <w:softHyphen/>
      </w:r>
      <w:r w:rsidR="00D529DB" w:rsidRPr="002176A7">
        <w:rPr>
          <w:rFonts w:eastAsia="Times New Roman"/>
          <w:spacing w:val="-1"/>
          <w:sz w:val="24"/>
          <w:szCs w:val="24"/>
        </w:rPr>
        <w:t>ток «Вкус абрикоса» и напиток на подсластителях «Крем-</w:t>
      </w:r>
      <w:r w:rsidR="00D529DB" w:rsidRPr="002176A7">
        <w:rPr>
          <w:rFonts w:eastAsia="Times New Roman"/>
          <w:sz w:val="24"/>
          <w:szCs w:val="24"/>
        </w:rPr>
        <w:t>Сода».</w:t>
      </w:r>
    </w:p>
    <w:p w:rsidR="00D529DB" w:rsidRPr="002176A7" w:rsidRDefault="002176A7" w:rsidP="00385275">
      <w:pPr>
        <w:shd w:val="clear" w:color="auto" w:fill="FFFFFF"/>
        <w:spacing w:before="120"/>
        <w:ind w:left="763" w:right="10" w:hanging="389"/>
        <w:jc w:val="both"/>
        <w:rPr>
          <w:sz w:val="24"/>
          <w:szCs w:val="24"/>
        </w:rPr>
      </w:pPr>
      <w:r>
        <w:rPr>
          <w:spacing w:val="-3"/>
          <w:sz w:val="24"/>
          <w:szCs w:val="24"/>
        </w:rPr>
        <w:t>—</w:t>
      </w:r>
      <w:r w:rsidR="00D529DB" w:rsidRPr="002176A7">
        <w:rPr>
          <w:rFonts w:eastAsia="Times New Roman"/>
          <w:spacing w:val="-3"/>
          <w:sz w:val="24"/>
          <w:szCs w:val="24"/>
        </w:rPr>
        <w:t xml:space="preserve"> В Москве на Международном профессиональном конкурсе </w:t>
      </w:r>
      <w:r w:rsidR="00D529DB" w:rsidRPr="002176A7">
        <w:rPr>
          <w:rFonts w:eastAsia="Times New Roman"/>
          <w:spacing w:val="-4"/>
          <w:sz w:val="24"/>
          <w:szCs w:val="24"/>
        </w:rPr>
        <w:t>пива, безалкогольных напитков и минеральных вод (ноябрь 2003 года) напитки «Грушевый» и «Черри-Кола» под торго</w:t>
      </w:r>
      <w:r w:rsidR="00D529DB" w:rsidRPr="002176A7">
        <w:rPr>
          <w:rFonts w:eastAsia="Times New Roman"/>
          <w:spacing w:val="-4"/>
          <w:sz w:val="24"/>
          <w:szCs w:val="24"/>
        </w:rPr>
        <w:softHyphen/>
      </w:r>
      <w:r w:rsidR="00D529DB" w:rsidRPr="002176A7">
        <w:rPr>
          <w:rFonts w:eastAsia="Times New Roman"/>
          <w:spacing w:val="-3"/>
          <w:sz w:val="24"/>
          <w:szCs w:val="24"/>
        </w:rPr>
        <w:t>вой маркой «Голден Савой» признаны «Лучшими напитка</w:t>
      </w:r>
      <w:r w:rsidR="00D529DB" w:rsidRPr="002176A7">
        <w:rPr>
          <w:rFonts w:eastAsia="Times New Roman"/>
          <w:spacing w:val="-3"/>
          <w:sz w:val="24"/>
          <w:szCs w:val="24"/>
        </w:rPr>
        <w:softHyphen/>
      </w:r>
      <w:r w:rsidR="00D529DB" w:rsidRPr="002176A7">
        <w:rPr>
          <w:rFonts w:eastAsia="Times New Roman"/>
          <w:spacing w:val="-1"/>
          <w:sz w:val="24"/>
          <w:szCs w:val="24"/>
        </w:rPr>
        <w:t>ми 2003 года» и получили золотые медали и дипломы.</w:t>
      </w:r>
    </w:p>
    <w:p w:rsidR="00D529DB" w:rsidRPr="002176A7" w:rsidRDefault="00D529DB" w:rsidP="00385275">
      <w:pPr>
        <w:shd w:val="clear" w:color="auto" w:fill="FFFFFF"/>
        <w:spacing w:before="120"/>
        <w:ind w:left="38"/>
        <w:jc w:val="both"/>
        <w:rPr>
          <w:b/>
        </w:rPr>
      </w:pPr>
      <w:r w:rsidRPr="002176A7">
        <w:rPr>
          <w:rFonts w:ascii="Arial" w:eastAsia="Times New Roman" w:hAnsi="Arial"/>
          <w:b/>
          <w:sz w:val="22"/>
          <w:szCs w:val="22"/>
        </w:rPr>
        <w:t>ЗАО«Контакт</w:t>
      </w:r>
      <w:r w:rsidRPr="002176A7">
        <w:rPr>
          <w:rFonts w:ascii="Arial" w:eastAsia="Times New Roman" w:hAnsi="Arial" w:cs="Arial"/>
          <w:b/>
          <w:sz w:val="22"/>
          <w:szCs w:val="22"/>
        </w:rPr>
        <w:t>-108</w:t>
      </w:r>
      <w:r w:rsidRPr="002176A7">
        <w:rPr>
          <w:rFonts w:ascii="Arial" w:eastAsia="Times New Roman" w:hAnsi="Arial"/>
          <w:b/>
          <w:sz w:val="22"/>
          <w:szCs w:val="22"/>
        </w:rPr>
        <w:t>»</w:t>
      </w:r>
    </w:p>
    <w:p w:rsidR="00D529DB" w:rsidRPr="002176A7" w:rsidRDefault="00D529DB" w:rsidP="00385275">
      <w:pPr>
        <w:shd w:val="clear" w:color="auto" w:fill="FFFFFF"/>
        <w:spacing w:before="120"/>
        <w:ind w:left="43" w:firstLine="331"/>
        <w:jc w:val="both"/>
        <w:rPr>
          <w:sz w:val="24"/>
          <w:szCs w:val="24"/>
        </w:rPr>
      </w:pPr>
      <w:r w:rsidRPr="002176A7">
        <w:rPr>
          <w:rFonts w:eastAsia="Times New Roman"/>
          <w:sz w:val="24"/>
          <w:szCs w:val="24"/>
        </w:rPr>
        <w:t xml:space="preserve">В 1990-е годы постепенно стали рушить рубцовские заводы, </w:t>
      </w:r>
      <w:r w:rsidRPr="002176A7">
        <w:rPr>
          <w:rFonts w:eastAsia="Times New Roman"/>
          <w:spacing w:val="-4"/>
          <w:sz w:val="24"/>
          <w:szCs w:val="24"/>
        </w:rPr>
        <w:t xml:space="preserve">слывшие гордостью отечественного машиностроения. Разрушались </w:t>
      </w:r>
      <w:r w:rsidRPr="002176A7">
        <w:rPr>
          <w:rFonts w:eastAsia="Times New Roman"/>
          <w:sz w:val="24"/>
          <w:szCs w:val="24"/>
        </w:rPr>
        <w:t xml:space="preserve">производственные связи, которые действовали в масштабах страны не одно десятилетие. Как карточные домики, вслед за ними </w:t>
      </w:r>
      <w:r w:rsidRPr="002176A7">
        <w:rPr>
          <w:rFonts w:eastAsia="Times New Roman"/>
          <w:spacing w:val="-2"/>
          <w:sz w:val="24"/>
          <w:szCs w:val="24"/>
        </w:rPr>
        <w:t>сыпались и меньшие организации, зависимые от заказов промыш</w:t>
      </w:r>
      <w:r w:rsidRPr="002176A7">
        <w:rPr>
          <w:rFonts w:eastAsia="Times New Roman"/>
          <w:spacing w:val="-2"/>
          <w:sz w:val="24"/>
          <w:szCs w:val="24"/>
        </w:rPr>
        <w:softHyphen/>
      </w:r>
      <w:r w:rsidRPr="002176A7">
        <w:rPr>
          <w:rFonts w:eastAsia="Times New Roman"/>
          <w:spacing w:val="-3"/>
          <w:sz w:val="24"/>
          <w:szCs w:val="24"/>
        </w:rPr>
        <w:t>ленных предприятий. На фоне этого распад хозрасчетного монтаж</w:t>
      </w:r>
      <w:r w:rsidRPr="002176A7">
        <w:rPr>
          <w:rFonts w:eastAsia="Times New Roman"/>
          <w:spacing w:val="-3"/>
          <w:sz w:val="24"/>
          <w:szCs w:val="24"/>
        </w:rPr>
        <w:softHyphen/>
      </w:r>
      <w:r w:rsidRPr="002176A7">
        <w:rPr>
          <w:rFonts w:eastAsia="Times New Roman"/>
          <w:spacing w:val="-1"/>
          <w:sz w:val="24"/>
          <w:szCs w:val="24"/>
        </w:rPr>
        <w:t>ного участка № 108 остался фактически незамеченным, за исклю</w:t>
      </w:r>
      <w:r w:rsidRPr="002176A7">
        <w:rPr>
          <w:rFonts w:eastAsia="Times New Roman"/>
          <w:spacing w:val="-1"/>
          <w:sz w:val="24"/>
          <w:szCs w:val="24"/>
        </w:rPr>
        <w:softHyphen/>
        <w:t xml:space="preserve">чением, конечно, тех, кто там работал. Монтажникам предстояло </w:t>
      </w:r>
      <w:r w:rsidRPr="002176A7">
        <w:rPr>
          <w:rFonts w:eastAsia="Times New Roman"/>
          <w:sz w:val="24"/>
          <w:szCs w:val="24"/>
        </w:rPr>
        <w:t xml:space="preserve">пополнить ряды безработных, если бы не Евгений Михайлович </w:t>
      </w:r>
      <w:r w:rsidRPr="002176A7">
        <w:rPr>
          <w:rFonts w:eastAsia="Times New Roman"/>
          <w:spacing w:val="-3"/>
          <w:sz w:val="24"/>
          <w:szCs w:val="24"/>
        </w:rPr>
        <w:t xml:space="preserve">Шуляк. Не смирившись с таким оборотом дел, бывший монтажник </w:t>
      </w:r>
      <w:r w:rsidRPr="002176A7">
        <w:rPr>
          <w:rFonts w:eastAsia="Times New Roman"/>
          <w:sz w:val="24"/>
          <w:szCs w:val="24"/>
        </w:rPr>
        <w:t xml:space="preserve">собрал около себя еще семь человек, организовал собственный </w:t>
      </w:r>
      <w:r w:rsidRPr="002176A7">
        <w:rPr>
          <w:rFonts w:eastAsia="Times New Roman"/>
          <w:spacing w:val="-3"/>
          <w:sz w:val="24"/>
          <w:szCs w:val="24"/>
        </w:rPr>
        <w:t>кооператив. Назвали его «Контакт-108», что символизировало пре</w:t>
      </w:r>
      <w:r w:rsidRPr="002176A7">
        <w:rPr>
          <w:rFonts w:eastAsia="Times New Roman"/>
          <w:spacing w:val="-3"/>
          <w:sz w:val="24"/>
          <w:szCs w:val="24"/>
        </w:rPr>
        <w:softHyphen/>
      </w:r>
      <w:r w:rsidRPr="002176A7">
        <w:rPr>
          <w:rFonts w:eastAsia="Times New Roman"/>
          <w:spacing w:val="-1"/>
          <w:sz w:val="24"/>
          <w:szCs w:val="24"/>
        </w:rPr>
        <w:t xml:space="preserve">емственность рабочих традиций от прежнего монтажного участка </w:t>
      </w:r>
      <w:r w:rsidRPr="002176A7">
        <w:rPr>
          <w:rFonts w:eastAsia="Times New Roman"/>
          <w:sz w:val="24"/>
          <w:szCs w:val="24"/>
        </w:rPr>
        <w:t>№ 108. Восемь высококлассных специалистов, взяв заказ на ук</w:t>
      </w:r>
      <w:r w:rsidRPr="002176A7">
        <w:rPr>
          <w:rFonts w:eastAsia="Times New Roman"/>
          <w:sz w:val="24"/>
          <w:szCs w:val="24"/>
        </w:rPr>
        <w:softHyphen/>
      </w:r>
      <w:r w:rsidRPr="002176A7">
        <w:rPr>
          <w:rFonts w:eastAsia="Times New Roman"/>
          <w:spacing w:val="-3"/>
          <w:sz w:val="24"/>
          <w:szCs w:val="24"/>
        </w:rPr>
        <w:t xml:space="preserve">ладку телефонного кабеля, нанимали трактор, грузовики, покупали </w:t>
      </w:r>
      <w:r w:rsidRPr="002176A7">
        <w:rPr>
          <w:rFonts w:eastAsia="Times New Roman"/>
          <w:spacing w:val="-1"/>
          <w:sz w:val="24"/>
          <w:szCs w:val="24"/>
        </w:rPr>
        <w:t>кабель, работали на совесть. И в самые короткие сроки отчитыва</w:t>
      </w:r>
      <w:r w:rsidRPr="002176A7">
        <w:rPr>
          <w:rFonts w:eastAsia="Times New Roman"/>
          <w:spacing w:val="-1"/>
          <w:sz w:val="24"/>
          <w:szCs w:val="24"/>
        </w:rPr>
        <w:softHyphen/>
        <w:t>лись о завершении работ с неизменно отличным качеством, затем</w:t>
      </w:r>
    </w:p>
    <w:p w:rsidR="00D529DB" w:rsidRDefault="00D529DB" w:rsidP="00C67B00">
      <w:pPr>
        <w:spacing w:before="120"/>
        <w:ind w:left="1080" w:right="1094"/>
        <w:jc w:val="center"/>
        <w:rPr>
          <w:sz w:val="24"/>
          <w:szCs w:val="24"/>
        </w:rPr>
      </w:pPr>
      <w:r>
        <w:rPr>
          <w:noProof/>
          <w:sz w:val="24"/>
          <w:szCs w:val="24"/>
        </w:rPr>
        <w:drawing>
          <wp:inline distT="0" distB="0" distL="0" distR="0">
            <wp:extent cx="2619375" cy="2228850"/>
            <wp:effectExtent l="19050" t="0" r="9525"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23" cstate="email"/>
                    <a:srcRect/>
                    <a:stretch>
                      <a:fillRect/>
                    </a:stretch>
                  </pic:blipFill>
                  <pic:spPr bwMode="auto">
                    <a:xfrm>
                      <a:off x="0" y="0"/>
                      <a:ext cx="2619375" cy="2228850"/>
                    </a:xfrm>
                    <a:prstGeom prst="rect">
                      <a:avLst/>
                    </a:prstGeom>
                    <a:noFill/>
                    <a:ln w="9525">
                      <a:noFill/>
                      <a:miter lim="800000"/>
                      <a:headEnd/>
                      <a:tailEnd/>
                    </a:ln>
                  </pic:spPr>
                </pic:pic>
              </a:graphicData>
            </a:graphic>
          </wp:inline>
        </w:drawing>
      </w:r>
    </w:p>
    <w:p w:rsidR="00D529DB" w:rsidRDefault="00D529DB" w:rsidP="00C67B00">
      <w:pPr>
        <w:shd w:val="clear" w:color="auto" w:fill="FFFFFF"/>
        <w:spacing w:before="120"/>
        <w:ind w:left="1963" w:right="1382" w:hanging="523"/>
        <w:jc w:val="center"/>
      </w:pPr>
      <w:r>
        <w:rPr>
          <w:rFonts w:eastAsia="Times New Roman"/>
          <w:spacing w:val="-3"/>
          <w:sz w:val="18"/>
          <w:szCs w:val="18"/>
        </w:rPr>
        <w:t xml:space="preserve">Генеральный директор ЗАО «Контакт-108» </w:t>
      </w:r>
      <w:r>
        <w:rPr>
          <w:rFonts w:eastAsia="Times New Roman"/>
          <w:spacing w:val="-2"/>
          <w:sz w:val="18"/>
          <w:szCs w:val="18"/>
        </w:rPr>
        <w:t>Евгений Михайлович Шуляк.</w:t>
      </w:r>
    </w:p>
    <w:p w:rsidR="00D529DB" w:rsidRPr="002176A7" w:rsidRDefault="00D529DB" w:rsidP="00385275">
      <w:pPr>
        <w:shd w:val="clear" w:color="auto" w:fill="FFFFFF"/>
        <w:spacing w:before="120"/>
        <w:ind w:right="53"/>
        <w:jc w:val="both"/>
        <w:rPr>
          <w:sz w:val="24"/>
          <w:szCs w:val="24"/>
        </w:rPr>
      </w:pPr>
      <w:r w:rsidRPr="002176A7">
        <w:rPr>
          <w:rFonts w:eastAsia="Times New Roman"/>
          <w:sz w:val="24"/>
          <w:szCs w:val="24"/>
        </w:rPr>
        <w:t xml:space="preserve">ожидали и верили, что заказчик сумеет рассчитаться с ними. Как </w:t>
      </w:r>
      <w:r w:rsidRPr="002176A7">
        <w:rPr>
          <w:rFonts w:eastAsia="Times New Roman"/>
          <w:spacing w:val="-2"/>
          <w:sz w:val="24"/>
          <w:szCs w:val="24"/>
        </w:rPr>
        <w:t xml:space="preserve">доказало время, именно такой подход к своим заказчикам оказался </w:t>
      </w:r>
      <w:r w:rsidRPr="002176A7">
        <w:rPr>
          <w:rFonts w:eastAsia="Times New Roman"/>
          <w:spacing w:val="-4"/>
          <w:sz w:val="24"/>
          <w:szCs w:val="24"/>
        </w:rPr>
        <w:t xml:space="preserve">единственно верным и надежным. Благодаря ему, большинство тех, </w:t>
      </w:r>
      <w:r w:rsidRPr="002176A7">
        <w:rPr>
          <w:rFonts w:eastAsia="Times New Roman"/>
          <w:spacing w:val="-2"/>
          <w:sz w:val="24"/>
          <w:szCs w:val="24"/>
        </w:rPr>
        <w:t>кто обращался в «Контакт-108» за услугами, становились, как пра</w:t>
      </w:r>
      <w:r w:rsidRPr="002176A7">
        <w:rPr>
          <w:rFonts w:eastAsia="Times New Roman"/>
          <w:spacing w:val="-2"/>
          <w:sz w:val="24"/>
          <w:szCs w:val="24"/>
        </w:rPr>
        <w:softHyphen/>
      </w:r>
      <w:r w:rsidRPr="002176A7">
        <w:rPr>
          <w:rFonts w:eastAsia="Times New Roman"/>
          <w:sz w:val="24"/>
          <w:szCs w:val="24"/>
        </w:rPr>
        <w:t>вило, его постоянными партнерами. По мере того, как налажива</w:t>
      </w:r>
      <w:r w:rsidRPr="002176A7">
        <w:rPr>
          <w:rFonts w:eastAsia="Times New Roman"/>
          <w:sz w:val="24"/>
          <w:szCs w:val="24"/>
        </w:rPr>
        <w:softHyphen/>
      </w:r>
      <w:r w:rsidRPr="002176A7">
        <w:rPr>
          <w:rFonts w:eastAsia="Times New Roman"/>
          <w:spacing w:val="-2"/>
          <w:sz w:val="24"/>
          <w:szCs w:val="24"/>
        </w:rPr>
        <w:t>лись дела молодых кооператоров, к ним возвращались специалис</w:t>
      </w:r>
      <w:r w:rsidRPr="002176A7">
        <w:rPr>
          <w:rFonts w:eastAsia="Times New Roman"/>
          <w:spacing w:val="-2"/>
          <w:sz w:val="24"/>
          <w:szCs w:val="24"/>
        </w:rPr>
        <w:softHyphen/>
      </w:r>
      <w:r w:rsidRPr="002176A7">
        <w:rPr>
          <w:rFonts w:eastAsia="Times New Roman"/>
          <w:sz w:val="24"/>
          <w:szCs w:val="24"/>
        </w:rPr>
        <w:t xml:space="preserve">ты, работавшие прежде в монтажном участке. Круг заказчиков </w:t>
      </w:r>
      <w:r w:rsidRPr="002176A7">
        <w:rPr>
          <w:rFonts w:eastAsia="Times New Roman"/>
          <w:spacing w:val="-1"/>
          <w:sz w:val="24"/>
          <w:szCs w:val="24"/>
        </w:rPr>
        <w:t>также постепенно расширялся, добрая слава оказалась круче вся</w:t>
      </w:r>
      <w:r w:rsidRPr="002176A7">
        <w:rPr>
          <w:rFonts w:eastAsia="Times New Roman"/>
          <w:spacing w:val="-1"/>
          <w:sz w:val="24"/>
          <w:szCs w:val="24"/>
        </w:rPr>
        <w:softHyphen/>
      </w:r>
      <w:r w:rsidRPr="002176A7">
        <w:rPr>
          <w:rFonts w:eastAsia="Times New Roman"/>
          <w:spacing w:val="-2"/>
          <w:sz w:val="24"/>
          <w:szCs w:val="24"/>
        </w:rPr>
        <w:t>кой рекламы. За эти годы образовался большой дружный, в основ</w:t>
      </w:r>
      <w:r w:rsidRPr="002176A7">
        <w:rPr>
          <w:rFonts w:eastAsia="Times New Roman"/>
          <w:spacing w:val="-2"/>
          <w:sz w:val="24"/>
          <w:szCs w:val="24"/>
        </w:rPr>
        <w:softHyphen/>
      </w:r>
      <w:r w:rsidRPr="002176A7">
        <w:rPr>
          <w:rFonts w:eastAsia="Times New Roman"/>
          <w:spacing w:val="-4"/>
          <w:sz w:val="24"/>
          <w:szCs w:val="24"/>
        </w:rPr>
        <w:t xml:space="preserve">ной своей массе мужской, коллектив. И, несомненно, заслуга в этом </w:t>
      </w:r>
      <w:r w:rsidRPr="002176A7">
        <w:rPr>
          <w:rFonts w:eastAsia="Times New Roman"/>
          <w:spacing w:val="-1"/>
          <w:sz w:val="24"/>
          <w:szCs w:val="24"/>
        </w:rPr>
        <w:t xml:space="preserve">полностью принадлежит руководителю «Контакта-108» Евгению </w:t>
      </w:r>
      <w:r w:rsidRPr="002176A7">
        <w:rPr>
          <w:rFonts w:eastAsia="Times New Roman"/>
          <w:sz w:val="24"/>
          <w:szCs w:val="24"/>
        </w:rPr>
        <w:t>Шуляку.</w:t>
      </w:r>
      <w:r w:rsidRPr="002176A7">
        <w:rPr>
          <w:noProof/>
          <w:sz w:val="24"/>
          <w:szCs w:val="24"/>
        </w:rPr>
        <w:t xml:space="preserve"> </w:t>
      </w:r>
    </w:p>
    <w:p w:rsidR="00D529DB" w:rsidRPr="002176A7" w:rsidRDefault="00D529DB" w:rsidP="00385275">
      <w:pPr>
        <w:shd w:val="clear" w:color="auto" w:fill="FFFFFF"/>
        <w:spacing w:before="120"/>
        <w:ind w:left="10" w:right="19" w:firstLine="336"/>
        <w:jc w:val="both"/>
        <w:rPr>
          <w:sz w:val="24"/>
          <w:szCs w:val="24"/>
        </w:rPr>
      </w:pPr>
      <w:r w:rsidRPr="002176A7">
        <w:rPr>
          <w:rFonts w:eastAsia="Times New Roman"/>
          <w:spacing w:val="-3"/>
          <w:sz w:val="24"/>
          <w:szCs w:val="24"/>
        </w:rPr>
        <w:t>Только благодаря его организаторским способностям, предпри</w:t>
      </w:r>
      <w:r w:rsidRPr="002176A7">
        <w:rPr>
          <w:rFonts w:eastAsia="Times New Roman"/>
          <w:spacing w:val="-3"/>
          <w:sz w:val="24"/>
          <w:szCs w:val="24"/>
        </w:rPr>
        <w:softHyphen/>
      </w:r>
      <w:r w:rsidRPr="002176A7">
        <w:rPr>
          <w:rFonts w:eastAsia="Times New Roman"/>
          <w:spacing w:val="-1"/>
          <w:sz w:val="24"/>
          <w:szCs w:val="24"/>
        </w:rPr>
        <w:t xml:space="preserve">нимательскому дару, особым человеческим качествам: душевной </w:t>
      </w:r>
      <w:r w:rsidRPr="002176A7">
        <w:rPr>
          <w:rFonts w:eastAsia="Times New Roman"/>
          <w:spacing w:val="-2"/>
          <w:sz w:val="24"/>
          <w:szCs w:val="24"/>
        </w:rPr>
        <w:t xml:space="preserve">чуткости, чувству справедливости, — трудовой коллектив живет и </w:t>
      </w:r>
      <w:r w:rsidRPr="002176A7">
        <w:rPr>
          <w:rFonts w:eastAsia="Times New Roman"/>
          <w:sz w:val="24"/>
          <w:szCs w:val="24"/>
        </w:rPr>
        <w:t>процветает. Важным качеством Евгения Михайловича многие признают предвидение ситуации для дальнейшего шага вперед.</w:t>
      </w:r>
    </w:p>
    <w:p w:rsidR="00D529DB" w:rsidRPr="002176A7" w:rsidRDefault="00D529DB" w:rsidP="00385275">
      <w:pPr>
        <w:shd w:val="clear" w:color="auto" w:fill="FFFFFF"/>
        <w:spacing w:before="120"/>
        <w:ind w:right="10" w:firstLine="142"/>
        <w:jc w:val="both"/>
        <w:rPr>
          <w:sz w:val="24"/>
          <w:szCs w:val="24"/>
        </w:rPr>
      </w:pPr>
      <w:r w:rsidRPr="002176A7">
        <w:rPr>
          <w:rFonts w:eastAsia="Times New Roman"/>
          <w:sz w:val="24"/>
          <w:szCs w:val="24"/>
        </w:rPr>
        <w:t xml:space="preserve">   Именно это свойство </w:t>
      </w:r>
      <w:r w:rsidRPr="002176A7">
        <w:rPr>
          <w:rFonts w:eastAsia="Times New Roman"/>
          <w:spacing w:val="-1"/>
          <w:sz w:val="24"/>
          <w:szCs w:val="24"/>
        </w:rPr>
        <w:t>спасло, — можно сей</w:t>
      </w:r>
      <w:r w:rsidRPr="002176A7">
        <w:rPr>
          <w:rFonts w:eastAsia="Times New Roman"/>
          <w:spacing w:val="-1"/>
          <w:sz w:val="24"/>
          <w:szCs w:val="24"/>
        </w:rPr>
        <w:softHyphen/>
      </w:r>
      <w:r w:rsidRPr="002176A7">
        <w:rPr>
          <w:rFonts w:eastAsia="Times New Roman"/>
          <w:sz w:val="24"/>
          <w:szCs w:val="24"/>
        </w:rPr>
        <w:t>час так утверждать, «Контакт-108» от фи</w:t>
      </w:r>
      <w:r w:rsidRPr="002176A7">
        <w:rPr>
          <w:rFonts w:eastAsia="Times New Roman"/>
          <w:sz w:val="24"/>
          <w:szCs w:val="24"/>
        </w:rPr>
        <w:softHyphen/>
        <w:t xml:space="preserve">нансовых потрясений августа 1998 года. </w:t>
      </w:r>
      <w:r w:rsidRPr="002176A7">
        <w:rPr>
          <w:rFonts w:eastAsia="Times New Roman"/>
          <w:spacing w:val="-2"/>
          <w:sz w:val="24"/>
          <w:szCs w:val="24"/>
        </w:rPr>
        <w:t>Словно каким-то шес</w:t>
      </w:r>
      <w:r w:rsidRPr="002176A7">
        <w:rPr>
          <w:rFonts w:eastAsia="Times New Roman"/>
          <w:spacing w:val="-2"/>
          <w:sz w:val="24"/>
          <w:szCs w:val="24"/>
        </w:rPr>
        <w:softHyphen/>
      </w:r>
      <w:r w:rsidRPr="002176A7">
        <w:rPr>
          <w:rFonts w:eastAsia="Times New Roman"/>
          <w:spacing w:val="-4"/>
          <w:sz w:val="24"/>
          <w:szCs w:val="24"/>
        </w:rPr>
        <w:t>тым чувством он пред</w:t>
      </w:r>
      <w:r w:rsidRPr="002176A7">
        <w:rPr>
          <w:rFonts w:eastAsia="Times New Roman"/>
          <w:spacing w:val="-4"/>
          <w:sz w:val="24"/>
          <w:szCs w:val="24"/>
        </w:rPr>
        <w:softHyphen/>
      </w:r>
      <w:r w:rsidRPr="002176A7">
        <w:rPr>
          <w:rFonts w:eastAsia="Times New Roman"/>
          <w:spacing w:val="-3"/>
          <w:sz w:val="24"/>
          <w:szCs w:val="24"/>
        </w:rPr>
        <w:t xml:space="preserve">видел эту черную дату </w:t>
      </w:r>
      <w:r w:rsidRPr="002176A7">
        <w:rPr>
          <w:rFonts w:eastAsia="Times New Roman"/>
          <w:spacing w:val="-1"/>
          <w:sz w:val="24"/>
          <w:szCs w:val="24"/>
        </w:rPr>
        <w:t>и за неделю до нее ус</w:t>
      </w:r>
      <w:r w:rsidRPr="002176A7">
        <w:rPr>
          <w:rFonts w:eastAsia="Times New Roman"/>
          <w:spacing w:val="-1"/>
          <w:sz w:val="24"/>
          <w:szCs w:val="24"/>
        </w:rPr>
        <w:softHyphen/>
      </w:r>
      <w:r w:rsidRPr="002176A7">
        <w:rPr>
          <w:rFonts w:eastAsia="Times New Roman"/>
          <w:sz w:val="24"/>
          <w:szCs w:val="24"/>
        </w:rPr>
        <w:t xml:space="preserve">пел собрать крупную </w:t>
      </w:r>
      <w:r w:rsidRPr="002176A7">
        <w:rPr>
          <w:rFonts w:eastAsia="Times New Roman"/>
          <w:spacing w:val="-5"/>
          <w:sz w:val="24"/>
          <w:szCs w:val="24"/>
        </w:rPr>
        <w:t>сумму на закупку кабе</w:t>
      </w:r>
      <w:r w:rsidRPr="002176A7">
        <w:rPr>
          <w:rFonts w:eastAsia="Times New Roman"/>
          <w:spacing w:val="-4"/>
          <w:sz w:val="24"/>
          <w:szCs w:val="24"/>
        </w:rPr>
        <w:t xml:space="preserve">ля и привез его. Тогда пришлось даже занимать недостающую часть </w:t>
      </w:r>
      <w:r w:rsidRPr="002176A7">
        <w:rPr>
          <w:rFonts w:eastAsia="Times New Roman"/>
          <w:sz w:val="24"/>
          <w:szCs w:val="24"/>
        </w:rPr>
        <w:t xml:space="preserve">средств. И после обвала рубля у предприятия были материалы, а </w:t>
      </w:r>
      <w:r w:rsidRPr="002176A7">
        <w:rPr>
          <w:rFonts w:eastAsia="Times New Roman"/>
          <w:spacing w:val="-3"/>
          <w:sz w:val="24"/>
          <w:szCs w:val="24"/>
        </w:rPr>
        <w:t xml:space="preserve">значит, была работа. Многие предприятия и организации тогда уже не смогли подняться. «Контакт-108» закончил тот год без прибыли, </w:t>
      </w:r>
      <w:r w:rsidRPr="002176A7">
        <w:rPr>
          <w:rFonts w:eastAsia="Times New Roman"/>
          <w:sz w:val="24"/>
          <w:szCs w:val="24"/>
        </w:rPr>
        <w:t>но и без долгов.</w:t>
      </w:r>
    </w:p>
    <w:p w:rsidR="00D529DB" w:rsidRPr="002176A7" w:rsidRDefault="00D529DB" w:rsidP="00385275">
      <w:pPr>
        <w:shd w:val="clear" w:color="auto" w:fill="FFFFFF"/>
        <w:spacing w:before="120"/>
        <w:ind w:left="24"/>
        <w:jc w:val="both"/>
        <w:rPr>
          <w:sz w:val="24"/>
          <w:szCs w:val="24"/>
        </w:rPr>
      </w:pPr>
      <w:r w:rsidRPr="002176A7">
        <w:rPr>
          <w:rFonts w:eastAsia="Times New Roman"/>
          <w:sz w:val="24"/>
          <w:szCs w:val="24"/>
        </w:rPr>
        <w:t xml:space="preserve">Основной деятельностью кооператива и по сей день остаются работы по монтажу магистральных и распределительных сетей </w:t>
      </w:r>
      <w:r w:rsidRPr="002176A7">
        <w:rPr>
          <w:rFonts w:eastAsia="Times New Roman"/>
          <w:spacing w:val="-1"/>
          <w:sz w:val="24"/>
          <w:szCs w:val="24"/>
        </w:rPr>
        <w:t>связи, телевизионных систем, сетей электроснабжения и электро</w:t>
      </w:r>
      <w:r w:rsidRPr="002176A7">
        <w:rPr>
          <w:rFonts w:eastAsia="Times New Roman"/>
          <w:spacing w:val="-1"/>
          <w:sz w:val="24"/>
          <w:szCs w:val="24"/>
        </w:rPr>
        <w:softHyphen/>
      </w:r>
      <w:r w:rsidRPr="002176A7">
        <w:rPr>
          <w:rFonts w:eastAsia="Times New Roman"/>
          <w:sz w:val="24"/>
          <w:szCs w:val="24"/>
        </w:rPr>
        <w:t>освещения объектов города, районов, края. За десять лет по раз</w:t>
      </w:r>
      <w:r w:rsidRPr="002176A7">
        <w:rPr>
          <w:rFonts w:eastAsia="Times New Roman"/>
          <w:sz w:val="24"/>
          <w:szCs w:val="24"/>
        </w:rPr>
        <w:softHyphen/>
        <w:t xml:space="preserve">ным причинам .уволилось с предприятия всего четыре человека. </w:t>
      </w:r>
      <w:r w:rsidRPr="002176A7">
        <w:rPr>
          <w:rFonts w:eastAsia="Times New Roman"/>
          <w:spacing w:val="-1"/>
          <w:sz w:val="24"/>
          <w:szCs w:val="24"/>
        </w:rPr>
        <w:t>Как шутят некоторые из работников, текучка кадров есть, но кад</w:t>
      </w:r>
      <w:r w:rsidRPr="002176A7">
        <w:rPr>
          <w:rFonts w:eastAsia="Times New Roman"/>
          <w:spacing w:val="-1"/>
          <w:sz w:val="24"/>
          <w:szCs w:val="24"/>
        </w:rPr>
        <w:softHyphen/>
      </w:r>
      <w:r w:rsidRPr="002176A7">
        <w:rPr>
          <w:rFonts w:eastAsia="Times New Roman"/>
          <w:spacing w:val="-3"/>
          <w:sz w:val="24"/>
          <w:szCs w:val="24"/>
        </w:rPr>
        <w:t xml:space="preserve">ры текут всегда в одном направлении — в их сторону. Никогда еще </w:t>
      </w:r>
      <w:r w:rsidRPr="002176A7">
        <w:rPr>
          <w:rFonts w:eastAsia="Times New Roman"/>
          <w:sz w:val="24"/>
          <w:szCs w:val="24"/>
        </w:rPr>
        <w:t xml:space="preserve">не было такого случая, чтобы, взяв заказ, кооператив отказался </w:t>
      </w:r>
      <w:r w:rsidRPr="002176A7">
        <w:rPr>
          <w:rFonts w:eastAsia="Times New Roman"/>
          <w:spacing w:val="-2"/>
          <w:sz w:val="24"/>
          <w:szCs w:val="24"/>
        </w:rPr>
        <w:t>его выполнить. Несмотря ни на что, порой даже себе в убыток, все</w:t>
      </w:r>
      <w:r w:rsidRPr="002176A7">
        <w:rPr>
          <w:rFonts w:eastAsia="Times New Roman"/>
          <w:spacing w:val="-3"/>
          <w:sz w:val="24"/>
          <w:szCs w:val="24"/>
        </w:rPr>
        <w:t xml:space="preserve"> делалось точно в соответствии с договором. И все десять лет «Кон</w:t>
      </w:r>
      <w:r w:rsidRPr="002176A7">
        <w:rPr>
          <w:rFonts w:eastAsia="Times New Roman"/>
          <w:spacing w:val="-3"/>
          <w:sz w:val="24"/>
          <w:szCs w:val="24"/>
        </w:rPr>
        <w:softHyphen/>
      </w:r>
      <w:r w:rsidRPr="002176A7">
        <w:rPr>
          <w:rFonts w:eastAsia="Times New Roman"/>
          <w:sz w:val="24"/>
          <w:szCs w:val="24"/>
        </w:rPr>
        <w:t xml:space="preserve">такт-108» завоевывал свое доброе имя как честный и надежный </w:t>
      </w:r>
      <w:r w:rsidRPr="002176A7">
        <w:rPr>
          <w:rFonts w:eastAsia="Times New Roman"/>
          <w:spacing w:val="-3"/>
          <w:sz w:val="24"/>
          <w:szCs w:val="24"/>
        </w:rPr>
        <w:t>партнер, который не подводит ни при каких обстоятельствах.- Воз</w:t>
      </w:r>
      <w:r w:rsidRPr="002176A7">
        <w:rPr>
          <w:rFonts w:eastAsia="Times New Roman"/>
          <w:spacing w:val="-3"/>
          <w:sz w:val="24"/>
          <w:szCs w:val="24"/>
        </w:rPr>
        <w:softHyphen/>
      </w:r>
      <w:r w:rsidRPr="002176A7">
        <w:rPr>
          <w:rFonts w:eastAsia="Times New Roman"/>
          <w:spacing w:val="-2"/>
          <w:sz w:val="24"/>
          <w:szCs w:val="24"/>
        </w:rPr>
        <w:t xml:space="preserve">можно, поэтому для своего девиза коллектив кооператива выбрал </w:t>
      </w:r>
      <w:r w:rsidRPr="002176A7">
        <w:rPr>
          <w:rFonts w:eastAsia="Times New Roman"/>
          <w:spacing w:val="-1"/>
          <w:sz w:val="24"/>
          <w:szCs w:val="24"/>
        </w:rPr>
        <w:t xml:space="preserve">высказывание Петра Столыпина: «Прибыль превыше всего, выше </w:t>
      </w:r>
      <w:r w:rsidRPr="002176A7">
        <w:rPr>
          <w:rFonts w:eastAsia="Times New Roman"/>
          <w:sz w:val="24"/>
          <w:szCs w:val="24"/>
        </w:rPr>
        <w:t>прибыли — только честь».</w:t>
      </w:r>
    </w:p>
    <w:p w:rsidR="00D529DB" w:rsidRPr="002176A7" w:rsidRDefault="00D529DB" w:rsidP="00385275">
      <w:pPr>
        <w:shd w:val="clear" w:color="auto" w:fill="FFFFFF"/>
        <w:spacing w:before="120"/>
        <w:ind w:left="14" w:right="10" w:firstLine="346"/>
        <w:jc w:val="both"/>
        <w:rPr>
          <w:sz w:val="24"/>
          <w:szCs w:val="24"/>
        </w:rPr>
      </w:pPr>
      <w:r w:rsidRPr="002176A7">
        <w:rPr>
          <w:rFonts w:eastAsia="Times New Roman"/>
          <w:spacing w:val="-3"/>
          <w:sz w:val="24"/>
          <w:szCs w:val="24"/>
        </w:rPr>
        <w:t xml:space="preserve">В будущем многим станет понятным феномен «Контакта-108». </w:t>
      </w:r>
      <w:r w:rsidRPr="002176A7">
        <w:rPr>
          <w:rFonts w:eastAsia="Times New Roman"/>
          <w:spacing w:val="-1"/>
          <w:sz w:val="24"/>
          <w:szCs w:val="24"/>
        </w:rPr>
        <w:t>Но сейчас остается загадкой, как во времена экономической деп</w:t>
      </w:r>
      <w:r w:rsidRPr="002176A7">
        <w:rPr>
          <w:rFonts w:eastAsia="Times New Roman"/>
          <w:spacing w:val="-1"/>
          <w:sz w:val="24"/>
          <w:szCs w:val="24"/>
        </w:rPr>
        <w:softHyphen/>
      </w:r>
      <w:r w:rsidRPr="002176A7">
        <w:rPr>
          <w:rFonts w:eastAsia="Times New Roman"/>
          <w:spacing w:val="-3"/>
          <w:sz w:val="24"/>
          <w:szCs w:val="24"/>
        </w:rPr>
        <w:t>рессии, когда рушились заводы-гиганты, родилося маленькое пред</w:t>
      </w:r>
      <w:r w:rsidRPr="002176A7">
        <w:rPr>
          <w:rFonts w:eastAsia="Times New Roman"/>
          <w:spacing w:val="-3"/>
          <w:sz w:val="24"/>
          <w:szCs w:val="24"/>
        </w:rPr>
        <w:softHyphen/>
      </w:r>
      <w:r w:rsidRPr="002176A7">
        <w:rPr>
          <w:rFonts w:eastAsia="Times New Roman"/>
          <w:spacing w:val="-2"/>
          <w:sz w:val="24"/>
          <w:szCs w:val="24"/>
        </w:rPr>
        <w:t xml:space="preserve">приятие, которому за десять лет удалось преодолеть все трудности </w:t>
      </w:r>
      <w:r w:rsidRPr="002176A7">
        <w:rPr>
          <w:rFonts w:eastAsia="Times New Roman"/>
          <w:sz w:val="24"/>
          <w:szCs w:val="24"/>
        </w:rPr>
        <w:t>и стать предприятием, уверенно смотрящим в завтрашний день.</w:t>
      </w:r>
    </w:p>
    <w:p w:rsidR="00D529DB" w:rsidRPr="00BE03E9" w:rsidRDefault="00D529DB" w:rsidP="00385275">
      <w:pPr>
        <w:shd w:val="clear" w:color="auto" w:fill="FFFFFF"/>
        <w:spacing w:before="120"/>
        <w:ind w:left="14"/>
        <w:jc w:val="both"/>
        <w:rPr>
          <w:b/>
          <w:sz w:val="22"/>
          <w:szCs w:val="22"/>
        </w:rPr>
      </w:pPr>
      <w:r w:rsidRPr="00BE03E9">
        <w:rPr>
          <w:rFonts w:ascii="Arial" w:eastAsia="Times New Roman" w:hAnsi="Arial"/>
          <w:b/>
          <w:sz w:val="22"/>
          <w:szCs w:val="22"/>
        </w:rPr>
        <w:t>ООО</w:t>
      </w:r>
      <w:r w:rsidRPr="00BE03E9">
        <w:rPr>
          <w:rFonts w:ascii="Arial" w:eastAsia="Times New Roman" w:hAnsi="Arial" w:cs="Arial"/>
          <w:b/>
          <w:sz w:val="22"/>
          <w:szCs w:val="22"/>
        </w:rPr>
        <w:t xml:space="preserve"> </w:t>
      </w:r>
      <w:r w:rsidRPr="00BE03E9">
        <w:rPr>
          <w:rFonts w:ascii="Arial" w:eastAsia="Times New Roman" w:hAnsi="Arial"/>
          <w:b/>
          <w:sz w:val="22"/>
          <w:szCs w:val="22"/>
        </w:rPr>
        <w:t>«Стринж»</w:t>
      </w:r>
    </w:p>
    <w:p w:rsidR="00D529DB" w:rsidRPr="00BE03E9" w:rsidRDefault="00D529DB" w:rsidP="00385275">
      <w:pPr>
        <w:shd w:val="clear" w:color="auto" w:fill="FFFFFF"/>
        <w:spacing w:before="120"/>
        <w:ind w:right="19" w:firstLine="341"/>
        <w:jc w:val="both"/>
        <w:rPr>
          <w:sz w:val="24"/>
          <w:szCs w:val="24"/>
        </w:rPr>
      </w:pPr>
      <w:r w:rsidRPr="00BE03E9">
        <w:rPr>
          <w:rFonts w:eastAsia="Times New Roman"/>
          <w:noProof/>
          <w:spacing w:val="-5"/>
          <w:sz w:val="24"/>
          <w:szCs w:val="24"/>
        </w:rPr>
        <w:drawing>
          <wp:anchor distT="0" distB="0" distL="114300" distR="114300" simplePos="0" relativeHeight="251769856" behindDoc="0" locked="0" layoutInCell="1" allowOverlap="1">
            <wp:simplePos x="0" y="0"/>
            <wp:positionH relativeFrom="column">
              <wp:posOffset>69215</wp:posOffset>
            </wp:positionH>
            <wp:positionV relativeFrom="paragraph">
              <wp:posOffset>725170</wp:posOffset>
            </wp:positionV>
            <wp:extent cx="2343150" cy="2647950"/>
            <wp:effectExtent l="19050" t="0" r="0" b="0"/>
            <wp:wrapThrough wrapText="bothSides">
              <wp:wrapPolygon edited="0">
                <wp:start x="-176" y="0"/>
                <wp:lineTo x="-176" y="21445"/>
                <wp:lineTo x="21600" y="21445"/>
                <wp:lineTo x="21600" y="0"/>
                <wp:lineTo x="-176" y="0"/>
              </wp:wrapPolygon>
            </wp:wrapThrough>
            <wp:docPr id="35"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24" cstate="email"/>
                    <a:srcRect/>
                    <a:stretch>
                      <a:fillRect/>
                    </a:stretch>
                  </pic:blipFill>
                  <pic:spPr bwMode="auto">
                    <a:xfrm>
                      <a:off x="0" y="0"/>
                      <a:ext cx="2343150" cy="2647950"/>
                    </a:xfrm>
                    <a:prstGeom prst="rect">
                      <a:avLst/>
                    </a:prstGeom>
                    <a:noFill/>
                    <a:ln w="9525">
                      <a:noFill/>
                      <a:miter lim="800000"/>
                      <a:headEnd/>
                      <a:tailEnd/>
                    </a:ln>
                  </pic:spPr>
                </pic:pic>
              </a:graphicData>
            </a:graphic>
          </wp:anchor>
        </w:drawing>
      </w:r>
      <w:r w:rsidRPr="00BE03E9">
        <w:rPr>
          <w:rFonts w:eastAsia="Times New Roman"/>
          <w:spacing w:val="-5"/>
          <w:sz w:val="24"/>
          <w:szCs w:val="24"/>
        </w:rPr>
        <w:t>Почему хорошо известную строительную фирму «Стринж», соб</w:t>
      </w:r>
      <w:r w:rsidRPr="00BE03E9">
        <w:rPr>
          <w:rFonts w:eastAsia="Times New Roman"/>
          <w:spacing w:val="-5"/>
          <w:sz w:val="24"/>
          <w:szCs w:val="24"/>
        </w:rPr>
        <w:softHyphen/>
      </w:r>
      <w:r w:rsidRPr="00BE03E9">
        <w:rPr>
          <w:rFonts w:eastAsia="Times New Roman"/>
          <w:spacing w:val="-1"/>
          <w:sz w:val="24"/>
          <w:szCs w:val="24"/>
        </w:rPr>
        <w:t>ственно говоря, так назвали? Хотя сами ее основатели произносят это название с чувством гордости. Бывшее строительное управле</w:t>
      </w:r>
      <w:r w:rsidRPr="00BE03E9">
        <w:rPr>
          <w:rFonts w:eastAsia="Times New Roman"/>
          <w:spacing w:val="-1"/>
          <w:sz w:val="24"/>
          <w:szCs w:val="24"/>
        </w:rPr>
        <w:softHyphen/>
      </w:r>
      <w:r w:rsidRPr="00BE03E9">
        <w:rPr>
          <w:rFonts w:eastAsia="Times New Roman"/>
          <w:sz w:val="24"/>
          <w:szCs w:val="24"/>
        </w:rPr>
        <w:t>ние треста № 46, реорганизуясь в 1992 году в общество с ограни</w:t>
      </w:r>
      <w:r w:rsidRPr="00BE03E9">
        <w:rPr>
          <w:rFonts w:eastAsia="Times New Roman"/>
          <w:sz w:val="24"/>
          <w:szCs w:val="24"/>
        </w:rPr>
        <w:softHyphen/>
      </w:r>
      <w:r w:rsidRPr="00BE03E9">
        <w:rPr>
          <w:rFonts w:eastAsia="Times New Roman"/>
          <w:spacing w:val="-5"/>
          <w:sz w:val="24"/>
          <w:szCs w:val="24"/>
        </w:rPr>
        <w:t>ченной ответственностью, предполагало, что будет заниматься стро</w:t>
      </w:r>
      <w:r w:rsidRPr="00BE03E9">
        <w:rPr>
          <w:rFonts w:eastAsia="Times New Roman"/>
          <w:spacing w:val="-5"/>
          <w:sz w:val="24"/>
          <w:szCs w:val="24"/>
        </w:rPr>
        <w:softHyphen/>
      </w:r>
      <w:r w:rsidRPr="00BE03E9">
        <w:rPr>
          <w:rFonts w:eastAsia="Times New Roman"/>
          <w:sz w:val="24"/>
          <w:szCs w:val="24"/>
        </w:rPr>
        <w:t>ительством индивидуального жилья, отсюда «Стринж». Как дети не выбирают себе имена, так и данное предприятие, повзрослев, не очень отве</w:t>
      </w:r>
      <w:r w:rsidRPr="00BE03E9">
        <w:rPr>
          <w:rFonts w:eastAsia="Times New Roman"/>
          <w:sz w:val="24"/>
          <w:szCs w:val="24"/>
        </w:rPr>
        <w:softHyphen/>
        <w:t xml:space="preserve">чает своему имени, но оно </w:t>
      </w:r>
      <w:r w:rsidRPr="00BE03E9">
        <w:rPr>
          <w:rFonts w:eastAsia="Times New Roman"/>
          <w:spacing w:val="-2"/>
          <w:sz w:val="24"/>
          <w:szCs w:val="24"/>
        </w:rPr>
        <w:t>стало символом, своеобраз</w:t>
      </w:r>
      <w:r w:rsidRPr="00BE03E9">
        <w:rPr>
          <w:rFonts w:eastAsia="Times New Roman"/>
          <w:spacing w:val="-2"/>
          <w:sz w:val="24"/>
          <w:szCs w:val="24"/>
        </w:rPr>
        <w:softHyphen/>
      </w:r>
      <w:r w:rsidRPr="00BE03E9">
        <w:rPr>
          <w:rFonts w:eastAsia="Times New Roman"/>
          <w:spacing w:val="-4"/>
          <w:sz w:val="24"/>
          <w:szCs w:val="24"/>
        </w:rPr>
        <w:t>ной рекомендательной кар</w:t>
      </w:r>
      <w:r w:rsidRPr="00BE03E9">
        <w:rPr>
          <w:rFonts w:eastAsia="Times New Roman"/>
          <w:spacing w:val="-4"/>
          <w:sz w:val="24"/>
          <w:szCs w:val="24"/>
        </w:rPr>
        <w:softHyphen/>
      </w:r>
      <w:r w:rsidRPr="00BE03E9">
        <w:rPr>
          <w:rFonts w:eastAsia="Times New Roman"/>
          <w:sz w:val="24"/>
          <w:szCs w:val="24"/>
        </w:rPr>
        <w:t>точкой.</w:t>
      </w:r>
    </w:p>
    <w:p w:rsidR="00D529DB" w:rsidRPr="00BE03E9" w:rsidRDefault="00D529DB" w:rsidP="00385275">
      <w:pPr>
        <w:shd w:val="clear" w:color="auto" w:fill="FFFFFF"/>
        <w:spacing w:before="120"/>
        <w:ind w:right="5" w:firstLine="341"/>
        <w:jc w:val="both"/>
        <w:rPr>
          <w:sz w:val="24"/>
          <w:szCs w:val="24"/>
        </w:rPr>
      </w:pPr>
      <w:r w:rsidRPr="00BE03E9">
        <w:rPr>
          <w:rFonts w:eastAsia="Times New Roman"/>
          <w:sz w:val="24"/>
          <w:szCs w:val="24"/>
        </w:rPr>
        <w:t>А между тем, этих са</w:t>
      </w:r>
      <w:r w:rsidRPr="00BE03E9">
        <w:rPr>
          <w:rFonts w:eastAsia="Times New Roman"/>
          <w:sz w:val="24"/>
          <w:szCs w:val="24"/>
        </w:rPr>
        <w:softHyphen/>
      </w:r>
      <w:r w:rsidRPr="00BE03E9">
        <w:rPr>
          <w:rFonts w:eastAsia="Times New Roman"/>
          <w:spacing w:val="-6"/>
          <w:sz w:val="24"/>
          <w:szCs w:val="24"/>
        </w:rPr>
        <w:t xml:space="preserve">мых индивидуальных домов </w:t>
      </w:r>
      <w:r w:rsidRPr="00BE03E9">
        <w:rPr>
          <w:rFonts w:eastAsia="Times New Roman"/>
          <w:spacing w:val="-2"/>
          <w:sz w:val="24"/>
          <w:szCs w:val="24"/>
        </w:rPr>
        <w:t xml:space="preserve">было построено всего 13. А </w:t>
      </w:r>
      <w:r w:rsidRPr="00BE03E9">
        <w:rPr>
          <w:rFonts w:eastAsia="Times New Roman"/>
          <w:spacing w:val="-3"/>
          <w:sz w:val="24"/>
          <w:szCs w:val="24"/>
        </w:rPr>
        <w:t>потом — опыт в строитель</w:t>
      </w:r>
      <w:r w:rsidRPr="00BE03E9">
        <w:rPr>
          <w:rFonts w:eastAsia="Times New Roman"/>
          <w:spacing w:val="-3"/>
          <w:sz w:val="24"/>
          <w:szCs w:val="24"/>
        </w:rPr>
        <w:softHyphen/>
      </w:r>
      <w:r w:rsidRPr="00BE03E9">
        <w:rPr>
          <w:rFonts w:eastAsia="Times New Roman"/>
          <w:sz w:val="24"/>
          <w:szCs w:val="24"/>
        </w:rPr>
        <w:t>стве объектов «Водокана</w:t>
      </w:r>
      <w:r w:rsidRPr="00BE03E9">
        <w:rPr>
          <w:rFonts w:eastAsia="Times New Roman"/>
          <w:sz w:val="24"/>
          <w:szCs w:val="24"/>
        </w:rPr>
        <w:softHyphen/>
      </w:r>
      <w:r w:rsidRPr="00BE03E9">
        <w:rPr>
          <w:rFonts w:eastAsia="Times New Roman"/>
          <w:spacing w:val="-1"/>
          <w:sz w:val="24"/>
          <w:szCs w:val="24"/>
        </w:rPr>
        <w:t>ла», трех отделений Сбере</w:t>
      </w:r>
      <w:r w:rsidRPr="00BE03E9">
        <w:rPr>
          <w:rFonts w:eastAsia="Times New Roman"/>
          <w:spacing w:val="-1"/>
          <w:sz w:val="24"/>
          <w:szCs w:val="24"/>
        </w:rPr>
        <w:softHyphen/>
      </w:r>
      <w:r w:rsidRPr="00BE03E9">
        <w:rPr>
          <w:rFonts w:eastAsia="Times New Roman"/>
          <w:spacing w:val="-2"/>
          <w:sz w:val="24"/>
          <w:szCs w:val="24"/>
        </w:rPr>
        <w:t>гательного Банка (районно</w:t>
      </w:r>
      <w:r w:rsidRPr="00BE03E9">
        <w:rPr>
          <w:rFonts w:eastAsia="Times New Roman"/>
          <w:spacing w:val="-2"/>
          <w:sz w:val="24"/>
          <w:szCs w:val="24"/>
        </w:rPr>
        <w:softHyphen/>
        <w:t>го — в Рубцовске и в Ново</w:t>
      </w:r>
      <w:r w:rsidRPr="00BE03E9">
        <w:rPr>
          <w:rFonts w:eastAsia="Times New Roman"/>
          <w:spacing w:val="-2"/>
          <w:sz w:val="24"/>
          <w:szCs w:val="24"/>
        </w:rPr>
        <w:softHyphen/>
      </w:r>
      <w:r w:rsidRPr="00BE03E9">
        <w:rPr>
          <w:rFonts w:eastAsia="Times New Roman"/>
          <w:spacing w:val="-3"/>
          <w:sz w:val="24"/>
          <w:szCs w:val="24"/>
        </w:rPr>
        <w:t xml:space="preserve">егорьевском - ОСБ № 5947, </w:t>
      </w:r>
      <w:r w:rsidRPr="00BE03E9">
        <w:rPr>
          <w:rFonts w:eastAsia="Times New Roman"/>
          <w:spacing w:val="-2"/>
          <w:sz w:val="24"/>
          <w:szCs w:val="24"/>
        </w:rPr>
        <w:t xml:space="preserve">Змеиногорске ОСБ № 2313 </w:t>
      </w:r>
      <w:r w:rsidRPr="00BE03E9">
        <w:rPr>
          <w:rFonts w:eastAsia="Times New Roman"/>
          <w:sz w:val="24"/>
          <w:szCs w:val="24"/>
        </w:rPr>
        <w:t>в 1993-1994 годах.</w:t>
      </w:r>
    </w:p>
    <w:p w:rsidR="00D529DB" w:rsidRPr="00BE03E9" w:rsidRDefault="00D529DB" w:rsidP="00385275">
      <w:pPr>
        <w:shd w:val="clear" w:color="auto" w:fill="FFFFFF"/>
        <w:spacing w:before="120"/>
        <w:ind w:right="5" w:firstLine="226"/>
        <w:jc w:val="both"/>
        <w:rPr>
          <w:sz w:val="24"/>
          <w:szCs w:val="24"/>
        </w:rPr>
      </w:pPr>
      <w:r w:rsidRPr="00BE03E9">
        <w:rPr>
          <w:rFonts w:eastAsia="Times New Roman"/>
          <w:spacing w:val="-1"/>
          <w:sz w:val="24"/>
          <w:szCs w:val="24"/>
        </w:rPr>
        <w:t xml:space="preserve">В 1995 и 1996 </w:t>
      </w:r>
      <w:r w:rsidRPr="00BE03E9">
        <w:rPr>
          <w:rFonts w:eastAsia="Times New Roman"/>
          <w:spacing w:val="-4"/>
          <w:sz w:val="24"/>
          <w:szCs w:val="24"/>
        </w:rPr>
        <w:t xml:space="preserve">годах «Стринжу» </w:t>
      </w:r>
      <w:r w:rsidRPr="00BE03E9">
        <w:rPr>
          <w:rFonts w:eastAsia="Times New Roman"/>
          <w:sz w:val="24"/>
          <w:szCs w:val="24"/>
        </w:rPr>
        <w:t>выпала реконст</w:t>
      </w:r>
      <w:r w:rsidRPr="00BE03E9">
        <w:rPr>
          <w:rFonts w:eastAsia="Times New Roman"/>
          <w:sz w:val="24"/>
          <w:szCs w:val="24"/>
        </w:rPr>
        <w:softHyphen/>
      </w:r>
      <w:r w:rsidRPr="00BE03E9">
        <w:rPr>
          <w:rFonts w:eastAsia="Times New Roman"/>
          <w:spacing w:val="-2"/>
          <w:sz w:val="24"/>
          <w:szCs w:val="24"/>
        </w:rPr>
        <w:t xml:space="preserve">рукция и ремонт </w:t>
      </w:r>
      <w:r w:rsidRPr="00BE03E9">
        <w:rPr>
          <w:rFonts w:eastAsia="Times New Roman"/>
          <w:spacing w:val="-6"/>
          <w:sz w:val="24"/>
          <w:szCs w:val="24"/>
        </w:rPr>
        <w:t>железнодорожно</w:t>
      </w:r>
      <w:r w:rsidRPr="00BE03E9">
        <w:rPr>
          <w:rFonts w:eastAsia="Times New Roman"/>
          <w:spacing w:val="-6"/>
          <w:sz w:val="24"/>
          <w:szCs w:val="24"/>
        </w:rPr>
        <w:softHyphen/>
      </w:r>
      <w:r w:rsidRPr="00BE03E9">
        <w:rPr>
          <w:rFonts w:eastAsia="Times New Roman"/>
          <w:spacing w:val="-1"/>
          <w:sz w:val="24"/>
          <w:szCs w:val="24"/>
        </w:rPr>
        <w:t>го вокзала в Ку</w:t>
      </w:r>
      <w:r w:rsidRPr="00BE03E9">
        <w:rPr>
          <w:rFonts w:eastAsia="Times New Roman"/>
          <w:sz w:val="24"/>
          <w:szCs w:val="24"/>
        </w:rPr>
        <w:t>лунде.</w:t>
      </w:r>
    </w:p>
    <w:p w:rsidR="00D529DB" w:rsidRPr="00BE03E9" w:rsidRDefault="00D529DB" w:rsidP="00385275">
      <w:pPr>
        <w:shd w:val="clear" w:color="auto" w:fill="FFFFFF"/>
        <w:spacing w:before="120"/>
        <w:ind w:left="5" w:firstLine="331"/>
        <w:jc w:val="both"/>
        <w:rPr>
          <w:sz w:val="24"/>
          <w:szCs w:val="24"/>
        </w:rPr>
      </w:pPr>
      <w:r w:rsidRPr="00BE03E9">
        <w:rPr>
          <w:rFonts w:eastAsia="Times New Roman"/>
          <w:sz w:val="24"/>
          <w:szCs w:val="24"/>
        </w:rPr>
        <w:t>Городскому жителю ближе другие объекты. Есть такие и у «Стринжа». Ад</w:t>
      </w:r>
      <w:r w:rsidRPr="00BE03E9">
        <w:rPr>
          <w:rFonts w:eastAsia="Times New Roman"/>
          <w:sz w:val="24"/>
          <w:szCs w:val="24"/>
        </w:rPr>
        <w:softHyphen/>
        <w:t>министрация го</w:t>
      </w:r>
      <w:r w:rsidRPr="00BE03E9">
        <w:rPr>
          <w:rFonts w:eastAsia="Times New Roman"/>
          <w:sz w:val="24"/>
          <w:szCs w:val="24"/>
        </w:rPr>
        <w:softHyphen/>
      </w:r>
      <w:r w:rsidRPr="00BE03E9">
        <w:rPr>
          <w:rFonts w:eastAsia="Times New Roman"/>
          <w:spacing w:val="-1"/>
          <w:sz w:val="24"/>
          <w:szCs w:val="24"/>
        </w:rPr>
        <w:t>рода с одобрени</w:t>
      </w:r>
      <w:r w:rsidRPr="00BE03E9">
        <w:rPr>
          <w:rFonts w:eastAsia="Times New Roman"/>
          <w:spacing w:val="-4"/>
          <w:sz w:val="24"/>
          <w:szCs w:val="24"/>
        </w:rPr>
        <w:t xml:space="preserve">ем встретила инициативу «Стринжа» взять законсервированный 10-этажный дом по пр.Ленина, № 269 и достроить. Напомним, что этот </w:t>
      </w:r>
      <w:r w:rsidRPr="00BE03E9">
        <w:rPr>
          <w:rFonts w:eastAsia="Times New Roman"/>
          <w:spacing w:val="-2"/>
          <w:sz w:val="24"/>
          <w:szCs w:val="24"/>
        </w:rPr>
        <w:t xml:space="preserve">дом начинал строить городу семипалатинский строительный трест </w:t>
      </w:r>
      <w:r w:rsidRPr="00BE03E9">
        <w:rPr>
          <w:rFonts w:eastAsia="Times New Roman"/>
          <w:sz w:val="24"/>
          <w:szCs w:val="24"/>
        </w:rPr>
        <w:t>«Контур». Но не завершил.</w:t>
      </w:r>
    </w:p>
    <w:p w:rsidR="00D529DB" w:rsidRPr="00BE03E9" w:rsidRDefault="00D529DB" w:rsidP="00385275">
      <w:pPr>
        <w:shd w:val="clear" w:color="auto" w:fill="FFFFFF"/>
        <w:spacing w:before="120"/>
        <w:ind w:right="10" w:firstLine="341"/>
        <w:jc w:val="both"/>
        <w:rPr>
          <w:sz w:val="24"/>
          <w:szCs w:val="24"/>
        </w:rPr>
      </w:pPr>
      <w:r w:rsidRPr="00BE03E9">
        <w:rPr>
          <w:rFonts w:eastAsia="Times New Roman"/>
          <w:spacing w:val="-1"/>
          <w:sz w:val="24"/>
          <w:szCs w:val="24"/>
        </w:rPr>
        <w:t>А ведь другие строители жалуются, что нерентабельно строи</w:t>
      </w:r>
      <w:r w:rsidRPr="00BE03E9">
        <w:rPr>
          <w:rFonts w:eastAsia="Times New Roman"/>
          <w:spacing w:val="-1"/>
          <w:sz w:val="24"/>
          <w:szCs w:val="24"/>
        </w:rPr>
        <w:softHyphen/>
      </w:r>
      <w:r w:rsidRPr="00BE03E9">
        <w:rPr>
          <w:rFonts w:eastAsia="Times New Roman"/>
          <w:sz w:val="24"/>
          <w:szCs w:val="24"/>
        </w:rPr>
        <w:t xml:space="preserve">тельство жилья. Что же заставило фирму взяться за этот проект? </w:t>
      </w:r>
      <w:r w:rsidRPr="00BE03E9">
        <w:rPr>
          <w:rFonts w:eastAsia="Times New Roman"/>
          <w:spacing w:val="-3"/>
          <w:sz w:val="24"/>
          <w:szCs w:val="24"/>
        </w:rPr>
        <w:t>Как утверждает директор Анатолий Станиславович Храпан — пер</w:t>
      </w:r>
      <w:r w:rsidRPr="00BE03E9">
        <w:rPr>
          <w:rFonts w:eastAsia="Times New Roman"/>
          <w:spacing w:val="-3"/>
          <w:sz w:val="24"/>
          <w:szCs w:val="24"/>
        </w:rPr>
        <w:softHyphen/>
      </w:r>
      <w:r w:rsidRPr="00BE03E9">
        <w:rPr>
          <w:rFonts w:eastAsia="Times New Roman"/>
          <w:spacing w:val="-1"/>
          <w:sz w:val="24"/>
          <w:szCs w:val="24"/>
        </w:rPr>
        <w:t xml:space="preserve">спектива. Поверили главе администрации. Денег в бюджете нет, </w:t>
      </w:r>
      <w:r w:rsidRPr="00BE03E9">
        <w:rPr>
          <w:rFonts w:eastAsia="Times New Roman"/>
          <w:sz w:val="24"/>
          <w:szCs w:val="24"/>
        </w:rPr>
        <w:t>того нет, другого нет.</w:t>
      </w:r>
    </w:p>
    <w:p w:rsidR="00D529DB" w:rsidRPr="00BE03E9" w:rsidRDefault="00D529DB" w:rsidP="00385275">
      <w:pPr>
        <w:shd w:val="clear" w:color="auto" w:fill="FFFFFF"/>
        <w:spacing w:before="120"/>
        <w:ind w:right="10" w:firstLine="341"/>
        <w:jc w:val="both"/>
        <w:rPr>
          <w:sz w:val="24"/>
          <w:szCs w:val="24"/>
        </w:rPr>
      </w:pPr>
      <w:r w:rsidRPr="00BE03E9">
        <w:rPr>
          <w:rFonts w:eastAsia="Times New Roman"/>
          <w:spacing w:val="-3"/>
          <w:sz w:val="24"/>
          <w:szCs w:val="24"/>
        </w:rPr>
        <w:t>Но город понемногу преображается. Если так дело дальше пой</w:t>
      </w:r>
      <w:r w:rsidRPr="00BE03E9">
        <w:rPr>
          <w:rFonts w:eastAsia="Times New Roman"/>
          <w:spacing w:val="-3"/>
          <w:sz w:val="24"/>
          <w:szCs w:val="24"/>
        </w:rPr>
        <w:softHyphen/>
      </w:r>
      <w:r w:rsidRPr="00BE03E9">
        <w:rPr>
          <w:rFonts w:eastAsia="Times New Roman"/>
          <w:spacing w:val="-1"/>
          <w:sz w:val="24"/>
          <w:szCs w:val="24"/>
        </w:rPr>
        <w:t>дет, инфраструктура города будет развиваться. «Стринж», не до</w:t>
      </w:r>
      <w:r w:rsidRPr="00BE03E9">
        <w:rPr>
          <w:rFonts w:eastAsia="Times New Roman"/>
          <w:spacing w:val="-1"/>
          <w:sz w:val="24"/>
          <w:szCs w:val="24"/>
        </w:rPr>
        <w:softHyphen/>
      </w:r>
      <w:r w:rsidRPr="00BE03E9">
        <w:rPr>
          <w:rFonts w:eastAsia="Times New Roman"/>
          <w:sz w:val="24"/>
          <w:szCs w:val="24"/>
        </w:rPr>
        <w:t>жидаясь благих времен, заявляет о себе, как о партнере, способ</w:t>
      </w:r>
      <w:r w:rsidRPr="00BE03E9">
        <w:rPr>
          <w:rFonts w:eastAsia="Times New Roman"/>
          <w:sz w:val="24"/>
          <w:szCs w:val="24"/>
        </w:rPr>
        <w:softHyphen/>
      </w:r>
      <w:r w:rsidRPr="00BE03E9">
        <w:rPr>
          <w:rFonts w:eastAsia="Times New Roman"/>
          <w:spacing w:val="-1"/>
          <w:sz w:val="24"/>
          <w:szCs w:val="24"/>
        </w:rPr>
        <w:t>ном</w:t>
      </w:r>
      <w:r>
        <w:rPr>
          <w:rFonts w:eastAsia="Times New Roman"/>
          <w:spacing w:val="-1"/>
          <w:sz w:val="22"/>
          <w:szCs w:val="22"/>
        </w:rPr>
        <w:t xml:space="preserve"> </w:t>
      </w:r>
      <w:r w:rsidRPr="00BE03E9">
        <w:rPr>
          <w:rFonts w:eastAsia="Times New Roman"/>
          <w:spacing w:val="-1"/>
          <w:sz w:val="24"/>
          <w:szCs w:val="24"/>
        </w:rPr>
        <w:t>принять заказ, разделить за него ответственность. Фирма мо</w:t>
      </w:r>
      <w:r w:rsidRPr="00BE03E9">
        <w:rPr>
          <w:rFonts w:eastAsia="Times New Roman"/>
          <w:spacing w:val="-1"/>
          <w:sz w:val="24"/>
          <w:szCs w:val="24"/>
        </w:rPr>
        <w:softHyphen/>
        <w:t>жет выполнять любые строительно-монтажные, отделочные рабо</w:t>
      </w:r>
      <w:r w:rsidRPr="00BE03E9">
        <w:rPr>
          <w:rFonts w:eastAsia="Times New Roman"/>
          <w:spacing w:val="-1"/>
          <w:sz w:val="24"/>
          <w:szCs w:val="24"/>
        </w:rPr>
        <w:softHyphen/>
      </w:r>
      <w:r w:rsidRPr="00BE03E9">
        <w:rPr>
          <w:rFonts w:eastAsia="Times New Roman"/>
          <w:sz w:val="24"/>
          <w:szCs w:val="24"/>
        </w:rPr>
        <w:t>ты. Пока кто-то ждет, он торит дорогу в будущее строительство.</w:t>
      </w:r>
    </w:p>
    <w:p w:rsidR="00D529DB" w:rsidRPr="00BE03E9" w:rsidRDefault="00D529DB" w:rsidP="00385275">
      <w:pPr>
        <w:shd w:val="clear" w:color="auto" w:fill="FFFFFF"/>
        <w:spacing w:before="120"/>
        <w:ind w:left="10" w:right="5" w:firstLine="422"/>
        <w:jc w:val="both"/>
        <w:rPr>
          <w:sz w:val="24"/>
          <w:szCs w:val="24"/>
        </w:rPr>
      </w:pPr>
      <w:r w:rsidRPr="00BE03E9">
        <w:rPr>
          <w:rFonts w:eastAsia="Times New Roman"/>
          <w:sz w:val="24"/>
          <w:szCs w:val="24"/>
        </w:rPr>
        <w:t xml:space="preserve">Закончив строительство универмага «Мария-РА»,сейчас </w:t>
      </w:r>
      <w:r w:rsidRPr="00BE03E9">
        <w:rPr>
          <w:rFonts w:eastAsia="Times New Roman"/>
          <w:spacing w:val="-2"/>
          <w:sz w:val="24"/>
          <w:szCs w:val="24"/>
        </w:rPr>
        <w:t xml:space="preserve">«Стринж» строит спортивно-оздоровительный комплекс, который </w:t>
      </w:r>
      <w:r w:rsidRPr="00BE03E9">
        <w:rPr>
          <w:rFonts w:eastAsia="Times New Roman"/>
          <w:spacing w:val="-1"/>
          <w:sz w:val="24"/>
          <w:szCs w:val="24"/>
        </w:rPr>
        <w:t xml:space="preserve">финансируется по федеральной программе. Комплекс включает в </w:t>
      </w:r>
      <w:r w:rsidRPr="00BE03E9">
        <w:rPr>
          <w:rFonts w:eastAsia="Times New Roman"/>
          <w:sz w:val="24"/>
          <w:szCs w:val="24"/>
        </w:rPr>
        <w:t>себя взрослый и детский плавательные бассейны, залы спортив</w:t>
      </w:r>
      <w:r w:rsidRPr="00BE03E9">
        <w:rPr>
          <w:rFonts w:eastAsia="Times New Roman"/>
          <w:sz w:val="24"/>
          <w:szCs w:val="24"/>
        </w:rPr>
        <w:softHyphen/>
        <w:t>ных игр, тренажерные залы.</w:t>
      </w:r>
    </w:p>
    <w:p w:rsidR="00D529DB" w:rsidRPr="00BE03E9" w:rsidRDefault="00D529DB" w:rsidP="00385275">
      <w:pPr>
        <w:shd w:val="clear" w:color="auto" w:fill="FFFFFF"/>
        <w:spacing w:before="120"/>
        <w:ind w:left="346"/>
        <w:jc w:val="both"/>
        <w:rPr>
          <w:sz w:val="24"/>
          <w:szCs w:val="24"/>
        </w:rPr>
      </w:pPr>
      <w:r w:rsidRPr="00BE03E9">
        <w:rPr>
          <w:rFonts w:eastAsia="Times New Roman"/>
          <w:sz w:val="24"/>
          <w:szCs w:val="24"/>
        </w:rPr>
        <w:t>Может, за такими строителями будущее нашего города?</w:t>
      </w:r>
    </w:p>
    <w:p w:rsidR="00D529DB" w:rsidRDefault="00D529DB" w:rsidP="00385275">
      <w:pPr>
        <w:shd w:val="clear" w:color="auto" w:fill="FFFFFF"/>
        <w:spacing w:before="120"/>
        <w:ind w:left="5"/>
        <w:jc w:val="both"/>
      </w:pPr>
    </w:p>
    <w:p w:rsidR="00D529DB" w:rsidRPr="008F26E7" w:rsidRDefault="00D529DB" w:rsidP="00385275">
      <w:pPr>
        <w:shd w:val="clear" w:color="auto" w:fill="FFFFFF"/>
        <w:spacing w:before="120"/>
        <w:jc w:val="both"/>
        <w:rPr>
          <w:b/>
        </w:rPr>
      </w:pPr>
      <w:r>
        <w:br w:type="column"/>
      </w:r>
      <w:r w:rsidRPr="008F26E7">
        <w:rPr>
          <w:rFonts w:ascii="Arial" w:eastAsia="Times New Roman" w:hAnsi="Arial"/>
          <w:b/>
          <w:sz w:val="24"/>
          <w:szCs w:val="24"/>
        </w:rPr>
        <w:t>Заключение</w:t>
      </w:r>
    </w:p>
    <w:p w:rsidR="00D529DB" w:rsidRPr="00BE03E9" w:rsidRDefault="00D529DB" w:rsidP="00385275">
      <w:pPr>
        <w:shd w:val="clear" w:color="auto" w:fill="FFFFFF"/>
        <w:spacing w:before="120"/>
        <w:ind w:left="34" w:firstLine="341"/>
        <w:jc w:val="both"/>
        <w:rPr>
          <w:sz w:val="24"/>
          <w:szCs w:val="24"/>
        </w:rPr>
      </w:pPr>
      <w:r w:rsidRPr="00BE03E9">
        <w:rPr>
          <w:rFonts w:eastAsia="Times New Roman"/>
          <w:spacing w:val="-3"/>
          <w:sz w:val="24"/>
          <w:szCs w:val="24"/>
        </w:rPr>
        <w:t>Книга, которую Вы прочитали, — это встреча с прошлым и на</w:t>
      </w:r>
      <w:r w:rsidRPr="00BE03E9">
        <w:rPr>
          <w:rFonts w:eastAsia="Times New Roman"/>
          <w:spacing w:val="-3"/>
          <w:sz w:val="24"/>
          <w:szCs w:val="24"/>
        </w:rPr>
        <w:softHyphen/>
      </w:r>
      <w:r w:rsidRPr="00BE03E9">
        <w:rPr>
          <w:rFonts w:eastAsia="Times New Roman"/>
          <w:spacing w:val="-1"/>
          <w:sz w:val="24"/>
          <w:szCs w:val="24"/>
        </w:rPr>
        <w:t xml:space="preserve">стоящим нашего города. Автор не претендует на исчерпывающее </w:t>
      </w:r>
      <w:r w:rsidRPr="00BE03E9">
        <w:rPr>
          <w:rFonts w:eastAsia="Times New Roman"/>
          <w:spacing w:val="-4"/>
          <w:sz w:val="24"/>
          <w:szCs w:val="24"/>
        </w:rPr>
        <w:t>изложение истории города. Но если возникли вопросы, значит, кни</w:t>
      </w:r>
      <w:r w:rsidRPr="00BE03E9">
        <w:rPr>
          <w:rFonts w:eastAsia="Times New Roman"/>
          <w:spacing w:val="-4"/>
          <w:sz w:val="24"/>
          <w:szCs w:val="24"/>
        </w:rPr>
        <w:softHyphen/>
      </w:r>
      <w:r w:rsidRPr="00BE03E9">
        <w:rPr>
          <w:rFonts w:eastAsia="Times New Roman"/>
          <w:spacing w:val="-2"/>
          <w:sz w:val="24"/>
          <w:szCs w:val="24"/>
        </w:rPr>
        <w:t>га выполнила замысел автора и разбудила интерес к прошлому го</w:t>
      </w:r>
      <w:r w:rsidRPr="00BE03E9">
        <w:rPr>
          <w:rFonts w:eastAsia="Times New Roman"/>
          <w:spacing w:val="-2"/>
          <w:sz w:val="24"/>
          <w:szCs w:val="24"/>
        </w:rPr>
        <w:softHyphen/>
      </w:r>
      <w:r w:rsidRPr="00BE03E9">
        <w:rPr>
          <w:rFonts w:eastAsia="Times New Roman"/>
          <w:sz w:val="24"/>
          <w:szCs w:val="24"/>
        </w:rPr>
        <w:t>рода.</w:t>
      </w:r>
    </w:p>
    <w:p w:rsidR="00D529DB" w:rsidRPr="00BE03E9" w:rsidRDefault="00D529DB" w:rsidP="00385275">
      <w:pPr>
        <w:shd w:val="clear" w:color="auto" w:fill="FFFFFF"/>
        <w:spacing w:before="120"/>
        <w:ind w:left="24" w:firstLine="350"/>
        <w:jc w:val="both"/>
        <w:rPr>
          <w:sz w:val="24"/>
          <w:szCs w:val="24"/>
        </w:rPr>
      </w:pPr>
      <w:r w:rsidRPr="00BE03E9">
        <w:rPr>
          <w:rFonts w:eastAsia="Times New Roman"/>
          <w:spacing w:val="-2"/>
          <w:sz w:val="24"/>
          <w:szCs w:val="24"/>
        </w:rPr>
        <w:t>Строительство железной дороги стало предпосылкой для рож</w:t>
      </w:r>
      <w:r w:rsidRPr="00BE03E9">
        <w:rPr>
          <w:rFonts w:eastAsia="Times New Roman"/>
          <w:spacing w:val="-2"/>
          <w:sz w:val="24"/>
          <w:szCs w:val="24"/>
        </w:rPr>
        <w:softHyphen/>
      </w:r>
      <w:r w:rsidRPr="00BE03E9">
        <w:rPr>
          <w:rFonts w:eastAsia="Times New Roman"/>
          <w:sz w:val="24"/>
          <w:szCs w:val="24"/>
        </w:rPr>
        <w:t>дения города. Но сама станция не была градообразующим пред</w:t>
      </w:r>
      <w:r w:rsidRPr="00BE03E9">
        <w:rPr>
          <w:rFonts w:eastAsia="Times New Roman"/>
          <w:sz w:val="24"/>
          <w:szCs w:val="24"/>
        </w:rPr>
        <w:softHyphen/>
      </w:r>
      <w:r w:rsidRPr="00BE03E9">
        <w:rPr>
          <w:rFonts w:eastAsia="Times New Roman"/>
          <w:spacing w:val="-1"/>
          <w:sz w:val="24"/>
          <w:szCs w:val="24"/>
        </w:rPr>
        <w:t xml:space="preserve">приятием. Вся ее инфраструктура была замкнута на обеспечении </w:t>
      </w:r>
      <w:r w:rsidRPr="00BE03E9">
        <w:rPr>
          <w:rFonts w:eastAsia="Times New Roman"/>
          <w:spacing w:val="-2"/>
          <w:sz w:val="24"/>
          <w:szCs w:val="24"/>
        </w:rPr>
        <w:t xml:space="preserve">жизнедеятельности железной дороги и людей, ее обслуживающих. </w:t>
      </w:r>
      <w:r w:rsidRPr="00BE03E9">
        <w:rPr>
          <w:rFonts w:eastAsia="Times New Roman"/>
          <w:sz w:val="24"/>
          <w:szCs w:val="24"/>
        </w:rPr>
        <w:t xml:space="preserve">Руководство станции никогда не подчинялось и не подчиняется </w:t>
      </w:r>
      <w:r w:rsidRPr="00BE03E9">
        <w:rPr>
          <w:rFonts w:eastAsia="Times New Roman"/>
          <w:spacing w:val="-3"/>
          <w:sz w:val="24"/>
          <w:szCs w:val="24"/>
        </w:rPr>
        <w:t>местной администрации, а доходы от перевозок не пополняли бюд</w:t>
      </w:r>
      <w:r w:rsidRPr="00BE03E9">
        <w:rPr>
          <w:rFonts w:eastAsia="Times New Roman"/>
          <w:spacing w:val="-3"/>
          <w:sz w:val="24"/>
          <w:szCs w:val="24"/>
        </w:rPr>
        <w:softHyphen/>
      </w:r>
      <w:r w:rsidRPr="00BE03E9">
        <w:rPr>
          <w:rFonts w:eastAsia="Times New Roman"/>
          <w:spacing w:val="-1"/>
          <w:sz w:val="24"/>
          <w:szCs w:val="24"/>
        </w:rPr>
        <w:t xml:space="preserve">жет города. И сегодня границы ж.д. станции, спустя более 80 лет, </w:t>
      </w:r>
      <w:r w:rsidRPr="00BE03E9">
        <w:rPr>
          <w:rFonts w:eastAsia="Times New Roman"/>
          <w:sz w:val="24"/>
          <w:szCs w:val="24"/>
        </w:rPr>
        <w:t>остались без изменения.</w:t>
      </w:r>
    </w:p>
    <w:p w:rsidR="00D529DB" w:rsidRPr="00BE03E9" w:rsidRDefault="00D529DB" w:rsidP="00385275">
      <w:pPr>
        <w:shd w:val="clear" w:color="auto" w:fill="FFFFFF"/>
        <w:spacing w:before="120"/>
        <w:ind w:left="19" w:right="10" w:firstLine="341"/>
        <w:jc w:val="both"/>
        <w:rPr>
          <w:sz w:val="24"/>
          <w:szCs w:val="24"/>
        </w:rPr>
      </w:pPr>
      <w:r w:rsidRPr="00BE03E9">
        <w:rPr>
          <w:rFonts w:eastAsia="Times New Roman"/>
          <w:spacing w:val="-2"/>
          <w:sz w:val="24"/>
          <w:szCs w:val="24"/>
        </w:rPr>
        <w:t xml:space="preserve">С изменением политики правительства и экономического пути </w:t>
      </w:r>
      <w:r w:rsidRPr="00BE03E9">
        <w:rPr>
          <w:rFonts w:eastAsia="Times New Roman"/>
          <w:spacing w:val="-4"/>
          <w:sz w:val="24"/>
          <w:szCs w:val="24"/>
        </w:rPr>
        <w:t>развития страны, с заменой рыночных отношений плановым произ</w:t>
      </w:r>
      <w:r w:rsidRPr="00BE03E9">
        <w:rPr>
          <w:rFonts w:eastAsia="Times New Roman"/>
          <w:spacing w:val="-4"/>
          <w:sz w:val="24"/>
          <w:szCs w:val="24"/>
        </w:rPr>
        <w:softHyphen/>
      </w:r>
      <w:r w:rsidRPr="00BE03E9">
        <w:rPr>
          <w:rFonts w:eastAsia="Times New Roman"/>
          <w:spacing w:val="-1"/>
          <w:sz w:val="24"/>
          <w:szCs w:val="24"/>
        </w:rPr>
        <w:t xml:space="preserve">водством замедлился рост города. С 1928 по 1942 годы границы города оставались в пределах 20-х годов. Это свидетельствует о </w:t>
      </w:r>
      <w:r w:rsidRPr="00BE03E9">
        <w:rPr>
          <w:rFonts w:eastAsia="Times New Roman"/>
          <w:sz w:val="24"/>
          <w:szCs w:val="24"/>
        </w:rPr>
        <w:t>застое в развитии города Рубцовска.</w:t>
      </w:r>
    </w:p>
    <w:p w:rsidR="00D529DB" w:rsidRPr="00BE03E9" w:rsidRDefault="00D529DB" w:rsidP="00385275">
      <w:pPr>
        <w:shd w:val="clear" w:color="auto" w:fill="FFFFFF"/>
        <w:spacing w:before="120"/>
        <w:ind w:left="10" w:right="14" w:firstLine="346"/>
        <w:jc w:val="both"/>
        <w:rPr>
          <w:sz w:val="24"/>
          <w:szCs w:val="24"/>
        </w:rPr>
      </w:pPr>
      <w:r w:rsidRPr="00BE03E9">
        <w:rPr>
          <w:rFonts w:eastAsia="Times New Roman"/>
          <w:spacing w:val="-1"/>
          <w:sz w:val="24"/>
          <w:szCs w:val="24"/>
        </w:rPr>
        <w:t>Размещение в годы Великой Отечественной войны трех заво</w:t>
      </w:r>
      <w:r w:rsidRPr="00BE03E9">
        <w:rPr>
          <w:rFonts w:eastAsia="Times New Roman"/>
          <w:spacing w:val="-1"/>
          <w:sz w:val="24"/>
          <w:szCs w:val="24"/>
        </w:rPr>
        <w:softHyphen/>
      </w:r>
      <w:r w:rsidRPr="00BE03E9">
        <w:rPr>
          <w:rFonts w:eastAsia="Times New Roman"/>
          <w:spacing w:val="-2"/>
          <w:sz w:val="24"/>
          <w:szCs w:val="24"/>
        </w:rPr>
        <w:t>дов союзного значения дало резкий толчок развитию города, под</w:t>
      </w:r>
      <w:r w:rsidRPr="00BE03E9">
        <w:rPr>
          <w:rFonts w:eastAsia="Times New Roman"/>
          <w:spacing w:val="-2"/>
          <w:sz w:val="24"/>
          <w:szCs w:val="24"/>
        </w:rPr>
        <w:softHyphen/>
        <w:t>няло его (по численности населения) в первую сотню городов Со</w:t>
      </w:r>
      <w:r w:rsidRPr="00BE03E9">
        <w:rPr>
          <w:rFonts w:eastAsia="Times New Roman"/>
          <w:spacing w:val="-2"/>
          <w:sz w:val="24"/>
          <w:szCs w:val="24"/>
        </w:rPr>
        <w:softHyphen/>
      </w:r>
      <w:r w:rsidRPr="00BE03E9">
        <w:rPr>
          <w:rFonts w:eastAsia="Times New Roman"/>
          <w:spacing w:val="-1"/>
          <w:sz w:val="24"/>
          <w:szCs w:val="24"/>
        </w:rPr>
        <w:t>ветского Союза. Город начал активно расширяться. Возникли За</w:t>
      </w:r>
      <w:r w:rsidRPr="00BE03E9">
        <w:rPr>
          <w:rFonts w:eastAsia="Times New Roman"/>
          <w:spacing w:val="-1"/>
          <w:sz w:val="24"/>
          <w:szCs w:val="24"/>
        </w:rPr>
        <w:softHyphen/>
      </w:r>
      <w:r w:rsidRPr="00BE03E9">
        <w:rPr>
          <w:rFonts w:eastAsia="Times New Roman"/>
          <w:spacing w:val="-2"/>
          <w:sz w:val="24"/>
          <w:szCs w:val="24"/>
        </w:rPr>
        <w:t>падный и Восточный поселки АТЗ, на юге — поселок «Алтайсель</w:t>
      </w:r>
      <w:r w:rsidRPr="00BE03E9">
        <w:rPr>
          <w:rFonts w:eastAsia="Times New Roman"/>
          <w:sz w:val="24"/>
          <w:szCs w:val="24"/>
        </w:rPr>
        <w:t>маш».</w:t>
      </w:r>
    </w:p>
    <w:p w:rsidR="00D529DB" w:rsidRPr="00BE03E9" w:rsidRDefault="00D529DB" w:rsidP="00385275">
      <w:pPr>
        <w:shd w:val="clear" w:color="auto" w:fill="FFFFFF"/>
        <w:spacing w:before="120"/>
        <w:ind w:left="5" w:right="19" w:firstLine="341"/>
        <w:jc w:val="both"/>
        <w:rPr>
          <w:sz w:val="24"/>
          <w:szCs w:val="24"/>
        </w:rPr>
      </w:pPr>
      <w:r w:rsidRPr="00BE03E9">
        <w:rPr>
          <w:rFonts w:eastAsia="Times New Roman"/>
          <w:sz w:val="24"/>
          <w:szCs w:val="24"/>
        </w:rPr>
        <w:t xml:space="preserve">Благоустраиваться, приобретать черты современного города </w:t>
      </w:r>
      <w:r w:rsidRPr="00BE03E9">
        <w:rPr>
          <w:rFonts w:eastAsia="Times New Roman"/>
          <w:spacing w:val="-2"/>
          <w:sz w:val="24"/>
          <w:szCs w:val="24"/>
        </w:rPr>
        <w:t>Рубцовск начал в конце 50-х — 60-е годы. Шло быстрое развитие инфраструктуры города. Появилось еще 2 завода союзного значе</w:t>
      </w:r>
      <w:r w:rsidRPr="00BE03E9">
        <w:rPr>
          <w:rFonts w:eastAsia="Times New Roman"/>
          <w:spacing w:val="-2"/>
          <w:sz w:val="24"/>
          <w:szCs w:val="24"/>
        </w:rPr>
        <w:softHyphen/>
      </w:r>
      <w:r w:rsidRPr="00BE03E9">
        <w:rPr>
          <w:rFonts w:eastAsia="Times New Roman"/>
          <w:sz w:val="24"/>
          <w:szCs w:val="24"/>
        </w:rPr>
        <w:t>ния — РМЗ и РЗЗ.</w:t>
      </w:r>
    </w:p>
    <w:p w:rsidR="00D529DB" w:rsidRPr="00BE03E9" w:rsidRDefault="00D529DB" w:rsidP="00385275">
      <w:pPr>
        <w:shd w:val="clear" w:color="auto" w:fill="FFFFFF"/>
        <w:spacing w:before="120"/>
        <w:ind w:right="24" w:firstLine="341"/>
        <w:jc w:val="both"/>
        <w:rPr>
          <w:sz w:val="24"/>
          <w:szCs w:val="24"/>
        </w:rPr>
      </w:pPr>
      <w:r w:rsidRPr="00BE03E9">
        <w:rPr>
          <w:rFonts w:eastAsia="Times New Roman"/>
          <w:sz w:val="24"/>
          <w:szCs w:val="24"/>
        </w:rPr>
        <w:t>В это время город достиг максимальной численности населе</w:t>
      </w:r>
      <w:r w:rsidRPr="00BE03E9">
        <w:rPr>
          <w:rFonts w:eastAsia="Times New Roman"/>
          <w:sz w:val="24"/>
          <w:szCs w:val="24"/>
        </w:rPr>
        <w:softHyphen/>
      </w:r>
      <w:r w:rsidRPr="00BE03E9">
        <w:rPr>
          <w:rFonts w:eastAsia="Times New Roman"/>
          <w:spacing w:val="-4"/>
          <w:sz w:val="24"/>
          <w:szCs w:val="24"/>
        </w:rPr>
        <w:t>ния, стал центром сельскохозяйственного машиностроения в Сиби</w:t>
      </w:r>
      <w:r w:rsidRPr="00BE03E9">
        <w:rPr>
          <w:rFonts w:eastAsia="Times New Roman"/>
          <w:spacing w:val="-4"/>
          <w:sz w:val="24"/>
          <w:szCs w:val="24"/>
        </w:rPr>
        <w:softHyphen/>
      </w:r>
      <w:r w:rsidRPr="00BE03E9">
        <w:rPr>
          <w:rFonts w:eastAsia="Times New Roman"/>
          <w:sz w:val="24"/>
          <w:szCs w:val="24"/>
        </w:rPr>
        <w:t>ри.</w:t>
      </w:r>
    </w:p>
    <w:p w:rsidR="00D529DB" w:rsidRPr="00BE03E9" w:rsidRDefault="00D529DB" w:rsidP="00385275">
      <w:pPr>
        <w:shd w:val="clear" w:color="auto" w:fill="FFFFFF"/>
        <w:spacing w:before="120"/>
        <w:ind w:right="34" w:firstLine="389"/>
        <w:jc w:val="both"/>
        <w:rPr>
          <w:sz w:val="24"/>
          <w:szCs w:val="24"/>
        </w:rPr>
      </w:pPr>
      <w:r w:rsidRPr="00BE03E9">
        <w:rPr>
          <w:rFonts w:eastAsia="Times New Roman"/>
          <w:spacing w:val="-4"/>
          <w:sz w:val="24"/>
          <w:szCs w:val="24"/>
        </w:rPr>
        <w:t>Развал СССР, экономические реформы больно ударили по руб</w:t>
      </w:r>
      <w:r w:rsidRPr="00BE03E9">
        <w:rPr>
          <w:rFonts w:eastAsia="Times New Roman"/>
          <w:spacing w:val="-4"/>
          <w:sz w:val="24"/>
          <w:szCs w:val="24"/>
        </w:rPr>
        <w:softHyphen/>
      </w:r>
      <w:r w:rsidRPr="00BE03E9">
        <w:rPr>
          <w:rFonts w:eastAsia="Times New Roman"/>
          <w:spacing w:val="-2"/>
          <w:sz w:val="24"/>
          <w:szCs w:val="24"/>
        </w:rPr>
        <w:t xml:space="preserve">цовской промышленности. Практически прекратил существование </w:t>
      </w:r>
      <w:r w:rsidRPr="00BE03E9">
        <w:rPr>
          <w:rFonts w:eastAsia="Times New Roman"/>
          <w:sz w:val="24"/>
          <w:szCs w:val="24"/>
        </w:rPr>
        <w:t>РЗЗ, на грани исчезновения АЗТЭ, РМЗ. В тяжелом положении оказались другие заводы города.</w:t>
      </w:r>
    </w:p>
    <w:p w:rsidR="00D529DB" w:rsidRPr="00BE03E9" w:rsidRDefault="00A7674E" w:rsidP="00385275">
      <w:pPr>
        <w:shd w:val="clear" w:color="auto" w:fill="FFFFFF"/>
        <w:spacing w:before="120"/>
        <w:ind w:right="19" w:firstLine="336"/>
        <w:jc w:val="both"/>
        <w:rPr>
          <w:sz w:val="24"/>
          <w:szCs w:val="24"/>
        </w:rPr>
      </w:pPr>
      <w:r>
        <w:rPr>
          <w:noProof/>
          <w:sz w:val="24"/>
          <w:szCs w:val="24"/>
        </w:rPr>
        <w:pict>
          <v:line id="_x0000_s1051" style="position:absolute;left:0;text-align:left;z-index:251699200;mso-position-horizontal-relative:margin" from="-47.05pt,437.5pt" to="-47.05pt,491pt" o:allowincell="f" strokeweight=".25pt">
            <w10:wrap anchorx="margin"/>
          </v:line>
        </w:pict>
      </w:r>
      <w:r w:rsidR="00D529DB" w:rsidRPr="00BE03E9">
        <w:rPr>
          <w:rFonts w:eastAsia="Times New Roman"/>
          <w:spacing w:val="-1"/>
          <w:sz w:val="24"/>
          <w:szCs w:val="24"/>
        </w:rPr>
        <w:t>Тем не менее, жизнь в городе не остановилась. Население ис</w:t>
      </w:r>
      <w:r w:rsidR="00D529DB" w:rsidRPr="00BE03E9">
        <w:rPr>
          <w:rFonts w:eastAsia="Times New Roman"/>
          <w:spacing w:val="-1"/>
          <w:sz w:val="24"/>
          <w:szCs w:val="24"/>
        </w:rPr>
        <w:softHyphen/>
        <w:t>кало выхода в рыночных отношениях</w:t>
      </w:r>
      <w:r w:rsidR="00C67B00">
        <w:rPr>
          <w:rFonts w:eastAsia="Times New Roman"/>
          <w:spacing w:val="-1"/>
          <w:sz w:val="24"/>
          <w:szCs w:val="24"/>
        </w:rPr>
        <w:t>, т</w:t>
      </w:r>
      <w:r w:rsidR="00D529DB" w:rsidRPr="00BE03E9">
        <w:rPr>
          <w:rFonts w:eastAsia="Times New Roman"/>
          <w:spacing w:val="-1"/>
          <w:sz w:val="24"/>
          <w:szCs w:val="24"/>
        </w:rPr>
        <w:t>орговле, стремительно рас</w:t>
      </w:r>
      <w:r w:rsidR="00D529DB" w:rsidRPr="00BE03E9">
        <w:rPr>
          <w:rFonts w:eastAsia="Times New Roman"/>
          <w:spacing w:val="-1"/>
          <w:sz w:val="24"/>
          <w:szCs w:val="24"/>
        </w:rPr>
        <w:softHyphen/>
      </w:r>
      <w:r w:rsidR="00D529DB" w:rsidRPr="00BE03E9">
        <w:rPr>
          <w:rFonts w:eastAsia="Times New Roman"/>
          <w:spacing w:val="-3"/>
          <w:sz w:val="24"/>
          <w:szCs w:val="24"/>
        </w:rPr>
        <w:t xml:space="preserve">ширяется Рубцовский рынок и торговые предприятия. Появились и быстро развиваются частные предприятия. Но большинство из них торгово-посреднические, лишь немногие занимаются собственным </w:t>
      </w:r>
      <w:r w:rsidR="00D529DB" w:rsidRPr="00BE03E9">
        <w:rPr>
          <w:rFonts w:eastAsia="Times New Roman"/>
          <w:spacing w:val="-2"/>
          <w:sz w:val="24"/>
          <w:szCs w:val="24"/>
        </w:rPr>
        <w:t xml:space="preserve">производством. Ход реформ показал, что рассчитывать на помощь </w:t>
      </w:r>
      <w:r w:rsidR="00D529DB" w:rsidRPr="00BE03E9">
        <w:rPr>
          <w:rFonts w:eastAsia="Times New Roman"/>
          <w:spacing w:val="-4"/>
          <w:sz w:val="24"/>
          <w:szCs w:val="24"/>
        </w:rPr>
        <w:t xml:space="preserve">государства не приходится. Из промышленных предприятий только </w:t>
      </w:r>
      <w:r w:rsidR="00D529DB" w:rsidRPr="00BE03E9">
        <w:rPr>
          <w:rFonts w:eastAsia="Times New Roman"/>
          <w:spacing w:val="-2"/>
          <w:sz w:val="24"/>
          <w:szCs w:val="24"/>
        </w:rPr>
        <w:t>ОАО «Мельник» воспользовалось ситуацией и сумело стать круп</w:t>
      </w:r>
      <w:r w:rsidR="00D529DB" w:rsidRPr="00BE03E9">
        <w:rPr>
          <w:rFonts w:eastAsia="Times New Roman"/>
          <w:spacing w:val="-2"/>
          <w:sz w:val="24"/>
          <w:szCs w:val="24"/>
        </w:rPr>
        <w:softHyphen/>
      </w:r>
      <w:r w:rsidR="00D529DB" w:rsidRPr="00BE03E9">
        <w:rPr>
          <w:rFonts w:eastAsia="Times New Roman"/>
          <w:sz w:val="24"/>
          <w:szCs w:val="24"/>
        </w:rPr>
        <w:t>нейшим предприятием города.</w:t>
      </w:r>
    </w:p>
    <w:p w:rsidR="00D529DB" w:rsidRPr="00BE03E9" w:rsidRDefault="00D529DB" w:rsidP="00385275">
      <w:pPr>
        <w:shd w:val="clear" w:color="auto" w:fill="FFFFFF"/>
        <w:spacing w:before="120"/>
        <w:ind w:left="19" w:firstLine="341"/>
        <w:jc w:val="both"/>
        <w:rPr>
          <w:sz w:val="24"/>
          <w:szCs w:val="24"/>
        </w:rPr>
      </w:pPr>
      <w:r w:rsidRPr="00BE03E9">
        <w:rPr>
          <w:rFonts w:eastAsia="Times New Roman"/>
          <w:spacing w:val="-3"/>
          <w:sz w:val="24"/>
          <w:szCs w:val="24"/>
        </w:rPr>
        <w:t>Поэтому выход для города из сложившейся ситуации представ</w:t>
      </w:r>
      <w:r w:rsidRPr="00BE03E9">
        <w:rPr>
          <w:rFonts w:eastAsia="Times New Roman"/>
          <w:spacing w:val="-3"/>
          <w:sz w:val="24"/>
          <w:szCs w:val="24"/>
        </w:rPr>
        <w:softHyphen/>
        <w:t>ляется в развитии предприятий пищевой и перерабатывающей про</w:t>
      </w:r>
      <w:r w:rsidRPr="00BE03E9">
        <w:rPr>
          <w:rFonts w:eastAsia="Times New Roman"/>
          <w:spacing w:val="-3"/>
          <w:sz w:val="24"/>
          <w:szCs w:val="24"/>
        </w:rPr>
        <w:softHyphen/>
      </w:r>
      <w:r w:rsidRPr="00BE03E9">
        <w:rPr>
          <w:rFonts w:eastAsia="Times New Roman"/>
          <w:spacing w:val="-2"/>
          <w:sz w:val="24"/>
          <w:szCs w:val="24"/>
        </w:rPr>
        <w:t>мышленности, в создании без помощи государства новых высоко</w:t>
      </w:r>
      <w:r w:rsidRPr="00BE03E9">
        <w:rPr>
          <w:rFonts w:eastAsia="Times New Roman"/>
          <w:spacing w:val="-2"/>
          <w:sz w:val="24"/>
          <w:szCs w:val="24"/>
        </w:rPr>
        <w:softHyphen/>
      </w:r>
      <w:r w:rsidRPr="00BE03E9">
        <w:rPr>
          <w:rFonts w:eastAsia="Times New Roman"/>
          <w:spacing w:val="-3"/>
          <w:sz w:val="24"/>
          <w:szCs w:val="24"/>
        </w:rPr>
        <w:t>технологических производств, в кооперации по производству сель</w:t>
      </w:r>
      <w:r w:rsidRPr="00BE03E9">
        <w:rPr>
          <w:rFonts w:eastAsia="Times New Roman"/>
          <w:spacing w:val="-3"/>
          <w:sz w:val="24"/>
          <w:szCs w:val="24"/>
        </w:rPr>
        <w:softHyphen/>
        <w:t>скохозяйственных машин с другими предприятиями Сибири, в раз</w:t>
      </w:r>
      <w:r w:rsidRPr="00BE03E9">
        <w:rPr>
          <w:rFonts w:eastAsia="Times New Roman"/>
          <w:spacing w:val="-3"/>
          <w:sz w:val="24"/>
          <w:szCs w:val="24"/>
        </w:rPr>
        <w:softHyphen/>
      </w:r>
      <w:r w:rsidRPr="00BE03E9">
        <w:rPr>
          <w:rFonts w:eastAsia="Times New Roman"/>
          <w:spacing w:val="-4"/>
          <w:sz w:val="24"/>
          <w:szCs w:val="24"/>
        </w:rPr>
        <w:t xml:space="preserve">витии оптовой и розничной торговли, посреднических операциях со </w:t>
      </w:r>
      <w:r w:rsidRPr="00BE03E9">
        <w:rPr>
          <w:rFonts w:eastAsia="Times New Roman"/>
          <w:sz w:val="24"/>
          <w:szCs w:val="24"/>
        </w:rPr>
        <w:t>странами СНГ, Китая, Германии.</w:t>
      </w:r>
    </w:p>
    <w:p w:rsidR="00D529DB" w:rsidRPr="00BE03E9" w:rsidRDefault="00D529DB" w:rsidP="00385275">
      <w:pPr>
        <w:shd w:val="clear" w:color="auto" w:fill="FFFFFF"/>
        <w:spacing w:before="120"/>
        <w:ind w:left="38" w:firstLine="336"/>
        <w:jc w:val="both"/>
        <w:rPr>
          <w:sz w:val="24"/>
          <w:szCs w:val="24"/>
        </w:rPr>
      </w:pPr>
      <w:r w:rsidRPr="00BE03E9">
        <w:rPr>
          <w:rFonts w:eastAsia="Times New Roman"/>
          <w:spacing w:val="-1"/>
          <w:sz w:val="24"/>
          <w:szCs w:val="24"/>
        </w:rPr>
        <w:t>Рубцовск — неотъемлемая часть России, как будет развивать</w:t>
      </w:r>
      <w:r w:rsidRPr="00BE03E9">
        <w:rPr>
          <w:rFonts w:eastAsia="Times New Roman"/>
          <w:spacing w:val="-1"/>
          <w:sz w:val="24"/>
          <w:szCs w:val="24"/>
        </w:rPr>
        <w:softHyphen/>
      </w:r>
      <w:r w:rsidRPr="00BE03E9">
        <w:rPr>
          <w:rFonts w:eastAsia="Times New Roman"/>
          <w:sz w:val="24"/>
          <w:szCs w:val="24"/>
        </w:rPr>
        <w:t>ся Россия, так будет жить и наш город.</w:t>
      </w:r>
    </w:p>
    <w:p w:rsidR="00D529DB" w:rsidRDefault="00D529DB" w:rsidP="00C67B00">
      <w:pPr>
        <w:shd w:val="clear" w:color="auto" w:fill="FFFFFF"/>
        <w:spacing w:before="120"/>
        <w:jc w:val="both"/>
      </w:pPr>
      <w:r w:rsidRPr="00BE03E9">
        <w:rPr>
          <w:sz w:val="24"/>
          <w:szCs w:val="24"/>
        </w:rPr>
        <w:br w:type="column"/>
      </w:r>
    </w:p>
    <w:p w:rsidR="000462CF" w:rsidRDefault="000462CF" w:rsidP="00385275">
      <w:pPr>
        <w:shd w:val="clear" w:color="auto" w:fill="FFFFFF"/>
        <w:spacing w:before="120"/>
        <w:ind w:firstLine="341"/>
        <w:jc w:val="both"/>
        <w:rPr>
          <w:rFonts w:ascii="Arial" w:hAnsi="Arial" w:cs="Arial"/>
          <w:sz w:val="2"/>
          <w:szCs w:val="2"/>
        </w:rPr>
      </w:pPr>
    </w:p>
    <w:sectPr w:rsidR="000462CF" w:rsidSect="001A0CEB">
      <w:type w:val="continuous"/>
      <w:pgSz w:w="11909" w:h="16834" w:orient="landscape"/>
      <w:pgMar w:top="1701" w:right="1134" w:bottom="851" w:left="1134"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6725" w:rsidRDefault="00BB6725" w:rsidP="000462CF">
      <w:r>
        <w:separator/>
      </w:r>
    </w:p>
  </w:endnote>
  <w:endnote w:type="continuationSeparator" w:id="0">
    <w:p w:rsidR="00BB6725" w:rsidRDefault="00BB6725" w:rsidP="000462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6725" w:rsidRDefault="00BB6725" w:rsidP="000462CF">
      <w:r>
        <w:separator/>
      </w:r>
    </w:p>
  </w:footnote>
  <w:footnote w:type="continuationSeparator" w:id="0">
    <w:p w:rsidR="00BB6725" w:rsidRDefault="00BB6725" w:rsidP="000462CF">
      <w:r>
        <w:continuationSeparator/>
      </w:r>
    </w:p>
  </w:footnote>
  <w:footnote w:id="1">
    <w:p w:rsidR="00BB6725" w:rsidRDefault="00BB6725" w:rsidP="000462CF">
      <w:pPr>
        <w:shd w:val="clear" w:color="auto" w:fill="FFFFFF"/>
      </w:pPr>
      <w:r w:rsidRPr="00C00B7C">
        <w:rPr>
          <w:rStyle w:val="a5"/>
        </w:rPr>
        <w:footnoteRef/>
      </w:r>
      <w:r>
        <w:t xml:space="preserve"> </w:t>
      </w:r>
      <w:r>
        <w:rPr>
          <w:rFonts w:ascii="Arial" w:eastAsia="Times New Roman" w:hAnsi="Arial"/>
          <w:color w:val="000000"/>
          <w:sz w:val="14"/>
          <w:szCs w:val="14"/>
        </w:rPr>
        <w:t>Рубцовское</w:t>
      </w:r>
      <w:r>
        <w:rPr>
          <w:rFonts w:ascii="Arial" w:eastAsia="Times New Roman" w:hAnsi="Arial" w:cs="Arial"/>
          <w:color w:val="000000"/>
          <w:sz w:val="14"/>
          <w:szCs w:val="14"/>
        </w:rPr>
        <w:t xml:space="preserve"> </w:t>
      </w:r>
      <w:r>
        <w:rPr>
          <w:rFonts w:ascii="Arial" w:eastAsia="Times New Roman" w:hAnsi="Arial"/>
          <w:color w:val="000000"/>
          <w:sz w:val="14"/>
          <w:szCs w:val="14"/>
        </w:rPr>
        <w:t>межрайонное</w:t>
      </w:r>
      <w:r>
        <w:rPr>
          <w:rFonts w:ascii="Arial" w:eastAsia="Times New Roman" w:hAnsi="Arial" w:cs="Arial"/>
          <w:color w:val="000000"/>
          <w:sz w:val="14"/>
          <w:szCs w:val="14"/>
        </w:rPr>
        <w:t xml:space="preserve"> </w:t>
      </w:r>
      <w:r>
        <w:rPr>
          <w:rFonts w:ascii="Arial" w:eastAsia="Times New Roman" w:hAnsi="Arial"/>
          <w:color w:val="000000"/>
          <w:sz w:val="14"/>
          <w:szCs w:val="14"/>
        </w:rPr>
        <w:t>отделение</w:t>
      </w:r>
      <w:r>
        <w:rPr>
          <w:rFonts w:ascii="Arial" w:eastAsia="Times New Roman" w:hAnsi="Arial" w:cs="Arial"/>
          <w:color w:val="000000"/>
          <w:sz w:val="14"/>
          <w:szCs w:val="14"/>
        </w:rPr>
        <w:t xml:space="preserve"> </w:t>
      </w:r>
      <w:r>
        <w:rPr>
          <w:rFonts w:ascii="Arial" w:eastAsia="Times New Roman" w:hAnsi="Arial"/>
          <w:color w:val="000000"/>
          <w:sz w:val="14"/>
          <w:szCs w:val="14"/>
        </w:rPr>
        <w:t>статистики</w:t>
      </w:r>
      <w:r>
        <w:rPr>
          <w:rFonts w:ascii="Arial" w:eastAsia="Times New Roman" w:hAnsi="Arial" w:cs="Arial"/>
          <w:color w:val="000000"/>
          <w:sz w:val="14"/>
          <w:szCs w:val="14"/>
        </w:rPr>
        <w:t xml:space="preserve">. </w:t>
      </w:r>
      <w:r>
        <w:rPr>
          <w:rFonts w:ascii="Arial" w:eastAsia="Times New Roman" w:hAnsi="Arial"/>
          <w:color w:val="000000"/>
          <w:sz w:val="14"/>
          <w:szCs w:val="14"/>
        </w:rPr>
        <w:t>Отчет</w:t>
      </w:r>
      <w:r>
        <w:rPr>
          <w:rFonts w:ascii="Arial" w:eastAsia="Times New Roman" w:hAnsi="Arial" w:cs="Arial"/>
          <w:color w:val="000000"/>
          <w:sz w:val="14"/>
          <w:szCs w:val="14"/>
        </w:rPr>
        <w:t xml:space="preserve"> </w:t>
      </w:r>
      <w:r>
        <w:rPr>
          <w:rFonts w:ascii="Arial" w:eastAsia="Times New Roman" w:hAnsi="Arial"/>
          <w:color w:val="000000"/>
          <w:sz w:val="14"/>
          <w:szCs w:val="14"/>
        </w:rPr>
        <w:t>за</w:t>
      </w:r>
      <w:r>
        <w:rPr>
          <w:rFonts w:ascii="Arial" w:eastAsia="Times New Roman" w:hAnsi="Arial" w:cs="Arial"/>
          <w:color w:val="000000"/>
          <w:sz w:val="14"/>
          <w:szCs w:val="14"/>
        </w:rPr>
        <w:t xml:space="preserve"> 2003 </w:t>
      </w:r>
      <w:r>
        <w:rPr>
          <w:rFonts w:ascii="Arial" w:eastAsia="Times New Roman" w:hAnsi="Arial"/>
          <w:color w:val="000000"/>
          <w:sz w:val="14"/>
          <w:szCs w:val="14"/>
        </w:rPr>
        <w:t>г</w:t>
      </w:r>
      <w:r>
        <w:rPr>
          <w:rFonts w:ascii="Arial" w:eastAsia="Times New Roman" w:hAnsi="Arial" w:cs="Arial"/>
          <w:color w:val="000000"/>
          <w:sz w:val="14"/>
          <w:szCs w:val="14"/>
        </w:rPr>
        <w:t xml:space="preserve">. // </w:t>
      </w:r>
      <w:r>
        <w:rPr>
          <w:rFonts w:ascii="Arial" w:eastAsia="Times New Roman" w:hAnsi="Arial"/>
          <w:color w:val="000000"/>
          <w:sz w:val="14"/>
          <w:szCs w:val="14"/>
        </w:rPr>
        <w:t>Местное</w:t>
      </w:r>
      <w:r>
        <w:rPr>
          <w:rFonts w:ascii="Arial" w:eastAsia="Times New Roman" w:hAnsi="Arial" w:cs="Arial"/>
          <w:color w:val="000000"/>
          <w:sz w:val="14"/>
          <w:szCs w:val="14"/>
        </w:rPr>
        <w:t xml:space="preserve"> </w:t>
      </w:r>
      <w:r>
        <w:rPr>
          <w:rFonts w:ascii="Arial" w:eastAsia="Times New Roman" w:hAnsi="Arial"/>
          <w:color w:val="000000"/>
          <w:sz w:val="14"/>
          <w:szCs w:val="14"/>
        </w:rPr>
        <w:t>время</w:t>
      </w:r>
      <w:r>
        <w:rPr>
          <w:rFonts w:ascii="Arial" w:eastAsia="Times New Roman" w:hAnsi="Arial" w:cs="Arial"/>
          <w:color w:val="000000"/>
          <w:sz w:val="14"/>
          <w:szCs w:val="14"/>
        </w:rPr>
        <w:t xml:space="preserve">, 26 </w:t>
      </w:r>
      <w:r>
        <w:rPr>
          <w:rFonts w:ascii="Arial" w:eastAsia="Times New Roman" w:hAnsi="Arial"/>
          <w:color w:val="000000"/>
          <w:sz w:val="14"/>
          <w:szCs w:val="14"/>
        </w:rPr>
        <w:t>января</w:t>
      </w:r>
      <w:r>
        <w:rPr>
          <w:rFonts w:ascii="Arial" w:eastAsia="Times New Roman" w:hAnsi="Arial" w:cs="Arial"/>
          <w:color w:val="000000"/>
          <w:sz w:val="14"/>
          <w:szCs w:val="14"/>
        </w:rPr>
        <w:t xml:space="preserve"> 2004 </w:t>
      </w:r>
      <w:r>
        <w:rPr>
          <w:rFonts w:ascii="Arial" w:eastAsia="Times New Roman" w:hAnsi="Arial"/>
          <w:color w:val="000000"/>
          <w:sz w:val="14"/>
          <w:szCs w:val="14"/>
        </w:rPr>
        <w:t>г</w:t>
      </w:r>
      <w:r>
        <w:rPr>
          <w:rFonts w:ascii="Arial" w:eastAsia="Times New Roman" w:hAnsi="Arial" w:cs="Arial"/>
          <w:color w:val="000000"/>
          <w:sz w:val="14"/>
          <w:szCs w:val="14"/>
        </w:rPr>
        <w:t>.</w:t>
      </w:r>
    </w:p>
    <w:p w:rsidR="00BB6725" w:rsidRDefault="00BB6725" w:rsidP="000462CF">
      <w:pPr>
        <w:pStyle w:val="a3"/>
      </w:pPr>
    </w:p>
  </w:footnote>
  <w:footnote w:id="2">
    <w:p w:rsidR="00BB6725" w:rsidRDefault="00BB6725" w:rsidP="001A0CEB">
      <w:pPr>
        <w:shd w:val="clear" w:color="auto" w:fill="FFFFFF"/>
      </w:pPr>
      <w:r w:rsidRPr="00C00B7C">
        <w:rPr>
          <w:rStyle w:val="a5"/>
        </w:rPr>
        <w:footnoteRef/>
      </w:r>
      <w:r>
        <w:t xml:space="preserve"> </w:t>
      </w:r>
      <w:r>
        <w:rPr>
          <w:rFonts w:ascii="Arial" w:eastAsia="Times New Roman" w:hAnsi="Arial"/>
          <w:color w:val="000000"/>
          <w:sz w:val="14"/>
          <w:szCs w:val="14"/>
        </w:rPr>
        <w:t>Тишкин</w:t>
      </w:r>
      <w:r>
        <w:rPr>
          <w:rFonts w:ascii="Arial" w:eastAsia="Times New Roman" w:hAnsi="Arial" w:cs="Arial"/>
          <w:color w:val="000000"/>
          <w:sz w:val="14"/>
          <w:szCs w:val="14"/>
        </w:rPr>
        <w:t xml:space="preserve"> </w:t>
      </w:r>
      <w:r>
        <w:rPr>
          <w:rFonts w:ascii="Arial" w:eastAsia="Times New Roman" w:hAnsi="Arial"/>
          <w:color w:val="000000"/>
          <w:sz w:val="14"/>
          <w:szCs w:val="14"/>
        </w:rPr>
        <w:t>А</w:t>
      </w:r>
      <w:r>
        <w:rPr>
          <w:rFonts w:ascii="Arial" w:eastAsia="Times New Roman" w:hAnsi="Arial" w:cs="Arial"/>
          <w:color w:val="000000"/>
          <w:sz w:val="14"/>
          <w:szCs w:val="14"/>
        </w:rPr>
        <w:t>.</w:t>
      </w:r>
      <w:r>
        <w:rPr>
          <w:rFonts w:ascii="Arial" w:eastAsia="Times New Roman" w:hAnsi="Arial"/>
          <w:color w:val="000000"/>
          <w:sz w:val="14"/>
          <w:szCs w:val="14"/>
        </w:rPr>
        <w:t>А</w:t>
      </w:r>
      <w:r>
        <w:rPr>
          <w:rFonts w:ascii="Arial" w:eastAsia="Times New Roman" w:hAnsi="Arial" w:cs="Arial"/>
          <w:color w:val="000000"/>
          <w:sz w:val="14"/>
          <w:szCs w:val="14"/>
        </w:rPr>
        <w:t xml:space="preserve">., </w:t>
      </w:r>
      <w:r>
        <w:rPr>
          <w:rFonts w:ascii="Arial" w:eastAsia="Times New Roman" w:hAnsi="Arial"/>
          <w:color w:val="000000"/>
          <w:sz w:val="14"/>
          <w:szCs w:val="14"/>
        </w:rPr>
        <w:t>Клюкин</w:t>
      </w:r>
      <w:r>
        <w:rPr>
          <w:rFonts w:ascii="Arial" w:eastAsia="Times New Roman" w:hAnsi="Arial" w:cs="Arial"/>
          <w:color w:val="000000"/>
          <w:sz w:val="14"/>
          <w:szCs w:val="14"/>
        </w:rPr>
        <w:t xml:space="preserve"> </w:t>
      </w:r>
      <w:r>
        <w:rPr>
          <w:rFonts w:ascii="Arial" w:eastAsia="Times New Roman" w:hAnsi="Arial"/>
          <w:color w:val="000000"/>
          <w:sz w:val="14"/>
          <w:szCs w:val="14"/>
        </w:rPr>
        <w:t>Г.А</w:t>
      </w:r>
      <w:r>
        <w:rPr>
          <w:rFonts w:ascii="Arial" w:eastAsia="Times New Roman" w:hAnsi="Arial" w:cs="Arial"/>
          <w:color w:val="000000"/>
          <w:sz w:val="14"/>
          <w:szCs w:val="14"/>
        </w:rPr>
        <w:t xml:space="preserve">. </w:t>
      </w:r>
      <w:r>
        <w:rPr>
          <w:rFonts w:ascii="Arial" w:eastAsia="Times New Roman" w:hAnsi="Arial"/>
          <w:color w:val="000000"/>
          <w:sz w:val="14"/>
          <w:szCs w:val="14"/>
        </w:rPr>
        <w:t>Тишинка</w:t>
      </w:r>
      <w:r>
        <w:rPr>
          <w:rFonts w:ascii="Arial" w:eastAsia="Times New Roman" w:hAnsi="Arial" w:cs="Arial"/>
          <w:color w:val="000000"/>
          <w:sz w:val="14"/>
          <w:szCs w:val="14"/>
        </w:rPr>
        <w:t xml:space="preserve"> - </w:t>
      </w:r>
      <w:r>
        <w:rPr>
          <w:rFonts w:ascii="Arial" w:eastAsia="Times New Roman" w:hAnsi="Arial"/>
          <w:color w:val="000000"/>
          <w:sz w:val="14"/>
          <w:szCs w:val="14"/>
        </w:rPr>
        <w:t>памятник</w:t>
      </w:r>
      <w:r>
        <w:rPr>
          <w:rFonts w:ascii="Arial" w:eastAsia="Times New Roman" w:hAnsi="Arial" w:cs="Arial"/>
          <w:color w:val="000000"/>
          <w:sz w:val="14"/>
          <w:szCs w:val="14"/>
        </w:rPr>
        <w:t xml:space="preserve"> </w:t>
      </w:r>
      <w:r>
        <w:rPr>
          <w:rFonts w:ascii="Arial" w:eastAsia="Times New Roman" w:hAnsi="Arial"/>
          <w:color w:val="000000"/>
          <w:sz w:val="14"/>
          <w:szCs w:val="14"/>
        </w:rPr>
        <w:t>эпохи</w:t>
      </w:r>
      <w:r>
        <w:rPr>
          <w:rFonts w:ascii="Arial" w:eastAsia="Times New Roman" w:hAnsi="Arial" w:cs="Arial"/>
          <w:color w:val="000000"/>
          <w:sz w:val="14"/>
          <w:szCs w:val="14"/>
        </w:rPr>
        <w:t xml:space="preserve"> </w:t>
      </w:r>
      <w:r>
        <w:rPr>
          <w:rFonts w:ascii="Arial" w:eastAsia="Times New Roman" w:hAnsi="Arial"/>
          <w:color w:val="000000"/>
          <w:sz w:val="14"/>
          <w:szCs w:val="14"/>
        </w:rPr>
        <w:t>палеолита</w:t>
      </w:r>
      <w:r>
        <w:rPr>
          <w:rFonts w:ascii="Arial" w:eastAsia="Times New Roman" w:hAnsi="Arial" w:cs="Arial"/>
          <w:color w:val="000000"/>
          <w:sz w:val="14"/>
          <w:szCs w:val="14"/>
        </w:rPr>
        <w:t xml:space="preserve"> </w:t>
      </w:r>
      <w:r>
        <w:rPr>
          <w:rFonts w:ascii="Arial" w:eastAsia="Times New Roman" w:hAnsi="Arial"/>
          <w:color w:val="000000"/>
          <w:sz w:val="14"/>
          <w:szCs w:val="14"/>
        </w:rPr>
        <w:t>в</w:t>
      </w:r>
      <w:r>
        <w:rPr>
          <w:rFonts w:ascii="Arial" w:eastAsia="Times New Roman" w:hAnsi="Arial" w:cs="Arial"/>
          <w:color w:val="000000"/>
          <w:sz w:val="14"/>
          <w:szCs w:val="14"/>
        </w:rPr>
        <w:t xml:space="preserve"> </w:t>
      </w:r>
      <w:r>
        <w:rPr>
          <w:rFonts w:ascii="Arial" w:eastAsia="Times New Roman" w:hAnsi="Arial"/>
          <w:color w:val="000000"/>
          <w:sz w:val="14"/>
          <w:szCs w:val="14"/>
        </w:rPr>
        <w:t>Рубцовском</w:t>
      </w:r>
      <w:r>
        <w:rPr>
          <w:rFonts w:ascii="Arial" w:eastAsia="Times New Roman" w:hAnsi="Arial" w:cs="Arial"/>
          <w:color w:val="000000"/>
          <w:sz w:val="14"/>
          <w:szCs w:val="14"/>
        </w:rPr>
        <w:t xml:space="preserve"> </w:t>
      </w:r>
      <w:r>
        <w:rPr>
          <w:rFonts w:ascii="Arial" w:eastAsia="Times New Roman" w:hAnsi="Arial"/>
          <w:color w:val="000000"/>
          <w:sz w:val="14"/>
          <w:szCs w:val="14"/>
        </w:rPr>
        <w:t>районе</w:t>
      </w:r>
      <w:r>
        <w:rPr>
          <w:rFonts w:ascii="Arial" w:eastAsia="Times New Roman" w:hAnsi="Arial" w:cs="Arial"/>
          <w:color w:val="000000"/>
          <w:sz w:val="14"/>
          <w:szCs w:val="14"/>
        </w:rPr>
        <w:t>. //</w:t>
      </w:r>
      <w:r>
        <w:rPr>
          <w:rFonts w:ascii="Arial" w:eastAsia="Times New Roman" w:hAnsi="Arial"/>
          <w:color w:val="000000"/>
          <w:sz w:val="14"/>
          <w:szCs w:val="14"/>
        </w:rPr>
        <w:t>Сб</w:t>
      </w:r>
      <w:r>
        <w:rPr>
          <w:rFonts w:ascii="Arial" w:eastAsia="Times New Roman" w:hAnsi="Arial" w:cs="Arial"/>
          <w:color w:val="000000"/>
          <w:sz w:val="14"/>
          <w:szCs w:val="14"/>
        </w:rPr>
        <w:t xml:space="preserve">. </w:t>
      </w:r>
      <w:r>
        <w:rPr>
          <w:rFonts w:ascii="Arial" w:eastAsia="Times New Roman" w:hAnsi="Arial"/>
          <w:color w:val="000000"/>
          <w:sz w:val="14"/>
          <w:szCs w:val="14"/>
        </w:rPr>
        <w:t>«Сохранение</w:t>
      </w:r>
      <w:r>
        <w:rPr>
          <w:rFonts w:ascii="Arial" w:eastAsia="Times New Roman" w:hAnsi="Arial" w:cs="Arial"/>
          <w:color w:val="000000"/>
          <w:sz w:val="14"/>
          <w:szCs w:val="14"/>
        </w:rPr>
        <w:t xml:space="preserve"> </w:t>
      </w:r>
      <w:r>
        <w:rPr>
          <w:rFonts w:ascii="Arial" w:eastAsia="Times New Roman" w:hAnsi="Arial"/>
          <w:color w:val="000000"/>
          <w:sz w:val="14"/>
          <w:szCs w:val="14"/>
        </w:rPr>
        <w:t>и</w:t>
      </w:r>
      <w:r>
        <w:rPr>
          <w:rFonts w:ascii="Arial" w:eastAsia="Times New Roman" w:hAnsi="Arial" w:cs="Arial"/>
          <w:color w:val="000000"/>
          <w:sz w:val="14"/>
          <w:szCs w:val="14"/>
        </w:rPr>
        <w:t xml:space="preserve"> </w:t>
      </w:r>
      <w:r>
        <w:rPr>
          <w:rFonts w:ascii="Arial" w:eastAsia="Times New Roman" w:hAnsi="Arial"/>
          <w:color w:val="000000"/>
          <w:sz w:val="14"/>
          <w:szCs w:val="14"/>
        </w:rPr>
        <w:t>изучение</w:t>
      </w:r>
      <w:r>
        <w:rPr>
          <w:rFonts w:ascii="Arial" w:eastAsia="Times New Roman" w:hAnsi="Arial" w:cs="Arial"/>
          <w:color w:val="000000"/>
          <w:sz w:val="14"/>
          <w:szCs w:val="14"/>
        </w:rPr>
        <w:t xml:space="preserve"> </w:t>
      </w:r>
      <w:r>
        <w:rPr>
          <w:rFonts w:ascii="Arial" w:eastAsia="Times New Roman" w:hAnsi="Arial"/>
          <w:color w:val="000000"/>
          <w:sz w:val="14"/>
          <w:szCs w:val="14"/>
        </w:rPr>
        <w:t>культурного</w:t>
      </w:r>
      <w:r>
        <w:rPr>
          <w:rFonts w:ascii="Arial" w:eastAsia="Times New Roman" w:hAnsi="Arial" w:cs="Arial"/>
          <w:color w:val="000000"/>
          <w:sz w:val="14"/>
          <w:szCs w:val="14"/>
        </w:rPr>
        <w:t xml:space="preserve"> </w:t>
      </w:r>
      <w:r>
        <w:rPr>
          <w:rFonts w:ascii="Arial" w:eastAsia="Times New Roman" w:hAnsi="Arial"/>
          <w:color w:val="000000"/>
          <w:sz w:val="14"/>
          <w:szCs w:val="14"/>
        </w:rPr>
        <w:t>наследия</w:t>
      </w:r>
      <w:r w:rsidRPr="000462CF">
        <w:rPr>
          <w:rFonts w:ascii="Arial" w:eastAsia="Times New Roman" w:hAnsi="Arial"/>
          <w:color w:val="000000"/>
          <w:sz w:val="14"/>
          <w:szCs w:val="14"/>
        </w:rPr>
        <w:t xml:space="preserve"> </w:t>
      </w:r>
      <w:r>
        <w:rPr>
          <w:rFonts w:ascii="Arial" w:eastAsia="Times New Roman" w:hAnsi="Arial"/>
          <w:color w:val="000000"/>
          <w:sz w:val="14"/>
          <w:szCs w:val="14"/>
        </w:rPr>
        <w:t>Алтайского</w:t>
      </w:r>
      <w:r>
        <w:rPr>
          <w:rFonts w:ascii="Arial" w:eastAsia="Times New Roman" w:hAnsi="Arial" w:cs="Arial"/>
          <w:color w:val="000000"/>
          <w:sz w:val="14"/>
          <w:szCs w:val="14"/>
        </w:rPr>
        <w:t xml:space="preserve"> </w:t>
      </w:r>
      <w:r>
        <w:rPr>
          <w:rFonts w:ascii="Arial" w:eastAsia="Times New Roman" w:hAnsi="Arial"/>
          <w:color w:val="000000"/>
          <w:sz w:val="14"/>
          <w:szCs w:val="14"/>
        </w:rPr>
        <w:t>края»</w:t>
      </w:r>
      <w:r>
        <w:rPr>
          <w:rFonts w:ascii="Arial" w:eastAsia="Times New Roman" w:hAnsi="Arial" w:cs="Arial"/>
          <w:color w:val="000000"/>
          <w:sz w:val="14"/>
          <w:szCs w:val="14"/>
        </w:rPr>
        <w:t xml:space="preserve">. </w:t>
      </w:r>
      <w:r>
        <w:rPr>
          <w:rFonts w:ascii="Arial" w:eastAsia="Times New Roman" w:hAnsi="Arial"/>
          <w:color w:val="000000"/>
          <w:sz w:val="14"/>
          <w:szCs w:val="14"/>
        </w:rPr>
        <w:t>Материалы</w:t>
      </w:r>
      <w:r>
        <w:rPr>
          <w:rFonts w:ascii="Arial" w:eastAsia="Times New Roman" w:hAnsi="Arial" w:cs="Arial"/>
          <w:color w:val="000000"/>
          <w:sz w:val="14"/>
          <w:szCs w:val="14"/>
        </w:rPr>
        <w:t xml:space="preserve"> </w:t>
      </w:r>
      <w:r>
        <w:rPr>
          <w:rFonts w:ascii="Arial" w:eastAsia="Times New Roman" w:hAnsi="Arial"/>
          <w:color w:val="000000"/>
          <w:sz w:val="14"/>
          <w:szCs w:val="14"/>
        </w:rPr>
        <w:t>научно</w:t>
      </w:r>
      <w:r>
        <w:rPr>
          <w:rFonts w:ascii="Arial" w:eastAsia="Times New Roman" w:hAnsi="Arial" w:cs="Arial"/>
          <w:color w:val="000000"/>
          <w:sz w:val="14"/>
          <w:szCs w:val="14"/>
        </w:rPr>
        <w:t>-</w:t>
      </w:r>
      <w:r>
        <w:rPr>
          <w:rFonts w:ascii="Arial" w:eastAsia="Times New Roman" w:hAnsi="Arial"/>
          <w:color w:val="000000"/>
          <w:sz w:val="14"/>
          <w:szCs w:val="14"/>
        </w:rPr>
        <w:t>практической</w:t>
      </w:r>
      <w:r>
        <w:rPr>
          <w:rFonts w:ascii="Arial" w:eastAsia="Times New Roman" w:hAnsi="Arial" w:cs="Arial"/>
          <w:color w:val="000000"/>
          <w:sz w:val="14"/>
          <w:szCs w:val="14"/>
        </w:rPr>
        <w:t xml:space="preserve"> </w:t>
      </w:r>
      <w:r>
        <w:rPr>
          <w:rFonts w:ascii="Arial" w:eastAsia="Times New Roman" w:hAnsi="Arial"/>
          <w:color w:val="000000"/>
          <w:sz w:val="14"/>
          <w:szCs w:val="14"/>
        </w:rPr>
        <w:t>конференции</w:t>
      </w:r>
      <w:r>
        <w:rPr>
          <w:rFonts w:ascii="Arial" w:eastAsia="Times New Roman" w:hAnsi="Arial" w:cs="Arial"/>
          <w:color w:val="000000"/>
          <w:sz w:val="14"/>
          <w:szCs w:val="14"/>
        </w:rPr>
        <w:t xml:space="preserve">. </w:t>
      </w:r>
      <w:r>
        <w:rPr>
          <w:rFonts w:ascii="Arial" w:eastAsia="Times New Roman" w:hAnsi="Arial"/>
          <w:color w:val="000000"/>
          <w:sz w:val="14"/>
          <w:szCs w:val="14"/>
        </w:rPr>
        <w:t>Выпуск</w:t>
      </w:r>
      <w:r>
        <w:rPr>
          <w:rFonts w:ascii="Arial" w:eastAsia="Times New Roman" w:hAnsi="Arial" w:cs="Arial"/>
          <w:color w:val="000000"/>
          <w:sz w:val="14"/>
          <w:szCs w:val="14"/>
        </w:rPr>
        <w:t xml:space="preserve"> 8. - </w:t>
      </w:r>
      <w:r>
        <w:rPr>
          <w:rFonts w:ascii="Arial" w:eastAsia="Times New Roman" w:hAnsi="Arial"/>
          <w:color w:val="000000"/>
          <w:sz w:val="14"/>
          <w:szCs w:val="14"/>
        </w:rPr>
        <w:t>Барнаул</w:t>
      </w:r>
      <w:r>
        <w:rPr>
          <w:rFonts w:ascii="Arial" w:eastAsia="Times New Roman" w:hAnsi="Arial" w:cs="Arial"/>
          <w:color w:val="000000"/>
          <w:sz w:val="14"/>
          <w:szCs w:val="14"/>
        </w:rPr>
        <w:t xml:space="preserve">, </w:t>
      </w:r>
      <w:r>
        <w:rPr>
          <w:rFonts w:ascii="Arial" w:eastAsia="Times New Roman" w:hAnsi="Arial"/>
          <w:color w:val="000000"/>
          <w:sz w:val="14"/>
          <w:szCs w:val="14"/>
        </w:rPr>
        <w:t>издательство</w:t>
      </w:r>
      <w:r>
        <w:rPr>
          <w:rFonts w:ascii="Arial" w:eastAsia="Times New Roman" w:hAnsi="Arial" w:cs="Arial"/>
          <w:color w:val="000000"/>
          <w:sz w:val="14"/>
          <w:szCs w:val="14"/>
        </w:rPr>
        <w:t xml:space="preserve"> </w:t>
      </w:r>
      <w:r>
        <w:rPr>
          <w:rFonts w:ascii="Arial" w:eastAsia="Times New Roman" w:hAnsi="Arial"/>
          <w:color w:val="000000"/>
          <w:sz w:val="14"/>
          <w:szCs w:val="14"/>
        </w:rPr>
        <w:t>АГУ</w:t>
      </w:r>
      <w:r>
        <w:rPr>
          <w:rFonts w:ascii="Arial" w:eastAsia="Times New Roman" w:hAnsi="Arial" w:cs="Arial"/>
          <w:color w:val="000000"/>
          <w:sz w:val="14"/>
          <w:szCs w:val="14"/>
        </w:rPr>
        <w:t xml:space="preserve">, 1997 </w:t>
      </w:r>
      <w:r>
        <w:rPr>
          <w:rFonts w:ascii="Arial" w:eastAsia="Times New Roman" w:hAnsi="Arial"/>
          <w:color w:val="000000"/>
          <w:sz w:val="14"/>
          <w:szCs w:val="14"/>
        </w:rPr>
        <w:t>г</w:t>
      </w:r>
      <w:r>
        <w:rPr>
          <w:rFonts w:ascii="Arial" w:eastAsia="Times New Roman" w:hAnsi="Arial" w:cs="Arial"/>
          <w:color w:val="000000"/>
          <w:sz w:val="14"/>
          <w:szCs w:val="14"/>
        </w:rPr>
        <w:t xml:space="preserve">., </w:t>
      </w:r>
      <w:r>
        <w:rPr>
          <w:rFonts w:ascii="Arial" w:eastAsia="Times New Roman" w:hAnsi="Arial"/>
          <w:color w:val="000000"/>
          <w:sz w:val="14"/>
          <w:szCs w:val="14"/>
        </w:rPr>
        <w:t>с</w:t>
      </w:r>
      <w:r>
        <w:rPr>
          <w:rFonts w:ascii="Arial" w:eastAsia="Times New Roman" w:hAnsi="Arial" w:cs="Arial"/>
          <w:color w:val="000000"/>
          <w:sz w:val="14"/>
          <w:szCs w:val="14"/>
        </w:rPr>
        <w:t>. 83.</w:t>
      </w:r>
    </w:p>
  </w:footnote>
  <w:footnote w:id="3">
    <w:p w:rsidR="00BB6725" w:rsidRPr="001A0CEB" w:rsidRDefault="00BB6725">
      <w:pPr>
        <w:pStyle w:val="a3"/>
        <w:rPr>
          <w:rFonts w:ascii="Arial" w:hAnsi="Arial" w:cs="Arial"/>
        </w:rPr>
      </w:pPr>
      <w:r w:rsidRPr="00C00B7C">
        <w:rPr>
          <w:rStyle w:val="a5"/>
        </w:rPr>
        <w:footnoteRef/>
      </w:r>
      <w:r>
        <w:t xml:space="preserve"> </w:t>
      </w:r>
      <w:r w:rsidRPr="001A0CEB">
        <w:rPr>
          <w:rFonts w:ascii="Arial" w:eastAsia="Times New Roman" w:hAnsi="Arial" w:cs="Arial"/>
          <w:color w:val="000000"/>
          <w:sz w:val="14"/>
          <w:szCs w:val="14"/>
        </w:rPr>
        <w:t>Горбунов В.В., Кунгуров А.Л., Кунгурова О.Ф., Шамшин А.Б. История Алтая. Часть 1. Учебное пособие для общеобразовательных учреждений. - Барнаул, АГУ, 1997 г., с.55</w:t>
      </w:r>
    </w:p>
  </w:footnote>
  <w:footnote w:id="4">
    <w:p w:rsidR="00BB6725" w:rsidRPr="003A5EE5" w:rsidRDefault="00BB6725" w:rsidP="00864000">
      <w:pPr>
        <w:shd w:val="clear" w:color="auto" w:fill="FFFFFF"/>
        <w:tabs>
          <w:tab w:val="left" w:pos="139"/>
        </w:tabs>
        <w:rPr>
          <w:rFonts w:ascii="Arial" w:hAnsi="Arial" w:cs="Arial"/>
          <w:color w:val="000000"/>
          <w:sz w:val="14"/>
          <w:szCs w:val="14"/>
        </w:rPr>
      </w:pPr>
      <w:r w:rsidRPr="00C00B7C">
        <w:rPr>
          <w:rStyle w:val="a5"/>
        </w:rPr>
        <w:footnoteRef/>
      </w:r>
      <w:r>
        <w:t xml:space="preserve"> </w:t>
      </w:r>
      <w:r>
        <w:rPr>
          <w:rFonts w:ascii="Arial" w:eastAsia="Times New Roman" w:hAnsi="Arial"/>
          <w:color w:val="000000"/>
          <w:sz w:val="14"/>
          <w:szCs w:val="14"/>
        </w:rPr>
        <w:t>Горбунов</w:t>
      </w:r>
      <w:r>
        <w:rPr>
          <w:rFonts w:ascii="Arial" w:eastAsia="Times New Roman" w:hAnsi="Arial" w:cs="Arial"/>
          <w:color w:val="000000"/>
          <w:sz w:val="14"/>
          <w:szCs w:val="14"/>
        </w:rPr>
        <w:t xml:space="preserve"> </w:t>
      </w:r>
      <w:r>
        <w:rPr>
          <w:rFonts w:ascii="Arial" w:eastAsia="Times New Roman" w:hAnsi="Arial"/>
          <w:color w:val="000000"/>
          <w:sz w:val="14"/>
          <w:szCs w:val="14"/>
        </w:rPr>
        <w:t>В</w:t>
      </w:r>
      <w:r>
        <w:rPr>
          <w:rFonts w:ascii="Arial" w:eastAsia="Times New Roman" w:hAnsi="Arial" w:cs="Arial"/>
          <w:color w:val="000000"/>
          <w:sz w:val="14"/>
          <w:szCs w:val="14"/>
        </w:rPr>
        <w:t>.</w:t>
      </w:r>
      <w:r>
        <w:rPr>
          <w:rFonts w:ascii="Arial" w:eastAsia="Times New Roman" w:hAnsi="Arial"/>
          <w:color w:val="000000"/>
          <w:sz w:val="14"/>
          <w:szCs w:val="14"/>
        </w:rPr>
        <w:t>В</w:t>
      </w:r>
      <w:r>
        <w:rPr>
          <w:rFonts w:ascii="Arial" w:eastAsia="Times New Roman" w:hAnsi="Arial" w:cs="Arial"/>
          <w:color w:val="000000"/>
          <w:sz w:val="14"/>
          <w:szCs w:val="14"/>
        </w:rPr>
        <w:t xml:space="preserve">., </w:t>
      </w:r>
      <w:r>
        <w:rPr>
          <w:rFonts w:ascii="Arial" w:eastAsia="Times New Roman" w:hAnsi="Arial"/>
          <w:color w:val="000000"/>
          <w:sz w:val="14"/>
          <w:szCs w:val="14"/>
        </w:rPr>
        <w:t>Кунгуров</w:t>
      </w:r>
      <w:r>
        <w:rPr>
          <w:rFonts w:ascii="Arial" w:eastAsia="Times New Roman" w:hAnsi="Arial" w:cs="Arial"/>
          <w:color w:val="000000"/>
          <w:sz w:val="14"/>
          <w:szCs w:val="14"/>
        </w:rPr>
        <w:t xml:space="preserve"> </w:t>
      </w:r>
      <w:r>
        <w:rPr>
          <w:rFonts w:ascii="Arial" w:eastAsia="Times New Roman" w:hAnsi="Arial"/>
          <w:color w:val="000000"/>
          <w:sz w:val="14"/>
          <w:szCs w:val="14"/>
        </w:rPr>
        <w:t>А</w:t>
      </w:r>
      <w:r>
        <w:rPr>
          <w:rFonts w:ascii="Arial" w:eastAsia="Times New Roman" w:hAnsi="Arial" w:cs="Arial"/>
          <w:color w:val="000000"/>
          <w:sz w:val="14"/>
          <w:szCs w:val="14"/>
        </w:rPr>
        <w:t>.</w:t>
      </w:r>
      <w:r>
        <w:rPr>
          <w:rFonts w:ascii="Arial" w:eastAsia="Times New Roman" w:hAnsi="Arial"/>
          <w:color w:val="000000"/>
          <w:sz w:val="14"/>
          <w:szCs w:val="14"/>
        </w:rPr>
        <w:t>Л</w:t>
      </w:r>
      <w:r>
        <w:rPr>
          <w:rFonts w:ascii="Arial" w:eastAsia="Times New Roman" w:hAnsi="Arial" w:cs="Arial"/>
          <w:color w:val="000000"/>
          <w:sz w:val="14"/>
          <w:szCs w:val="14"/>
        </w:rPr>
        <w:t xml:space="preserve">., </w:t>
      </w:r>
      <w:r>
        <w:rPr>
          <w:rFonts w:ascii="Arial" w:eastAsia="Times New Roman" w:hAnsi="Arial"/>
          <w:color w:val="000000"/>
          <w:sz w:val="14"/>
          <w:szCs w:val="14"/>
        </w:rPr>
        <w:t>Кунгурова</w:t>
      </w:r>
      <w:r>
        <w:rPr>
          <w:rFonts w:ascii="Arial" w:eastAsia="Times New Roman" w:hAnsi="Arial" w:cs="Arial"/>
          <w:color w:val="000000"/>
          <w:sz w:val="14"/>
          <w:szCs w:val="14"/>
        </w:rPr>
        <w:t xml:space="preserve"> </w:t>
      </w:r>
      <w:r>
        <w:rPr>
          <w:rFonts w:ascii="Arial" w:eastAsia="Times New Roman" w:hAnsi="Arial"/>
          <w:color w:val="000000"/>
          <w:sz w:val="14"/>
          <w:szCs w:val="14"/>
        </w:rPr>
        <w:t>О</w:t>
      </w:r>
      <w:r>
        <w:rPr>
          <w:rFonts w:ascii="Arial" w:eastAsia="Times New Roman" w:hAnsi="Arial" w:cs="Arial"/>
          <w:color w:val="000000"/>
          <w:sz w:val="14"/>
          <w:szCs w:val="14"/>
        </w:rPr>
        <w:t>.</w:t>
      </w:r>
      <w:r>
        <w:rPr>
          <w:rFonts w:ascii="Arial" w:eastAsia="Times New Roman" w:hAnsi="Arial"/>
          <w:color w:val="000000"/>
          <w:sz w:val="14"/>
          <w:szCs w:val="14"/>
        </w:rPr>
        <w:t>Ф</w:t>
      </w:r>
      <w:r>
        <w:rPr>
          <w:rFonts w:ascii="Arial" w:eastAsia="Times New Roman" w:hAnsi="Arial" w:cs="Arial"/>
          <w:color w:val="000000"/>
          <w:sz w:val="14"/>
          <w:szCs w:val="14"/>
        </w:rPr>
        <w:t xml:space="preserve">., </w:t>
      </w:r>
      <w:r>
        <w:rPr>
          <w:rFonts w:ascii="Arial" w:eastAsia="Times New Roman" w:hAnsi="Arial"/>
          <w:color w:val="000000"/>
          <w:sz w:val="14"/>
          <w:szCs w:val="14"/>
        </w:rPr>
        <w:t>Шамшин</w:t>
      </w:r>
      <w:r>
        <w:rPr>
          <w:rFonts w:ascii="Arial" w:eastAsia="Times New Roman" w:hAnsi="Arial" w:cs="Arial"/>
          <w:color w:val="000000"/>
          <w:sz w:val="14"/>
          <w:szCs w:val="14"/>
        </w:rPr>
        <w:t xml:space="preserve"> </w:t>
      </w:r>
      <w:r>
        <w:rPr>
          <w:rFonts w:ascii="Arial" w:eastAsia="Times New Roman" w:hAnsi="Arial"/>
          <w:color w:val="000000"/>
          <w:sz w:val="14"/>
          <w:szCs w:val="14"/>
        </w:rPr>
        <w:t>А</w:t>
      </w:r>
      <w:r>
        <w:rPr>
          <w:rFonts w:ascii="Arial" w:eastAsia="Times New Roman" w:hAnsi="Arial" w:cs="Arial"/>
          <w:color w:val="000000"/>
          <w:sz w:val="14"/>
          <w:szCs w:val="14"/>
        </w:rPr>
        <w:t>.</w:t>
      </w:r>
      <w:r>
        <w:rPr>
          <w:rFonts w:ascii="Arial" w:eastAsia="Times New Roman" w:hAnsi="Arial"/>
          <w:color w:val="000000"/>
          <w:sz w:val="14"/>
          <w:szCs w:val="14"/>
        </w:rPr>
        <w:t>Б</w:t>
      </w:r>
      <w:r>
        <w:rPr>
          <w:rFonts w:ascii="Arial" w:eastAsia="Times New Roman" w:hAnsi="Arial" w:cs="Arial"/>
          <w:color w:val="000000"/>
          <w:sz w:val="14"/>
          <w:szCs w:val="14"/>
        </w:rPr>
        <w:t xml:space="preserve">. </w:t>
      </w:r>
      <w:r>
        <w:rPr>
          <w:rFonts w:ascii="Arial" w:eastAsia="Times New Roman" w:hAnsi="Arial"/>
          <w:color w:val="000000"/>
          <w:sz w:val="14"/>
          <w:szCs w:val="14"/>
        </w:rPr>
        <w:t>История</w:t>
      </w:r>
      <w:r>
        <w:rPr>
          <w:rFonts w:ascii="Arial" w:eastAsia="Times New Roman" w:hAnsi="Arial" w:cs="Arial"/>
          <w:color w:val="000000"/>
          <w:sz w:val="14"/>
          <w:szCs w:val="14"/>
        </w:rPr>
        <w:t xml:space="preserve"> </w:t>
      </w:r>
      <w:r>
        <w:rPr>
          <w:rFonts w:ascii="Arial" w:eastAsia="Times New Roman" w:hAnsi="Arial"/>
          <w:color w:val="000000"/>
          <w:sz w:val="14"/>
          <w:szCs w:val="14"/>
        </w:rPr>
        <w:t>Алтая</w:t>
      </w:r>
      <w:r>
        <w:rPr>
          <w:rFonts w:ascii="Arial" w:eastAsia="Times New Roman" w:hAnsi="Arial" w:cs="Arial"/>
          <w:color w:val="000000"/>
          <w:sz w:val="14"/>
          <w:szCs w:val="14"/>
        </w:rPr>
        <w:t xml:space="preserve">. </w:t>
      </w:r>
      <w:r>
        <w:rPr>
          <w:rFonts w:ascii="Arial" w:eastAsia="Times New Roman" w:hAnsi="Arial"/>
          <w:color w:val="000000"/>
          <w:sz w:val="14"/>
          <w:szCs w:val="14"/>
        </w:rPr>
        <w:t>Часть</w:t>
      </w:r>
      <w:r>
        <w:rPr>
          <w:rFonts w:ascii="Arial" w:eastAsia="Times New Roman" w:hAnsi="Arial" w:cs="Arial"/>
          <w:color w:val="000000"/>
          <w:sz w:val="14"/>
          <w:szCs w:val="14"/>
        </w:rPr>
        <w:t xml:space="preserve"> 1. </w:t>
      </w:r>
      <w:r>
        <w:rPr>
          <w:rFonts w:ascii="Arial" w:eastAsia="Times New Roman" w:hAnsi="Arial"/>
          <w:color w:val="000000"/>
          <w:sz w:val="14"/>
          <w:szCs w:val="14"/>
        </w:rPr>
        <w:t>Учебное</w:t>
      </w:r>
      <w:r>
        <w:rPr>
          <w:rFonts w:ascii="Arial" w:eastAsia="Times New Roman" w:hAnsi="Arial" w:cs="Arial"/>
          <w:color w:val="000000"/>
          <w:sz w:val="14"/>
          <w:szCs w:val="14"/>
        </w:rPr>
        <w:t xml:space="preserve"> </w:t>
      </w:r>
      <w:r>
        <w:rPr>
          <w:rFonts w:ascii="Arial" w:eastAsia="Times New Roman" w:hAnsi="Arial"/>
          <w:color w:val="000000"/>
          <w:sz w:val="14"/>
          <w:szCs w:val="14"/>
        </w:rPr>
        <w:t>пособие</w:t>
      </w:r>
      <w:r>
        <w:rPr>
          <w:rFonts w:ascii="Arial" w:eastAsia="Times New Roman" w:hAnsi="Arial" w:cs="Arial"/>
          <w:color w:val="000000"/>
          <w:sz w:val="14"/>
          <w:szCs w:val="14"/>
        </w:rPr>
        <w:t xml:space="preserve"> </w:t>
      </w:r>
      <w:r>
        <w:rPr>
          <w:rFonts w:ascii="Arial" w:eastAsia="Times New Roman" w:hAnsi="Arial"/>
          <w:color w:val="000000"/>
          <w:sz w:val="14"/>
          <w:szCs w:val="14"/>
        </w:rPr>
        <w:t>для</w:t>
      </w:r>
      <w:r>
        <w:rPr>
          <w:rFonts w:ascii="Arial" w:eastAsia="Times New Roman" w:hAnsi="Arial" w:cs="Arial"/>
          <w:color w:val="000000"/>
          <w:sz w:val="14"/>
          <w:szCs w:val="14"/>
        </w:rPr>
        <w:t xml:space="preserve"> </w:t>
      </w:r>
      <w:r>
        <w:rPr>
          <w:rFonts w:ascii="Arial" w:eastAsia="Times New Roman" w:hAnsi="Arial"/>
          <w:color w:val="000000"/>
          <w:sz w:val="14"/>
          <w:szCs w:val="14"/>
        </w:rPr>
        <w:t>общеобразовательных</w:t>
      </w:r>
      <w:r>
        <w:rPr>
          <w:rFonts w:ascii="Arial" w:eastAsia="Times New Roman" w:hAnsi="Arial" w:cs="Arial"/>
          <w:color w:val="000000"/>
          <w:sz w:val="14"/>
          <w:szCs w:val="14"/>
        </w:rPr>
        <w:t xml:space="preserve"> </w:t>
      </w:r>
      <w:r>
        <w:rPr>
          <w:rFonts w:ascii="Arial" w:eastAsia="Times New Roman" w:hAnsi="Arial"/>
          <w:color w:val="000000"/>
          <w:sz w:val="14"/>
          <w:szCs w:val="14"/>
        </w:rPr>
        <w:t>учреждений</w:t>
      </w:r>
      <w:r>
        <w:rPr>
          <w:rFonts w:ascii="Arial" w:eastAsia="Times New Roman" w:hAnsi="Arial" w:cs="Arial"/>
          <w:color w:val="000000"/>
          <w:sz w:val="14"/>
          <w:szCs w:val="14"/>
        </w:rPr>
        <w:t xml:space="preserve">. - </w:t>
      </w:r>
      <w:r>
        <w:rPr>
          <w:rFonts w:ascii="Arial" w:eastAsia="Times New Roman" w:hAnsi="Arial"/>
          <w:color w:val="000000"/>
          <w:sz w:val="14"/>
          <w:szCs w:val="14"/>
        </w:rPr>
        <w:t>Барнаул</w:t>
      </w:r>
      <w:r>
        <w:rPr>
          <w:rFonts w:ascii="Arial" w:eastAsia="Times New Roman" w:hAnsi="Arial" w:cs="Arial"/>
          <w:color w:val="000000"/>
          <w:sz w:val="14"/>
          <w:szCs w:val="14"/>
        </w:rPr>
        <w:t xml:space="preserve">, </w:t>
      </w:r>
      <w:r>
        <w:rPr>
          <w:rFonts w:ascii="Arial" w:eastAsia="Times New Roman" w:hAnsi="Arial"/>
          <w:color w:val="000000"/>
          <w:sz w:val="14"/>
          <w:szCs w:val="14"/>
        </w:rPr>
        <w:t>АГУ</w:t>
      </w:r>
      <w:r>
        <w:rPr>
          <w:rFonts w:ascii="Arial" w:eastAsia="Times New Roman" w:hAnsi="Arial" w:cs="Arial"/>
          <w:color w:val="000000"/>
          <w:sz w:val="14"/>
          <w:szCs w:val="14"/>
        </w:rPr>
        <w:t xml:space="preserve">, 1998 </w:t>
      </w:r>
      <w:r>
        <w:rPr>
          <w:rFonts w:ascii="Arial" w:eastAsia="Times New Roman" w:hAnsi="Arial"/>
          <w:color w:val="000000"/>
          <w:sz w:val="14"/>
          <w:szCs w:val="14"/>
        </w:rPr>
        <w:t>г</w:t>
      </w:r>
      <w:r>
        <w:rPr>
          <w:rFonts w:ascii="Arial" w:eastAsia="Times New Roman" w:hAnsi="Arial" w:cs="Arial"/>
          <w:color w:val="000000"/>
          <w:sz w:val="14"/>
          <w:szCs w:val="14"/>
        </w:rPr>
        <w:t xml:space="preserve">., </w:t>
      </w:r>
      <w:r>
        <w:rPr>
          <w:rFonts w:ascii="Arial" w:eastAsia="Times New Roman" w:hAnsi="Arial"/>
          <w:color w:val="000000"/>
          <w:sz w:val="14"/>
          <w:szCs w:val="14"/>
        </w:rPr>
        <w:t>с</w:t>
      </w:r>
      <w:r>
        <w:rPr>
          <w:rFonts w:ascii="Arial" w:eastAsia="Times New Roman" w:hAnsi="Arial" w:cs="Arial"/>
          <w:color w:val="000000"/>
          <w:sz w:val="14"/>
          <w:szCs w:val="14"/>
        </w:rPr>
        <w:t>.233.</w:t>
      </w:r>
    </w:p>
  </w:footnote>
  <w:footnote w:id="5">
    <w:p w:rsidR="00BB6725" w:rsidRDefault="00BB6725" w:rsidP="00864000">
      <w:pPr>
        <w:shd w:val="clear" w:color="auto" w:fill="FFFFFF"/>
        <w:tabs>
          <w:tab w:val="left" w:pos="139"/>
        </w:tabs>
        <w:rPr>
          <w:rFonts w:ascii="Arial" w:hAnsi="Arial" w:cs="Arial"/>
          <w:color w:val="000000"/>
          <w:sz w:val="14"/>
          <w:szCs w:val="14"/>
        </w:rPr>
      </w:pPr>
      <w:r w:rsidRPr="00C00B7C">
        <w:rPr>
          <w:rStyle w:val="a5"/>
        </w:rPr>
        <w:footnoteRef/>
      </w:r>
      <w:r>
        <w:t xml:space="preserve"> </w:t>
      </w:r>
      <w:r>
        <w:rPr>
          <w:rFonts w:ascii="Arial" w:eastAsia="Times New Roman" w:hAnsi="Arial"/>
          <w:color w:val="000000"/>
          <w:sz w:val="14"/>
          <w:szCs w:val="14"/>
        </w:rPr>
        <w:t>Горбунов</w:t>
      </w:r>
      <w:r>
        <w:rPr>
          <w:rFonts w:ascii="Arial" w:eastAsia="Times New Roman" w:hAnsi="Arial" w:cs="Arial"/>
          <w:color w:val="000000"/>
          <w:sz w:val="14"/>
          <w:szCs w:val="14"/>
        </w:rPr>
        <w:t xml:space="preserve"> </w:t>
      </w:r>
      <w:r>
        <w:rPr>
          <w:rFonts w:ascii="Arial" w:eastAsia="Times New Roman" w:hAnsi="Arial"/>
          <w:color w:val="000000"/>
          <w:sz w:val="14"/>
          <w:szCs w:val="14"/>
        </w:rPr>
        <w:t>В</w:t>
      </w:r>
      <w:r>
        <w:rPr>
          <w:rFonts w:ascii="Arial" w:eastAsia="Times New Roman" w:hAnsi="Arial" w:cs="Arial"/>
          <w:color w:val="000000"/>
          <w:sz w:val="14"/>
          <w:szCs w:val="14"/>
        </w:rPr>
        <w:t>.</w:t>
      </w:r>
      <w:r>
        <w:rPr>
          <w:rFonts w:ascii="Arial" w:eastAsia="Times New Roman" w:hAnsi="Arial"/>
          <w:color w:val="000000"/>
          <w:sz w:val="14"/>
          <w:szCs w:val="14"/>
        </w:rPr>
        <w:t>В</w:t>
      </w:r>
      <w:r>
        <w:rPr>
          <w:rFonts w:ascii="Arial" w:eastAsia="Times New Roman" w:hAnsi="Arial" w:cs="Arial"/>
          <w:color w:val="000000"/>
          <w:sz w:val="14"/>
          <w:szCs w:val="14"/>
        </w:rPr>
        <w:t xml:space="preserve">., </w:t>
      </w:r>
      <w:r>
        <w:rPr>
          <w:rFonts w:ascii="Arial" w:eastAsia="Times New Roman" w:hAnsi="Arial"/>
          <w:color w:val="000000"/>
          <w:sz w:val="14"/>
          <w:szCs w:val="14"/>
        </w:rPr>
        <w:t>Кунгуров</w:t>
      </w:r>
      <w:r>
        <w:rPr>
          <w:rFonts w:ascii="Arial" w:eastAsia="Times New Roman" w:hAnsi="Arial" w:cs="Arial"/>
          <w:color w:val="000000"/>
          <w:sz w:val="14"/>
          <w:szCs w:val="14"/>
        </w:rPr>
        <w:t xml:space="preserve"> </w:t>
      </w:r>
      <w:r>
        <w:rPr>
          <w:rFonts w:ascii="Arial" w:eastAsia="Times New Roman" w:hAnsi="Arial"/>
          <w:color w:val="000000"/>
          <w:sz w:val="14"/>
          <w:szCs w:val="14"/>
        </w:rPr>
        <w:t>А</w:t>
      </w:r>
      <w:r>
        <w:rPr>
          <w:rFonts w:ascii="Arial" w:eastAsia="Times New Roman" w:hAnsi="Arial" w:cs="Arial"/>
          <w:color w:val="000000"/>
          <w:sz w:val="14"/>
          <w:szCs w:val="14"/>
        </w:rPr>
        <w:t>.</w:t>
      </w:r>
      <w:r>
        <w:rPr>
          <w:rFonts w:ascii="Arial" w:eastAsia="Times New Roman" w:hAnsi="Arial"/>
          <w:color w:val="000000"/>
          <w:sz w:val="14"/>
          <w:szCs w:val="14"/>
        </w:rPr>
        <w:t>Л</w:t>
      </w:r>
      <w:r>
        <w:rPr>
          <w:rFonts w:ascii="Arial" w:eastAsia="Times New Roman" w:hAnsi="Arial" w:cs="Arial"/>
          <w:color w:val="000000"/>
          <w:sz w:val="14"/>
          <w:szCs w:val="14"/>
        </w:rPr>
        <w:t xml:space="preserve">., </w:t>
      </w:r>
      <w:r>
        <w:rPr>
          <w:rFonts w:ascii="Arial" w:eastAsia="Times New Roman" w:hAnsi="Arial"/>
          <w:color w:val="000000"/>
          <w:sz w:val="14"/>
          <w:szCs w:val="14"/>
        </w:rPr>
        <w:t>Кунгурова</w:t>
      </w:r>
      <w:r>
        <w:rPr>
          <w:rFonts w:ascii="Arial" w:eastAsia="Times New Roman" w:hAnsi="Arial" w:cs="Arial"/>
          <w:color w:val="000000"/>
          <w:sz w:val="14"/>
          <w:szCs w:val="14"/>
        </w:rPr>
        <w:t xml:space="preserve"> </w:t>
      </w:r>
      <w:r>
        <w:rPr>
          <w:rFonts w:ascii="Arial" w:eastAsia="Times New Roman" w:hAnsi="Arial"/>
          <w:color w:val="000000"/>
          <w:sz w:val="14"/>
          <w:szCs w:val="14"/>
        </w:rPr>
        <w:t>О</w:t>
      </w:r>
      <w:r>
        <w:rPr>
          <w:rFonts w:ascii="Arial" w:eastAsia="Times New Roman" w:hAnsi="Arial" w:cs="Arial"/>
          <w:color w:val="000000"/>
          <w:sz w:val="14"/>
          <w:szCs w:val="14"/>
        </w:rPr>
        <w:t>.</w:t>
      </w:r>
      <w:r>
        <w:rPr>
          <w:rFonts w:ascii="Arial" w:eastAsia="Times New Roman" w:hAnsi="Arial"/>
          <w:color w:val="000000"/>
          <w:sz w:val="14"/>
          <w:szCs w:val="14"/>
        </w:rPr>
        <w:t>Ф</w:t>
      </w:r>
      <w:r>
        <w:rPr>
          <w:rFonts w:ascii="Arial" w:eastAsia="Times New Roman" w:hAnsi="Arial" w:cs="Arial"/>
          <w:color w:val="000000"/>
          <w:sz w:val="14"/>
          <w:szCs w:val="14"/>
        </w:rPr>
        <w:t xml:space="preserve">., </w:t>
      </w:r>
      <w:r>
        <w:rPr>
          <w:rFonts w:ascii="Arial" w:eastAsia="Times New Roman" w:hAnsi="Arial"/>
          <w:color w:val="000000"/>
          <w:sz w:val="14"/>
          <w:szCs w:val="14"/>
        </w:rPr>
        <w:t>Шамшин</w:t>
      </w:r>
      <w:r>
        <w:rPr>
          <w:rFonts w:ascii="Arial" w:eastAsia="Times New Roman" w:hAnsi="Arial" w:cs="Arial"/>
          <w:color w:val="000000"/>
          <w:sz w:val="14"/>
          <w:szCs w:val="14"/>
        </w:rPr>
        <w:t xml:space="preserve"> </w:t>
      </w:r>
      <w:r>
        <w:rPr>
          <w:rFonts w:ascii="Arial" w:eastAsia="Times New Roman" w:hAnsi="Arial"/>
          <w:color w:val="000000"/>
          <w:sz w:val="14"/>
          <w:szCs w:val="14"/>
        </w:rPr>
        <w:t>А</w:t>
      </w:r>
      <w:r>
        <w:rPr>
          <w:rFonts w:ascii="Arial" w:eastAsia="Times New Roman" w:hAnsi="Arial" w:cs="Arial"/>
          <w:color w:val="000000"/>
          <w:sz w:val="14"/>
          <w:szCs w:val="14"/>
        </w:rPr>
        <w:t>.</w:t>
      </w:r>
      <w:r>
        <w:rPr>
          <w:rFonts w:ascii="Arial" w:eastAsia="Times New Roman" w:hAnsi="Arial"/>
          <w:color w:val="000000"/>
          <w:sz w:val="14"/>
          <w:szCs w:val="14"/>
        </w:rPr>
        <w:t>Б</w:t>
      </w:r>
      <w:r>
        <w:rPr>
          <w:rFonts w:ascii="Arial" w:eastAsia="Times New Roman" w:hAnsi="Arial" w:cs="Arial"/>
          <w:color w:val="000000"/>
          <w:sz w:val="14"/>
          <w:szCs w:val="14"/>
        </w:rPr>
        <w:t xml:space="preserve">. </w:t>
      </w:r>
      <w:r>
        <w:rPr>
          <w:rFonts w:ascii="Arial" w:eastAsia="Times New Roman" w:hAnsi="Arial"/>
          <w:color w:val="000000"/>
          <w:sz w:val="14"/>
          <w:szCs w:val="14"/>
        </w:rPr>
        <w:t>История</w:t>
      </w:r>
      <w:r>
        <w:rPr>
          <w:rFonts w:ascii="Arial" w:eastAsia="Times New Roman" w:hAnsi="Arial" w:cs="Arial"/>
          <w:color w:val="000000"/>
          <w:sz w:val="14"/>
          <w:szCs w:val="14"/>
        </w:rPr>
        <w:t xml:space="preserve"> </w:t>
      </w:r>
      <w:r>
        <w:rPr>
          <w:rFonts w:ascii="Arial" w:eastAsia="Times New Roman" w:hAnsi="Arial"/>
          <w:color w:val="000000"/>
          <w:sz w:val="14"/>
          <w:szCs w:val="14"/>
        </w:rPr>
        <w:t>Алтая</w:t>
      </w:r>
      <w:r>
        <w:rPr>
          <w:rFonts w:ascii="Arial" w:eastAsia="Times New Roman" w:hAnsi="Arial" w:cs="Arial"/>
          <w:color w:val="000000"/>
          <w:sz w:val="14"/>
          <w:szCs w:val="14"/>
        </w:rPr>
        <w:t xml:space="preserve">. </w:t>
      </w:r>
      <w:r>
        <w:rPr>
          <w:rFonts w:ascii="Arial" w:eastAsia="Times New Roman" w:hAnsi="Arial"/>
          <w:color w:val="000000"/>
          <w:sz w:val="14"/>
          <w:szCs w:val="14"/>
        </w:rPr>
        <w:t>Часть</w:t>
      </w:r>
      <w:r>
        <w:rPr>
          <w:rFonts w:ascii="Arial" w:eastAsia="Times New Roman" w:hAnsi="Arial" w:cs="Arial"/>
          <w:color w:val="000000"/>
          <w:sz w:val="14"/>
          <w:szCs w:val="14"/>
        </w:rPr>
        <w:t xml:space="preserve"> 1. </w:t>
      </w:r>
      <w:r>
        <w:rPr>
          <w:rFonts w:ascii="Arial" w:eastAsia="Times New Roman" w:hAnsi="Arial"/>
          <w:color w:val="000000"/>
          <w:sz w:val="14"/>
          <w:szCs w:val="14"/>
        </w:rPr>
        <w:t>Учебное</w:t>
      </w:r>
      <w:r>
        <w:rPr>
          <w:rFonts w:ascii="Arial" w:eastAsia="Times New Roman" w:hAnsi="Arial" w:cs="Arial"/>
          <w:color w:val="000000"/>
          <w:sz w:val="14"/>
          <w:szCs w:val="14"/>
        </w:rPr>
        <w:t xml:space="preserve"> </w:t>
      </w:r>
      <w:r>
        <w:rPr>
          <w:rFonts w:ascii="Arial" w:eastAsia="Times New Roman" w:hAnsi="Arial"/>
          <w:color w:val="000000"/>
          <w:sz w:val="14"/>
          <w:szCs w:val="14"/>
        </w:rPr>
        <w:t>пособие</w:t>
      </w:r>
      <w:r>
        <w:rPr>
          <w:rFonts w:ascii="Arial" w:eastAsia="Times New Roman" w:hAnsi="Arial" w:cs="Arial"/>
          <w:color w:val="000000"/>
          <w:sz w:val="14"/>
          <w:szCs w:val="14"/>
        </w:rPr>
        <w:t xml:space="preserve"> </w:t>
      </w:r>
      <w:r>
        <w:rPr>
          <w:rFonts w:ascii="Arial" w:eastAsia="Times New Roman" w:hAnsi="Arial"/>
          <w:color w:val="000000"/>
          <w:sz w:val="14"/>
          <w:szCs w:val="14"/>
        </w:rPr>
        <w:t>для</w:t>
      </w:r>
      <w:r>
        <w:rPr>
          <w:rFonts w:ascii="Arial" w:eastAsia="Times New Roman" w:hAnsi="Arial" w:cs="Arial"/>
          <w:color w:val="000000"/>
          <w:sz w:val="14"/>
          <w:szCs w:val="14"/>
        </w:rPr>
        <w:t xml:space="preserve"> </w:t>
      </w:r>
      <w:r>
        <w:rPr>
          <w:rFonts w:ascii="Arial" w:eastAsia="Times New Roman" w:hAnsi="Arial"/>
          <w:color w:val="000000"/>
          <w:sz w:val="14"/>
          <w:szCs w:val="14"/>
        </w:rPr>
        <w:t>общеобразовательных</w:t>
      </w:r>
      <w:r>
        <w:rPr>
          <w:rFonts w:ascii="Arial" w:eastAsia="Times New Roman" w:hAnsi="Arial" w:cs="Arial"/>
          <w:color w:val="000000"/>
          <w:sz w:val="14"/>
          <w:szCs w:val="14"/>
        </w:rPr>
        <w:t xml:space="preserve"> </w:t>
      </w:r>
      <w:r>
        <w:rPr>
          <w:rFonts w:ascii="Arial" w:eastAsia="Times New Roman" w:hAnsi="Arial"/>
          <w:color w:val="000000"/>
          <w:sz w:val="14"/>
          <w:szCs w:val="14"/>
        </w:rPr>
        <w:t>учреждений</w:t>
      </w:r>
      <w:r>
        <w:rPr>
          <w:rFonts w:ascii="Arial" w:eastAsia="Times New Roman" w:hAnsi="Arial" w:cs="Arial"/>
          <w:color w:val="000000"/>
          <w:sz w:val="14"/>
          <w:szCs w:val="14"/>
        </w:rPr>
        <w:t xml:space="preserve">. - </w:t>
      </w:r>
      <w:r>
        <w:rPr>
          <w:rFonts w:ascii="Arial" w:eastAsia="Times New Roman" w:hAnsi="Arial"/>
          <w:color w:val="000000"/>
          <w:sz w:val="14"/>
          <w:szCs w:val="14"/>
        </w:rPr>
        <w:t>Барнаул</w:t>
      </w:r>
      <w:r>
        <w:rPr>
          <w:rFonts w:ascii="Arial" w:eastAsia="Times New Roman" w:hAnsi="Arial" w:cs="Arial"/>
          <w:color w:val="000000"/>
          <w:sz w:val="14"/>
          <w:szCs w:val="14"/>
        </w:rPr>
        <w:t xml:space="preserve">, </w:t>
      </w:r>
      <w:r>
        <w:rPr>
          <w:rFonts w:ascii="Arial" w:eastAsia="Times New Roman" w:hAnsi="Arial"/>
          <w:color w:val="000000"/>
          <w:sz w:val="14"/>
          <w:szCs w:val="14"/>
        </w:rPr>
        <w:t>АГУ</w:t>
      </w:r>
      <w:r>
        <w:rPr>
          <w:rFonts w:ascii="Arial" w:eastAsia="Times New Roman" w:hAnsi="Arial" w:cs="Arial"/>
          <w:color w:val="000000"/>
          <w:sz w:val="14"/>
          <w:szCs w:val="14"/>
        </w:rPr>
        <w:t xml:space="preserve">, 1998 </w:t>
      </w:r>
      <w:r>
        <w:rPr>
          <w:rFonts w:ascii="Arial" w:eastAsia="Times New Roman" w:hAnsi="Arial"/>
          <w:color w:val="000000"/>
          <w:sz w:val="14"/>
          <w:szCs w:val="14"/>
        </w:rPr>
        <w:t>г</w:t>
      </w:r>
      <w:r>
        <w:rPr>
          <w:rFonts w:ascii="Arial" w:eastAsia="Times New Roman" w:hAnsi="Arial" w:cs="Arial"/>
          <w:color w:val="000000"/>
          <w:sz w:val="14"/>
          <w:szCs w:val="14"/>
        </w:rPr>
        <w:t xml:space="preserve">., </w:t>
      </w:r>
      <w:r>
        <w:rPr>
          <w:rFonts w:ascii="Arial" w:eastAsia="Times New Roman" w:hAnsi="Arial"/>
          <w:color w:val="000000"/>
          <w:sz w:val="14"/>
          <w:szCs w:val="14"/>
        </w:rPr>
        <w:t>с</w:t>
      </w:r>
      <w:r>
        <w:rPr>
          <w:rFonts w:ascii="Arial" w:eastAsia="Times New Roman" w:hAnsi="Arial" w:cs="Arial"/>
          <w:color w:val="000000"/>
          <w:sz w:val="14"/>
          <w:szCs w:val="14"/>
        </w:rPr>
        <w:t>.231.</w:t>
      </w:r>
    </w:p>
    <w:p w:rsidR="00BB6725" w:rsidRPr="00864000" w:rsidRDefault="00BB6725" w:rsidP="00864000">
      <w:pPr>
        <w:pStyle w:val="a3"/>
      </w:pPr>
    </w:p>
  </w:footnote>
  <w:footnote w:id="6">
    <w:p w:rsidR="00BB6725" w:rsidRDefault="00BB6725" w:rsidP="001612B6">
      <w:pPr>
        <w:shd w:val="clear" w:color="auto" w:fill="FFFFFF"/>
      </w:pPr>
      <w:r w:rsidRPr="00C00B7C">
        <w:rPr>
          <w:rStyle w:val="a5"/>
        </w:rPr>
        <w:footnoteRef/>
      </w:r>
      <w:r>
        <w:t xml:space="preserve"> </w:t>
      </w:r>
      <w:r>
        <w:rPr>
          <w:rFonts w:ascii="Arial" w:eastAsia="Times New Roman" w:hAnsi="Arial"/>
          <w:color w:val="000000"/>
          <w:sz w:val="14"/>
          <w:szCs w:val="14"/>
        </w:rPr>
        <w:t>Моисеев</w:t>
      </w:r>
      <w:r>
        <w:rPr>
          <w:rFonts w:ascii="Arial" w:eastAsia="Times New Roman" w:hAnsi="Arial" w:cs="Arial"/>
          <w:color w:val="000000"/>
          <w:sz w:val="14"/>
          <w:szCs w:val="14"/>
        </w:rPr>
        <w:t xml:space="preserve"> </w:t>
      </w:r>
      <w:r>
        <w:rPr>
          <w:rFonts w:ascii="Arial" w:eastAsia="Times New Roman" w:hAnsi="Arial"/>
          <w:color w:val="000000"/>
          <w:sz w:val="14"/>
          <w:szCs w:val="14"/>
        </w:rPr>
        <w:t>В</w:t>
      </w:r>
      <w:r>
        <w:rPr>
          <w:rFonts w:ascii="Arial" w:eastAsia="Times New Roman" w:hAnsi="Arial" w:cs="Arial"/>
          <w:color w:val="000000"/>
          <w:sz w:val="14"/>
          <w:szCs w:val="14"/>
        </w:rPr>
        <w:t>.</w:t>
      </w:r>
      <w:r>
        <w:rPr>
          <w:rFonts w:ascii="Arial" w:eastAsia="Times New Roman" w:hAnsi="Arial"/>
          <w:color w:val="000000"/>
          <w:sz w:val="14"/>
          <w:szCs w:val="14"/>
        </w:rPr>
        <w:t>А</w:t>
      </w:r>
      <w:r>
        <w:rPr>
          <w:rFonts w:ascii="Arial" w:eastAsia="Times New Roman" w:hAnsi="Arial" w:cs="Arial"/>
          <w:color w:val="000000"/>
          <w:sz w:val="14"/>
          <w:szCs w:val="14"/>
        </w:rPr>
        <w:t xml:space="preserve">. </w:t>
      </w:r>
      <w:r>
        <w:rPr>
          <w:rFonts w:ascii="Arial" w:eastAsia="Times New Roman" w:hAnsi="Arial"/>
          <w:color w:val="000000"/>
          <w:sz w:val="14"/>
          <w:szCs w:val="14"/>
        </w:rPr>
        <w:t>Россия</w:t>
      </w:r>
      <w:r>
        <w:rPr>
          <w:rFonts w:ascii="Arial" w:eastAsia="Times New Roman" w:hAnsi="Arial" w:cs="Arial"/>
          <w:color w:val="000000"/>
          <w:sz w:val="14"/>
          <w:szCs w:val="14"/>
        </w:rPr>
        <w:t xml:space="preserve"> </w:t>
      </w:r>
      <w:r>
        <w:rPr>
          <w:rFonts w:ascii="Arial" w:eastAsia="Times New Roman" w:hAnsi="Arial"/>
          <w:color w:val="000000"/>
          <w:sz w:val="14"/>
          <w:szCs w:val="14"/>
        </w:rPr>
        <w:t>и</w:t>
      </w:r>
      <w:r>
        <w:rPr>
          <w:rFonts w:ascii="Arial" w:eastAsia="Times New Roman" w:hAnsi="Arial" w:cs="Arial"/>
          <w:color w:val="000000"/>
          <w:sz w:val="14"/>
          <w:szCs w:val="14"/>
        </w:rPr>
        <w:t xml:space="preserve"> </w:t>
      </w:r>
      <w:r>
        <w:rPr>
          <w:rFonts w:ascii="Arial" w:eastAsia="Times New Roman" w:hAnsi="Arial"/>
          <w:color w:val="000000"/>
          <w:sz w:val="14"/>
          <w:szCs w:val="14"/>
        </w:rPr>
        <w:t>Джунгарское</w:t>
      </w:r>
      <w:r>
        <w:rPr>
          <w:rFonts w:ascii="Arial" w:eastAsia="Times New Roman" w:hAnsi="Arial" w:cs="Arial"/>
          <w:color w:val="000000"/>
          <w:sz w:val="14"/>
          <w:szCs w:val="14"/>
        </w:rPr>
        <w:t xml:space="preserve"> </w:t>
      </w:r>
      <w:r>
        <w:rPr>
          <w:rFonts w:ascii="Arial" w:eastAsia="Times New Roman" w:hAnsi="Arial"/>
          <w:color w:val="000000"/>
          <w:sz w:val="14"/>
          <w:szCs w:val="14"/>
        </w:rPr>
        <w:t>ханство</w:t>
      </w:r>
      <w:r>
        <w:rPr>
          <w:rFonts w:ascii="Arial" w:eastAsia="Times New Roman" w:hAnsi="Arial" w:cs="Arial"/>
          <w:color w:val="000000"/>
          <w:sz w:val="14"/>
          <w:szCs w:val="14"/>
        </w:rPr>
        <w:t xml:space="preserve"> </w:t>
      </w:r>
      <w:r>
        <w:rPr>
          <w:rFonts w:ascii="Arial" w:eastAsia="Times New Roman" w:hAnsi="Arial"/>
          <w:color w:val="000000"/>
          <w:sz w:val="14"/>
          <w:szCs w:val="14"/>
        </w:rPr>
        <w:t>в</w:t>
      </w:r>
      <w:r>
        <w:rPr>
          <w:rFonts w:ascii="Arial" w:eastAsia="Times New Roman" w:hAnsi="Arial" w:cs="Arial"/>
          <w:color w:val="000000"/>
          <w:sz w:val="14"/>
          <w:szCs w:val="14"/>
        </w:rPr>
        <w:t xml:space="preserve"> </w:t>
      </w:r>
      <w:r>
        <w:rPr>
          <w:rFonts w:ascii="Arial" w:eastAsia="Times New Roman" w:hAnsi="Arial" w:cs="Arial"/>
          <w:color w:val="000000"/>
          <w:sz w:val="14"/>
          <w:szCs w:val="14"/>
          <w:lang w:val="en-US"/>
        </w:rPr>
        <w:t>XVIII</w:t>
      </w:r>
      <w:r w:rsidRPr="000462CF">
        <w:rPr>
          <w:rFonts w:ascii="Arial" w:eastAsia="Times New Roman" w:hAnsi="Arial" w:cs="Arial"/>
          <w:color w:val="000000"/>
          <w:sz w:val="14"/>
          <w:szCs w:val="14"/>
        </w:rPr>
        <w:t xml:space="preserve"> </w:t>
      </w:r>
      <w:r>
        <w:rPr>
          <w:rFonts w:ascii="Arial" w:eastAsia="Times New Roman" w:hAnsi="Arial"/>
          <w:color w:val="000000"/>
          <w:sz w:val="14"/>
          <w:szCs w:val="14"/>
        </w:rPr>
        <w:t>веке</w:t>
      </w:r>
      <w:r>
        <w:rPr>
          <w:rFonts w:ascii="Arial" w:eastAsia="Times New Roman" w:hAnsi="Arial" w:cs="Arial"/>
          <w:color w:val="000000"/>
          <w:sz w:val="14"/>
          <w:szCs w:val="14"/>
        </w:rPr>
        <w:t xml:space="preserve">. - </w:t>
      </w:r>
      <w:r>
        <w:rPr>
          <w:rFonts w:ascii="Arial" w:eastAsia="Times New Roman" w:hAnsi="Arial"/>
          <w:color w:val="000000"/>
          <w:sz w:val="14"/>
          <w:szCs w:val="14"/>
        </w:rPr>
        <w:t>Барнаул</w:t>
      </w:r>
      <w:r>
        <w:rPr>
          <w:rFonts w:ascii="Arial" w:eastAsia="Times New Roman" w:hAnsi="Arial" w:cs="Arial"/>
          <w:color w:val="000000"/>
          <w:sz w:val="14"/>
          <w:szCs w:val="14"/>
        </w:rPr>
        <w:t xml:space="preserve">, </w:t>
      </w:r>
      <w:r>
        <w:rPr>
          <w:rFonts w:ascii="Arial" w:eastAsia="Times New Roman" w:hAnsi="Arial"/>
          <w:color w:val="000000"/>
          <w:sz w:val="14"/>
          <w:szCs w:val="14"/>
        </w:rPr>
        <w:t>издательство</w:t>
      </w:r>
      <w:r>
        <w:rPr>
          <w:rFonts w:ascii="Arial" w:eastAsia="Times New Roman" w:hAnsi="Arial" w:cs="Arial"/>
          <w:color w:val="000000"/>
          <w:sz w:val="14"/>
          <w:szCs w:val="14"/>
        </w:rPr>
        <w:t xml:space="preserve"> </w:t>
      </w:r>
      <w:r>
        <w:rPr>
          <w:rFonts w:ascii="Arial" w:eastAsia="Times New Roman" w:hAnsi="Arial"/>
          <w:color w:val="000000"/>
          <w:sz w:val="14"/>
          <w:szCs w:val="14"/>
        </w:rPr>
        <w:t>АГУ</w:t>
      </w:r>
      <w:r>
        <w:rPr>
          <w:rFonts w:ascii="Arial" w:eastAsia="Times New Roman" w:hAnsi="Arial" w:cs="Arial"/>
          <w:color w:val="000000"/>
          <w:sz w:val="14"/>
          <w:szCs w:val="14"/>
        </w:rPr>
        <w:t xml:space="preserve">, 1998, </w:t>
      </w:r>
      <w:r>
        <w:rPr>
          <w:rFonts w:ascii="Arial" w:eastAsia="Times New Roman" w:hAnsi="Arial"/>
          <w:color w:val="000000"/>
          <w:sz w:val="14"/>
          <w:szCs w:val="14"/>
        </w:rPr>
        <w:t>с</w:t>
      </w:r>
      <w:r>
        <w:rPr>
          <w:rFonts w:ascii="Arial" w:eastAsia="Times New Roman" w:hAnsi="Arial" w:cs="Arial"/>
          <w:color w:val="000000"/>
          <w:sz w:val="14"/>
          <w:szCs w:val="14"/>
        </w:rPr>
        <w:t>. 154, 166-168.</w:t>
      </w:r>
    </w:p>
    <w:p w:rsidR="00BB6725" w:rsidRDefault="00BB6725" w:rsidP="001612B6">
      <w:pPr>
        <w:pStyle w:val="a3"/>
      </w:pPr>
    </w:p>
  </w:footnote>
  <w:footnote w:id="7">
    <w:p w:rsidR="00BB6725" w:rsidRDefault="00BB6725">
      <w:pPr>
        <w:pStyle w:val="a3"/>
      </w:pPr>
      <w:r w:rsidRPr="00C00B7C">
        <w:rPr>
          <w:rStyle w:val="a5"/>
        </w:rPr>
        <w:footnoteRef/>
      </w:r>
      <w:r>
        <w:t xml:space="preserve"> </w:t>
      </w:r>
      <w:r>
        <w:rPr>
          <w:rFonts w:ascii="Arial" w:eastAsia="Times New Roman" w:hAnsi="Arial"/>
          <w:color w:val="000000"/>
          <w:sz w:val="14"/>
          <w:szCs w:val="14"/>
        </w:rPr>
        <w:t>Дудкин</w:t>
      </w:r>
      <w:r>
        <w:rPr>
          <w:rFonts w:ascii="Arial" w:eastAsia="Times New Roman" w:hAnsi="Arial" w:cs="Arial"/>
          <w:color w:val="000000"/>
          <w:sz w:val="14"/>
          <w:szCs w:val="14"/>
        </w:rPr>
        <w:t xml:space="preserve"> </w:t>
      </w:r>
      <w:r>
        <w:rPr>
          <w:rFonts w:ascii="Arial" w:eastAsia="Times New Roman" w:hAnsi="Arial"/>
          <w:color w:val="000000"/>
          <w:sz w:val="14"/>
          <w:szCs w:val="14"/>
        </w:rPr>
        <w:t>А</w:t>
      </w:r>
      <w:r>
        <w:rPr>
          <w:rFonts w:ascii="Arial" w:eastAsia="Times New Roman" w:hAnsi="Arial" w:cs="Arial"/>
          <w:color w:val="000000"/>
          <w:sz w:val="14"/>
          <w:szCs w:val="14"/>
        </w:rPr>
        <w:t xml:space="preserve">. </w:t>
      </w:r>
      <w:r>
        <w:rPr>
          <w:rFonts w:ascii="Arial" w:eastAsia="Times New Roman" w:hAnsi="Arial"/>
          <w:color w:val="000000"/>
          <w:sz w:val="14"/>
          <w:szCs w:val="14"/>
        </w:rPr>
        <w:t>Предыстория</w:t>
      </w:r>
      <w:r>
        <w:rPr>
          <w:rFonts w:ascii="Arial" w:eastAsia="Times New Roman" w:hAnsi="Arial" w:cs="Arial"/>
          <w:color w:val="000000"/>
          <w:sz w:val="14"/>
          <w:szCs w:val="14"/>
        </w:rPr>
        <w:t xml:space="preserve">.// </w:t>
      </w:r>
      <w:r>
        <w:rPr>
          <w:rFonts w:ascii="Arial" w:eastAsia="Times New Roman" w:hAnsi="Arial"/>
          <w:color w:val="000000"/>
          <w:sz w:val="14"/>
          <w:szCs w:val="14"/>
        </w:rPr>
        <w:t>Коммунистический</w:t>
      </w:r>
      <w:r>
        <w:rPr>
          <w:rFonts w:ascii="Arial" w:eastAsia="Times New Roman" w:hAnsi="Arial" w:cs="Arial"/>
          <w:color w:val="000000"/>
          <w:sz w:val="14"/>
          <w:szCs w:val="14"/>
        </w:rPr>
        <w:t xml:space="preserve"> </w:t>
      </w:r>
      <w:r>
        <w:rPr>
          <w:rFonts w:ascii="Arial" w:eastAsia="Times New Roman" w:hAnsi="Arial"/>
          <w:color w:val="000000"/>
          <w:sz w:val="14"/>
          <w:szCs w:val="14"/>
        </w:rPr>
        <w:t>призыв</w:t>
      </w:r>
      <w:r>
        <w:rPr>
          <w:rFonts w:ascii="Arial" w:eastAsia="Times New Roman" w:hAnsi="Arial" w:cs="Arial"/>
          <w:color w:val="000000"/>
          <w:sz w:val="14"/>
          <w:szCs w:val="14"/>
        </w:rPr>
        <w:t xml:space="preserve">, 1989, 8 </w:t>
      </w:r>
      <w:r>
        <w:rPr>
          <w:rFonts w:ascii="Arial" w:eastAsia="Times New Roman" w:hAnsi="Arial"/>
          <w:color w:val="000000"/>
          <w:sz w:val="14"/>
          <w:szCs w:val="14"/>
        </w:rPr>
        <w:t>апреля</w:t>
      </w:r>
      <w:r>
        <w:rPr>
          <w:rFonts w:ascii="Arial" w:eastAsia="Times New Roman" w:hAnsi="Arial" w:cs="Arial"/>
          <w:color w:val="000000"/>
          <w:sz w:val="14"/>
          <w:szCs w:val="14"/>
        </w:rPr>
        <w:t>.</w:t>
      </w:r>
    </w:p>
  </w:footnote>
  <w:footnote w:id="8">
    <w:p w:rsidR="00BB6725" w:rsidRPr="001C23CD" w:rsidRDefault="00BB6725" w:rsidP="001C23CD">
      <w:pPr>
        <w:shd w:val="clear" w:color="auto" w:fill="FFFFFF"/>
        <w:tabs>
          <w:tab w:val="left" w:pos="125"/>
        </w:tabs>
        <w:rPr>
          <w:rFonts w:ascii="Arial" w:hAnsi="Arial" w:cs="Arial"/>
          <w:color w:val="000000"/>
          <w:sz w:val="14"/>
          <w:szCs w:val="14"/>
        </w:rPr>
      </w:pPr>
      <w:r w:rsidRPr="00C00B7C">
        <w:rPr>
          <w:rStyle w:val="a5"/>
        </w:rPr>
        <w:footnoteRef/>
      </w:r>
      <w:r>
        <w:t xml:space="preserve"> </w:t>
      </w:r>
      <w:r>
        <w:rPr>
          <w:rFonts w:ascii="Arial" w:eastAsia="Times New Roman" w:hAnsi="Arial"/>
          <w:color w:val="000000"/>
          <w:sz w:val="14"/>
          <w:szCs w:val="14"/>
        </w:rPr>
        <w:t>Кузнецов</w:t>
      </w:r>
      <w:r>
        <w:rPr>
          <w:rFonts w:ascii="Arial" w:eastAsia="Times New Roman" w:hAnsi="Arial" w:cs="Arial"/>
          <w:color w:val="000000"/>
          <w:sz w:val="14"/>
          <w:szCs w:val="14"/>
        </w:rPr>
        <w:t xml:space="preserve"> </w:t>
      </w:r>
      <w:r>
        <w:rPr>
          <w:rFonts w:ascii="Arial" w:eastAsia="Times New Roman" w:hAnsi="Arial"/>
          <w:color w:val="000000"/>
          <w:sz w:val="14"/>
          <w:szCs w:val="14"/>
        </w:rPr>
        <w:t>В</w:t>
      </w:r>
      <w:r>
        <w:rPr>
          <w:rFonts w:ascii="Arial" w:eastAsia="Times New Roman" w:hAnsi="Arial" w:cs="Arial"/>
          <w:color w:val="000000"/>
          <w:sz w:val="14"/>
          <w:szCs w:val="14"/>
        </w:rPr>
        <w:t>.</w:t>
      </w:r>
      <w:r>
        <w:rPr>
          <w:rFonts w:ascii="Arial" w:eastAsia="Times New Roman" w:hAnsi="Arial"/>
          <w:color w:val="000000"/>
          <w:sz w:val="14"/>
          <w:szCs w:val="14"/>
        </w:rPr>
        <w:t>В</w:t>
      </w:r>
      <w:r>
        <w:rPr>
          <w:rFonts w:ascii="Arial" w:eastAsia="Times New Roman" w:hAnsi="Arial" w:cs="Arial"/>
          <w:color w:val="000000"/>
          <w:sz w:val="14"/>
          <w:szCs w:val="14"/>
        </w:rPr>
        <w:t xml:space="preserve">. </w:t>
      </w:r>
      <w:r>
        <w:rPr>
          <w:rFonts w:ascii="Arial" w:eastAsia="Times New Roman" w:hAnsi="Arial"/>
          <w:color w:val="000000"/>
          <w:sz w:val="14"/>
          <w:szCs w:val="14"/>
        </w:rPr>
        <w:t>Земля</w:t>
      </w:r>
      <w:r>
        <w:rPr>
          <w:rFonts w:ascii="Arial" w:eastAsia="Times New Roman" w:hAnsi="Arial" w:cs="Arial"/>
          <w:color w:val="000000"/>
          <w:sz w:val="14"/>
          <w:szCs w:val="14"/>
        </w:rPr>
        <w:t xml:space="preserve"> </w:t>
      </w:r>
      <w:r>
        <w:rPr>
          <w:rFonts w:ascii="Arial" w:eastAsia="Times New Roman" w:hAnsi="Arial"/>
          <w:color w:val="000000"/>
          <w:sz w:val="14"/>
          <w:szCs w:val="14"/>
        </w:rPr>
        <w:t>рубцовская</w:t>
      </w:r>
      <w:r>
        <w:rPr>
          <w:rFonts w:ascii="Arial" w:eastAsia="Times New Roman" w:hAnsi="Arial" w:cs="Arial"/>
          <w:color w:val="000000"/>
          <w:sz w:val="14"/>
          <w:szCs w:val="14"/>
        </w:rPr>
        <w:t xml:space="preserve">: </w:t>
      </w:r>
      <w:r>
        <w:rPr>
          <w:rFonts w:ascii="Arial" w:eastAsia="Times New Roman" w:hAnsi="Arial"/>
          <w:color w:val="000000"/>
          <w:sz w:val="14"/>
          <w:szCs w:val="14"/>
        </w:rPr>
        <w:t>события</w:t>
      </w:r>
      <w:r>
        <w:rPr>
          <w:rFonts w:ascii="Arial" w:eastAsia="Times New Roman" w:hAnsi="Arial" w:cs="Arial"/>
          <w:color w:val="000000"/>
          <w:sz w:val="14"/>
          <w:szCs w:val="14"/>
        </w:rPr>
        <w:t xml:space="preserve">, </w:t>
      </w:r>
      <w:r>
        <w:rPr>
          <w:rFonts w:ascii="Arial" w:eastAsia="Times New Roman" w:hAnsi="Arial"/>
          <w:color w:val="000000"/>
          <w:sz w:val="14"/>
          <w:szCs w:val="14"/>
        </w:rPr>
        <w:t>факты</w:t>
      </w:r>
      <w:r>
        <w:rPr>
          <w:rFonts w:ascii="Arial" w:eastAsia="Times New Roman" w:hAnsi="Arial" w:cs="Arial"/>
          <w:color w:val="000000"/>
          <w:sz w:val="14"/>
          <w:szCs w:val="14"/>
        </w:rPr>
        <w:t xml:space="preserve">, </w:t>
      </w:r>
      <w:r>
        <w:rPr>
          <w:rFonts w:ascii="Arial" w:eastAsia="Times New Roman" w:hAnsi="Arial"/>
          <w:color w:val="000000"/>
          <w:sz w:val="14"/>
          <w:szCs w:val="14"/>
        </w:rPr>
        <w:t>люди</w:t>
      </w:r>
      <w:r>
        <w:rPr>
          <w:rFonts w:ascii="Arial" w:eastAsia="Times New Roman" w:hAnsi="Arial" w:cs="Arial"/>
          <w:color w:val="000000"/>
          <w:sz w:val="14"/>
          <w:szCs w:val="14"/>
        </w:rPr>
        <w:t xml:space="preserve">. - </w:t>
      </w:r>
      <w:r>
        <w:rPr>
          <w:rFonts w:ascii="Arial" w:eastAsia="Times New Roman" w:hAnsi="Arial"/>
          <w:color w:val="000000"/>
          <w:sz w:val="14"/>
          <w:szCs w:val="14"/>
        </w:rPr>
        <w:t>Рубцовск</w:t>
      </w:r>
      <w:r>
        <w:rPr>
          <w:rFonts w:ascii="Arial" w:eastAsia="Times New Roman" w:hAnsi="Arial" w:cs="Arial"/>
          <w:color w:val="000000"/>
          <w:sz w:val="14"/>
          <w:szCs w:val="14"/>
        </w:rPr>
        <w:t xml:space="preserve">, 1999, </w:t>
      </w:r>
      <w:r>
        <w:rPr>
          <w:rFonts w:ascii="Arial" w:eastAsia="Times New Roman" w:hAnsi="Arial"/>
          <w:color w:val="000000"/>
          <w:sz w:val="14"/>
          <w:szCs w:val="14"/>
        </w:rPr>
        <w:t>с</w:t>
      </w:r>
      <w:r>
        <w:rPr>
          <w:rFonts w:ascii="Arial" w:eastAsia="Times New Roman" w:hAnsi="Arial" w:cs="Arial"/>
          <w:color w:val="000000"/>
          <w:sz w:val="14"/>
          <w:szCs w:val="14"/>
        </w:rPr>
        <w:t>.18.</w:t>
      </w:r>
    </w:p>
  </w:footnote>
  <w:footnote w:id="9">
    <w:p w:rsidR="00BB6725" w:rsidRDefault="00BB6725" w:rsidP="001C23CD">
      <w:pPr>
        <w:shd w:val="clear" w:color="auto" w:fill="FFFFFF"/>
        <w:tabs>
          <w:tab w:val="left" w:pos="125"/>
        </w:tabs>
        <w:rPr>
          <w:rFonts w:ascii="Arial" w:hAnsi="Arial" w:cs="Arial"/>
          <w:color w:val="000000"/>
          <w:sz w:val="14"/>
          <w:szCs w:val="14"/>
        </w:rPr>
      </w:pPr>
      <w:r w:rsidRPr="00C00B7C">
        <w:rPr>
          <w:rStyle w:val="a5"/>
        </w:rPr>
        <w:footnoteRef/>
      </w:r>
      <w:r>
        <w:t xml:space="preserve"> </w:t>
      </w:r>
      <w:r>
        <w:rPr>
          <w:rFonts w:ascii="Arial" w:eastAsia="Times New Roman" w:hAnsi="Arial"/>
          <w:color w:val="000000"/>
          <w:sz w:val="14"/>
          <w:szCs w:val="14"/>
        </w:rPr>
        <w:t>Кузнецов</w:t>
      </w:r>
      <w:r>
        <w:rPr>
          <w:rFonts w:ascii="Arial" w:eastAsia="Times New Roman" w:hAnsi="Arial" w:cs="Arial"/>
          <w:color w:val="000000"/>
          <w:sz w:val="14"/>
          <w:szCs w:val="14"/>
        </w:rPr>
        <w:t xml:space="preserve"> </w:t>
      </w:r>
      <w:r>
        <w:rPr>
          <w:rFonts w:ascii="Arial" w:eastAsia="Times New Roman" w:hAnsi="Arial"/>
          <w:color w:val="000000"/>
          <w:sz w:val="14"/>
          <w:szCs w:val="14"/>
        </w:rPr>
        <w:t>В</w:t>
      </w:r>
      <w:r>
        <w:rPr>
          <w:rFonts w:ascii="Arial" w:eastAsia="Times New Roman" w:hAnsi="Arial" w:cs="Arial"/>
          <w:color w:val="000000"/>
          <w:sz w:val="14"/>
          <w:szCs w:val="14"/>
        </w:rPr>
        <w:t>.</w:t>
      </w:r>
      <w:r>
        <w:rPr>
          <w:rFonts w:ascii="Arial" w:eastAsia="Times New Roman" w:hAnsi="Arial"/>
          <w:color w:val="000000"/>
          <w:sz w:val="14"/>
          <w:szCs w:val="14"/>
        </w:rPr>
        <w:t>В</w:t>
      </w:r>
      <w:r>
        <w:rPr>
          <w:rFonts w:ascii="Arial" w:eastAsia="Times New Roman" w:hAnsi="Arial" w:cs="Arial"/>
          <w:color w:val="000000"/>
          <w:sz w:val="14"/>
          <w:szCs w:val="14"/>
        </w:rPr>
        <w:t xml:space="preserve">. </w:t>
      </w:r>
      <w:r>
        <w:rPr>
          <w:rFonts w:ascii="Arial" w:eastAsia="Times New Roman" w:hAnsi="Arial"/>
          <w:color w:val="000000"/>
          <w:sz w:val="14"/>
          <w:szCs w:val="14"/>
        </w:rPr>
        <w:t>Земля</w:t>
      </w:r>
      <w:r>
        <w:rPr>
          <w:rFonts w:ascii="Arial" w:eastAsia="Times New Roman" w:hAnsi="Arial" w:cs="Arial"/>
          <w:color w:val="000000"/>
          <w:sz w:val="14"/>
          <w:szCs w:val="14"/>
        </w:rPr>
        <w:t xml:space="preserve"> </w:t>
      </w:r>
      <w:r>
        <w:rPr>
          <w:rFonts w:ascii="Arial" w:eastAsia="Times New Roman" w:hAnsi="Arial"/>
          <w:color w:val="000000"/>
          <w:sz w:val="14"/>
          <w:szCs w:val="14"/>
        </w:rPr>
        <w:t>рубцовская</w:t>
      </w:r>
      <w:r>
        <w:rPr>
          <w:rFonts w:ascii="Arial" w:eastAsia="Times New Roman" w:hAnsi="Arial" w:cs="Arial"/>
          <w:color w:val="000000"/>
          <w:sz w:val="14"/>
          <w:szCs w:val="14"/>
        </w:rPr>
        <w:t xml:space="preserve">: </w:t>
      </w:r>
      <w:r>
        <w:rPr>
          <w:rFonts w:ascii="Arial" w:eastAsia="Times New Roman" w:hAnsi="Arial"/>
          <w:color w:val="000000"/>
          <w:sz w:val="14"/>
          <w:szCs w:val="14"/>
        </w:rPr>
        <w:t>события</w:t>
      </w:r>
      <w:r>
        <w:rPr>
          <w:rFonts w:ascii="Arial" w:eastAsia="Times New Roman" w:hAnsi="Arial" w:cs="Arial"/>
          <w:color w:val="000000"/>
          <w:sz w:val="14"/>
          <w:szCs w:val="14"/>
        </w:rPr>
        <w:t xml:space="preserve">, </w:t>
      </w:r>
      <w:r>
        <w:rPr>
          <w:rFonts w:ascii="Arial" w:eastAsia="Times New Roman" w:hAnsi="Arial"/>
          <w:color w:val="000000"/>
          <w:sz w:val="14"/>
          <w:szCs w:val="14"/>
        </w:rPr>
        <w:t>факты</w:t>
      </w:r>
      <w:r>
        <w:rPr>
          <w:rFonts w:ascii="Arial" w:eastAsia="Times New Roman" w:hAnsi="Arial" w:cs="Arial"/>
          <w:color w:val="000000"/>
          <w:sz w:val="14"/>
          <w:szCs w:val="14"/>
        </w:rPr>
        <w:t xml:space="preserve">, </w:t>
      </w:r>
      <w:r>
        <w:rPr>
          <w:rFonts w:ascii="Arial" w:eastAsia="Times New Roman" w:hAnsi="Arial"/>
          <w:color w:val="000000"/>
          <w:sz w:val="14"/>
          <w:szCs w:val="14"/>
        </w:rPr>
        <w:t>люди</w:t>
      </w:r>
      <w:r>
        <w:rPr>
          <w:rFonts w:ascii="Arial" w:eastAsia="Times New Roman" w:hAnsi="Arial" w:cs="Arial"/>
          <w:color w:val="000000"/>
          <w:sz w:val="14"/>
          <w:szCs w:val="14"/>
        </w:rPr>
        <w:t xml:space="preserve">. - </w:t>
      </w:r>
      <w:r>
        <w:rPr>
          <w:rFonts w:ascii="Arial" w:eastAsia="Times New Roman" w:hAnsi="Arial"/>
          <w:color w:val="000000"/>
          <w:sz w:val="14"/>
          <w:szCs w:val="14"/>
        </w:rPr>
        <w:t>Рубцовск</w:t>
      </w:r>
      <w:r>
        <w:rPr>
          <w:rFonts w:ascii="Arial" w:eastAsia="Times New Roman" w:hAnsi="Arial" w:cs="Arial"/>
          <w:color w:val="000000"/>
          <w:sz w:val="14"/>
          <w:szCs w:val="14"/>
        </w:rPr>
        <w:t xml:space="preserve">, 1999, </w:t>
      </w:r>
      <w:r>
        <w:rPr>
          <w:rFonts w:ascii="Arial" w:eastAsia="Times New Roman" w:hAnsi="Arial"/>
          <w:color w:val="000000"/>
          <w:sz w:val="14"/>
          <w:szCs w:val="14"/>
        </w:rPr>
        <w:t>с</w:t>
      </w:r>
      <w:r>
        <w:rPr>
          <w:rFonts w:ascii="Arial" w:eastAsia="Times New Roman" w:hAnsi="Arial" w:cs="Arial"/>
          <w:color w:val="000000"/>
          <w:sz w:val="14"/>
          <w:szCs w:val="14"/>
        </w:rPr>
        <w:t>.31.</w:t>
      </w:r>
    </w:p>
    <w:p w:rsidR="00BB6725" w:rsidRDefault="00BB6725">
      <w:pPr>
        <w:pStyle w:val="a3"/>
      </w:pPr>
    </w:p>
  </w:footnote>
  <w:footnote w:id="10">
    <w:p w:rsidR="00BB6725" w:rsidRDefault="00BB6725" w:rsidP="001C23CD">
      <w:pPr>
        <w:pStyle w:val="a3"/>
      </w:pPr>
      <w:r w:rsidRPr="00C00B7C">
        <w:rPr>
          <w:rStyle w:val="a5"/>
        </w:rPr>
        <w:footnoteRef/>
      </w:r>
      <w:r>
        <w:t xml:space="preserve"> </w:t>
      </w:r>
      <w:r>
        <w:rPr>
          <w:rFonts w:ascii="Arial" w:eastAsia="Times New Roman" w:hAnsi="Arial"/>
          <w:color w:val="000000"/>
          <w:sz w:val="14"/>
          <w:szCs w:val="14"/>
        </w:rPr>
        <w:t>Гнилицкая</w:t>
      </w:r>
      <w:r>
        <w:rPr>
          <w:rFonts w:ascii="Arial" w:eastAsia="Times New Roman" w:hAnsi="Arial" w:cs="Arial"/>
          <w:color w:val="000000"/>
          <w:sz w:val="14"/>
          <w:szCs w:val="14"/>
        </w:rPr>
        <w:t xml:space="preserve"> </w:t>
      </w:r>
      <w:r>
        <w:rPr>
          <w:rFonts w:ascii="Arial" w:eastAsia="Times New Roman" w:hAnsi="Arial"/>
          <w:color w:val="000000"/>
          <w:sz w:val="14"/>
          <w:szCs w:val="14"/>
        </w:rPr>
        <w:t>Г</w:t>
      </w:r>
      <w:r>
        <w:rPr>
          <w:rFonts w:ascii="Arial" w:eastAsia="Times New Roman" w:hAnsi="Arial" w:cs="Arial"/>
          <w:color w:val="000000"/>
          <w:sz w:val="14"/>
          <w:szCs w:val="14"/>
        </w:rPr>
        <w:t>.</w:t>
      </w:r>
      <w:r>
        <w:rPr>
          <w:rFonts w:ascii="Arial" w:eastAsia="Times New Roman" w:hAnsi="Arial"/>
          <w:color w:val="000000"/>
          <w:sz w:val="14"/>
          <w:szCs w:val="14"/>
        </w:rPr>
        <w:t>П</w:t>
      </w:r>
      <w:r>
        <w:rPr>
          <w:rFonts w:ascii="Arial" w:eastAsia="Times New Roman" w:hAnsi="Arial" w:cs="Arial"/>
          <w:color w:val="000000"/>
          <w:sz w:val="14"/>
          <w:szCs w:val="14"/>
        </w:rPr>
        <w:t xml:space="preserve">. </w:t>
      </w:r>
      <w:r>
        <w:rPr>
          <w:rFonts w:ascii="Arial" w:eastAsia="Times New Roman" w:hAnsi="Arial"/>
          <w:color w:val="000000"/>
          <w:sz w:val="14"/>
          <w:szCs w:val="14"/>
        </w:rPr>
        <w:t>Династии</w:t>
      </w:r>
      <w:r>
        <w:rPr>
          <w:rFonts w:ascii="Arial" w:eastAsia="Times New Roman" w:hAnsi="Arial" w:cs="Arial"/>
          <w:color w:val="000000"/>
          <w:sz w:val="14"/>
          <w:szCs w:val="14"/>
        </w:rPr>
        <w:t xml:space="preserve"> </w:t>
      </w:r>
      <w:r>
        <w:rPr>
          <w:rFonts w:ascii="Arial" w:eastAsia="Times New Roman" w:hAnsi="Arial"/>
          <w:color w:val="000000"/>
          <w:sz w:val="14"/>
          <w:szCs w:val="14"/>
        </w:rPr>
        <w:t>города</w:t>
      </w:r>
      <w:r>
        <w:rPr>
          <w:rFonts w:ascii="Arial" w:eastAsia="Times New Roman" w:hAnsi="Arial" w:cs="Arial"/>
          <w:color w:val="000000"/>
          <w:sz w:val="14"/>
          <w:szCs w:val="14"/>
        </w:rPr>
        <w:t xml:space="preserve"> </w:t>
      </w:r>
      <w:r>
        <w:rPr>
          <w:rFonts w:ascii="Arial" w:eastAsia="Times New Roman" w:hAnsi="Arial"/>
          <w:color w:val="000000"/>
          <w:sz w:val="14"/>
          <w:szCs w:val="14"/>
        </w:rPr>
        <w:t>Рубцовска</w:t>
      </w:r>
      <w:r>
        <w:rPr>
          <w:rFonts w:ascii="Arial" w:eastAsia="Times New Roman" w:hAnsi="Arial" w:cs="Arial"/>
          <w:color w:val="000000"/>
          <w:sz w:val="14"/>
          <w:szCs w:val="14"/>
        </w:rPr>
        <w:t xml:space="preserve">. - </w:t>
      </w:r>
      <w:r>
        <w:rPr>
          <w:rFonts w:ascii="Arial" w:eastAsia="Times New Roman" w:hAnsi="Arial"/>
          <w:color w:val="000000"/>
          <w:sz w:val="14"/>
          <w:szCs w:val="14"/>
        </w:rPr>
        <w:t>Рубцовск</w:t>
      </w:r>
      <w:r>
        <w:rPr>
          <w:rFonts w:ascii="Arial" w:eastAsia="Times New Roman" w:hAnsi="Arial" w:cs="Arial"/>
          <w:color w:val="000000"/>
          <w:sz w:val="14"/>
          <w:szCs w:val="14"/>
        </w:rPr>
        <w:t xml:space="preserve">, </w:t>
      </w:r>
      <w:r>
        <w:rPr>
          <w:rFonts w:ascii="Arial" w:eastAsia="Times New Roman" w:hAnsi="Arial"/>
          <w:color w:val="000000"/>
          <w:sz w:val="14"/>
          <w:szCs w:val="14"/>
        </w:rPr>
        <w:t>«Выбор»</w:t>
      </w:r>
      <w:r>
        <w:rPr>
          <w:rFonts w:ascii="Arial" w:eastAsia="Times New Roman" w:hAnsi="Arial" w:cs="Arial"/>
          <w:color w:val="000000"/>
          <w:sz w:val="14"/>
          <w:szCs w:val="14"/>
        </w:rPr>
        <w:t xml:space="preserve">, 2002, </w:t>
      </w:r>
      <w:r>
        <w:rPr>
          <w:rFonts w:ascii="Arial" w:eastAsia="Times New Roman" w:hAnsi="Arial"/>
          <w:color w:val="000000"/>
          <w:sz w:val="14"/>
          <w:szCs w:val="14"/>
        </w:rPr>
        <w:t>с</w:t>
      </w:r>
      <w:r>
        <w:rPr>
          <w:rFonts w:ascii="Arial" w:eastAsia="Times New Roman" w:hAnsi="Arial" w:cs="Arial"/>
          <w:color w:val="000000"/>
          <w:sz w:val="14"/>
          <w:szCs w:val="14"/>
        </w:rPr>
        <w:t>. 18-19.</w:t>
      </w:r>
    </w:p>
  </w:footnote>
  <w:footnote w:id="11">
    <w:p w:rsidR="00BB6725" w:rsidRDefault="00BB6725" w:rsidP="00943DFA">
      <w:pPr>
        <w:shd w:val="clear" w:color="auto" w:fill="FFFFFF"/>
      </w:pPr>
      <w:r w:rsidRPr="00C00B7C">
        <w:rPr>
          <w:rStyle w:val="a5"/>
        </w:rPr>
        <w:footnoteRef/>
      </w:r>
      <w:r>
        <w:t xml:space="preserve"> </w:t>
      </w:r>
      <w:r>
        <w:rPr>
          <w:rFonts w:ascii="Arial" w:eastAsia="Times New Roman" w:hAnsi="Arial"/>
          <w:color w:val="000000"/>
          <w:sz w:val="14"/>
          <w:szCs w:val="14"/>
        </w:rPr>
        <w:t>ЦХАФ</w:t>
      </w:r>
      <w:r>
        <w:rPr>
          <w:rFonts w:ascii="Arial" w:eastAsia="Times New Roman" w:hAnsi="Arial" w:cs="Arial"/>
          <w:color w:val="000000"/>
          <w:sz w:val="14"/>
          <w:szCs w:val="14"/>
        </w:rPr>
        <w:t xml:space="preserve"> </w:t>
      </w:r>
      <w:r>
        <w:rPr>
          <w:rFonts w:ascii="Arial" w:eastAsia="Times New Roman" w:hAnsi="Arial"/>
          <w:color w:val="000000"/>
          <w:sz w:val="14"/>
          <w:szCs w:val="14"/>
        </w:rPr>
        <w:t>АК</w:t>
      </w:r>
      <w:r>
        <w:rPr>
          <w:rFonts w:ascii="Arial" w:eastAsia="Times New Roman" w:hAnsi="Arial" w:cs="Arial"/>
          <w:color w:val="000000"/>
          <w:sz w:val="14"/>
          <w:szCs w:val="14"/>
        </w:rPr>
        <w:t xml:space="preserve">, </w:t>
      </w:r>
      <w:r>
        <w:rPr>
          <w:rFonts w:ascii="Arial" w:eastAsia="Times New Roman" w:hAnsi="Arial"/>
          <w:color w:val="000000"/>
          <w:sz w:val="14"/>
          <w:szCs w:val="14"/>
        </w:rPr>
        <w:t>ДФ</w:t>
      </w:r>
      <w:r>
        <w:rPr>
          <w:rFonts w:ascii="Arial" w:eastAsia="Times New Roman" w:hAnsi="Arial" w:cs="Arial"/>
          <w:color w:val="000000"/>
          <w:sz w:val="14"/>
          <w:szCs w:val="14"/>
        </w:rPr>
        <w:t xml:space="preserve">4,  </w:t>
      </w:r>
      <w:r>
        <w:rPr>
          <w:rFonts w:ascii="Arial" w:eastAsia="Times New Roman" w:hAnsi="Arial"/>
          <w:color w:val="000000"/>
          <w:sz w:val="14"/>
          <w:szCs w:val="14"/>
        </w:rPr>
        <w:t>оп</w:t>
      </w:r>
      <w:r>
        <w:rPr>
          <w:rFonts w:ascii="Arial" w:eastAsia="Times New Roman" w:hAnsi="Arial" w:cs="Arial"/>
          <w:color w:val="000000"/>
          <w:sz w:val="14"/>
          <w:szCs w:val="14"/>
        </w:rPr>
        <w:t xml:space="preserve">.1, </w:t>
      </w:r>
      <w:r>
        <w:rPr>
          <w:rFonts w:ascii="Arial" w:eastAsia="Times New Roman" w:hAnsi="Arial"/>
          <w:color w:val="000000"/>
          <w:sz w:val="14"/>
          <w:szCs w:val="14"/>
        </w:rPr>
        <w:t>д</w:t>
      </w:r>
      <w:r>
        <w:rPr>
          <w:rFonts w:ascii="Arial" w:eastAsia="Times New Roman" w:hAnsi="Arial" w:cs="Arial"/>
          <w:color w:val="000000"/>
          <w:sz w:val="14"/>
          <w:szCs w:val="14"/>
        </w:rPr>
        <w:t>.2255.</w:t>
      </w:r>
    </w:p>
  </w:footnote>
  <w:footnote w:id="12">
    <w:p w:rsidR="00BB6725" w:rsidRDefault="00BB6725" w:rsidP="00572FC6">
      <w:pPr>
        <w:shd w:val="clear" w:color="auto" w:fill="FFFFFF"/>
      </w:pPr>
      <w:r w:rsidRPr="00C00B7C">
        <w:rPr>
          <w:rStyle w:val="a5"/>
        </w:rPr>
        <w:footnoteRef/>
      </w:r>
      <w:r>
        <w:t xml:space="preserve"> </w:t>
      </w:r>
      <w:r>
        <w:rPr>
          <w:rFonts w:eastAsia="Times New Roman"/>
          <w:sz w:val="14"/>
          <w:szCs w:val="14"/>
        </w:rPr>
        <w:t>Кузнецов В.В. Земля рубцовская: события, факты, люди. - Рубцовск, 1999, с.186.</w:t>
      </w:r>
    </w:p>
    <w:p w:rsidR="00BB6725" w:rsidRDefault="00BB6725">
      <w:pPr>
        <w:pStyle w:val="a3"/>
      </w:pPr>
    </w:p>
  </w:footnote>
  <w:footnote w:id="13">
    <w:p w:rsidR="00BB6725" w:rsidRDefault="00BB6725" w:rsidP="00B443B0">
      <w:pPr>
        <w:shd w:val="clear" w:color="auto" w:fill="FFFFFF"/>
      </w:pPr>
      <w:r w:rsidRPr="00C00B7C">
        <w:rPr>
          <w:rStyle w:val="a5"/>
        </w:rPr>
        <w:footnoteRef/>
      </w:r>
      <w:r>
        <w:t xml:space="preserve"> </w:t>
      </w:r>
      <w:r>
        <w:rPr>
          <w:rFonts w:ascii="Arial" w:eastAsia="Times New Roman" w:hAnsi="Arial"/>
          <w:color w:val="000000"/>
          <w:sz w:val="14"/>
          <w:szCs w:val="14"/>
        </w:rPr>
        <w:t>ЦХАФ</w:t>
      </w:r>
      <w:r>
        <w:rPr>
          <w:rFonts w:ascii="Arial" w:eastAsia="Times New Roman" w:hAnsi="Arial" w:cs="Arial"/>
          <w:color w:val="000000"/>
          <w:sz w:val="14"/>
          <w:szCs w:val="14"/>
        </w:rPr>
        <w:t xml:space="preserve"> </w:t>
      </w:r>
      <w:r>
        <w:rPr>
          <w:rFonts w:ascii="Arial" w:eastAsia="Times New Roman" w:hAnsi="Arial"/>
          <w:color w:val="000000"/>
          <w:sz w:val="14"/>
          <w:szCs w:val="14"/>
        </w:rPr>
        <w:t>АК</w:t>
      </w:r>
      <w:r>
        <w:rPr>
          <w:rFonts w:ascii="Arial" w:eastAsia="Times New Roman" w:hAnsi="Arial" w:cs="Arial"/>
          <w:color w:val="000000"/>
          <w:sz w:val="14"/>
          <w:szCs w:val="14"/>
        </w:rPr>
        <w:t xml:space="preserve">, </w:t>
      </w:r>
      <w:r>
        <w:rPr>
          <w:rFonts w:ascii="Arial" w:eastAsia="Times New Roman" w:hAnsi="Arial"/>
          <w:color w:val="000000"/>
          <w:sz w:val="14"/>
          <w:szCs w:val="14"/>
        </w:rPr>
        <w:t>ф</w:t>
      </w:r>
      <w:r>
        <w:rPr>
          <w:rFonts w:ascii="Arial" w:eastAsia="Times New Roman" w:hAnsi="Arial" w:cs="Arial"/>
          <w:color w:val="000000"/>
          <w:sz w:val="14"/>
          <w:szCs w:val="14"/>
        </w:rPr>
        <w:t>.4,</w:t>
      </w:r>
      <w:r>
        <w:rPr>
          <w:rFonts w:ascii="Arial" w:eastAsia="Times New Roman" w:hAnsi="Arial"/>
          <w:color w:val="000000"/>
          <w:sz w:val="14"/>
          <w:szCs w:val="14"/>
        </w:rPr>
        <w:t>оп</w:t>
      </w:r>
      <w:r>
        <w:rPr>
          <w:rFonts w:ascii="Arial" w:eastAsia="Times New Roman" w:hAnsi="Arial" w:cs="Arial"/>
          <w:color w:val="000000"/>
          <w:sz w:val="14"/>
          <w:szCs w:val="14"/>
        </w:rPr>
        <w:t xml:space="preserve">. 1, </w:t>
      </w:r>
      <w:r>
        <w:rPr>
          <w:rFonts w:ascii="Arial" w:eastAsia="Times New Roman" w:hAnsi="Arial"/>
          <w:color w:val="000000"/>
          <w:sz w:val="14"/>
          <w:szCs w:val="14"/>
        </w:rPr>
        <w:t>Д</w:t>
      </w:r>
      <w:r>
        <w:rPr>
          <w:rFonts w:ascii="Arial" w:eastAsia="Times New Roman" w:hAnsi="Arial" w:cs="Arial"/>
          <w:color w:val="000000"/>
          <w:sz w:val="14"/>
          <w:szCs w:val="14"/>
        </w:rPr>
        <w:t xml:space="preserve">.2255, </w:t>
      </w:r>
      <w:r>
        <w:rPr>
          <w:rFonts w:ascii="Arial" w:eastAsia="Times New Roman" w:hAnsi="Arial"/>
          <w:color w:val="000000"/>
          <w:sz w:val="14"/>
          <w:szCs w:val="14"/>
        </w:rPr>
        <w:t>лл</w:t>
      </w:r>
      <w:r>
        <w:rPr>
          <w:rFonts w:ascii="Arial" w:eastAsia="Times New Roman" w:hAnsi="Arial" w:cs="Arial"/>
          <w:color w:val="000000"/>
          <w:sz w:val="14"/>
          <w:szCs w:val="14"/>
        </w:rPr>
        <w:t>.98-104.</w:t>
      </w:r>
    </w:p>
  </w:footnote>
  <w:footnote w:id="14">
    <w:p w:rsidR="00BB6725" w:rsidRDefault="00BB6725" w:rsidP="00B443B0">
      <w:pPr>
        <w:shd w:val="clear" w:color="auto" w:fill="FFFFFF"/>
      </w:pPr>
      <w:r w:rsidRPr="00C00B7C">
        <w:rPr>
          <w:rStyle w:val="a5"/>
        </w:rPr>
        <w:footnoteRef/>
      </w:r>
      <w:r>
        <w:t xml:space="preserve"> </w:t>
      </w:r>
      <w:r>
        <w:rPr>
          <w:rFonts w:ascii="Arial" w:eastAsia="Times New Roman" w:hAnsi="Arial"/>
          <w:color w:val="000000"/>
          <w:sz w:val="14"/>
          <w:szCs w:val="14"/>
        </w:rPr>
        <w:t>Энциклопедия</w:t>
      </w:r>
      <w:r>
        <w:rPr>
          <w:rFonts w:ascii="Arial" w:eastAsia="Times New Roman" w:hAnsi="Arial" w:cs="Arial"/>
          <w:color w:val="000000"/>
          <w:sz w:val="14"/>
          <w:szCs w:val="14"/>
        </w:rPr>
        <w:t xml:space="preserve"> </w:t>
      </w:r>
      <w:r>
        <w:rPr>
          <w:rFonts w:ascii="Arial" w:eastAsia="Times New Roman" w:hAnsi="Arial"/>
          <w:color w:val="000000"/>
          <w:sz w:val="14"/>
          <w:szCs w:val="14"/>
        </w:rPr>
        <w:t>Алтайского</w:t>
      </w:r>
      <w:r>
        <w:rPr>
          <w:rFonts w:ascii="Arial" w:eastAsia="Times New Roman" w:hAnsi="Arial" w:cs="Arial"/>
          <w:color w:val="000000"/>
          <w:sz w:val="14"/>
          <w:szCs w:val="14"/>
        </w:rPr>
        <w:t xml:space="preserve"> </w:t>
      </w:r>
      <w:r>
        <w:rPr>
          <w:rFonts w:ascii="Arial" w:eastAsia="Times New Roman" w:hAnsi="Arial"/>
          <w:color w:val="000000"/>
          <w:sz w:val="14"/>
          <w:szCs w:val="14"/>
        </w:rPr>
        <w:t>края</w:t>
      </w:r>
      <w:r>
        <w:rPr>
          <w:rFonts w:ascii="Arial" w:eastAsia="Times New Roman" w:hAnsi="Arial" w:cs="Arial"/>
          <w:color w:val="000000"/>
          <w:sz w:val="14"/>
          <w:szCs w:val="14"/>
        </w:rPr>
        <w:t xml:space="preserve">. </w:t>
      </w:r>
      <w:r>
        <w:rPr>
          <w:rFonts w:ascii="Arial" w:eastAsia="Times New Roman" w:hAnsi="Arial"/>
          <w:color w:val="000000"/>
          <w:sz w:val="14"/>
          <w:szCs w:val="14"/>
        </w:rPr>
        <w:t>Т</w:t>
      </w:r>
      <w:r>
        <w:rPr>
          <w:rFonts w:ascii="Arial" w:eastAsia="Times New Roman" w:hAnsi="Arial" w:cs="Arial"/>
          <w:color w:val="000000"/>
          <w:sz w:val="14"/>
          <w:szCs w:val="14"/>
        </w:rPr>
        <w:t xml:space="preserve">.2. - </w:t>
      </w:r>
      <w:r>
        <w:rPr>
          <w:rFonts w:ascii="Arial" w:eastAsia="Times New Roman" w:hAnsi="Arial"/>
          <w:color w:val="000000"/>
          <w:sz w:val="14"/>
          <w:szCs w:val="14"/>
        </w:rPr>
        <w:t>Барнаул</w:t>
      </w:r>
      <w:r>
        <w:rPr>
          <w:rFonts w:ascii="Arial" w:eastAsia="Times New Roman" w:hAnsi="Arial" w:cs="Arial"/>
          <w:color w:val="000000"/>
          <w:sz w:val="14"/>
          <w:szCs w:val="14"/>
        </w:rPr>
        <w:t xml:space="preserve">, 1996, </w:t>
      </w:r>
      <w:r>
        <w:rPr>
          <w:rFonts w:ascii="Arial" w:eastAsia="Times New Roman" w:hAnsi="Arial"/>
          <w:color w:val="000000"/>
          <w:sz w:val="14"/>
          <w:szCs w:val="14"/>
        </w:rPr>
        <w:t>с</w:t>
      </w:r>
      <w:r>
        <w:rPr>
          <w:rFonts w:ascii="Arial" w:eastAsia="Times New Roman" w:hAnsi="Arial" w:cs="Arial"/>
          <w:color w:val="000000"/>
          <w:sz w:val="14"/>
          <w:szCs w:val="14"/>
        </w:rPr>
        <w:t>.274</w:t>
      </w:r>
    </w:p>
    <w:p w:rsidR="00BB6725" w:rsidRDefault="00BB6725">
      <w:pPr>
        <w:pStyle w:val="a3"/>
      </w:pPr>
    </w:p>
  </w:footnote>
  <w:footnote w:id="15">
    <w:p w:rsidR="00BB6725" w:rsidRDefault="00BB6725" w:rsidP="00943DFA">
      <w:pPr>
        <w:shd w:val="clear" w:color="auto" w:fill="FFFFFF"/>
      </w:pPr>
      <w:r w:rsidRPr="00C00B7C">
        <w:rPr>
          <w:rStyle w:val="a5"/>
        </w:rPr>
        <w:footnoteRef/>
      </w:r>
      <w:r>
        <w:t xml:space="preserve"> </w:t>
      </w:r>
      <w:r>
        <w:rPr>
          <w:rFonts w:ascii="Arial" w:eastAsia="Times New Roman" w:hAnsi="Arial"/>
          <w:color w:val="000000"/>
          <w:sz w:val="14"/>
          <w:szCs w:val="14"/>
        </w:rPr>
        <w:t>Кузнецов</w:t>
      </w:r>
      <w:r>
        <w:rPr>
          <w:rFonts w:ascii="Arial" w:eastAsia="Times New Roman" w:hAnsi="Arial" w:cs="Arial"/>
          <w:color w:val="000000"/>
          <w:sz w:val="14"/>
          <w:szCs w:val="14"/>
        </w:rPr>
        <w:t xml:space="preserve"> </w:t>
      </w:r>
      <w:r>
        <w:rPr>
          <w:rFonts w:ascii="Arial" w:eastAsia="Times New Roman" w:hAnsi="Arial"/>
          <w:color w:val="000000"/>
          <w:sz w:val="14"/>
          <w:szCs w:val="14"/>
        </w:rPr>
        <w:t>В</w:t>
      </w:r>
      <w:r>
        <w:rPr>
          <w:rFonts w:ascii="Arial" w:eastAsia="Times New Roman" w:hAnsi="Arial" w:cs="Arial"/>
          <w:color w:val="000000"/>
          <w:sz w:val="14"/>
          <w:szCs w:val="14"/>
        </w:rPr>
        <w:t>.</w:t>
      </w:r>
      <w:r>
        <w:rPr>
          <w:rFonts w:ascii="Arial" w:eastAsia="Times New Roman" w:hAnsi="Arial"/>
          <w:color w:val="000000"/>
          <w:sz w:val="14"/>
          <w:szCs w:val="14"/>
        </w:rPr>
        <w:t>В</w:t>
      </w:r>
      <w:r>
        <w:rPr>
          <w:rFonts w:ascii="Arial" w:eastAsia="Times New Roman" w:hAnsi="Arial" w:cs="Arial"/>
          <w:color w:val="000000"/>
          <w:sz w:val="14"/>
          <w:szCs w:val="14"/>
        </w:rPr>
        <w:t xml:space="preserve">. </w:t>
      </w:r>
      <w:r>
        <w:rPr>
          <w:rFonts w:ascii="Arial" w:eastAsia="Times New Roman" w:hAnsi="Arial"/>
          <w:color w:val="000000"/>
          <w:sz w:val="14"/>
          <w:szCs w:val="14"/>
        </w:rPr>
        <w:t>Земля</w:t>
      </w:r>
      <w:r>
        <w:rPr>
          <w:rFonts w:ascii="Arial" w:eastAsia="Times New Roman" w:hAnsi="Arial" w:cs="Arial"/>
          <w:color w:val="000000"/>
          <w:sz w:val="14"/>
          <w:szCs w:val="14"/>
        </w:rPr>
        <w:t xml:space="preserve"> </w:t>
      </w:r>
      <w:r>
        <w:rPr>
          <w:rFonts w:ascii="Arial" w:eastAsia="Times New Roman" w:hAnsi="Arial"/>
          <w:color w:val="000000"/>
          <w:sz w:val="14"/>
          <w:szCs w:val="14"/>
        </w:rPr>
        <w:t>рубцовская</w:t>
      </w:r>
      <w:r>
        <w:rPr>
          <w:rFonts w:ascii="Arial" w:eastAsia="Times New Roman" w:hAnsi="Arial" w:cs="Arial"/>
          <w:color w:val="000000"/>
          <w:sz w:val="14"/>
          <w:szCs w:val="14"/>
        </w:rPr>
        <w:t xml:space="preserve">: </w:t>
      </w:r>
      <w:r>
        <w:rPr>
          <w:rFonts w:ascii="Arial" w:eastAsia="Times New Roman" w:hAnsi="Arial"/>
          <w:color w:val="000000"/>
          <w:sz w:val="14"/>
          <w:szCs w:val="14"/>
        </w:rPr>
        <w:t>события</w:t>
      </w:r>
      <w:r>
        <w:rPr>
          <w:rFonts w:ascii="Arial" w:eastAsia="Times New Roman" w:hAnsi="Arial" w:cs="Arial"/>
          <w:color w:val="000000"/>
          <w:sz w:val="14"/>
          <w:szCs w:val="14"/>
        </w:rPr>
        <w:t xml:space="preserve">, </w:t>
      </w:r>
      <w:r>
        <w:rPr>
          <w:rFonts w:ascii="Arial" w:eastAsia="Times New Roman" w:hAnsi="Arial"/>
          <w:color w:val="000000"/>
          <w:sz w:val="14"/>
          <w:szCs w:val="14"/>
        </w:rPr>
        <w:t>факты</w:t>
      </w:r>
      <w:r>
        <w:rPr>
          <w:rFonts w:ascii="Arial" w:eastAsia="Times New Roman" w:hAnsi="Arial" w:cs="Arial"/>
          <w:color w:val="000000"/>
          <w:sz w:val="14"/>
          <w:szCs w:val="14"/>
        </w:rPr>
        <w:t xml:space="preserve">, </w:t>
      </w:r>
      <w:r>
        <w:rPr>
          <w:rFonts w:ascii="Arial" w:eastAsia="Times New Roman" w:hAnsi="Arial"/>
          <w:color w:val="000000"/>
          <w:sz w:val="14"/>
          <w:szCs w:val="14"/>
        </w:rPr>
        <w:t>люди</w:t>
      </w:r>
      <w:r>
        <w:rPr>
          <w:rFonts w:ascii="Arial" w:eastAsia="Times New Roman" w:hAnsi="Arial" w:cs="Arial"/>
          <w:color w:val="000000"/>
          <w:sz w:val="14"/>
          <w:szCs w:val="14"/>
        </w:rPr>
        <w:t xml:space="preserve">. </w:t>
      </w:r>
      <w:r>
        <w:rPr>
          <w:rFonts w:ascii="Arial" w:eastAsia="Times New Roman" w:hAnsi="Arial"/>
          <w:color w:val="000000"/>
          <w:sz w:val="14"/>
          <w:szCs w:val="14"/>
        </w:rPr>
        <w:t>—</w:t>
      </w:r>
      <w:r>
        <w:rPr>
          <w:rFonts w:ascii="Arial" w:eastAsia="Times New Roman" w:hAnsi="Arial" w:cs="Arial"/>
          <w:color w:val="000000"/>
          <w:sz w:val="14"/>
          <w:szCs w:val="14"/>
        </w:rPr>
        <w:t xml:space="preserve"> </w:t>
      </w:r>
      <w:r>
        <w:rPr>
          <w:rFonts w:ascii="Arial" w:eastAsia="Times New Roman" w:hAnsi="Arial"/>
          <w:color w:val="000000"/>
          <w:sz w:val="14"/>
          <w:szCs w:val="14"/>
        </w:rPr>
        <w:t>Рубцовск</w:t>
      </w:r>
      <w:r>
        <w:rPr>
          <w:rFonts w:ascii="Arial" w:eastAsia="Times New Roman" w:hAnsi="Arial" w:cs="Arial"/>
          <w:color w:val="000000"/>
          <w:sz w:val="14"/>
          <w:szCs w:val="14"/>
        </w:rPr>
        <w:t xml:space="preserve">, 1999, </w:t>
      </w:r>
      <w:r>
        <w:rPr>
          <w:rFonts w:ascii="Arial" w:eastAsia="Times New Roman" w:hAnsi="Arial"/>
          <w:color w:val="000000"/>
          <w:sz w:val="14"/>
          <w:szCs w:val="14"/>
        </w:rPr>
        <w:t>с</w:t>
      </w:r>
      <w:r>
        <w:rPr>
          <w:rFonts w:ascii="Arial" w:eastAsia="Times New Roman" w:hAnsi="Arial" w:cs="Arial"/>
          <w:color w:val="000000"/>
          <w:sz w:val="14"/>
          <w:szCs w:val="14"/>
        </w:rPr>
        <w:t>.49.</w:t>
      </w:r>
    </w:p>
  </w:footnote>
  <w:footnote w:id="16">
    <w:p w:rsidR="00BB6725" w:rsidRDefault="00BB6725" w:rsidP="00A502AE">
      <w:pPr>
        <w:shd w:val="clear" w:color="auto" w:fill="FFFFFF"/>
      </w:pPr>
      <w:r w:rsidRPr="00C00B7C">
        <w:rPr>
          <w:rStyle w:val="a5"/>
        </w:rPr>
        <w:footnoteRef/>
      </w:r>
      <w:r>
        <w:t xml:space="preserve"> </w:t>
      </w:r>
      <w:r>
        <w:rPr>
          <w:rFonts w:ascii="Arial" w:eastAsia="Times New Roman" w:hAnsi="Arial"/>
          <w:color w:val="000000"/>
          <w:sz w:val="14"/>
          <w:szCs w:val="14"/>
        </w:rPr>
        <w:t>Королев</w:t>
      </w:r>
      <w:r>
        <w:rPr>
          <w:rFonts w:ascii="Arial" w:eastAsia="Times New Roman" w:hAnsi="Arial" w:cs="Arial"/>
          <w:color w:val="000000"/>
          <w:sz w:val="14"/>
          <w:szCs w:val="14"/>
        </w:rPr>
        <w:t xml:space="preserve"> </w:t>
      </w:r>
      <w:r>
        <w:rPr>
          <w:rFonts w:ascii="Arial" w:eastAsia="Times New Roman" w:hAnsi="Arial"/>
          <w:color w:val="000000"/>
          <w:sz w:val="14"/>
          <w:szCs w:val="14"/>
        </w:rPr>
        <w:t>ГС</w:t>
      </w:r>
      <w:r>
        <w:rPr>
          <w:rFonts w:ascii="Arial" w:eastAsia="Times New Roman" w:hAnsi="Arial" w:cs="Arial"/>
          <w:color w:val="000000"/>
          <w:sz w:val="14"/>
          <w:szCs w:val="14"/>
        </w:rPr>
        <w:t xml:space="preserve">. </w:t>
      </w:r>
      <w:r>
        <w:rPr>
          <w:rFonts w:ascii="Arial" w:eastAsia="Times New Roman" w:hAnsi="Arial"/>
          <w:color w:val="000000"/>
          <w:sz w:val="14"/>
          <w:szCs w:val="14"/>
        </w:rPr>
        <w:t>Рубцовск</w:t>
      </w:r>
      <w:r>
        <w:rPr>
          <w:rFonts w:ascii="Arial" w:eastAsia="Times New Roman" w:hAnsi="Arial" w:cs="Arial"/>
          <w:color w:val="000000"/>
          <w:sz w:val="14"/>
          <w:szCs w:val="14"/>
        </w:rPr>
        <w:t xml:space="preserve">: </w:t>
      </w:r>
      <w:r>
        <w:rPr>
          <w:rFonts w:ascii="Arial" w:eastAsia="Times New Roman" w:hAnsi="Arial"/>
          <w:color w:val="000000"/>
          <w:sz w:val="14"/>
          <w:szCs w:val="14"/>
        </w:rPr>
        <w:t>от</w:t>
      </w:r>
      <w:r>
        <w:rPr>
          <w:rFonts w:ascii="Arial" w:eastAsia="Times New Roman" w:hAnsi="Arial" w:cs="Arial"/>
          <w:color w:val="000000"/>
          <w:sz w:val="14"/>
          <w:szCs w:val="14"/>
        </w:rPr>
        <w:t xml:space="preserve"> </w:t>
      </w:r>
      <w:r>
        <w:rPr>
          <w:rFonts w:ascii="Arial" w:eastAsia="Times New Roman" w:hAnsi="Arial"/>
          <w:color w:val="000000"/>
          <w:sz w:val="14"/>
          <w:szCs w:val="14"/>
        </w:rPr>
        <w:t>заселка</w:t>
      </w:r>
      <w:r>
        <w:rPr>
          <w:rFonts w:ascii="Arial" w:eastAsia="Times New Roman" w:hAnsi="Arial" w:cs="Arial"/>
          <w:color w:val="000000"/>
          <w:sz w:val="14"/>
          <w:szCs w:val="14"/>
        </w:rPr>
        <w:t xml:space="preserve"> </w:t>
      </w:r>
      <w:r>
        <w:rPr>
          <w:rFonts w:ascii="Arial" w:eastAsia="Times New Roman" w:hAnsi="Arial"/>
          <w:color w:val="000000"/>
          <w:sz w:val="14"/>
          <w:szCs w:val="14"/>
        </w:rPr>
        <w:t>до</w:t>
      </w:r>
      <w:r>
        <w:rPr>
          <w:rFonts w:ascii="Arial" w:eastAsia="Times New Roman" w:hAnsi="Arial" w:cs="Arial"/>
          <w:color w:val="000000"/>
          <w:sz w:val="14"/>
          <w:szCs w:val="14"/>
        </w:rPr>
        <w:t xml:space="preserve"> </w:t>
      </w:r>
      <w:r>
        <w:rPr>
          <w:rFonts w:ascii="Arial" w:eastAsia="Times New Roman" w:hAnsi="Arial"/>
          <w:color w:val="000000"/>
          <w:sz w:val="14"/>
          <w:szCs w:val="14"/>
        </w:rPr>
        <w:t>города</w:t>
      </w:r>
      <w:r>
        <w:rPr>
          <w:rFonts w:ascii="Arial" w:eastAsia="Times New Roman" w:hAnsi="Arial" w:cs="Arial"/>
          <w:color w:val="000000"/>
          <w:sz w:val="14"/>
          <w:szCs w:val="14"/>
        </w:rPr>
        <w:t xml:space="preserve">. 1886-1927 </w:t>
      </w:r>
      <w:r>
        <w:rPr>
          <w:rFonts w:ascii="Arial" w:eastAsia="Times New Roman" w:hAnsi="Arial"/>
          <w:color w:val="000000"/>
          <w:sz w:val="14"/>
          <w:szCs w:val="14"/>
        </w:rPr>
        <w:t>гг</w:t>
      </w:r>
      <w:r>
        <w:rPr>
          <w:rFonts w:ascii="Arial" w:eastAsia="Times New Roman" w:hAnsi="Arial" w:cs="Arial"/>
          <w:color w:val="000000"/>
          <w:sz w:val="14"/>
          <w:szCs w:val="14"/>
        </w:rPr>
        <w:t>. (</w:t>
      </w:r>
      <w:r>
        <w:rPr>
          <w:rFonts w:ascii="Arial" w:eastAsia="Times New Roman" w:hAnsi="Arial"/>
          <w:color w:val="000000"/>
          <w:sz w:val="14"/>
          <w:szCs w:val="14"/>
        </w:rPr>
        <w:t>Исторический</w:t>
      </w:r>
      <w:r>
        <w:rPr>
          <w:rFonts w:ascii="Arial" w:eastAsia="Times New Roman" w:hAnsi="Arial" w:cs="Arial"/>
          <w:color w:val="000000"/>
          <w:sz w:val="14"/>
          <w:szCs w:val="14"/>
        </w:rPr>
        <w:t xml:space="preserve"> </w:t>
      </w:r>
      <w:r>
        <w:rPr>
          <w:rFonts w:ascii="Arial" w:eastAsia="Times New Roman" w:hAnsi="Arial"/>
          <w:color w:val="000000"/>
          <w:sz w:val="14"/>
          <w:szCs w:val="14"/>
        </w:rPr>
        <w:t>очерк</w:t>
      </w:r>
      <w:r>
        <w:rPr>
          <w:rFonts w:ascii="Arial" w:eastAsia="Times New Roman" w:hAnsi="Arial" w:cs="Arial"/>
          <w:color w:val="000000"/>
          <w:sz w:val="14"/>
          <w:szCs w:val="14"/>
        </w:rPr>
        <w:t xml:space="preserve">). </w:t>
      </w:r>
      <w:r>
        <w:rPr>
          <w:rFonts w:ascii="Arial" w:eastAsia="Times New Roman" w:hAnsi="Arial"/>
          <w:color w:val="000000"/>
          <w:sz w:val="14"/>
          <w:szCs w:val="14"/>
        </w:rPr>
        <w:t>— Рубцовск</w:t>
      </w:r>
      <w:r>
        <w:rPr>
          <w:rFonts w:ascii="Arial" w:eastAsia="Times New Roman" w:hAnsi="Arial" w:cs="Arial"/>
          <w:color w:val="000000"/>
          <w:sz w:val="14"/>
          <w:szCs w:val="14"/>
        </w:rPr>
        <w:t xml:space="preserve">, 2001, </w:t>
      </w:r>
      <w:r>
        <w:rPr>
          <w:rFonts w:ascii="Arial" w:eastAsia="Times New Roman" w:hAnsi="Arial"/>
          <w:color w:val="000000"/>
          <w:sz w:val="14"/>
          <w:szCs w:val="14"/>
        </w:rPr>
        <w:t>с</w:t>
      </w:r>
      <w:r>
        <w:rPr>
          <w:rFonts w:ascii="Arial" w:eastAsia="Times New Roman" w:hAnsi="Arial" w:cs="Arial"/>
          <w:color w:val="000000"/>
          <w:sz w:val="14"/>
          <w:szCs w:val="14"/>
        </w:rPr>
        <w:t>.21.</w:t>
      </w:r>
    </w:p>
  </w:footnote>
  <w:footnote w:id="17">
    <w:p w:rsidR="00BB6725" w:rsidRDefault="00BB6725" w:rsidP="00A502AE">
      <w:pPr>
        <w:shd w:val="clear" w:color="auto" w:fill="FFFFFF"/>
      </w:pPr>
      <w:r w:rsidRPr="00C00B7C">
        <w:rPr>
          <w:rStyle w:val="a5"/>
        </w:rPr>
        <w:footnoteRef/>
      </w:r>
      <w:r>
        <w:t xml:space="preserve"> </w:t>
      </w:r>
      <w:r>
        <w:rPr>
          <w:rFonts w:ascii="Arial" w:eastAsia="Times New Roman" w:hAnsi="Arial"/>
          <w:color w:val="000000"/>
          <w:sz w:val="14"/>
          <w:szCs w:val="14"/>
        </w:rPr>
        <w:t>Бычкова</w:t>
      </w:r>
      <w:r>
        <w:rPr>
          <w:rFonts w:ascii="Arial" w:eastAsia="Times New Roman" w:hAnsi="Arial" w:cs="Arial"/>
          <w:color w:val="000000"/>
          <w:sz w:val="14"/>
          <w:szCs w:val="14"/>
        </w:rPr>
        <w:t xml:space="preserve"> </w:t>
      </w:r>
      <w:r>
        <w:rPr>
          <w:rFonts w:ascii="Arial" w:eastAsia="Times New Roman" w:hAnsi="Arial"/>
          <w:color w:val="000000"/>
          <w:sz w:val="14"/>
          <w:szCs w:val="14"/>
        </w:rPr>
        <w:t>Е</w:t>
      </w:r>
      <w:r>
        <w:rPr>
          <w:rFonts w:ascii="Arial" w:eastAsia="Times New Roman" w:hAnsi="Arial" w:cs="Arial"/>
          <w:color w:val="000000"/>
          <w:sz w:val="14"/>
          <w:szCs w:val="14"/>
        </w:rPr>
        <w:t>.</w:t>
      </w:r>
      <w:r>
        <w:rPr>
          <w:rFonts w:ascii="Arial" w:eastAsia="Times New Roman" w:hAnsi="Arial"/>
          <w:color w:val="000000"/>
          <w:sz w:val="14"/>
          <w:szCs w:val="14"/>
        </w:rPr>
        <w:t>В</w:t>
      </w:r>
      <w:r>
        <w:rPr>
          <w:rFonts w:ascii="Arial" w:eastAsia="Times New Roman" w:hAnsi="Arial" w:cs="Arial"/>
          <w:color w:val="000000"/>
          <w:sz w:val="14"/>
          <w:szCs w:val="14"/>
        </w:rPr>
        <w:t xml:space="preserve">. </w:t>
      </w:r>
      <w:r>
        <w:rPr>
          <w:rFonts w:ascii="Arial" w:eastAsia="Times New Roman" w:hAnsi="Arial"/>
          <w:color w:val="000000"/>
          <w:sz w:val="14"/>
          <w:szCs w:val="14"/>
        </w:rPr>
        <w:t>Михайло</w:t>
      </w:r>
      <w:r>
        <w:rPr>
          <w:rFonts w:ascii="Arial" w:eastAsia="Times New Roman" w:hAnsi="Arial" w:cs="Arial"/>
          <w:color w:val="000000"/>
          <w:sz w:val="14"/>
          <w:szCs w:val="14"/>
        </w:rPr>
        <w:t>-</w:t>
      </w:r>
      <w:r>
        <w:rPr>
          <w:rFonts w:ascii="Arial" w:eastAsia="Times New Roman" w:hAnsi="Arial"/>
          <w:color w:val="000000"/>
          <w:sz w:val="14"/>
          <w:szCs w:val="14"/>
        </w:rPr>
        <w:t>Архангельский</w:t>
      </w:r>
      <w:r>
        <w:rPr>
          <w:rFonts w:ascii="Arial" w:eastAsia="Times New Roman" w:hAnsi="Arial" w:cs="Arial"/>
          <w:color w:val="000000"/>
          <w:sz w:val="14"/>
          <w:szCs w:val="14"/>
        </w:rPr>
        <w:t xml:space="preserve"> </w:t>
      </w:r>
      <w:r>
        <w:rPr>
          <w:rFonts w:ascii="Arial" w:eastAsia="Times New Roman" w:hAnsi="Arial"/>
          <w:color w:val="000000"/>
          <w:sz w:val="14"/>
          <w:szCs w:val="14"/>
        </w:rPr>
        <w:t>храм</w:t>
      </w:r>
      <w:r>
        <w:rPr>
          <w:rFonts w:ascii="Arial" w:eastAsia="Times New Roman" w:hAnsi="Arial" w:cs="Arial"/>
          <w:color w:val="000000"/>
          <w:sz w:val="14"/>
          <w:szCs w:val="14"/>
        </w:rPr>
        <w:t xml:space="preserve"> </w:t>
      </w:r>
      <w:r>
        <w:rPr>
          <w:rFonts w:ascii="Arial" w:eastAsia="Times New Roman" w:hAnsi="Arial"/>
          <w:color w:val="000000"/>
          <w:sz w:val="14"/>
          <w:szCs w:val="14"/>
        </w:rPr>
        <w:t>города</w:t>
      </w:r>
      <w:r>
        <w:rPr>
          <w:rFonts w:ascii="Arial" w:eastAsia="Times New Roman" w:hAnsi="Arial" w:cs="Arial"/>
          <w:color w:val="000000"/>
          <w:sz w:val="14"/>
          <w:szCs w:val="14"/>
        </w:rPr>
        <w:t xml:space="preserve"> </w:t>
      </w:r>
      <w:r>
        <w:rPr>
          <w:rFonts w:ascii="Arial" w:eastAsia="Times New Roman" w:hAnsi="Arial"/>
          <w:color w:val="000000"/>
          <w:sz w:val="14"/>
          <w:szCs w:val="14"/>
        </w:rPr>
        <w:t>Рубцовска</w:t>
      </w:r>
      <w:r>
        <w:rPr>
          <w:rFonts w:ascii="Arial" w:eastAsia="Times New Roman" w:hAnsi="Arial" w:cs="Arial"/>
          <w:color w:val="000000"/>
          <w:sz w:val="14"/>
          <w:szCs w:val="14"/>
        </w:rPr>
        <w:t xml:space="preserve">: </w:t>
      </w:r>
      <w:r>
        <w:rPr>
          <w:rFonts w:ascii="Arial" w:eastAsia="Times New Roman" w:hAnsi="Arial"/>
          <w:color w:val="000000"/>
          <w:sz w:val="14"/>
          <w:szCs w:val="14"/>
        </w:rPr>
        <w:t>страницы</w:t>
      </w:r>
      <w:r>
        <w:rPr>
          <w:rFonts w:ascii="Arial" w:eastAsia="Times New Roman" w:hAnsi="Arial" w:cs="Arial"/>
          <w:color w:val="000000"/>
          <w:sz w:val="14"/>
          <w:szCs w:val="14"/>
        </w:rPr>
        <w:t xml:space="preserve"> </w:t>
      </w:r>
      <w:r>
        <w:rPr>
          <w:rFonts w:ascii="Arial" w:eastAsia="Times New Roman" w:hAnsi="Arial"/>
          <w:color w:val="000000"/>
          <w:sz w:val="14"/>
          <w:szCs w:val="14"/>
        </w:rPr>
        <w:t>истории</w:t>
      </w:r>
      <w:r>
        <w:rPr>
          <w:rFonts w:ascii="Arial" w:eastAsia="Times New Roman" w:hAnsi="Arial" w:cs="Arial"/>
          <w:color w:val="000000"/>
          <w:sz w:val="14"/>
          <w:szCs w:val="14"/>
        </w:rPr>
        <w:t xml:space="preserve">. // </w:t>
      </w:r>
      <w:r>
        <w:rPr>
          <w:rFonts w:ascii="Arial" w:eastAsia="Times New Roman" w:hAnsi="Arial"/>
          <w:color w:val="000000"/>
          <w:sz w:val="14"/>
          <w:szCs w:val="14"/>
        </w:rPr>
        <w:t>рукопись</w:t>
      </w:r>
      <w:r>
        <w:rPr>
          <w:rFonts w:ascii="Arial" w:eastAsia="Times New Roman" w:hAnsi="Arial" w:cs="Arial"/>
          <w:color w:val="000000"/>
          <w:sz w:val="14"/>
          <w:szCs w:val="14"/>
        </w:rPr>
        <w:t>,</w:t>
      </w:r>
      <w:r>
        <w:rPr>
          <w:rFonts w:ascii="Arial" w:eastAsia="Times New Roman" w:hAnsi="Arial"/>
          <w:color w:val="000000"/>
          <w:sz w:val="14"/>
          <w:szCs w:val="14"/>
        </w:rPr>
        <w:t>с</w:t>
      </w:r>
      <w:r>
        <w:rPr>
          <w:rFonts w:ascii="Arial" w:eastAsia="Times New Roman" w:hAnsi="Arial" w:cs="Arial"/>
          <w:color w:val="000000"/>
          <w:sz w:val="14"/>
          <w:szCs w:val="14"/>
        </w:rPr>
        <w:t>.1-3.</w:t>
      </w:r>
    </w:p>
    <w:p w:rsidR="00BB6725" w:rsidRDefault="00BB6725">
      <w:pPr>
        <w:pStyle w:val="a3"/>
      </w:pPr>
    </w:p>
  </w:footnote>
  <w:footnote w:id="18">
    <w:p w:rsidR="00BB6725" w:rsidRPr="003A5EE5" w:rsidRDefault="00BB6725" w:rsidP="003A5EE5">
      <w:pPr>
        <w:shd w:val="clear" w:color="auto" w:fill="FFFFFF"/>
      </w:pPr>
      <w:r w:rsidRPr="00C00B7C">
        <w:rPr>
          <w:rStyle w:val="a5"/>
        </w:rPr>
        <w:footnoteRef/>
      </w:r>
      <w:r>
        <w:t xml:space="preserve"> </w:t>
      </w:r>
      <w:r>
        <w:rPr>
          <w:rFonts w:ascii="Arial" w:eastAsia="Times New Roman" w:hAnsi="Arial"/>
          <w:color w:val="000000"/>
          <w:sz w:val="14"/>
          <w:szCs w:val="14"/>
        </w:rPr>
        <w:t>Дудкин</w:t>
      </w:r>
      <w:r>
        <w:rPr>
          <w:rFonts w:ascii="Arial" w:eastAsia="Times New Roman" w:hAnsi="Arial" w:cs="Arial"/>
          <w:color w:val="000000"/>
          <w:sz w:val="14"/>
          <w:szCs w:val="14"/>
        </w:rPr>
        <w:t xml:space="preserve"> </w:t>
      </w:r>
      <w:r>
        <w:rPr>
          <w:rFonts w:ascii="Arial" w:eastAsia="Times New Roman" w:hAnsi="Arial"/>
          <w:color w:val="000000"/>
          <w:sz w:val="14"/>
          <w:szCs w:val="14"/>
        </w:rPr>
        <w:t>А</w:t>
      </w:r>
      <w:r>
        <w:rPr>
          <w:rFonts w:ascii="Arial" w:eastAsia="Times New Roman" w:hAnsi="Arial" w:cs="Arial"/>
          <w:color w:val="000000"/>
          <w:sz w:val="14"/>
          <w:szCs w:val="14"/>
        </w:rPr>
        <w:t xml:space="preserve">. </w:t>
      </w:r>
      <w:r>
        <w:rPr>
          <w:rFonts w:ascii="Arial" w:eastAsia="Times New Roman" w:hAnsi="Arial"/>
          <w:color w:val="000000"/>
          <w:sz w:val="14"/>
          <w:szCs w:val="14"/>
        </w:rPr>
        <w:t>В</w:t>
      </w:r>
      <w:r>
        <w:rPr>
          <w:rFonts w:ascii="Arial" w:eastAsia="Times New Roman" w:hAnsi="Arial" w:cs="Arial"/>
          <w:color w:val="000000"/>
          <w:sz w:val="14"/>
          <w:szCs w:val="14"/>
        </w:rPr>
        <w:t xml:space="preserve"> </w:t>
      </w:r>
      <w:r>
        <w:rPr>
          <w:rFonts w:ascii="Arial" w:eastAsia="Times New Roman" w:hAnsi="Arial"/>
          <w:color w:val="000000"/>
          <w:sz w:val="14"/>
          <w:szCs w:val="14"/>
        </w:rPr>
        <w:t>начале</w:t>
      </w:r>
      <w:r>
        <w:rPr>
          <w:rFonts w:ascii="Arial" w:eastAsia="Times New Roman" w:hAnsi="Arial" w:cs="Arial"/>
          <w:color w:val="000000"/>
          <w:sz w:val="14"/>
          <w:szCs w:val="14"/>
        </w:rPr>
        <w:t xml:space="preserve"> </w:t>
      </w:r>
      <w:r>
        <w:rPr>
          <w:rFonts w:ascii="Arial" w:eastAsia="Times New Roman" w:hAnsi="Arial"/>
          <w:color w:val="000000"/>
          <w:sz w:val="14"/>
          <w:szCs w:val="14"/>
        </w:rPr>
        <w:t>века</w:t>
      </w:r>
      <w:r>
        <w:rPr>
          <w:rFonts w:ascii="Arial" w:eastAsia="Times New Roman" w:hAnsi="Arial" w:cs="Arial"/>
          <w:color w:val="000000"/>
          <w:sz w:val="14"/>
          <w:szCs w:val="14"/>
        </w:rPr>
        <w:t>.//</w:t>
      </w:r>
      <w:r>
        <w:rPr>
          <w:rFonts w:ascii="Arial" w:eastAsia="Times New Roman" w:hAnsi="Arial"/>
          <w:color w:val="000000"/>
          <w:sz w:val="14"/>
          <w:szCs w:val="14"/>
        </w:rPr>
        <w:t>Коммунистический</w:t>
      </w:r>
      <w:r>
        <w:rPr>
          <w:rFonts w:ascii="Arial" w:eastAsia="Times New Roman" w:hAnsi="Arial" w:cs="Arial"/>
          <w:color w:val="000000"/>
          <w:sz w:val="14"/>
          <w:szCs w:val="14"/>
        </w:rPr>
        <w:t xml:space="preserve"> </w:t>
      </w:r>
      <w:r>
        <w:rPr>
          <w:rFonts w:ascii="Arial" w:eastAsia="Times New Roman" w:hAnsi="Arial"/>
          <w:color w:val="000000"/>
          <w:sz w:val="14"/>
          <w:szCs w:val="14"/>
        </w:rPr>
        <w:t>призыв</w:t>
      </w:r>
      <w:r>
        <w:rPr>
          <w:rFonts w:ascii="Arial" w:eastAsia="Times New Roman" w:hAnsi="Arial" w:cs="Arial"/>
          <w:color w:val="000000"/>
          <w:sz w:val="14"/>
          <w:szCs w:val="14"/>
        </w:rPr>
        <w:t xml:space="preserve">, 1990, 6 </w:t>
      </w:r>
      <w:r>
        <w:rPr>
          <w:rFonts w:ascii="Arial" w:eastAsia="Times New Roman" w:hAnsi="Arial"/>
          <w:color w:val="000000"/>
          <w:sz w:val="14"/>
          <w:szCs w:val="14"/>
        </w:rPr>
        <w:t>января</w:t>
      </w:r>
      <w:r>
        <w:rPr>
          <w:rFonts w:ascii="Arial" w:eastAsia="Times New Roman" w:hAnsi="Arial" w:cs="Arial"/>
          <w:color w:val="000000"/>
          <w:sz w:val="14"/>
          <w:szCs w:val="14"/>
        </w:rPr>
        <w:t>.</w:t>
      </w:r>
    </w:p>
  </w:footnote>
  <w:footnote w:id="19">
    <w:p w:rsidR="00BB6725" w:rsidRPr="003A5EE5" w:rsidRDefault="00BB6725" w:rsidP="003A5EE5">
      <w:pPr>
        <w:shd w:val="clear" w:color="auto" w:fill="FFFFFF"/>
      </w:pPr>
      <w:r w:rsidRPr="00C00B7C">
        <w:rPr>
          <w:rStyle w:val="a5"/>
        </w:rPr>
        <w:footnoteRef/>
      </w:r>
      <w:r>
        <w:t xml:space="preserve"> </w:t>
      </w:r>
      <w:r>
        <w:rPr>
          <w:rFonts w:ascii="Arial" w:eastAsia="Times New Roman" w:hAnsi="Arial"/>
          <w:color w:val="000000"/>
          <w:sz w:val="14"/>
          <w:szCs w:val="14"/>
        </w:rPr>
        <w:t>История</w:t>
      </w:r>
      <w:r>
        <w:rPr>
          <w:rFonts w:ascii="Arial" w:eastAsia="Times New Roman" w:hAnsi="Arial" w:cs="Arial"/>
          <w:color w:val="000000"/>
          <w:sz w:val="14"/>
          <w:szCs w:val="14"/>
        </w:rPr>
        <w:t xml:space="preserve"> </w:t>
      </w:r>
      <w:r>
        <w:rPr>
          <w:rFonts w:ascii="Arial" w:eastAsia="Times New Roman" w:hAnsi="Arial"/>
          <w:color w:val="000000"/>
          <w:sz w:val="14"/>
          <w:szCs w:val="14"/>
        </w:rPr>
        <w:t>кооперативного</w:t>
      </w:r>
      <w:r>
        <w:rPr>
          <w:rFonts w:ascii="Arial" w:eastAsia="Times New Roman" w:hAnsi="Arial" w:cs="Arial"/>
          <w:color w:val="000000"/>
          <w:sz w:val="14"/>
          <w:szCs w:val="14"/>
        </w:rPr>
        <w:t xml:space="preserve"> </w:t>
      </w:r>
      <w:r>
        <w:rPr>
          <w:rFonts w:ascii="Arial" w:eastAsia="Times New Roman" w:hAnsi="Arial"/>
          <w:color w:val="000000"/>
          <w:sz w:val="14"/>
          <w:szCs w:val="14"/>
        </w:rPr>
        <w:t>движения</w:t>
      </w:r>
      <w:r>
        <w:rPr>
          <w:rFonts w:ascii="Arial" w:eastAsia="Times New Roman" w:hAnsi="Arial" w:cs="Arial"/>
          <w:color w:val="000000"/>
          <w:sz w:val="14"/>
          <w:szCs w:val="14"/>
        </w:rPr>
        <w:t xml:space="preserve"> </w:t>
      </w:r>
      <w:r>
        <w:rPr>
          <w:rFonts w:ascii="Arial" w:eastAsia="Times New Roman" w:hAnsi="Arial"/>
          <w:color w:val="000000"/>
          <w:sz w:val="14"/>
          <w:szCs w:val="14"/>
        </w:rPr>
        <w:t>на</w:t>
      </w:r>
      <w:r>
        <w:rPr>
          <w:rFonts w:ascii="Arial" w:eastAsia="Times New Roman" w:hAnsi="Arial" w:cs="Arial"/>
          <w:color w:val="000000"/>
          <w:sz w:val="14"/>
          <w:szCs w:val="14"/>
        </w:rPr>
        <w:t xml:space="preserve"> </w:t>
      </w:r>
      <w:r>
        <w:rPr>
          <w:rFonts w:ascii="Arial" w:eastAsia="Times New Roman" w:hAnsi="Arial"/>
          <w:color w:val="000000"/>
          <w:sz w:val="14"/>
          <w:szCs w:val="14"/>
        </w:rPr>
        <w:t>Алтае</w:t>
      </w:r>
      <w:r>
        <w:rPr>
          <w:rFonts w:ascii="Arial" w:eastAsia="Times New Roman" w:hAnsi="Arial" w:cs="Arial"/>
          <w:color w:val="000000"/>
          <w:sz w:val="14"/>
          <w:szCs w:val="14"/>
        </w:rPr>
        <w:t xml:space="preserve">. </w:t>
      </w:r>
      <w:r>
        <w:rPr>
          <w:rFonts w:ascii="Arial" w:eastAsia="Times New Roman" w:hAnsi="Arial"/>
          <w:color w:val="000000"/>
          <w:sz w:val="14"/>
          <w:szCs w:val="14"/>
        </w:rPr>
        <w:t>«Золотой</w:t>
      </w:r>
      <w:r>
        <w:rPr>
          <w:rFonts w:ascii="Arial" w:eastAsia="Times New Roman" w:hAnsi="Arial" w:cs="Arial"/>
          <w:color w:val="000000"/>
          <w:sz w:val="14"/>
          <w:szCs w:val="14"/>
        </w:rPr>
        <w:t xml:space="preserve"> </w:t>
      </w:r>
      <w:r>
        <w:rPr>
          <w:rFonts w:ascii="Arial" w:eastAsia="Times New Roman" w:hAnsi="Arial"/>
          <w:color w:val="000000"/>
          <w:sz w:val="14"/>
          <w:szCs w:val="14"/>
        </w:rPr>
        <w:t>век</w:t>
      </w:r>
      <w:r>
        <w:rPr>
          <w:rFonts w:ascii="Arial" w:eastAsia="Times New Roman" w:hAnsi="Arial" w:cs="Arial"/>
          <w:color w:val="000000"/>
          <w:sz w:val="14"/>
          <w:szCs w:val="14"/>
        </w:rPr>
        <w:t xml:space="preserve"> </w:t>
      </w:r>
      <w:r>
        <w:rPr>
          <w:rFonts w:ascii="Arial" w:eastAsia="Times New Roman" w:hAnsi="Arial"/>
          <w:color w:val="000000"/>
          <w:sz w:val="14"/>
          <w:szCs w:val="14"/>
        </w:rPr>
        <w:t>сибирских</w:t>
      </w:r>
      <w:r>
        <w:rPr>
          <w:rFonts w:ascii="Arial" w:eastAsia="Times New Roman" w:hAnsi="Arial" w:cs="Arial"/>
          <w:color w:val="000000"/>
          <w:sz w:val="14"/>
          <w:szCs w:val="14"/>
        </w:rPr>
        <w:t xml:space="preserve"> </w:t>
      </w:r>
      <w:r>
        <w:rPr>
          <w:rFonts w:ascii="Arial" w:eastAsia="Times New Roman" w:hAnsi="Arial"/>
          <w:color w:val="000000"/>
          <w:sz w:val="14"/>
          <w:szCs w:val="14"/>
        </w:rPr>
        <w:t>кооператоров»</w:t>
      </w:r>
      <w:r>
        <w:rPr>
          <w:rFonts w:ascii="Arial" w:eastAsia="Times New Roman" w:hAnsi="Arial" w:cs="Arial"/>
          <w:color w:val="000000"/>
          <w:sz w:val="14"/>
          <w:szCs w:val="14"/>
        </w:rPr>
        <w:t xml:space="preserve">. </w:t>
      </w:r>
      <w:r>
        <w:rPr>
          <w:rFonts w:ascii="Arial" w:eastAsia="Times New Roman" w:hAnsi="Arial"/>
          <w:color w:val="000000"/>
          <w:sz w:val="14"/>
          <w:szCs w:val="14"/>
        </w:rPr>
        <w:t>— Барнаул</w:t>
      </w:r>
      <w:r>
        <w:rPr>
          <w:rFonts w:ascii="Arial" w:eastAsia="Times New Roman" w:hAnsi="Arial" w:cs="Arial"/>
          <w:color w:val="000000"/>
          <w:sz w:val="14"/>
          <w:szCs w:val="14"/>
        </w:rPr>
        <w:t xml:space="preserve">, 2002, </w:t>
      </w:r>
      <w:r>
        <w:rPr>
          <w:rFonts w:ascii="Arial" w:eastAsia="Times New Roman" w:hAnsi="Arial"/>
          <w:color w:val="000000"/>
          <w:sz w:val="14"/>
          <w:szCs w:val="14"/>
        </w:rPr>
        <w:t>с</w:t>
      </w:r>
      <w:r>
        <w:rPr>
          <w:rFonts w:ascii="Arial" w:eastAsia="Times New Roman" w:hAnsi="Arial" w:cs="Arial"/>
          <w:color w:val="000000"/>
          <w:sz w:val="14"/>
          <w:szCs w:val="14"/>
        </w:rPr>
        <w:t>.17.</w:t>
      </w:r>
    </w:p>
  </w:footnote>
  <w:footnote w:id="20">
    <w:p w:rsidR="00BB6725" w:rsidRPr="003A5EE5" w:rsidRDefault="00BB6725" w:rsidP="003A5EE5">
      <w:pPr>
        <w:shd w:val="clear" w:color="auto" w:fill="FFFFFF"/>
      </w:pPr>
      <w:r w:rsidRPr="00C00B7C">
        <w:rPr>
          <w:rStyle w:val="a5"/>
        </w:rPr>
        <w:footnoteRef/>
      </w:r>
      <w:r>
        <w:t xml:space="preserve"> </w:t>
      </w:r>
      <w:r>
        <w:rPr>
          <w:rFonts w:ascii="Arial" w:eastAsia="Times New Roman" w:hAnsi="Arial"/>
          <w:color w:val="000000"/>
          <w:sz w:val="14"/>
          <w:szCs w:val="14"/>
        </w:rPr>
        <w:t>История</w:t>
      </w:r>
      <w:r>
        <w:rPr>
          <w:rFonts w:ascii="Arial" w:eastAsia="Times New Roman" w:hAnsi="Arial" w:cs="Arial"/>
          <w:color w:val="000000"/>
          <w:sz w:val="14"/>
          <w:szCs w:val="14"/>
        </w:rPr>
        <w:t xml:space="preserve"> </w:t>
      </w:r>
      <w:r>
        <w:rPr>
          <w:rFonts w:ascii="Arial" w:eastAsia="Times New Roman" w:hAnsi="Arial"/>
          <w:color w:val="000000"/>
          <w:sz w:val="14"/>
          <w:szCs w:val="14"/>
        </w:rPr>
        <w:t>кооперативного</w:t>
      </w:r>
      <w:r>
        <w:rPr>
          <w:rFonts w:ascii="Arial" w:eastAsia="Times New Roman" w:hAnsi="Arial" w:cs="Arial"/>
          <w:color w:val="000000"/>
          <w:sz w:val="14"/>
          <w:szCs w:val="14"/>
        </w:rPr>
        <w:t xml:space="preserve"> </w:t>
      </w:r>
      <w:r>
        <w:rPr>
          <w:rFonts w:ascii="Arial" w:eastAsia="Times New Roman" w:hAnsi="Arial"/>
          <w:color w:val="000000"/>
          <w:sz w:val="14"/>
          <w:szCs w:val="14"/>
        </w:rPr>
        <w:t>движения</w:t>
      </w:r>
      <w:r>
        <w:rPr>
          <w:rFonts w:ascii="Arial" w:eastAsia="Times New Roman" w:hAnsi="Arial" w:cs="Arial"/>
          <w:color w:val="000000"/>
          <w:sz w:val="14"/>
          <w:szCs w:val="14"/>
        </w:rPr>
        <w:t xml:space="preserve"> </w:t>
      </w:r>
      <w:r>
        <w:rPr>
          <w:rFonts w:ascii="Arial" w:eastAsia="Times New Roman" w:hAnsi="Arial"/>
          <w:color w:val="000000"/>
          <w:sz w:val="14"/>
          <w:szCs w:val="14"/>
        </w:rPr>
        <w:t>на</w:t>
      </w:r>
      <w:r>
        <w:rPr>
          <w:rFonts w:ascii="Arial" w:eastAsia="Times New Roman" w:hAnsi="Arial" w:cs="Arial"/>
          <w:color w:val="000000"/>
          <w:sz w:val="14"/>
          <w:szCs w:val="14"/>
        </w:rPr>
        <w:t xml:space="preserve"> </w:t>
      </w:r>
      <w:r>
        <w:rPr>
          <w:rFonts w:ascii="Arial" w:eastAsia="Times New Roman" w:hAnsi="Arial"/>
          <w:color w:val="000000"/>
          <w:sz w:val="14"/>
          <w:szCs w:val="14"/>
        </w:rPr>
        <w:t>Алтае</w:t>
      </w:r>
      <w:r>
        <w:rPr>
          <w:rFonts w:ascii="Arial" w:eastAsia="Times New Roman" w:hAnsi="Arial" w:cs="Arial"/>
          <w:color w:val="000000"/>
          <w:sz w:val="14"/>
          <w:szCs w:val="14"/>
        </w:rPr>
        <w:t xml:space="preserve">. </w:t>
      </w:r>
      <w:r>
        <w:rPr>
          <w:rFonts w:ascii="Arial" w:eastAsia="Times New Roman" w:hAnsi="Arial"/>
          <w:color w:val="000000"/>
          <w:sz w:val="14"/>
          <w:szCs w:val="14"/>
        </w:rPr>
        <w:t>«Золотой</w:t>
      </w:r>
      <w:r>
        <w:rPr>
          <w:rFonts w:ascii="Arial" w:eastAsia="Times New Roman" w:hAnsi="Arial" w:cs="Arial"/>
          <w:color w:val="000000"/>
          <w:sz w:val="14"/>
          <w:szCs w:val="14"/>
        </w:rPr>
        <w:t xml:space="preserve"> </w:t>
      </w:r>
      <w:r>
        <w:rPr>
          <w:rFonts w:ascii="Arial" w:eastAsia="Times New Roman" w:hAnsi="Arial"/>
          <w:color w:val="000000"/>
          <w:sz w:val="14"/>
          <w:szCs w:val="14"/>
        </w:rPr>
        <w:t>век</w:t>
      </w:r>
      <w:r>
        <w:rPr>
          <w:rFonts w:ascii="Arial" w:eastAsia="Times New Roman" w:hAnsi="Arial" w:cs="Arial"/>
          <w:color w:val="000000"/>
          <w:sz w:val="14"/>
          <w:szCs w:val="14"/>
        </w:rPr>
        <w:t xml:space="preserve"> </w:t>
      </w:r>
      <w:r>
        <w:rPr>
          <w:rFonts w:ascii="Arial" w:eastAsia="Times New Roman" w:hAnsi="Arial"/>
          <w:color w:val="000000"/>
          <w:sz w:val="14"/>
          <w:szCs w:val="14"/>
        </w:rPr>
        <w:t>сибирских</w:t>
      </w:r>
      <w:r>
        <w:rPr>
          <w:rFonts w:ascii="Arial" w:eastAsia="Times New Roman" w:hAnsi="Arial" w:cs="Arial"/>
          <w:color w:val="000000"/>
          <w:sz w:val="14"/>
          <w:szCs w:val="14"/>
        </w:rPr>
        <w:t xml:space="preserve"> </w:t>
      </w:r>
      <w:r>
        <w:rPr>
          <w:rFonts w:ascii="Arial" w:eastAsia="Times New Roman" w:hAnsi="Arial"/>
          <w:color w:val="000000"/>
          <w:sz w:val="14"/>
          <w:szCs w:val="14"/>
        </w:rPr>
        <w:t>кооператоров»</w:t>
      </w:r>
      <w:r>
        <w:rPr>
          <w:rFonts w:ascii="Arial" w:eastAsia="Times New Roman" w:hAnsi="Arial" w:cs="Arial"/>
          <w:color w:val="000000"/>
          <w:sz w:val="14"/>
          <w:szCs w:val="14"/>
        </w:rPr>
        <w:t xml:space="preserve">. </w:t>
      </w:r>
      <w:r>
        <w:rPr>
          <w:rFonts w:ascii="Arial" w:eastAsia="Times New Roman" w:hAnsi="Arial"/>
          <w:color w:val="000000"/>
          <w:sz w:val="14"/>
          <w:szCs w:val="14"/>
        </w:rPr>
        <w:t>— Барнаул</w:t>
      </w:r>
      <w:r>
        <w:rPr>
          <w:rFonts w:ascii="Arial" w:eastAsia="Times New Roman" w:hAnsi="Arial" w:cs="Arial"/>
          <w:color w:val="000000"/>
          <w:sz w:val="14"/>
          <w:szCs w:val="14"/>
        </w:rPr>
        <w:t xml:space="preserve">, 2002, </w:t>
      </w:r>
      <w:r>
        <w:rPr>
          <w:rFonts w:ascii="Arial" w:eastAsia="Times New Roman" w:hAnsi="Arial"/>
          <w:color w:val="000000"/>
          <w:sz w:val="14"/>
          <w:szCs w:val="14"/>
        </w:rPr>
        <w:t>с</w:t>
      </w:r>
      <w:r>
        <w:rPr>
          <w:rFonts w:ascii="Arial" w:eastAsia="Times New Roman" w:hAnsi="Arial" w:cs="Arial"/>
          <w:color w:val="000000"/>
          <w:sz w:val="14"/>
          <w:szCs w:val="14"/>
        </w:rPr>
        <w:t>.202-203.</w:t>
      </w:r>
    </w:p>
  </w:footnote>
  <w:footnote w:id="21">
    <w:p w:rsidR="00BB6725" w:rsidRPr="003A5EE5" w:rsidRDefault="00BB6725" w:rsidP="003A5EE5">
      <w:pPr>
        <w:shd w:val="clear" w:color="auto" w:fill="FFFFFF"/>
      </w:pPr>
      <w:r w:rsidRPr="00C00B7C">
        <w:rPr>
          <w:rStyle w:val="a5"/>
        </w:rPr>
        <w:footnoteRef/>
      </w:r>
      <w:r>
        <w:t xml:space="preserve"> </w:t>
      </w:r>
      <w:r>
        <w:rPr>
          <w:rFonts w:ascii="Arial" w:eastAsia="Times New Roman" w:hAnsi="Arial"/>
          <w:color w:val="000000"/>
          <w:sz w:val="14"/>
          <w:szCs w:val="14"/>
        </w:rPr>
        <w:t>История</w:t>
      </w:r>
      <w:r>
        <w:rPr>
          <w:rFonts w:ascii="Arial" w:eastAsia="Times New Roman" w:hAnsi="Arial" w:cs="Arial"/>
          <w:color w:val="000000"/>
          <w:sz w:val="14"/>
          <w:szCs w:val="14"/>
        </w:rPr>
        <w:t xml:space="preserve"> </w:t>
      </w:r>
      <w:r>
        <w:rPr>
          <w:rFonts w:ascii="Arial" w:eastAsia="Times New Roman" w:hAnsi="Arial"/>
          <w:color w:val="000000"/>
          <w:sz w:val="14"/>
          <w:szCs w:val="14"/>
        </w:rPr>
        <w:t>кооперативного</w:t>
      </w:r>
      <w:r>
        <w:rPr>
          <w:rFonts w:ascii="Arial" w:eastAsia="Times New Roman" w:hAnsi="Arial" w:cs="Arial"/>
          <w:color w:val="000000"/>
          <w:sz w:val="14"/>
          <w:szCs w:val="14"/>
        </w:rPr>
        <w:t xml:space="preserve"> </w:t>
      </w:r>
      <w:r>
        <w:rPr>
          <w:rFonts w:ascii="Arial" w:eastAsia="Times New Roman" w:hAnsi="Arial"/>
          <w:color w:val="000000"/>
          <w:sz w:val="14"/>
          <w:szCs w:val="14"/>
        </w:rPr>
        <w:t>движения</w:t>
      </w:r>
      <w:r>
        <w:rPr>
          <w:rFonts w:ascii="Arial" w:eastAsia="Times New Roman" w:hAnsi="Arial" w:cs="Arial"/>
          <w:color w:val="000000"/>
          <w:sz w:val="14"/>
          <w:szCs w:val="14"/>
        </w:rPr>
        <w:t xml:space="preserve"> </w:t>
      </w:r>
      <w:r>
        <w:rPr>
          <w:rFonts w:ascii="Arial" w:eastAsia="Times New Roman" w:hAnsi="Arial"/>
          <w:color w:val="000000"/>
          <w:sz w:val="14"/>
          <w:szCs w:val="14"/>
        </w:rPr>
        <w:t>на</w:t>
      </w:r>
      <w:r>
        <w:rPr>
          <w:rFonts w:ascii="Arial" w:eastAsia="Times New Roman" w:hAnsi="Arial" w:cs="Arial"/>
          <w:color w:val="000000"/>
          <w:sz w:val="14"/>
          <w:szCs w:val="14"/>
        </w:rPr>
        <w:t xml:space="preserve"> </w:t>
      </w:r>
      <w:r>
        <w:rPr>
          <w:rFonts w:ascii="Arial" w:eastAsia="Times New Roman" w:hAnsi="Arial"/>
          <w:color w:val="000000"/>
          <w:sz w:val="14"/>
          <w:szCs w:val="14"/>
        </w:rPr>
        <w:t>Алтае</w:t>
      </w:r>
      <w:r>
        <w:rPr>
          <w:rFonts w:ascii="Arial" w:eastAsia="Times New Roman" w:hAnsi="Arial" w:cs="Arial"/>
          <w:color w:val="000000"/>
          <w:sz w:val="14"/>
          <w:szCs w:val="14"/>
        </w:rPr>
        <w:t xml:space="preserve">. </w:t>
      </w:r>
      <w:r>
        <w:rPr>
          <w:rFonts w:ascii="Arial" w:eastAsia="Times New Roman" w:hAnsi="Arial"/>
          <w:color w:val="000000"/>
          <w:sz w:val="14"/>
          <w:szCs w:val="14"/>
        </w:rPr>
        <w:t>«Золотой</w:t>
      </w:r>
      <w:r>
        <w:rPr>
          <w:rFonts w:ascii="Arial" w:eastAsia="Times New Roman" w:hAnsi="Arial" w:cs="Arial"/>
          <w:color w:val="000000"/>
          <w:sz w:val="14"/>
          <w:szCs w:val="14"/>
        </w:rPr>
        <w:t xml:space="preserve"> </w:t>
      </w:r>
      <w:r>
        <w:rPr>
          <w:rFonts w:ascii="Arial" w:eastAsia="Times New Roman" w:hAnsi="Arial"/>
          <w:color w:val="000000"/>
          <w:sz w:val="14"/>
          <w:szCs w:val="14"/>
        </w:rPr>
        <w:t>век</w:t>
      </w:r>
      <w:r>
        <w:rPr>
          <w:rFonts w:ascii="Arial" w:eastAsia="Times New Roman" w:hAnsi="Arial" w:cs="Arial"/>
          <w:color w:val="000000"/>
          <w:sz w:val="14"/>
          <w:szCs w:val="14"/>
        </w:rPr>
        <w:t xml:space="preserve"> </w:t>
      </w:r>
      <w:r>
        <w:rPr>
          <w:rFonts w:ascii="Arial" w:eastAsia="Times New Roman" w:hAnsi="Arial"/>
          <w:color w:val="000000"/>
          <w:sz w:val="14"/>
          <w:szCs w:val="14"/>
        </w:rPr>
        <w:t>сибирских</w:t>
      </w:r>
      <w:r>
        <w:rPr>
          <w:rFonts w:ascii="Arial" w:eastAsia="Times New Roman" w:hAnsi="Arial" w:cs="Arial"/>
          <w:color w:val="000000"/>
          <w:sz w:val="14"/>
          <w:szCs w:val="14"/>
        </w:rPr>
        <w:t xml:space="preserve"> </w:t>
      </w:r>
      <w:r>
        <w:rPr>
          <w:rFonts w:ascii="Arial" w:eastAsia="Times New Roman" w:hAnsi="Arial"/>
          <w:color w:val="000000"/>
          <w:sz w:val="14"/>
          <w:szCs w:val="14"/>
        </w:rPr>
        <w:t>кооператоров»</w:t>
      </w:r>
      <w:r>
        <w:rPr>
          <w:rFonts w:ascii="Arial" w:eastAsia="Times New Roman" w:hAnsi="Arial" w:cs="Arial"/>
          <w:color w:val="000000"/>
          <w:sz w:val="14"/>
          <w:szCs w:val="14"/>
        </w:rPr>
        <w:t xml:space="preserve">. </w:t>
      </w:r>
      <w:r>
        <w:rPr>
          <w:rFonts w:ascii="Arial" w:eastAsia="Times New Roman" w:hAnsi="Arial"/>
          <w:color w:val="000000"/>
          <w:sz w:val="14"/>
          <w:szCs w:val="14"/>
        </w:rPr>
        <w:t>— Барнаул</w:t>
      </w:r>
      <w:r>
        <w:rPr>
          <w:rFonts w:ascii="Arial" w:eastAsia="Times New Roman" w:hAnsi="Arial" w:cs="Arial"/>
          <w:color w:val="000000"/>
          <w:sz w:val="14"/>
          <w:szCs w:val="14"/>
        </w:rPr>
        <w:t xml:space="preserve">, 2002, </w:t>
      </w:r>
      <w:r>
        <w:rPr>
          <w:rFonts w:ascii="Arial" w:eastAsia="Times New Roman" w:hAnsi="Arial"/>
          <w:color w:val="000000"/>
          <w:sz w:val="14"/>
          <w:szCs w:val="14"/>
        </w:rPr>
        <w:t>с</w:t>
      </w:r>
      <w:r>
        <w:rPr>
          <w:rFonts w:ascii="Arial" w:eastAsia="Times New Roman" w:hAnsi="Arial" w:cs="Arial"/>
          <w:color w:val="000000"/>
          <w:sz w:val="14"/>
          <w:szCs w:val="14"/>
        </w:rPr>
        <w:t>.202.</w:t>
      </w:r>
    </w:p>
  </w:footnote>
  <w:footnote w:id="22">
    <w:p w:rsidR="00BB6725" w:rsidRPr="003A5EE5" w:rsidRDefault="00BB6725">
      <w:pPr>
        <w:pStyle w:val="a3"/>
      </w:pPr>
      <w:r w:rsidRPr="00C00B7C">
        <w:rPr>
          <w:rStyle w:val="a5"/>
        </w:rPr>
        <w:footnoteRef/>
      </w:r>
      <w:r>
        <w:t xml:space="preserve"> </w:t>
      </w:r>
      <w:r>
        <w:rPr>
          <w:rFonts w:ascii="Arial" w:eastAsia="Times New Roman" w:hAnsi="Arial"/>
          <w:color w:val="000000"/>
          <w:sz w:val="14"/>
          <w:szCs w:val="14"/>
        </w:rPr>
        <w:t>История</w:t>
      </w:r>
      <w:r>
        <w:rPr>
          <w:rFonts w:ascii="Arial" w:eastAsia="Times New Roman" w:hAnsi="Arial" w:cs="Arial"/>
          <w:color w:val="000000"/>
          <w:sz w:val="14"/>
          <w:szCs w:val="14"/>
        </w:rPr>
        <w:t xml:space="preserve"> </w:t>
      </w:r>
      <w:r>
        <w:rPr>
          <w:rFonts w:ascii="Arial" w:eastAsia="Times New Roman" w:hAnsi="Arial"/>
          <w:color w:val="000000"/>
          <w:sz w:val="14"/>
          <w:szCs w:val="14"/>
        </w:rPr>
        <w:t>кооперативного</w:t>
      </w:r>
      <w:r>
        <w:rPr>
          <w:rFonts w:ascii="Arial" w:eastAsia="Times New Roman" w:hAnsi="Arial" w:cs="Arial"/>
          <w:color w:val="000000"/>
          <w:sz w:val="14"/>
          <w:szCs w:val="14"/>
        </w:rPr>
        <w:t xml:space="preserve"> </w:t>
      </w:r>
      <w:r>
        <w:rPr>
          <w:rFonts w:ascii="Arial" w:eastAsia="Times New Roman" w:hAnsi="Arial"/>
          <w:color w:val="000000"/>
          <w:sz w:val="14"/>
          <w:szCs w:val="14"/>
        </w:rPr>
        <w:t>движения</w:t>
      </w:r>
      <w:r>
        <w:rPr>
          <w:rFonts w:ascii="Arial" w:eastAsia="Times New Roman" w:hAnsi="Arial" w:cs="Arial"/>
          <w:color w:val="000000"/>
          <w:sz w:val="14"/>
          <w:szCs w:val="14"/>
        </w:rPr>
        <w:t xml:space="preserve"> </w:t>
      </w:r>
      <w:r>
        <w:rPr>
          <w:rFonts w:ascii="Arial" w:eastAsia="Times New Roman" w:hAnsi="Arial"/>
          <w:color w:val="000000"/>
          <w:sz w:val="14"/>
          <w:szCs w:val="14"/>
        </w:rPr>
        <w:t>на</w:t>
      </w:r>
      <w:r>
        <w:rPr>
          <w:rFonts w:ascii="Arial" w:eastAsia="Times New Roman" w:hAnsi="Arial" w:cs="Arial"/>
          <w:color w:val="000000"/>
          <w:sz w:val="14"/>
          <w:szCs w:val="14"/>
        </w:rPr>
        <w:t xml:space="preserve"> </w:t>
      </w:r>
      <w:r>
        <w:rPr>
          <w:rFonts w:ascii="Arial" w:eastAsia="Times New Roman" w:hAnsi="Arial"/>
          <w:color w:val="000000"/>
          <w:sz w:val="14"/>
          <w:szCs w:val="14"/>
        </w:rPr>
        <w:t>Алтае</w:t>
      </w:r>
      <w:r>
        <w:rPr>
          <w:rFonts w:ascii="Arial" w:eastAsia="Times New Roman" w:hAnsi="Arial" w:cs="Arial"/>
          <w:color w:val="000000"/>
          <w:sz w:val="14"/>
          <w:szCs w:val="14"/>
        </w:rPr>
        <w:t xml:space="preserve">. </w:t>
      </w:r>
      <w:r>
        <w:rPr>
          <w:rFonts w:ascii="Arial" w:eastAsia="Times New Roman" w:hAnsi="Arial"/>
          <w:color w:val="000000"/>
          <w:sz w:val="14"/>
          <w:szCs w:val="14"/>
        </w:rPr>
        <w:t>«Золотой</w:t>
      </w:r>
      <w:r>
        <w:rPr>
          <w:rFonts w:ascii="Arial" w:eastAsia="Times New Roman" w:hAnsi="Arial" w:cs="Arial"/>
          <w:color w:val="000000"/>
          <w:sz w:val="14"/>
          <w:szCs w:val="14"/>
        </w:rPr>
        <w:t xml:space="preserve"> </w:t>
      </w:r>
      <w:r>
        <w:rPr>
          <w:rFonts w:ascii="Arial" w:eastAsia="Times New Roman" w:hAnsi="Arial"/>
          <w:color w:val="000000"/>
          <w:sz w:val="14"/>
          <w:szCs w:val="14"/>
        </w:rPr>
        <w:t>век</w:t>
      </w:r>
      <w:r>
        <w:rPr>
          <w:rFonts w:ascii="Arial" w:eastAsia="Times New Roman" w:hAnsi="Arial" w:cs="Arial"/>
          <w:color w:val="000000"/>
          <w:sz w:val="14"/>
          <w:szCs w:val="14"/>
        </w:rPr>
        <w:t xml:space="preserve"> </w:t>
      </w:r>
      <w:r>
        <w:rPr>
          <w:rFonts w:ascii="Arial" w:eastAsia="Times New Roman" w:hAnsi="Arial"/>
          <w:color w:val="000000"/>
          <w:sz w:val="14"/>
          <w:szCs w:val="14"/>
        </w:rPr>
        <w:t>сибирских</w:t>
      </w:r>
      <w:r>
        <w:rPr>
          <w:rFonts w:ascii="Arial" w:eastAsia="Times New Roman" w:hAnsi="Arial" w:cs="Arial"/>
          <w:color w:val="000000"/>
          <w:sz w:val="14"/>
          <w:szCs w:val="14"/>
        </w:rPr>
        <w:t xml:space="preserve"> </w:t>
      </w:r>
      <w:r>
        <w:rPr>
          <w:rFonts w:ascii="Arial" w:eastAsia="Times New Roman" w:hAnsi="Arial"/>
          <w:color w:val="000000"/>
          <w:sz w:val="14"/>
          <w:szCs w:val="14"/>
        </w:rPr>
        <w:t>кооператоров»</w:t>
      </w:r>
      <w:r>
        <w:rPr>
          <w:rFonts w:ascii="Arial" w:eastAsia="Times New Roman" w:hAnsi="Arial" w:cs="Arial"/>
          <w:color w:val="000000"/>
          <w:sz w:val="14"/>
          <w:szCs w:val="14"/>
        </w:rPr>
        <w:t xml:space="preserve">. </w:t>
      </w:r>
      <w:r>
        <w:rPr>
          <w:rFonts w:ascii="Arial" w:eastAsia="Times New Roman" w:hAnsi="Arial"/>
          <w:color w:val="000000"/>
          <w:sz w:val="14"/>
          <w:szCs w:val="14"/>
        </w:rPr>
        <w:t>— Барнаул</w:t>
      </w:r>
      <w:r>
        <w:rPr>
          <w:rFonts w:ascii="Arial" w:eastAsia="Times New Roman" w:hAnsi="Arial" w:cs="Arial"/>
          <w:color w:val="000000"/>
          <w:sz w:val="14"/>
          <w:szCs w:val="14"/>
        </w:rPr>
        <w:t xml:space="preserve">, 2002, </w:t>
      </w:r>
      <w:r>
        <w:rPr>
          <w:rFonts w:ascii="Arial" w:eastAsia="Times New Roman" w:hAnsi="Arial"/>
          <w:color w:val="000000"/>
          <w:sz w:val="14"/>
          <w:szCs w:val="14"/>
        </w:rPr>
        <w:t>с</w:t>
      </w:r>
      <w:r>
        <w:rPr>
          <w:rFonts w:ascii="Arial" w:eastAsia="Times New Roman" w:hAnsi="Arial" w:cs="Arial"/>
          <w:color w:val="000000"/>
          <w:sz w:val="14"/>
          <w:szCs w:val="14"/>
        </w:rPr>
        <w:t>.203.</w:t>
      </w:r>
    </w:p>
  </w:footnote>
  <w:footnote w:id="23">
    <w:p w:rsidR="00BB6725" w:rsidRDefault="00BB6725">
      <w:pPr>
        <w:pStyle w:val="a3"/>
      </w:pPr>
      <w:r w:rsidRPr="00C00B7C">
        <w:rPr>
          <w:rStyle w:val="a5"/>
        </w:rPr>
        <w:footnoteRef/>
      </w:r>
      <w:r>
        <w:t xml:space="preserve"> </w:t>
      </w:r>
      <w:r>
        <w:rPr>
          <w:rFonts w:ascii="Arial" w:eastAsia="Times New Roman" w:hAnsi="Arial"/>
          <w:color w:val="000000"/>
          <w:sz w:val="14"/>
          <w:szCs w:val="14"/>
        </w:rPr>
        <w:t>Подсчитано</w:t>
      </w:r>
      <w:r>
        <w:rPr>
          <w:rFonts w:ascii="Arial" w:eastAsia="Times New Roman" w:hAnsi="Arial" w:cs="Arial"/>
          <w:color w:val="000000"/>
          <w:sz w:val="14"/>
          <w:szCs w:val="14"/>
        </w:rPr>
        <w:t xml:space="preserve"> </w:t>
      </w:r>
      <w:r>
        <w:rPr>
          <w:rFonts w:ascii="Arial" w:eastAsia="Times New Roman" w:hAnsi="Arial"/>
          <w:color w:val="000000"/>
          <w:sz w:val="14"/>
          <w:szCs w:val="14"/>
        </w:rPr>
        <w:t>по</w:t>
      </w:r>
      <w:r>
        <w:rPr>
          <w:rFonts w:ascii="Arial" w:eastAsia="Times New Roman" w:hAnsi="Arial" w:cs="Arial"/>
          <w:color w:val="000000"/>
          <w:sz w:val="14"/>
          <w:szCs w:val="14"/>
        </w:rPr>
        <w:t xml:space="preserve">: </w:t>
      </w:r>
      <w:r>
        <w:rPr>
          <w:rFonts w:ascii="Arial" w:eastAsia="Times New Roman" w:hAnsi="Arial"/>
          <w:color w:val="000000"/>
          <w:sz w:val="14"/>
          <w:szCs w:val="14"/>
        </w:rPr>
        <w:t>Королев</w:t>
      </w:r>
      <w:r>
        <w:rPr>
          <w:rFonts w:ascii="Arial" w:eastAsia="Times New Roman" w:hAnsi="Arial" w:cs="Arial"/>
          <w:color w:val="000000"/>
          <w:sz w:val="14"/>
          <w:szCs w:val="14"/>
        </w:rPr>
        <w:t xml:space="preserve"> </w:t>
      </w:r>
      <w:r>
        <w:rPr>
          <w:rFonts w:ascii="Arial" w:eastAsia="Times New Roman" w:hAnsi="Arial"/>
          <w:color w:val="000000"/>
          <w:sz w:val="14"/>
          <w:szCs w:val="14"/>
        </w:rPr>
        <w:t>ГС</w:t>
      </w:r>
      <w:r>
        <w:rPr>
          <w:rFonts w:ascii="Arial" w:eastAsia="Times New Roman" w:hAnsi="Arial" w:cs="Arial"/>
          <w:color w:val="000000"/>
          <w:sz w:val="14"/>
          <w:szCs w:val="14"/>
        </w:rPr>
        <w:t xml:space="preserve">. </w:t>
      </w:r>
      <w:r>
        <w:rPr>
          <w:rFonts w:ascii="Arial" w:eastAsia="Times New Roman" w:hAnsi="Arial"/>
          <w:color w:val="000000"/>
          <w:sz w:val="14"/>
          <w:szCs w:val="14"/>
        </w:rPr>
        <w:t>Рубцовск</w:t>
      </w:r>
      <w:r>
        <w:rPr>
          <w:rFonts w:ascii="Arial" w:eastAsia="Times New Roman" w:hAnsi="Arial" w:cs="Arial"/>
          <w:color w:val="000000"/>
          <w:sz w:val="14"/>
          <w:szCs w:val="14"/>
        </w:rPr>
        <w:t xml:space="preserve">: </w:t>
      </w:r>
      <w:r>
        <w:rPr>
          <w:rFonts w:ascii="Arial" w:eastAsia="Times New Roman" w:hAnsi="Arial"/>
          <w:color w:val="000000"/>
          <w:sz w:val="14"/>
          <w:szCs w:val="14"/>
        </w:rPr>
        <w:t>от</w:t>
      </w:r>
      <w:r>
        <w:rPr>
          <w:rFonts w:ascii="Arial" w:eastAsia="Times New Roman" w:hAnsi="Arial" w:cs="Arial"/>
          <w:color w:val="000000"/>
          <w:sz w:val="14"/>
          <w:szCs w:val="14"/>
        </w:rPr>
        <w:t xml:space="preserve"> </w:t>
      </w:r>
      <w:r>
        <w:rPr>
          <w:rFonts w:ascii="Arial" w:eastAsia="Times New Roman" w:hAnsi="Arial"/>
          <w:color w:val="000000"/>
          <w:sz w:val="14"/>
          <w:szCs w:val="14"/>
        </w:rPr>
        <w:t>заселка</w:t>
      </w:r>
      <w:r>
        <w:rPr>
          <w:rFonts w:ascii="Arial" w:eastAsia="Times New Roman" w:hAnsi="Arial" w:cs="Arial"/>
          <w:color w:val="000000"/>
          <w:sz w:val="14"/>
          <w:szCs w:val="14"/>
        </w:rPr>
        <w:t xml:space="preserve"> </w:t>
      </w:r>
      <w:r>
        <w:rPr>
          <w:rFonts w:ascii="Arial" w:eastAsia="Times New Roman" w:hAnsi="Arial"/>
          <w:color w:val="000000"/>
          <w:sz w:val="14"/>
          <w:szCs w:val="14"/>
        </w:rPr>
        <w:t>до</w:t>
      </w:r>
      <w:r>
        <w:rPr>
          <w:rFonts w:ascii="Arial" w:eastAsia="Times New Roman" w:hAnsi="Arial" w:cs="Arial"/>
          <w:color w:val="000000"/>
          <w:sz w:val="14"/>
          <w:szCs w:val="14"/>
        </w:rPr>
        <w:t xml:space="preserve"> </w:t>
      </w:r>
      <w:r>
        <w:rPr>
          <w:rFonts w:ascii="Arial" w:eastAsia="Times New Roman" w:hAnsi="Arial"/>
          <w:color w:val="000000"/>
          <w:sz w:val="14"/>
          <w:szCs w:val="14"/>
        </w:rPr>
        <w:t>города</w:t>
      </w:r>
      <w:r>
        <w:rPr>
          <w:rFonts w:ascii="Arial" w:eastAsia="Times New Roman" w:hAnsi="Arial" w:cs="Arial"/>
          <w:color w:val="000000"/>
          <w:sz w:val="14"/>
          <w:szCs w:val="14"/>
        </w:rPr>
        <w:t xml:space="preserve">. 1886-1927 </w:t>
      </w:r>
      <w:r>
        <w:rPr>
          <w:rFonts w:ascii="Arial" w:eastAsia="Times New Roman" w:hAnsi="Arial"/>
          <w:color w:val="000000"/>
          <w:sz w:val="14"/>
          <w:szCs w:val="14"/>
        </w:rPr>
        <w:t>гг</w:t>
      </w:r>
      <w:r>
        <w:rPr>
          <w:rFonts w:ascii="Arial" w:eastAsia="Times New Roman" w:hAnsi="Arial" w:cs="Arial"/>
          <w:color w:val="000000"/>
          <w:sz w:val="14"/>
          <w:szCs w:val="14"/>
        </w:rPr>
        <w:t>. (</w:t>
      </w:r>
      <w:r>
        <w:rPr>
          <w:rFonts w:ascii="Arial" w:eastAsia="Times New Roman" w:hAnsi="Arial"/>
          <w:color w:val="000000"/>
          <w:sz w:val="14"/>
          <w:szCs w:val="14"/>
        </w:rPr>
        <w:t>Исторический очерк</w:t>
      </w:r>
      <w:r>
        <w:rPr>
          <w:rFonts w:ascii="Arial" w:eastAsia="Times New Roman" w:hAnsi="Arial" w:cs="Arial"/>
          <w:color w:val="000000"/>
          <w:sz w:val="14"/>
          <w:szCs w:val="14"/>
        </w:rPr>
        <w:t xml:space="preserve">). </w:t>
      </w:r>
      <w:r>
        <w:rPr>
          <w:rFonts w:ascii="Arial" w:eastAsia="Times New Roman" w:hAnsi="Arial"/>
          <w:color w:val="000000"/>
          <w:sz w:val="14"/>
          <w:szCs w:val="14"/>
        </w:rPr>
        <w:t>—</w:t>
      </w:r>
      <w:r>
        <w:rPr>
          <w:rFonts w:ascii="Arial" w:eastAsia="Times New Roman" w:hAnsi="Arial" w:cs="Arial"/>
          <w:color w:val="000000"/>
          <w:sz w:val="14"/>
          <w:szCs w:val="14"/>
        </w:rPr>
        <w:t xml:space="preserve"> </w:t>
      </w:r>
      <w:r>
        <w:rPr>
          <w:rFonts w:ascii="Arial" w:eastAsia="Times New Roman" w:hAnsi="Arial"/>
          <w:color w:val="000000"/>
          <w:sz w:val="14"/>
          <w:szCs w:val="14"/>
        </w:rPr>
        <w:t>Рубцовск</w:t>
      </w:r>
      <w:r>
        <w:rPr>
          <w:rFonts w:ascii="Arial" w:eastAsia="Times New Roman" w:hAnsi="Arial" w:cs="Arial"/>
          <w:color w:val="000000"/>
          <w:sz w:val="14"/>
          <w:szCs w:val="14"/>
        </w:rPr>
        <w:t xml:space="preserve">, 2001, </w:t>
      </w:r>
      <w:r>
        <w:rPr>
          <w:rFonts w:ascii="Arial" w:eastAsia="Times New Roman" w:hAnsi="Arial"/>
          <w:color w:val="000000"/>
          <w:sz w:val="14"/>
          <w:szCs w:val="14"/>
        </w:rPr>
        <w:t>с</w:t>
      </w:r>
      <w:r>
        <w:rPr>
          <w:rFonts w:ascii="Arial" w:eastAsia="Times New Roman" w:hAnsi="Arial" w:cs="Arial"/>
          <w:color w:val="000000"/>
          <w:sz w:val="14"/>
          <w:szCs w:val="14"/>
        </w:rPr>
        <w:t>.114.</w:t>
      </w:r>
    </w:p>
  </w:footnote>
  <w:footnote w:id="24">
    <w:p w:rsidR="00BB6725" w:rsidRDefault="00BB6725" w:rsidP="00D330AE">
      <w:pPr>
        <w:shd w:val="clear" w:color="auto" w:fill="FFFFFF"/>
      </w:pPr>
      <w:r w:rsidRPr="00C00B7C">
        <w:rPr>
          <w:rStyle w:val="a5"/>
        </w:rPr>
        <w:footnoteRef/>
      </w:r>
      <w:r>
        <w:t xml:space="preserve"> </w:t>
      </w:r>
      <w:r>
        <w:rPr>
          <w:rFonts w:ascii="Arial" w:eastAsia="Times New Roman" w:hAnsi="Arial"/>
          <w:color w:val="000000"/>
          <w:sz w:val="14"/>
          <w:szCs w:val="14"/>
        </w:rPr>
        <w:t>Пустынников</w:t>
      </w:r>
      <w:r>
        <w:rPr>
          <w:rFonts w:ascii="Arial" w:eastAsia="Times New Roman" w:hAnsi="Arial" w:cs="Arial"/>
          <w:color w:val="000000"/>
          <w:sz w:val="14"/>
          <w:szCs w:val="14"/>
        </w:rPr>
        <w:t xml:space="preserve"> </w:t>
      </w:r>
      <w:r>
        <w:rPr>
          <w:rFonts w:ascii="Arial" w:eastAsia="Times New Roman" w:hAnsi="Arial"/>
          <w:color w:val="000000"/>
          <w:sz w:val="14"/>
          <w:szCs w:val="14"/>
        </w:rPr>
        <w:t>И</w:t>
      </w:r>
      <w:r>
        <w:rPr>
          <w:rFonts w:ascii="Arial" w:eastAsia="Times New Roman" w:hAnsi="Arial" w:cs="Arial"/>
          <w:color w:val="000000"/>
          <w:sz w:val="14"/>
          <w:szCs w:val="14"/>
        </w:rPr>
        <w:t>.</w:t>
      </w:r>
      <w:r>
        <w:rPr>
          <w:rFonts w:ascii="Arial" w:eastAsia="Times New Roman" w:hAnsi="Arial"/>
          <w:color w:val="000000"/>
          <w:sz w:val="14"/>
          <w:szCs w:val="14"/>
        </w:rPr>
        <w:t>А</w:t>
      </w:r>
      <w:r>
        <w:rPr>
          <w:rFonts w:ascii="Arial" w:eastAsia="Times New Roman" w:hAnsi="Arial" w:cs="Arial"/>
          <w:color w:val="000000"/>
          <w:sz w:val="14"/>
          <w:szCs w:val="14"/>
        </w:rPr>
        <w:t xml:space="preserve">. </w:t>
      </w:r>
      <w:r>
        <w:rPr>
          <w:rFonts w:ascii="Arial" w:eastAsia="Times New Roman" w:hAnsi="Arial"/>
          <w:color w:val="000000"/>
          <w:sz w:val="14"/>
          <w:szCs w:val="14"/>
        </w:rPr>
        <w:t>Рубцовск</w:t>
      </w:r>
      <w:r>
        <w:rPr>
          <w:rFonts w:ascii="Arial" w:eastAsia="Times New Roman" w:hAnsi="Arial" w:cs="Arial"/>
          <w:color w:val="000000"/>
          <w:sz w:val="14"/>
          <w:szCs w:val="14"/>
        </w:rPr>
        <w:t xml:space="preserve">. </w:t>
      </w:r>
      <w:r>
        <w:rPr>
          <w:rFonts w:ascii="Arial" w:eastAsia="Times New Roman" w:hAnsi="Arial"/>
          <w:color w:val="000000"/>
          <w:sz w:val="14"/>
          <w:szCs w:val="14"/>
        </w:rPr>
        <w:t>—</w:t>
      </w:r>
      <w:r>
        <w:rPr>
          <w:rFonts w:ascii="Arial" w:eastAsia="Times New Roman" w:hAnsi="Arial" w:cs="Arial"/>
          <w:color w:val="000000"/>
          <w:sz w:val="14"/>
          <w:szCs w:val="14"/>
        </w:rPr>
        <w:t xml:space="preserve"> </w:t>
      </w:r>
      <w:r>
        <w:rPr>
          <w:rFonts w:ascii="Arial" w:eastAsia="Times New Roman" w:hAnsi="Arial"/>
          <w:color w:val="000000"/>
          <w:sz w:val="14"/>
          <w:szCs w:val="14"/>
        </w:rPr>
        <w:t>Барнаул</w:t>
      </w:r>
      <w:r>
        <w:rPr>
          <w:rFonts w:ascii="Arial" w:eastAsia="Times New Roman" w:hAnsi="Arial" w:cs="Arial"/>
          <w:color w:val="000000"/>
          <w:sz w:val="14"/>
          <w:szCs w:val="14"/>
        </w:rPr>
        <w:t xml:space="preserve">, 1968, </w:t>
      </w:r>
      <w:r>
        <w:rPr>
          <w:rFonts w:ascii="Arial" w:eastAsia="Times New Roman" w:hAnsi="Arial"/>
          <w:color w:val="000000"/>
          <w:sz w:val="14"/>
          <w:szCs w:val="14"/>
        </w:rPr>
        <w:t>с</w:t>
      </w:r>
      <w:r>
        <w:rPr>
          <w:rFonts w:ascii="Arial" w:eastAsia="Times New Roman" w:hAnsi="Arial" w:cs="Arial"/>
          <w:color w:val="000000"/>
          <w:sz w:val="14"/>
          <w:szCs w:val="14"/>
        </w:rPr>
        <w:t>.14.</w:t>
      </w:r>
    </w:p>
  </w:footnote>
  <w:footnote w:id="25">
    <w:p w:rsidR="00BB6725" w:rsidRDefault="00BB6725">
      <w:pPr>
        <w:pStyle w:val="a3"/>
      </w:pPr>
      <w:r w:rsidRPr="00C00B7C">
        <w:rPr>
          <w:rStyle w:val="a5"/>
        </w:rPr>
        <w:footnoteRef/>
      </w:r>
      <w:r>
        <w:t xml:space="preserve"> </w:t>
      </w:r>
      <w:r>
        <w:rPr>
          <w:rFonts w:ascii="Arial" w:eastAsia="Times New Roman" w:hAnsi="Arial"/>
          <w:color w:val="000000"/>
          <w:sz w:val="14"/>
          <w:szCs w:val="14"/>
        </w:rPr>
        <w:t>Иностранная</w:t>
      </w:r>
      <w:r>
        <w:rPr>
          <w:rFonts w:ascii="Arial" w:eastAsia="Times New Roman" w:hAnsi="Arial" w:cs="Arial"/>
          <w:color w:val="000000"/>
          <w:sz w:val="14"/>
          <w:szCs w:val="14"/>
        </w:rPr>
        <w:t xml:space="preserve"> </w:t>
      </w:r>
      <w:r>
        <w:rPr>
          <w:rFonts w:ascii="Arial" w:eastAsia="Times New Roman" w:hAnsi="Arial"/>
          <w:color w:val="000000"/>
          <w:sz w:val="14"/>
          <w:szCs w:val="14"/>
        </w:rPr>
        <w:t>военная</w:t>
      </w:r>
      <w:r>
        <w:rPr>
          <w:rFonts w:ascii="Arial" w:eastAsia="Times New Roman" w:hAnsi="Arial" w:cs="Arial"/>
          <w:color w:val="000000"/>
          <w:sz w:val="14"/>
          <w:szCs w:val="14"/>
        </w:rPr>
        <w:t xml:space="preserve"> </w:t>
      </w:r>
      <w:r>
        <w:rPr>
          <w:rFonts w:ascii="Arial" w:eastAsia="Times New Roman" w:hAnsi="Arial"/>
          <w:color w:val="000000"/>
          <w:sz w:val="14"/>
          <w:szCs w:val="14"/>
        </w:rPr>
        <w:t>интервенция</w:t>
      </w:r>
      <w:r>
        <w:rPr>
          <w:rFonts w:ascii="Arial" w:eastAsia="Times New Roman" w:hAnsi="Arial" w:cs="Arial"/>
          <w:color w:val="000000"/>
          <w:sz w:val="14"/>
          <w:szCs w:val="14"/>
        </w:rPr>
        <w:t xml:space="preserve"> </w:t>
      </w:r>
      <w:r>
        <w:rPr>
          <w:rFonts w:ascii="Arial" w:eastAsia="Times New Roman" w:hAnsi="Arial"/>
          <w:color w:val="000000"/>
          <w:sz w:val="14"/>
          <w:szCs w:val="14"/>
        </w:rPr>
        <w:t>—</w:t>
      </w:r>
      <w:r>
        <w:rPr>
          <w:rFonts w:ascii="Arial" w:eastAsia="Times New Roman" w:hAnsi="Arial" w:cs="Arial"/>
          <w:color w:val="000000"/>
          <w:sz w:val="14"/>
          <w:szCs w:val="14"/>
        </w:rPr>
        <w:t xml:space="preserve"> </w:t>
      </w:r>
      <w:r>
        <w:rPr>
          <w:rFonts w:ascii="Arial" w:eastAsia="Times New Roman" w:hAnsi="Arial"/>
          <w:color w:val="000000"/>
          <w:sz w:val="14"/>
          <w:szCs w:val="14"/>
        </w:rPr>
        <w:t>вооруженное</w:t>
      </w:r>
      <w:r>
        <w:rPr>
          <w:rFonts w:ascii="Arial" w:eastAsia="Times New Roman" w:hAnsi="Arial" w:cs="Arial"/>
          <w:color w:val="000000"/>
          <w:sz w:val="14"/>
          <w:szCs w:val="14"/>
        </w:rPr>
        <w:t xml:space="preserve"> </w:t>
      </w:r>
      <w:r>
        <w:rPr>
          <w:rFonts w:ascii="Arial" w:eastAsia="Times New Roman" w:hAnsi="Arial"/>
          <w:color w:val="000000"/>
          <w:sz w:val="14"/>
          <w:szCs w:val="14"/>
        </w:rPr>
        <w:t>вмешательство</w:t>
      </w:r>
      <w:r>
        <w:rPr>
          <w:rFonts w:ascii="Arial" w:eastAsia="Times New Roman" w:hAnsi="Arial" w:cs="Arial"/>
          <w:color w:val="000000"/>
          <w:sz w:val="14"/>
          <w:szCs w:val="14"/>
        </w:rPr>
        <w:t xml:space="preserve"> </w:t>
      </w:r>
      <w:r>
        <w:rPr>
          <w:rFonts w:ascii="Arial" w:eastAsia="Times New Roman" w:hAnsi="Arial"/>
          <w:color w:val="000000"/>
          <w:sz w:val="14"/>
          <w:szCs w:val="14"/>
        </w:rPr>
        <w:t>одной</w:t>
      </w:r>
      <w:r>
        <w:rPr>
          <w:rFonts w:ascii="Arial" w:eastAsia="Times New Roman" w:hAnsi="Arial" w:cs="Arial"/>
          <w:color w:val="000000"/>
          <w:sz w:val="14"/>
          <w:szCs w:val="14"/>
        </w:rPr>
        <w:t xml:space="preserve"> </w:t>
      </w:r>
      <w:r>
        <w:rPr>
          <w:rFonts w:ascii="Arial" w:eastAsia="Times New Roman" w:hAnsi="Arial"/>
          <w:color w:val="000000"/>
          <w:sz w:val="14"/>
          <w:szCs w:val="14"/>
        </w:rPr>
        <w:t>или</w:t>
      </w:r>
      <w:r>
        <w:rPr>
          <w:rFonts w:ascii="Arial" w:eastAsia="Times New Roman" w:hAnsi="Arial" w:cs="Arial"/>
          <w:color w:val="000000"/>
          <w:sz w:val="14"/>
          <w:szCs w:val="14"/>
        </w:rPr>
        <w:t xml:space="preserve"> </w:t>
      </w:r>
      <w:r>
        <w:rPr>
          <w:rFonts w:ascii="Arial" w:eastAsia="Times New Roman" w:hAnsi="Arial"/>
          <w:color w:val="000000"/>
          <w:sz w:val="14"/>
          <w:szCs w:val="14"/>
        </w:rPr>
        <w:t>нескольких стран</w:t>
      </w:r>
      <w:r>
        <w:rPr>
          <w:rFonts w:ascii="Arial" w:eastAsia="Times New Roman" w:hAnsi="Arial" w:cs="Arial"/>
          <w:color w:val="000000"/>
          <w:sz w:val="14"/>
          <w:szCs w:val="14"/>
        </w:rPr>
        <w:t xml:space="preserve"> </w:t>
      </w:r>
      <w:r>
        <w:rPr>
          <w:rFonts w:ascii="Arial" w:eastAsia="Times New Roman" w:hAnsi="Arial"/>
          <w:color w:val="000000"/>
          <w:sz w:val="14"/>
          <w:szCs w:val="14"/>
        </w:rPr>
        <w:t>во</w:t>
      </w:r>
      <w:r>
        <w:rPr>
          <w:rFonts w:ascii="Arial" w:eastAsia="Times New Roman" w:hAnsi="Arial" w:cs="Arial"/>
          <w:color w:val="000000"/>
          <w:sz w:val="14"/>
          <w:szCs w:val="14"/>
        </w:rPr>
        <w:t xml:space="preserve"> </w:t>
      </w:r>
      <w:r>
        <w:rPr>
          <w:rFonts w:ascii="Arial" w:eastAsia="Times New Roman" w:hAnsi="Arial"/>
          <w:color w:val="000000"/>
          <w:sz w:val="14"/>
          <w:szCs w:val="14"/>
        </w:rPr>
        <w:t>внутренние</w:t>
      </w:r>
      <w:r>
        <w:rPr>
          <w:rFonts w:ascii="Arial" w:eastAsia="Times New Roman" w:hAnsi="Arial" w:cs="Arial"/>
          <w:color w:val="000000"/>
          <w:sz w:val="14"/>
          <w:szCs w:val="14"/>
        </w:rPr>
        <w:t xml:space="preserve"> </w:t>
      </w:r>
      <w:r>
        <w:rPr>
          <w:rFonts w:ascii="Arial" w:eastAsia="Times New Roman" w:hAnsi="Arial"/>
          <w:color w:val="000000"/>
          <w:sz w:val="14"/>
          <w:szCs w:val="14"/>
        </w:rPr>
        <w:t>дела</w:t>
      </w:r>
      <w:r>
        <w:rPr>
          <w:rFonts w:ascii="Arial" w:eastAsia="Times New Roman" w:hAnsi="Arial" w:cs="Arial"/>
          <w:color w:val="000000"/>
          <w:sz w:val="14"/>
          <w:szCs w:val="14"/>
        </w:rPr>
        <w:t xml:space="preserve"> </w:t>
      </w:r>
      <w:r>
        <w:rPr>
          <w:rFonts w:ascii="Arial" w:eastAsia="Times New Roman" w:hAnsi="Arial"/>
          <w:color w:val="000000"/>
          <w:sz w:val="14"/>
          <w:szCs w:val="14"/>
        </w:rPr>
        <w:t>другой</w:t>
      </w:r>
      <w:r>
        <w:rPr>
          <w:rFonts w:ascii="Arial" w:eastAsia="Times New Roman" w:hAnsi="Arial" w:cs="Arial"/>
          <w:color w:val="000000"/>
          <w:sz w:val="14"/>
          <w:szCs w:val="14"/>
        </w:rPr>
        <w:t xml:space="preserve"> </w:t>
      </w:r>
      <w:r>
        <w:rPr>
          <w:rFonts w:ascii="Arial" w:eastAsia="Times New Roman" w:hAnsi="Arial"/>
          <w:color w:val="000000"/>
          <w:sz w:val="14"/>
          <w:szCs w:val="14"/>
        </w:rPr>
        <w:t>страны</w:t>
      </w:r>
      <w:r>
        <w:rPr>
          <w:rFonts w:ascii="Arial" w:eastAsia="Times New Roman" w:hAnsi="Arial" w:cs="Arial"/>
          <w:color w:val="000000"/>
          <w:sz w:val="14"/>
          <w:szCs w:val="14"/>
        </w:rPr>
        <w:t xml:space="preserve">, </w:t>
      </w:r>
      <w:r>
        <w:rPr>
          <w:rFonts w:ascii="Arial" w:eastAsia="Times New Roman" w:hAnsi="Arial"/>
          <w:color w:val="000000"/>
          <w:sz w:val="14"/>
          <w:szCs w:val="14"/>
        </w:rPr>
        <w:t>отличается</w:t>
      </w:r>
      <w:r>
        <w:rPr>
          <w:rFonts w:ascii="Arial" w:eastAsia="Times New Roman" w:hAnsi="Arial" w:cs="Arial"/>
          <w:color w:val="000000"/>
          <w:sz w:val="14"/>
          <w:szCs w:val="14"/>
        </w:rPr>
        <w:t xml:space="preserve"> </w:t>
      </w:r>
      <w:r>
        <w:rPr>
          <w:rFonts w:ascii="Arial" w:eastAsia="Times New Roman" w:hAnsi="Arial"/>
          <w:color w:val="000000"/>
          <w:sz w:val="14"/>
          <w:szCs w:val="14"/>
        </w:rPr>
        <w:t>от</w:t>
      </w:r>
      <w:r>
        <w:rPr>
          <w:rFonts w:ascii="Arial" w:eastAsia="Times New Roman" w:hAnsi="Arial" w:cs="Arial"/>
          <w:color w:val="000000"/>
          <w:sz w:val="14"/>
          <w:szCs w:val="14"/>
        </w:rPr>
        <w:t xml:space="preserve"> </w:t>
      </w:r>
      <w:r>
        <w:rPr>
          <w:rFonts w:ascii="Arial" w:eastAsia="Times New Roman" w:hAnsi="Arial"/>
          <w:color w:val="000000"/>
          <w:sz w:val="14"/>
          <w:szCs w:val="14"/>
        </w:rPr>
        <w:t>объявленной</w:t>
      </w:r>
      <w:r>
        <w:rPr>
          <w:rFonts w:ascii="Arial" w:eastAsia="Times New Roman" w:hAnsi="Arial" w:cs="Arial"/>
          <w:color w:val="000000"/>
          <w:sz w:val="14"/>
          <w:szCs w:val="14"/>
        </w:rPr>
        <w:t xml:space="preserve"> </w:t>
      </w:r>
      <w:r>
        <w:rPr>
          <w:rFonts w:ascii="Arial" w:eastAsia="Times New Roman" w:hAnsi="Arial"/>
          <w:color w:val="000000"/>
          <w:sz w:val="14"/>
          <w:szCs w:val="14"/>
        </w:rPr>
        <w:t>войны</w:t>
      </w:r>
      <w:r>
        <w:rPr>
          <w:rFonts w:ascii="Arial" w:eastAsia="Times New Roman" w:hAnsi="Arial" w:cs="Arial"/>
          <w:color w:val="000000"/>
          <w:sz w:val="14"/>
          <w:szCs w:val="14"/>
        </w:rPr>
        <w:t xml:space="preserve"> </w:t>
      </w:r>
      <w:r>
        <w:rPr>
          <w:rFonts w:ascii="Arial" w:eastAsia="Times New Roman" w:hAnsi="Arial"/>
          <w:color w:val="000000"/>
          <w:sz w:val="14"/>
          <w:szCs w:val="14"/>
        </w:rPr>
        <w:t>меньшими размерами</w:t>
      </w:r>
      <w:r>
        <w:rPr>
          <w:rFonts w:ascii="Arial" w:eastAsia="Times New Roman" w:hAnsi="Arial" w:cs="Arial"/>
          <w:color w:val="000000"/>
          <w:sz w:val="14"/>
          <w:szCs w:val="14"/>
        </w:rPr>
        <w:t xml:space="preserve"> </w:t>
      </w:r>
      <w:r>
        <w:rPr>
          <w:rFonts w:ascii="Arial" w:eastAsia="Times New Roman" w:hAnsi="Arial"/>
          <w:color w:val="000000"/>
          <w:sz w:val="14"/>
          <w:szCs w:val="14"/>
        </w:rPr>
        <w:t>и</w:t>
      </w:r>
      <w:r>
        <w:rPr>
          <w:rFonts w:ascii="Arial" w:eastAsia="Times New Roman" w:hAnsi="Arial" w:cs="Arial"/>
          <w:color w:val="000000"/>
          <w:sz w:val="14"/>
          <w:szCs w:val="14"/>
        </w:rPr>
        <w:t xml:space="preserve"> </w:t>
      </w:r>
      <w:r>
        <w:rPr>
          <w:rFonts w:ascii="Arial" w:eastAsia="Times New Roman" w:hAnsi="Arial"/>
          <w:color w:val="000000"/>
          <w:sz w:val="14"/>
          <w:szCs w:val="14"/>
        </w:rPr>
        <w:t>маскировкой</w:t>
      </w:r>
      <w:r>
        <w:rPr>
          <w:rFonts w:ascii="Arial" w:eastAsia="Times New Roman" w:hAnsi="Arial" w:cs="Arial"/>
          <w:color w:val="000000"/>
          <w:sz w:val="14"/>
          <w:szCs w:val="14"/>
        </w:rPr>
        <w:t xml:space="preserve"> </w:t>
      </w:r>
      <w:r>
        <w:rPr>
          <w:rFonts w:ascii="Arial" w:eastAsia="Times New Roman" w:hAnsi="Arial"/>
          <w:color w:val="000000"/>
          <w:sz w:val="14"/>
          <w:szCs w:val="14"/>
        </w:rPr>
        <w:t>истинных</w:t>
      </w:r>
      <w:r>
        <w:rPr>
          <w:rFonts w:ascii="Arial" w:eastAsia="Times New Roman" w:hAnsi="Arial" w:cs="Arial"/>
          <w:color w:val="000000"/>
          <w:sz w:val="14"/>
          <w:szCs w:val="14"/>
        </w:rPr>
        <w:t xml:space="preserve"> </w:t>
      </w:r>
      <w:r>
        <w:rPr>
          <w:rFonts w:ascii="Arial" w:eastAsia="Times New Roman" w:hAnsi="Arial"/>
          <w:color w:val="000000"/>
          <w:sz w:val="14"/>
          <w:szCs w:val="14"/>
        </w:rPr>
        <w:t>целей</w:t>
      </w:r>
      <w:r>
        <w:rPr>
          <w:rFonts w:ascii="Arial" w:eastAsia="Times New Roman" w:hAnsi="Arial" w:cs="Arial"/>
          <w:color w:val="000000"/>
          <w:sz w:val="14"/>
          <w:szCs w:val="14"/>
        </w:rPr>
        <w:t xml:space="preserve"> </w:t>
      </w:r>
      <w:r>
        <w:rPr>
          <w:rFonts w:ascii="Arial" w:eastAsia="Times New Roman" w:hAnsi="Arial"/>
          <w:color w:val="000000"/>
          <w:sz w:val="14"/>
          <w:szCs w:val="14"/>
        </w:rPr>
        <w:t>вмешательства</w:t>
      </w:r>
      <w:r>
        <w:rPr>
          <w:rFonts w:ascii="Arial" w:eastAsia="Times New Roman" w:hAnsi="Arial" w:cs="Arial"/>
          <w:color w:val="000000"/>
          <w:sz w:val="14"/>
          <w:szCs w:val="14"/>
        </w:rPr>
        <w:t>.</w:t>
      </w:r>
    </w:p>
  </w:footnote>
  <w:footnote w:id="26">
    <w:p w:rsidR="00BB6725" w:rsidRPr="00F3767F" w:rsidRDefault="00BB6725" w:rsidP="00F3767F">
      <w:pPr>
        <w:shd w:val="clear" w:color="auto" w:fill="FFFFFF"/>
        <w:tabs>
          <w:tab w:val="left" w:pos="120"/>
        </w:tabs>
        <w:rPr>
          <w:rFonts w:ascii="Arial" w:hAnsi="Arial" w:cs="Arial"/>
          <w:color w:val="000000"/>
          <w:sz w:val="14"/>
          <w:szCs w:val="14"/>
        </w:rPr>
      </w:pPr>
      <w:r w:rsidRPr="00C00B7C">
        <w:rPr>
          <w:rStyle w:val="a5"/>
        </w:rPr>
        <w:footnoteRef/>
      </w:r>
      <w:r>
        <w:t xml:space="preserve"> </w:t>
      </w:r>
      <w:r>
        <w:rPr>
          <w:rFonts w:ascii="Arial" w:eastAsia="Times New Roman" w:hAnsi="Arial"/>
          <w:color w:val="000000"/>
          <w:sz w:val="14"/>
          <w:szCs w:val="14"/>
        </w:rPr>
        <w:t>Кузнецов</w:t>
      </w:r>
      <w:r>
        <w:rPr>
          <w:rFonts w:ascii="Arial" w:eastAsia="Times New Roman" w:hAnsi="Arial" w:cs="Arial"/>
          <w:color w:val="000000"/>
          <w:sz w:val="14"/>
          <w:szCs w:val="14"/>
        </w:rPr>
        <w:t xml:space="preserve"> </w:t>
      </w:r>
      <w:r>
        <w:rPr>
          <w:rFonts w:ascii="Arial" w:eastAsia="Times New Roman" w:hAnsi="Arial"/>
          <w:color w:val="000000"/>
          <w:sz w:val="14"/>
          <w:szCs w:val="14"/>
        </w:rPr>
        <w:t>В</w:t>
      </w:r>
      <w:r>
        <w:rPr>
          <w:rFonts w:ascii="Arial" w:eastAsia="Times New Roman" w:hAnsi="Arial" w:cs="Arial"/>
          <w:color w:val="000000"/>
          <w:sz w:val="14"/>
          <w:szCs w:val="14"/>
        </w:rPr>
        <w:t>.</w:t>
      </w:r>
      <w:r>
        <w:rPr>
          <w:rFonts w:ascii="Arial" w:eastAsia="Times New Roman" w:hAnsi="Arial"/>
          <w:color w:val="000000"/>
          <w:sz w:val="14"/>
          <w:szCs w:val="14"/>
        </w:rPr>
        <w:t>В</w:t>
      </w:r>
      <w:r>
        <w:rPr>
          <w:rFonts w:ascii="Arial" w:eastAsia="Times New Roman" w:hAnsi="Arial" w:cs="Arial"/>
          <w:color w:val="000000"/>
          <w:sz w:val="14"/>
          <w:szCs w:val="14"/>
        </w:rPr>
        <w:t xml:space="preserve">. </w:t>
      </w:r>
      <w:r>
        <w:rPr>
          <w:rFonts w:ascii="Arial" w:eastAsia="Times New Roman" w:hAnsi="Arial"/>
          <w:color w:val="000000"/>
          <w:sz w:val="14"/>
          <w:szCs w:val="14"/>
        </w:rPr>
        <w:t>Земля</w:t>
      </w:r>
      <w:r>
        <w:rPr>
          <w:rFonts w:ascii="Arial" w:eastAsia="Times New Roman" w:hAnsi="Arial" w:cs="Arial"/>
          <w:color w:val="000000"/>
          <w:sz w:val="14"/>
          <w:szCs w:val="14"/>
        </w:rPr>
        <w:t xml:space="preserve"> </w:t>
      </w:r>
      <w:r>
        <w:rPr>
          <w:rFonts w:ascii="Arial" w:eastAsia="Times New Roman" w:hAnsi="Arial"/>
          <w:color w:val="000000"/>
          <w:sz w:val="14"/>
          <w:szCs w:val="14"/>
        </w:rPr>
        <w:t>рубцовская</w:t>
      </w:r>
      <w:r>
        <w:rPr>
          <w:rFonts w:ascii="Arial" w:eastAsia="Times New Roman" w:hAnsi="Arial" w:cs="Arial"/>
          <w:color w:val="000000"/>
          <w:sz w:val="14"/>
          <w:szCs w:val="14"/>
        </w:rPr>
        <w:t xml:space="preserve">: </w:t>
      </w:r>
      <w:r>
        <w:rPr>
          <w:rFonts w:ascii="Arial" w:eastAsia="Times New Roman" w:hAnsi="Arial"/>
          <w:color w:val="000000"/>
          <w:sz w:val="14"/>
          <w:szCs w:val="14"/>
        </w:rPr>
        <w:t>события</w:t>
      </w:r>
      <w:r>
        <w:rPr>
          <w:rFonts w:ascii="Arial" w:eastAsia="Times New Roman" w:hAnsi="Arial" w:cs="Arial"/>
          <w:color w:val="000000"/>
          <w:sz w:val="14"/>
          <w:szCs w:val="14"/>
        </w:rPr>
        <w:t xml:space="preserve">, </w:t>
      </w:r>
      <w:r>
        <w:rPr>
          <w:rFonts w:ascii="Arial" w:eastAsia="Times New Roman" w:hAnsi="Arial"/>
          <w:color w:val="000000"/>
          <w:sz w:val="14"/>
          <w:szCs w:val="14"/>
        </w:rPr>
        <w:t>факты</w:t>
      </w:r>
      <w:r>
        <w:rPr>
          <w:rFonts w:ascii="Arial" w:eastAsia="Times New Roman" w:hAnsi="Arial" w:cs="Arial"/>
          <w:color w:val="000000"/>
          <w:sz w:val="14"/>
          <w:szCs w:val="14"/>
        </w:rPr>
        <w:t xml:space="preserve">, </w:t>
      </w:r>
      <w:r>
        <w:rPr>
          <w:rFonts w:ascii="Arial" w:eastAsia="Times New Roman" w:hAnsi="Arial"/>
          <w:color w:val="000000"/>
          <w:sz w:val="14"/>
          <w:szCs w:val="14"/>
        </w:rPr>
        <w:t>люди</w:t>
      </w:r>
      <w:r>
        <w:rPr>
          <w:rFonts w:ascii="Arial" w:eastAsia="Times New Roman" w:hAnsi="Arial" w:cs="Arial"/>
          <w:color w:val="000000"/>
          <w:sz w:val="14"/>
          <w:szCs w:val="14"/>
        </w:rPr>
        <w:t xml:space="preserve">. </w:t>
      </w:r>
      <w:r>
        <w:rPr>
          <w:rFonts w:ascii="Arial" w:eastAsia="Times New Roman" w:hAnsi="Arial"/>
          <w:color w:val="000000"/>
          <w:sz w:val="14"/>
          <w:szCs w:val="14"/>
        </w:rPr>
        <w:t>—</w:t>
      </w:r>
      <w:r>
        <w:rPr>
          <w:rFonts w:ascii="Arial" w:eastAsia="Times New Roman" w:hAnsi="Arial" w:cs="Arial"/>
          <w:color w:val="000000"/>
          <w:sz w:val="14"/>
          <w:szCs w:val="14"/>
        </w:rPr>
        <w:t xml:space="preserve"> </w:t>
      </w:r>
      <w:r>
        <w:rPr>
          <w:rFonts w:ascii="Arial" w:eastAsia="Times New Roman" w:hAnsi="Arial"/>
          <w:color w:val="000000"/>
          <w:sz w:val="14"/>
          <w:szCs w:val="14"/>
        </w:rPr>
        <w:t>Рубцовск</w:t>
      </w:r>
      <w:r>
        <w:rPr>
          <w:rFonts w:ascii="Arial" w:eastAsia="Times New Roman" w:hAnsi="Arial" w:cs="Arial"/>
          <w:color w:val="000000"/>
          <w:sz w:val="14"/>
          <w:szCs w:val="14"/>
        </w:rPr>
        <w:t>, 1999.</w:t>
      </w:r>
    </w:p>
  </w:footnote>
  <w:footnote w:id="27">
    <w:p w:rsidR="00BB6725" w:rsidRDefault="00BB6725" w:rsidP="00F3767F">
      <w:pPr>
        <w:shd w:val="clear" w:color="auto" w:fill="FFFFFF"/>
        <w:tabs>
          <w:tab w:val="left" w:pos="120"/>
        </w:tabs>
        <w:rPr>
          <w:rFonts w:ascii="Arial" w:hAnsi="Arial" w:cs="Arial"/>
          <w:color w:val="000000"/>
          <w:sz w:val="14"/>
          <w:szCs w:val="14"/>
        </w:rPr>
      </w:pPr>
      <w:r w:rsidRPr="00C00B7C">
        <w:rPr>
          <w:rStyle w:val="a5"/>
        </w:rPr>
        <w:footnoteRef/>
      </w:r>
      <w:r>
        <w:t xml:space="preserve"> </w:t>
      </w:r>
      <w:r>
        <w:rPr>
          <w:rFonts w:ascii="Arial" w:eastAsia="Times New Roman" w:hAnsi="Arial"/>
          <w:color w:val="000000"/>
          <w:sz w:val="14"/>
          <w:szCs w:val="14"/>
        </w:rPr>
        <w:t>Уманский</w:t>
      </w:r>
      <w:r>
        <w:rPr>
          <w:rFonts w:ascii="Arial" w:eastAsia="Times New Roman" w:hAnsi="Arial" w:cs="Arial"/>
          <w:color w:val="000000"/>
          <w:sz w:val="14"/>
          <w:szCs w:val="14"/>
        </w:rPr>
        <w:t xml:space="preserve"> </w:t>
      </w:r>
      <w:r>
        <w:rPr>
          <w:rFonts w:ascii="Arial" w:eastAsia="Times New Roman" w:hAnsi="Arial"/>
          <w:color w:val="000000"/>
          <w:sz w:val="14"/>
          <w:szCs w:val="14"/>
        </w:rPr>
        <w:t>А</w:t>
      </w:r>
      <w:r>
        <w:rPr>
          <w:rFonts w:ascii="Arial" w:eastAsia="Times New Roman" w:hAnsi="Arial" w:cs="Arial"/>
          <w:color w:val="000000"/>
          <w:sz w:val="14"/>
          <w:szCs w:val="14"/>
        </w:rPr>
        <w:t>.</w:t>
      </w:r>
      <w:r>
        <w:rPr>
          <w:rFonts w:ascii="Arial" w:eastAsia="Times New Roman" w:hAnsi="Arial"/>
          <w:color w:val="000000"/>
          <w:sz w:val="14"/>
          <w:szCs w:val="14"/>
        </w:rPr>
        <w:t>П</w:t>
      </w:r>
      <w:r>
        <w:rPr>
          <w:rFonts w:ascii="Arial" w:eastAsia="Times New Roman" w:hAnsi="Arial" w:cs="Arial"/>
          <w:color w:val="000000"/>
          <w:sz w:val="14"/>
          <w:szCs w:val="14"/>
        </w:rPr>
        <w:t xml:space="preserve">. </w:t>
      </w:r>
      <w:r>
        <w:rPr>
          <w:rFonts w:ascii="Arial" w:eastAsia="Times New Roman" w:hAnsi="Arial"/>
          <w:color w:val="000000"/>
          <w:sz w:val="14"/>
          <w:szCs w:val="14"/>
        </w:rPr>
        <w:t>Памятники</w:t>
      </w:r>
      <w:r>
        <w:rPr>
          <w:rFonts w:ascii="Arial" w:eastAsia="Times New Roman" w:hAnsi="Arial" w:cs="Arial"/>
          <w:color w:val="000000"/>
          <w:sz w:val="14"/>
          <w:szCs w:val="14"/>
        </w:rPr>
        <w:t xml:space="preserve"> </w:t>
      </w:r>
      <w:r>
        <w:rPr>
          <w:rFonts w:ascii="Arial" w:eastAsia="Times New Roman" w:hAnsi="Arial"/>
          <w:color w:val="000000"/>
          <w:sz w:val="14"/>
          <w:szCs w:val="14"/>
        </w:rPr>
        <w:t>культуры</w:t>
      </w:r>
      <w:r>
        <w:rPr>
          <w:rFonts w:ascii="Arial" w:eastAsia="Times New Roman" w:hAnsi="Arial" w:cs="Arial"/>
          <w:color w:val="000000"/>
          <w:sz w:val="14"/>
          <w:szCs w:val="14"/>
        </w:rPr>
        <w:t xml:space="preserve"> </w:t>
      </w:r>
      <w:r>
        <w:rPr>
          <w:rFonts w:ascii="Arial" w:eastAsia="Times New Roman" w:hAnsi="Arial"/>
          <w:color w:val="000000"/>
          <w:sz w:val="14"/>
          <w:szCs w:val="14"/>
        </w:rPr>
        <w:t>Алтая</w:t>
      </w:r>
      <w:r>
        <w:rPr>
          <w:rFonts w:ascii="Arial" w:eastAsia="Times New Roman" w:hAnsi="Arial" w:cs="Arial"/>
          <w:color w:val="000000"/>
          <w:sz w:val="14"/>
          <w:szCs w:val="14"/>
        </w:rPr>
        <w:t xml:space="preserve">. </w:t>
      </w:r>
      <w:r>
        <w:rPr>
          <w:rFonts w:ascii="Arial" w:eastAsia="Times New Roman" w:hAnsi="Arial"/>
          <w:color w:val="000000"/>
          <w:sz w:val="14"/>
          <w:szCs w:val="14"/>
        </w:rPr>
        <w:t>Барнаул</w:t>
      </w:r>
      <w:r>
        <w:rPr>
          <w:rFonts w:ascii="Arial" w:eastAsia="Times New Roman" w:hAnsi="Arial" w:cs="Arial"/>
          <w:color w:val="000000"/>
          <w:sz w:val="14"/>
          <w:szCs w:val="14"/>
        </w:rPr>
        <w:t xml:space="preserve">, 1959, </w:t>
      </w:r>
      <w:r>
        <w:rPr>
          <w:rFonts w:ascii="Arial" w:eastAsia="Times New Roman" w:hAnsi="Arial"/>
          <w:color w:val="000000"/>
          <w:sz w:val="14"/>
          <w:szCs w:val="14"/>
        </w:rPr>
        <w:t>«Коммунистический</w:t>
      </w:r>
      <w:r>
        <w:rPr>
          <w:rFonts w:ascii="Arial" w:eastAsia="Times New Roman" w:hAnsi="Arial" w:cs="Arial"/>
          <w:color w:val="000000"/>
          <w:sz w:val="14"/>
          <w:szCs w:val="14"/>
        </w:rPr>
        <w:t xml:space="preserve"> </w:t>
      </w:r>
      <w:r>
        <w:rPr>
          <w:rFonts w:ascii="Arial" w:eastAsia="Times New Roman" w:hAnsi="Arial"/>
          <w:color w:val="000000"/>
          <w:sz w:val="14"/>
          <w:szCs w:val="14"/>
        </w:rPr>
        <w:t>призыв»</w:t>
      </w:r>
      <w:r>
        <w:rPr>
          <w:rFonts w:ascii="Arial" w:eastAsia="Times New Roman" w:hAnsi="Arial" w:cs="Arial"/>
          <w:color w:val="000000"/>
          <w:sz w:val="14"/>
          <w:szCs w:val="14"/>
        </w:rPr>
        <w:t xml:space="preserve">, 28 </w:t>
      </w:r>
      <w:r>
        <w:rPr>
          <w:rFonts w:ascii="Arial" w:eastAsia="Times New Roman" w:hAnsi="Arial"/>
          <w:color w:val="000000"/>
          <w:sz w:val="14"/>
          <w:szCs w:val="14"/>
        </w:rPr>
        <w:t>мая</w:t>
      </w:r>
      <w:r>
        <w:rPr>
          <w:rFonts w:ascii="Arial" w:eastAsia="Times New Roman" w:hAnsi="Arial" w:cs="Arial"/>
          <w:color w:val="000000"/>
          <w:sz w:val="14"/>
          <w:szCs w:val="14"/>
        </w:rPr>
        <w:t xml:space="preserve"> 1958 </w:t>
      </w:r>
      <w:r>
        <w:rPr>
          <w:rFonts w:ascii="Arial" w:eastAsia="Times New Roman" w:hAnsi="Arial"/>
          <w:color w:val="000000"/>
          <w:sz w:val="14"/>
          <w:szCs w:val="14"/>
        </w:rPr>
        <w:t>г</w:t>
      </w:r>
      <w:r>
        <w:rPr>
          <w:rFonts w:ascii="Arial" w:eastAsia="Times New Roman" w:hAnsi="Arial" w:cs="Arial"/>
          <w:color w:val="000000"/>
          <w:sz w:val="14"/>
          <w:szCs w:val="14"/>
        </w:rPr>
        <w:t>.</w:t>
      </w:r>
    </w:p>
    <w:p w:rsidR="00BB6725" w:rsidRDefault="00BB6725" w:rsidP="00F3767F">
      <w:pPr>
        <w:pStyle w:val="a3"/>
      </w:pPr>
    </w:p>
  </w:footnote>
  <w:footnote w:id="28">
    <w:p w:rsidR="00BB6725" w:rsidRPr="00153FF8" w:rsidRDefault="00BB6725" w:rsidP="000A608F">
      <w:pPr>
        <w:pStyle w:val="a3"/>
      </w:pPr>
      <w:r w:rsidRPr="00C00B7C">
        <w:rPr>
          <w:rStyle w:val="a5"/>
        </w:rPr>
        <w:footnoteRef/>
      </w:r>
      <w:r>
        <w:t xml:space="preserve"> </w:t>
      </w:r>
      <w:r>
        <w:rPr>
          <w:rFonts w:ascii="Arial" w:eastAsia="Times New Roman" w:hAnsi="Arial"/>
          <w:spacing w:val="-1"/>
          <w:sz w:val="14"/>
          <w:szCs w:val="14"/>
        </w:rPr>
        <w:t>Кузнецов</w:t>
      </w:r>
      <w:r>
        <w:rPr>
          <w:rFonts w:ascii="Arial" w:eastAsia="Times New Roman" w:hAnsi="Arial" w:cs="Arial"/>
          <w:spacing w:val="-1"/>
          <w:sz w:val="14"/>
          <w:szCs w:val="14"/>
        </w:rPr>
        <w:t xml:space="preserve"> </w:t>
      </w:r>
      <w:r>
        <w:rPr>
          <w:rFonts w:ascii="Arial" w:eastAsia="Times New Roman" w:hAnsi="Arial"/>
          <w:spacing w:val="-1"/>
          <w:sz w:val="14"/>
          <w:szCs w:val="14"/>
        </w:rPr>
        <w:t>В</w:t>
      </w:r>
      <w:r>
        <w:rPr>
          <w:rFonts w:ascii="Arial" w:eastAsia="Times New Roman" w:hAnsi="Arial" w:cs="Arial"/>
          <w:spacing w:val="-1"/>
          <w:sz w:val="14"/>
          <w:szCs w:val="14"/>
        </w:rPr>
        <w:t>.</w:t>
      </w:r>
      <w:r>
        <w:rPr>
          <w:rFonts w:ascii="Arial" w:eastAsia="Times New Roman" w:hAnsi="Arial"/>
          <w:spacing w:val="-1"/>
          <w:sz w:val="14"/>
          <w:szCs w:val="14"/>
        </w:rPr>
        <w:t>В</w:t>
      </w:r>
      <w:r>
        <w:rPr>
          <w:rFonts w:ascii="Arial" w:eastAsia="Times New Roman" w:hAnsi="Arial" w:cs="Arial"/>
          <w:spacing w:val="-1"/>
          <w:sz w:val="14"/>
          <w:szCs w:val="14"/>
        </w:rPr>
        <w:t xml:space="preserve">. </w:t>
      </w:r>
      <w:r>
        <w:rPr>
          <w:rFonts w:ascii="Arial" w:eastAsia="Times New Roman" w:hAnsi="Arial"/>
          <w:spacing w:val="-1"/>
          <w:sz w:val="14"/>
          <w:szCs w:val="14"/>
        </w:rPr>
        <w:t>Земля</w:t>
      </w:r>
      <w:r>
        <w:rPr>
          <w:rFonts w:ascii="Arial" w:eastAsia="Times New Roman" w:hAnsi="Arial" w:cs="Arial"/>
          <w:spacing w:val="-1"/>
          <w:sz w:val="14"/>
          <w:szCs w:val="14"/>
        </w:rPr>
        <w:t xml:space="preserve"> </w:t>
      </w:r>
      <w:r>
        <w:rPr>
          <w:rFonts w:ascii="Arial" w:eastAsia="Times New Roman" w:hAnsi="Arial"/>
          <w:spacing w:val="-1"/>
          <w:sz w:val="14"/>
          <w:szCs w:val="14"/>
        </w:rPr>
        <w:t>рубцовская</w:t>
      </w:r>
      <w:r>
        <w:rPr>
          <w:rFonts w:ascii="Arial" w:eastAsia="Times New Roman" w:hAnsi="Arial" w:cs="Arial"/>
          <w:spacing w:val="-1"/>
          <w:sz w:val="14"/>
          <w:szCs w:val="14"/>
        </w:rPr>
        <w:t xml:space="preserve">: </w:t>
      </w:r>
      <w:r>
        <w:rPr>
          <w:rFonts w:ascii="Arial" w:eastAsia="Times New Roman" w:hAnsi="Arial"/>
          <w:spacing w:val="-1"/>
          <w:sz w:val="14"/>
          <w:szCs w:val="14"/>
        </w:rPr>
        <w:t>события</w:t>
      </w:r>
      <w:r>
        <w:rPr>
          <w:rFonts w:ascii="Arial" w:eastAsia="Times New Roman" w:hAnsi="Arial" w:cs="Arial"/>
          <w:spacing w:val="-1"/>
          <w:sz w:val="14"/>
          <w:szCs w:val="14"/>
        </w:rPr>
        <w:t xml:space="preserve">, </w:t>
      </w:r>
      <w:r>
        <w:rPr>
          <w:rFonts w:ascii="Arial" w:eastAsia="Times New Roman" w:hAnsi="Arial"/>
          <w:spacing w:val="-1"/>
          <w:sz w:val="14"/>
          <w:szCs w:val="14"/>
        </w:rPr>
        <w:t>факты</w:t>
      </w:r>
      <w:r>
        <w:rPr>
          <w:rFonts w:ascii="Arial" w:eastAsia="Times New Roman" w:hAnsi="Arial" w:cs="Arial"/>
          <w:spacing w:val="-1"/>
          <w:sz w:val="14"/>
          <w:szCs w:val="14"/>
        </w:rPr>
        <w:t xml:space="preserve">, </w:t>
      </w:r>
      <w:r>
        <w:rPr>
          <w:rFonts w:ascii="Arial" w:eastAsia="Times New Roman" w:hAnsi="Arial"/>
          <w:spacing w:val="-1"/>
          <w:sz w:val="14"/>
          <w:szCs w:val="14"/>
        </w:rPr>
        <w:t>люди</w:t>
      </w:r>
      <w:r>
        <w:rPr>
          <w:rFonts w:ascii="Arial" w:eastAsia="Times New Roman" w:hAnsi="Arial" w:cs="Arial"/>
          <w:spacing w:val="-1"/>
          <w:sz w:val="14"/>
          <w:szCs w:val="14"/>
        </w:rPr>
        <w:t xml:space="preserve">. </w:t>
      </w:r>
      <w:r>
        <w:rPr>
          <w:rFonts w:ascii="Arial" w:eastAsia="Times New Roman" w:hAnsi="Arial"/>
          <w:spacing w:val="-1"/>
          <w:sz w:val="14"/>
          <w:szCs w:val="14"/>
        </w:rPr>
        <w:t>—</w:t>
      </w:r>
      <w:r>
        <w:rPr>
          <w:rFonts w:ascii="Arial" w:eastAsia="Times New Roman" w:hAnsi="Arial" w:cs="Arial"/>
          <w:spacing w:val="-1"/>
          <w:sz w:val="14"/>
          <w:szCs w:val="14"/>
        </w:rPr>
        <w:t xml:space="preserve"> </w:t>
      </w:r>
      <w:r>
        <w:rPr>
          <w:rFonts w:ascii="Arial" w:eastAsia="Times New Roman" w:hAnsi="Arial"/>
          <w:spacing w:val="-1"/>
          <w:sz w:val="14"/>
          <w:szCs w:val="14"/>
        </w:rPr>
        <w:t>Рубцовск</w:t>
      </w:r>
      <w:r>
        <w:rPr>
          <w:rFonts w:ascii="Arial" w:eastAsia="Times New Roman" w:hAnsi="Arial" w:cs="Arial"/>
          <w:spacing w:val="-1"/>
          <w:sz w:val="14"/>
          <w:szCs w:val="14"/>
        </w:rPr>
        <w:t xml:space="preserve">, 1999 </w:t>
      </w:r>
      <w:r>
        <w:rPr>
          <w:rFonts w:ascii="Arial" w:eastAsia="Times New Roman" w:hAnsi="Arial"/>
          <w:spacing w:val="-1"/>
          <w:sz w:val="14"/>
          <w:szCs w:val="14"/>
        </w:rPr>
        <w:t>г</w:t>
      </w:r>
      <w:r>
        <w:rPr>
          <w:rFonts w:ascii="Arial" w:eastAsia="Times New Roman" w:hAnsi="Arial" w:cs="Arial"/>
          <w:spacing w:val="-1"/>
          <w:sz w:val="14"/>
          <w:szCs w:val="14"/>
        </w:rPr>
        <w:t>.</w:t>
      </w:r>
    </w:p>
  </w:footnote>
  <w:footnote w:id="29">
    <w:p w:rsidR="00BB6725" w:rsidRDefault="00BB6725" w:rsidP="000A608F">
      <w:pPr>
        <w:shd w:val="clear" w:color="auto" w:fill="FFFFFF"/>
        <w:tabs>
          <w:tab w:val="left" w:pos="130"/>
        </w:tabs>
        <w:ind w:left="5"/>
      </w:pPr>
      <w:r w:rsidRPr="00C00B7C">
        <w:rPr>
          <w:rStyle w:val="a5"/>
        </w:rPr>
        <w:footnoteRef/>
      </w:r>
      <w:r>
        <w:t xml:space="preserve"> </w:t>
      </w:r>
      <w:r>
        <w:rPr>
          <w:rFonts w:ascii="Arial" w:eastAsia="Times New Roman" w:hAnsi="Arial"/>
          <w:sz w:val="14"/>
          <w:szCs w:val="14"/>
        </w:rPr>
        <w:t>Борьба</w:t>
      </w:r>
      <w:r>
        <w:rPr>
          <w:rFonts w:ascii="Arial" w:eastAsia="Times New Roman" w:hAnsi="Arial" w:cs="Arial"/>
          <w:sz w:val="14"/>
          <w:szCs w:val="14"/>
        </w:rPr>
        <w:t xml:space="preserve"> </w:t>
      </w:r>
      <w:r>
        <w:rPr>
          <w:rFonts w:ascii="Arial" w:eastAsia="Times New Roman" w:hAnsi="Arial"/>
          <w:sz w:val="14"/>
          <w:szCs w:val="14"/>
        </w:rPr>
        <w:t>трудящихся</w:t>
      </w:r>
      <w:r>
        <w:rPr>
          <w:rFonts w:ascii="Arial" w:eastAsia="Times New Roman" w:hAnsi="Arial" w:cs="Arial"/>
          <w:sz w:val="14"/>
          <w:szCs w:val="14"/>
        </w:rPr>
        <w:t xml:space="preserve"> </w:t>
      </w:r>
      <w:r>
        <w:rPr>
          <w:rFonts w:ascii="Arial" w:eastAsia="Times New Roman" w:hAnsi="Arial"/>
          <w:sz w:val="14"/>
          <w:szCs w:val="14"/>
        </w:rPr>
        <w:t>за</w:t>
      </w:r>
      <w:r>
        <w:rPr>
          <w:rFonts w:ascii="Arial" w:eastAsia="Times New Roman" w:hAnsi="Arial" w:cs="Arial"/>
          <w:sz w:val="14"/>
          <w:szCs w:val="14"/>
        </w:rPr>
        <w:t xml:space="preserve"> </w:t>
      </w:r>
      <w:r>
        <w:rPr>
          <w:rFonts w:ascii="Arial" w:eastAsia="Times New Roman" w:hAnsi="Arial"/>
          <w:sz w:val="14"/>
          <w:szCs w:val="14"/>
        </w:rPr>
        <w:t>установление</w:t>
      </w:r>
      <w:r>
        <w:rPr>
          <w:rFonts w:ascii="Arial" w:eastAsia="Times New Roman" w:hAnsi="Arial" w:cs="Arial"/>
          <w:sz w:val="14"/>
          <w:szCs w:val="14"/>
        </w:rPr>
        <w:t xml:space="preserve"> </w:t>
      </w:r>
      <w:r>
        <w:rPr>
          <w:rFonts w:ascii="Arial" w:eastAsia="Times New Roman" w:hAnsi="Arial"/>
          <w:sz w:val="14"/>
          <w:szCs w:val="14"/>
        </w:rPr>
        <w:t>Советской</w:t>
      </w:r>
      <w:r>
        <w:rPr>
          <w:rFonts w:ascii="Arial" w:eastAsia="Times New Roman" w:hAnsi="Arial" w:cs="Arial"/>
          <w:sz w:val="14"/>
          <w:szCs w:val="14"/>
        </w:rPr>
        <w:t xml:space="preserve"> </w:t>
      </w:r>
      <w:r>
        <w:rPr>
          <w:rFonts w:ascii="Arial" w:eastAsia="Times New Roman" w:hAnsi="Arial"/>
          <w:sz w:val="14"/>
          <w:szCs w:val="14"/>
        </w:rPr>
        <w:t>власти</w:t>
      </w:r>
      <w:r>
        <w:rPr>
          <w:rFonts w:ascii="Arial" w:eastAsia="Times New Roman" w:hAnsi="Arial" w:cs="Arial"/>
          <w:sz w:val="14"/>
          <w:szCs w:val="14"/>
        </w:rPr>
        <w:t xml:space="preserve"> </w:t>
      </w:r>
      <w:r>
        <w:rPr>
          <w:rFonts w:ascii="Arial" w:eastAsia="Times New Roman" w:hAnsi="Arial"/>
          <w:sz w:val="14"/>
          <w:szCs w:val="14"/>
        </w:rPr>
        <w:t>на</w:t>
      </w:r>
      <w:r>
        <w:rPr>
          <w:rFonts w:ascii="Arial" w:eastAsia="Times New Roman" w:hAnsi="Arial" w:cs="Arial"/>
          <w:sz w:val="14"/>
          <w:szCs w:val="14"/>
        </w:rPr>
        <w:t xml:space="preserve"> </w:t>
      </w:r>
      <w:r>
        <w:rPr>
          <w:rFonts w:ascii="Arial" w:eastAsia="Times New Roman" w:hAnsi="Arial"/>
          <w:sz w:val="14"/>
          <w:szCs w:val="14"/>
        </w:rPr>
        <w:t>Алтае</w:t>
      </w:r>
      <w:r>
        <w:rPr>
          <w:rFonts w:ascii="Arial" w:eastAsia="Times New Roman" w:hAnsi="Arial" w:cs="Arial"/>
          <w:sz w:val="14"/>
          <w:szCs w:val="14"/>
        </w:rPr>
        <w:t xml:space="preserve">. </w:t>
      </w:r>
      <w:r>
        <w:rPr>
          <w:rFonts w:ascii="Arial" w:eastAsia="Times New Roman" w:hAnsi="Arial"/>
          <w:sz w:val="14"/>
          <w:szCs w:val="14"/>
        </w:rPr>
        <w:t>Сборник</w:t>
      </w:r>
      <w:r>
        <w:rPr>
          <w:rFonts w:ascii="Arial" w:eastAsia="Times New Roman" w:hAnsi="Arial" w:cs="Arial"/>
          <w:sz w:val="14"/>
          <w:szCs w:val="14"/>
        </w:rPr>
        <w:t xml:space="preserve"> </w:t>
      </w:r>
      <w:r>
        <w:rPr>
          <w:rFonts w:ascii="Arial" w:eastAsia="Times New Roman" w:hAnsi="Arial"/>
          <w:sz w:val="14"/>
          <w:szCs w:val="14"/>
        </w:rPr>
        <w:t>документов</w:t>
      </w:r>
      <w:r>
        <w:rPr>
          <w:rFonts w:ascii="Arial" w:eastAsia="Times New Roman" w:hAnsi="Arial" w:cs="Arial"/>
          <w:sz w:val="14"/>
          <w:szCs w:val="14"/>
        </w:rPr>
        <w:t xml:space="preserve"> </w:t>
      </w:r>
      <w:r>
        <w:rPr>
          <w:rFonts w:ascii="Arial" w:eastAsia="Times New Roman" w:hAnsi="Arial"/>
          <w:sz w:val="14"/>
          <w:szCs w:val="14"/>
        </w:rPr>
        <w:t>— Барнаул</w:t>
      </w:r>
      <w:r>
        <w:rPr>
          <w:rFonts w:ascii="Arial" w:eastAsia="Times New Roman" w:hAnsi="Arial" w:cs="Arial"/>
          <w:sz w:val="14"/>
          <w:szCs w:val="14"/>
        </w:rPr>
        <w:t xml:space="preserve">, 1957, </w:t>
      </w:r>
      <w:r>
        <w:rPr>
          <w:rFonts w:ascii="Arial" w:eastAsia="Times New Roman" w:hAnsi="Arial"/>
          <w:sz w:val="14"/>
          <w:szCs w:val="14"/>
        </w:rPr>
        <w:t>с</w:t>
      </w:r>
      <w:r>
        <w:rPr>
          <w:rFonts w:ascii="Arial" w:eastAsia="Times New Roman" w:hAnsi="Arial" w:cs="Arial"/>
          <w:sz w:val="14"/>
          <w:szCs w:val="14"/>
        </w:rPr>
        <w:t>. 182-183.</w:t>
      </w:r>
    </w:p>
  </w:footnote>
  <w:footnote w:id="30">
    <w:p w:rsidR="00BB6725" w:rsidRDefault="00BB6725" w:rsidP="00D529DB">
      <w:pPr>
        <w:pStyle w:val="a3"/>
      </w:pPr>
      <w:r w:rsidRPr="00C00B7C">
        <w:rPr>
          <w:rStyle w:val="a5"/>
        </w:rPr>
        <w:footnoteRef/>
      </w:r>
      <w:r>
        <w:t xml:space="preserve"> </w:t>
      </w:r>
      <w:r w:rsidRPr="00153FF8">
        <w:rPr>
          <w:rFonts w:ascii="Arial" w:hAnsi="Arial" w:cs="Arial"/>
          <w:sz w:val="14"/>
          <w:szCs w:val="14"/>
        </w:rPr>
        <w:t>Королев Г.С.</w:t>
      </w:r>
      <w:r>
        <w:t xml:space="preserve"> </w:t>
      </w:r>
      <w:r>
        <w:rPr>
          <w:rFonts w:ascii="Arial" w:eastAsia="Times New Roman" w:hAnsi="Arial"/>
          <w:sz w:val="14"/>
          <w:szCs w:val="14"/>
        </w:rPr>
        <w:t>Рубцовск</w:t>
      </w:r>
      <w:r>
        <w:rPr>
          <w:rFonts w:ascii="Arial" w:eastAsia="Times New Roman" w:hAnsi="Arial" w:cs="Arial"/>
          <w:sz w:val="14"/>
          <w:szCs w:val="14"/>
        </w:rPr>
        <w:t xml:space="preserve">: </w:t>
      </w:r>
      <w:r>
        <w:rPr>
          <w:rFonts w:ascii="Arial" w:eastAsia="Times New Roman" w:hAnsi="Arial"/>
          <w:sz w:val="14"/>
          <w:szCs w:val="14"/>
        </w:rPr>
        <w:t>от</w:t>
      </w:r>
      <w:r>
        <w:rPr>
          <w:rFonts w:ascii="Arial" w:eastAsia="Times New Roman" w:hAnsi="Arial" w:cs="Arial"/>
          <w:sz w:val="14"/>
          <w:szCs w:val="14"/>
        </w:rPr>
        <w:t xml:space="preserve"> </w:t>
      </w:r>
      <w:r>
        <w:rPr>
          <w:rFonts w:ascii="Arial" w:eastAsia="Times New Roman" w:hAnsi="Arial"/>
          <w:sz w:val="14"/>
          <w:szCs w:val="14"/>
        </w:rPr>
        <w:t>заселка</w:t>
      </w:r>
      <w:r>
        <w:rPr>
          <w:rFonts w:ascii="Arial" w:eastAsia="Times New Roman" w:hAnsi="Arial" w:cs="Arial"/>
          <w:sz w:val="14"/>
          <w:szCs w:val="14"/>
        </w:rPr>
        <w:t xml:space="preserve"> </w:t>
      </w:r>
      <w:r>
        <w:rPr>
          <w:rFonts w:ascii="Arial" w:eastAsia="Times New Roman" w:hAnsi="Arial"/>
          <w:sz w:val="14"/>
          <w:szCs w:val="14"/>
        </w:rPr>
        <w:t>до</w:t>
      </w:r>
      <w:r>
        <w:rPr>
          <w:rFonts w:ascii="Arial" w:eastAsia="Times New Roman" w:hAnsi="Arial" w:cs="Arial"/>
          <w:sz w:val="14"/>
          <w:szCs w:val="14"/>
        </w:rPr>
        <w:t xml:space="preserve"> </w:t>
      </w:r>
      <w:r>
        <w:rPr>
          <w:rFonts w:ascii="Arial" w:eastAsia="Times New Roman" w:hAnsi="Arial"/>
          <w:sz w:val="14"/>
          <w:szCs w:val="14"/>
        </w:rPr>
        <w:t>города</w:t>
      </w:r>
      <w:r>
        <w:rPr>
          <w:rFonts w:ascii="Arial" w:eastAsia="Times New Roman" w:hAnsi="Arial" w:cs="Arial"/>
          <w:sz w:val="14"/>
          <w:szCs w:val="14"/>
        </w:rPr>
        <w:t xml:space="preserve">. 1886-1927 </w:t>
      </w:r>
      <w:r>
        <w:rPr>
          <w:rFonts w:ascii="Arial" w:eastAsia="Times New Roman" w:hAnsi="Arial"/>
          <w:sz w:val="14"/>
          <w:szCs w:val="14"/>
        </w:rPr>
        <w:t>гг</w:t>
      </w:r>
      <w:r>
        <w:rPr>
          <w:rFonts w:ascii="Arial" w:eastAsia="Times New Roman" w:hAnsi="Arial" w:cs="Arial"/>
          <w:sz w:val="14"/>
          <w:szCs w:val="14"/>
        </w:rPr>
        <w:t>. (</w:t>
      </w:r>
      <w:r>
        <w:rPr>
          <w:rFonts w:ascii="Arial" w:eastAsia="Times New Roman" w:hAnsi="Arial"/>
          <w:sz w:val="14"/>
          <w:szCs w:val="14"/>
        </w:rPr>
        <w:t>Исторический</w:t>
      </w:r>
      <w:r>
        <w:rPr>
          <w:rFonts w:ascii="Arial" w:eastAsia="Times New Roman" w:hAnsi="Arial" w:cs="Arial"/>
          <w:sz w:val="14"/>
          <w:szCs w:val="14"/>
        </w:rPr>
        <w:t xml:space="preserve"> </w:t>
      </w:r>
      <w:r>
        <w:rPr>
          <w:rFonts w:ascii="Arial" w:eastAsia="Times New Roman" w:hAnsi="Arial"/>
          <w:sz w:val="14"/>
          <w:szCs w:val="14"/>
        </w:rPr>
        <w:t>очерк</w:t>
      </w:r>
      <w:r>
        <w:rPr>
          <w:rFonts w:ascii="Arial" w:eastAsia="Times New Roman" w:hAnsi="Arial" w:cs="Arial"/>
          <w:sz w:val="14"/>
          <w:szCs w:val="14"/>
        </w:rPr>
        <w:t xml:space="preserve">) </w:t>
      </w:r>
      <w:r>
        <w:rPr>
          <w:rFonts w:ascii="Arial" w:eastAsia="Times New Roman" w:hAnsi="Arial"/>
          <w:sz w:val="14"/>
          <w:szCs w:val="14"/>
        </w:rPr>
        <w:t>— Рубцовск</w:t>
      </w:r>
      <w:r>
        <w:rPr>
          <w:rFonts w:ascii="Arial" w:eastAsia="Times New Roman" w:hAnsi="Arial" w:cs="Arial"/>
          <w:sz w:val="14"/>
          <w:szCs w:val="14"/>
        </w:rPr>
        <w:t xml:space="preserve">, 2001, </w:t>
      </w:r>
      <w:r>
        <w:rPr>
          <w:rFonts w:ascii="Arial" w:eastAsia="Times New Roman" w:hAnsi="Arial"/>
          <w:sz w:val="14"/>
          <w:szCs w:val="14"/>
        </w:rPr>
        <w:t>с</w:t>
      </w:r>
      <w:r>
        <w:rPr>
          <w:rFonts w:ascii="Arial" w:eastAsia="Times New Roman" w:hAnsi="Arial" w:cs="Arial"/>
          <w:sz w:val="14"/>
          <w:szCs w:val="14"/>
        </w:rPr>
        <w:t>.127.</w:t>
      </w:r>
    </w:p>
  </w:footnote>
  <w:footnote w:id="31">
    <w:p w:rsidR="00BB6725" w:rsidRDefault="00BB6725" w:rsidP="00D529DB">
      <w:pPr>
        <w:shd w:val="clear" w:color="auto" w:fill="FFFFFF"/>
        <w:ind w:left="19"/>
      </w:pPr>
      <w:r w:rsidRPr="00C00B7C">
        <w:rPr>
          <w:rStyle w:val="a5"/>
        </w:rPr>
        <w:footnoteRef/>
      </w:r>
      <w:r>
        <w:t xml:space="preserve"> </w:t>
      </w:r>
      <w:r>
        <w:rPr>
          <w:rFonts w:ascii="Arial" w:eastAsia="Times New Roman" w:hAnsi="Arial"/>
          <w:sz w:val="14"/>
          <w:szCs w:val="14"/>
        </w:rPr>
        <w:t>Дудкин</w:t>
      </w:r>
      <w:r>
        <w:rPr>
          <w:rFonts w:ascii="Arial" w:eastAsia="Times New Roman" w:hAnsi="Arial" w:cs="Arial"/>
          <w:sz w:val="14"/>
          <w:szCs w:val="14"/>
        </w:rPr>
        <w:t xml:space="preserve"> </w:t>
      </w:r>
      <w:r>
        <w:rPr>
          <w:rFonts w:ascii="Arial" w:eastAsia="Times New Roman" w:hAnsi="Arial"/>
          <w:sz w:val="14"/>
          <w:szCs w:val="14"/>
        </w:rPr>
        <w:t>А</w:t>
      </w:r>
      <w:r>
        <w:rPr>
          <w:rFonts w:ascii="Arial" w:eastAsia="Times New Roman" w:hAnsi="Arial" w:cs="Arial"/>
          <w:sz w:val="14"/>
          <w:szCs w:val="14"/>
        </w:rPr>
        <w:t xml:space="preserve">. </w:t>
      </w:r>
      <w:r>
        <w:rPr>
          <w:rFonts w:ascii="Arial" w:eastAsia="Times New Roman" w:hAnsi="Arial"/>
          <w:sz w:val="14"/>
          <w:szCs w:val="14"/>
        </w:rPr>
        <w:t>Из</w:t>
      </w:r>
      <w:r>
        <w:rPr>
          <w:rFonts w:ascii="Arial" w:eastAsia="Times New Roman" w:hAnsi="Arial" w:cs="Arial"/>
          <w:sz w:val="14"/>
          <w:szCs w:val="14"/>
        </w:rPr>
        <w:t xml:space="preserve"> </w:t>
      </w:r>
      <w:r>
        <w:rPr>
          <w:rFonts w:ascii="Arial" w:eastAsia="Times New Roman" w:hAnsi="Arial"/>
          <w:sz w:val="14"/>
          <w:szCs w:val="14"/>
        </w:rPr>
        <w:t>жизни</w:t>
      </w:r>
      <w:r>
        <w:rPr>
          <w:rFonts w:ascii="Arial" w:eastAsia="Times New Roman" w:hAnsi="Arial" w:cs="Arial"/>
          <w:sz w:val="14"/>
          <w:szCs w:val="14"/>
        </w:rPr>
        <w:t xml:space="preserve"> </w:t>
      </w:r>
      <w:r>
        <w:rPr>
          <w:rFonts w:ascii="Arial" w:eastAsia="Times New Roman" w:hAnsi="Arial"/>
          <w:sz w:val="14"/>
          <w:szCs w:val="14"/>
        </w:rPr>
        <w:t>уезда</w:t>
      </w:r>
      <w:r>
        <w:rPr>
          <w:rFonts w:ascii="Arial" w:eastAsia="Times New Roman" w:hAnsi="Arial" w:cs="Arial"/>
          <w:sz w:val="14"/>
          <w:szCs w:val="14"/>
        </w:rPr>
        <w:t xml:space="preserve">. // </w:t>
      </w:r>
      <w:r>
        <w:rPr>
          <w:rFonts w:ascii="Arial" w:eastAsia="Times New Roman" w:hAnsi="Arial"/>
          <w:sz w:val="14"/>
          <w:szCs w:val="14"/>
        </w:rPr>
        <w:t>Коммунистический</w:t>
      </w:r>
      <w:r>
        <w:rPr>
          <w:rFonts w:ascii="Arial" w:eastAsia="Times New Roman" w:hAnsi="Arial" w:cs="Arial"/>
          <w:sz w:val="14"/>
          <w:szCs w:val="14"/>
        </w:rPr>
        <w:t xml:space="preserve"> </w:t>
      </w:r>
      <w:r>
        <w:rPr>
          <w:rFonts w:ascii="Arial" w:eastAsia="Times New Roman" w:hAnsi="Arial"/>
          <w:sz w:val="14"/>
          <w:szCs w:val="14"/>
        </w:rPr>
        <w:t>призыв</w:t>
      </w:r>
      <w:r>
        <w:rPr>
          <w:rFonts w:ascii="Arial" w:eastAsia="Times New Roman" w:hAnsi="Arial" w:cs="Arial"/>
          <w:sz w:val="14"/>
          <w:szCs w:val="14"/>
        </w:rPr>
        <w:t xml:space="preserve">, 1990, 17 </w:t>
      </w:r>
      <w:r>
        <w:rPr>
          <w:rFonts w:ascii="Arial" w:eastAsia="Times New Roman" w:hAnsi="Arial"/>
          <w:sz w:val="14"/>
          <w:szCs w:val="14"/>
        </w:rPr>
        <w:t>ноября</w:t>
      </w:r>
      <w:r>
        <w:rPr>
          <w:rFonts w:ascii="Arial" w:eastAsia="Times New Roman" w:hAnsi="Arial" w:cs="Arial"/>
          <w:sz w:val="14"/>
          <w:szCs w:val="14"/>
        </w:rPr>
        <w:t>.</w:t>
      </w:r>
    </w:p>
  </w:footnote>
  <w:footnote w:id="32">
    <w:p w:rsidR="00BB6725" w:rsidRPr="002A4651" w:rsidRDefault="00BB6725" w:rsidP="00D529DB">
      <w:pPr>
        <w:shd w:val="clear" w:color="auto" w:fill="FFFFFF"/>
        <w:ind w:left="19"/>
      </w:pPr>
      <w:r w:rsidRPr="00C00B7C">
        <w:rPr>
          <w:rStyle w:val="a5"/>
        </w:rPr>
        <w:footnoteRef/>
      </w:r>
      <w:r>
        <w:t xml:space="preserve"> </w:t>
      </w:r>
      <w:r>
        <w:rPr>
          <w:rFonts w:ascii="Arial" w:eastAsia="Times New Roman" w:hAnsi="Arial"/>
          <w:sz w:val="14"/>
          <w:szCs w:val="14"/>
        </w:rPr>
        <w:t>Гнилицкая</w:t>
      </w:r>
      <w:r>
        <w:rPr>
          <w:rFonts w:ascii="Arial" w:eastAsia="Times New Roman" w:hAnsi="Arial" w:cs="Arial"/>
          <w:sz w:val="14"/>
          <w:szCs w:val="14"/>
        </w:rPr>
        <w:t xml:space="preserve"> </w:t>
      </w:r>
      <w:r>
        <w:rPr>
          <w:rFonts w:ascii="Arial" w:eastAsia="Times New Roman" w:hAnsi="Arial"/>
          <w:sz w:val="14"/>
          <w:szCs w:val="14"/>
        </w:rPr>
        <w:t>Г</w:t>
      </w:r>
      <w:r>
        <w:rPr>
          <w:rFonts w:ascii="Arial" w:eastAsia="Times New Roman" w:hAnsi="Arial" w:cs="Arial"/>
          <w:sz w:val="14"/>
          <w:szCs w:val="14"/>
        </w:rPr>
        <w:t>.</w:t>
      </w:r>
      <w:r>
        <w:rPr>
          <w:rFonts w:ascii="Arial" w:eastAsia="Times New Roman" w:hAnsi="Arial"/>
          <w:sz w:val="14"/>
          <w:szCs w:val="14"/>
        </w:rPr>
        <w:t>П</w:t>
      </w:r>
      <w:r>
        <w:rPr>
          <w:rFonts w:ascii="Arial" w:eastAsia="Times New Roman" w:hAnsi="Arial" w:cs="Arial"/>
          <w:sz w:val="14"/>
          <w:szCs w:val="14"/>
        </w:rPr>
        <w:t xml:space="preserve">. </w:t>
      </w:r>
      <w:r>
        <w:rPr>
          <w:rFonts w:ascii="Arial" w:eastAsia="Times New Roman" w:hAnsi="Arial"/>
          <w:sz w:val="14"/>
          <w:szCs w:val="14"/>
        </w:rPr>
        <w:t>Летопись</w:t>
      </w:r>
      <w:r>
        <w:rPr>
          <w:rFonts w:ascii="Arial" w:eastAsia="Times New Roman" w:hAnsi="Arial" w:cs="Arial"/>
          <w:sz w:val="14"/>
          <w:szCs w:val="14"/>
        </w:rPr>
        <w:t xml:space="preserve"> </w:t>
      </w:r>
      <w:r>
        <w:rPr>
          <w:rFonts w:ascii="Arial" w:eastAsia="Times New Roman" w:hAnsi="Arial"/>
          <w:sz w:val="14"/>
          <w:szCs w:val="14"/>
        </w:rPr>
        <w:t>города</w:t>
      </w:r>
      <w:r>
        <w:rPr>
          <w:rFonts w:ascii="Arial" w:eastAsia="Times New Roman" w:hAnsi="Arial" w:cs="Arial"/>
          <w:sz w:val="14"/>
          <w:szCs w:val="14"/>
        </w:rPr>
        <w:t xml:space="preserve"> </w:t>
      </w:r>
      <w:r>
        <w:rPr>
          <w:rFonts w:ascii="Arial" w:eastAsia="Times New Roman" w:hAnsi="Arial"/>
          <w:sz w:val="14"/>
          <w:szCs w:val="14"/>
        </w:rPr>
        <w:t>Рубцовска</w:t>
      </w:r>
      <w:r>
        <w:rPr>
          <w:rFonts w:ascii="Arial" w:eastAsia="Times New Roman" w:hAnsi="Arial" w:cs="Arial"/>
          <w:sz w:val="14"/>
          <w:szCs w:val="14"/>
        </w:rPr>
        <w:t xml:space="preserve">. - </w:t>
      </w:r>
      <w:r>
        <w:rPr>
          <w:rFonts w:ascii="Arial" w:eastAsia="Times New Roman" w:hAnsi="Arial"/>
          <w:sz w:val="14"/>
          <w:szCs w:val="14"/>
        </w:rPr>
        <w:t>Рубцовск</w:t>
      </w:r>
      <w:r>
        <w:rPr>
          <w:rFonts w:ascii="Arial" w:eastAsia="Times New Roman" w:hAnsi="Arial" w:cs="Arial"/>
          <w:sz w:val="14"/>
          <w:szCs w:val="14"/>
        </w:rPr>
        <w:t xml:space="preserve">, </w:t>
      </w:r>
      <w:r>
        <w:rPr>
          <w:rFonts w:ascii="Arial" w:eastAsia="Times New Roman" w:hAnsi="Arial"/>
          <w:sz w:val="14"/>
          <w:szCs w:val="14"/>
        </w:rPr>
        <w:t>краеведческий</w:t>
      </w:r>
      <w:r>
        <w:rPr>
          <w:rFonts w:ascii="Arial" w:eastAsia="Times New Roman" w:hAnsi="Arial" w:cs="Arial"/>
          <w:sz w:val="14"/>
          <w:szCs w:val="14"/>
        </w:rPr>
        <w:t xml:space="preserve"> </w:t>
      </w:r>
      <w:r>
        <w:rPr>
          <w:rFonts w:ascii="Arial" w:eastAsia="Times New Roman" w:hAnsi="Arial"/>
          <w:sz w:val="14"/>
          <w:szCs w:val="14"/>
        </w:rPr>
        <w:t>музей</w:t>
      </w:r>
      <w:r>
        <w:rPr>
          <w:rFonts w:ascii="Arial" w:eastAsia="Times New Roman" w:hAnsi="Arial" w:cs="Arial"/>
          <w:sz w:val="14"/>
          <w:szCs w:val="14"/>
        </w:rPr>
        <w:t xml:space="preserve">, 1992, </w:t>
      </w:r>
      <w:r>
        <w:rPr>
          <w:rFonts w:ascii="Arial" w:eastAsia="Times New Roman" w:hAnsi="Arial"/>
          <w:sz w:val="14"/>
          <w:szCs w:val="14"/>
        </w:rPr>
        <w:t>сб</w:t>
      </w:r>
      <w:r>
        <w:rPr>
          <w:rFonts w:ascii="Arial" w:eastAsia="Times New Roman" w:hAnsi="Arial" w:cs="Arial"/>
          <w:sz w:val="14"/>
          <w:szCs w:val="14"/>
        </w:rPr>
        <w:t>.</w:t>
      </w:r>
    </w:p>
  </w:footnote>
  <w:footnote w:id="33">
    <w:p w:rsidR="00BB6725" w:rsidRPr="000B3833" w:rsidRDefault="00BB6725" w:rsidP="00D529DB">
      <w:pPr>
        <w:shd w:val="clear" w:color="auto" w:fill="FFFFFF"/>
        <w:tabs>
          <w:tab w:val="left" w:pos="125"/>
        </w:tabs>
        <w:ind w:left="5"/>
        <w:rPr>
          <w:rFonts w:ascii="Arial" w:hAnsi="Arial" w:cs="Arial"/>
          <w:sz w:val="14"/>
          <w:szCs w:val="14"/>
        </w:rPr>
      </w:pPr>
      <w:r w:rsidRPr="00C00B7C">
        <w:rPr>
          <w:rStyle w:val="a5"/>
        </w:rPr>
        <w:footnoteRef/>
      </w:r>
      <w:r>
        <w:t xml:space="preserve"> </w:t>
      </w:r>
      <w:r>
        <w:rPr>
          <w:rFonts w:ascii="Arial" w:eastAsia="Times New Roman" w:hAnsi="Arial"/>
          <w:sz w:val="14"/>
          <w:szCs w:val="14"/>
        </w:rPr>
        <w:t>Гнипицкая</w:t>
      </w:r>
      <w:r>
        <w:rPr>
          <w:rFonts w:ascii="Arial" w:eastAsia="Times New Roman" w:hAnsi="Arial" w:cs="Arial"/>
          <w:sz w:val="14"/>
          <w:szCs w:val="14"/>
        </w:rPr>
        <w:t xml:space="preserve"> </w:t>
      </w:r>
      <w:r>
        <w:rPr>
          <w:rFonts w:ascii="Arial" w:eastAsia="Times New Roman" w:hAnsi="Arial"/>
          <w:sz w:val="14"/>
          <w:szCs w:val="14"/>
        </w:rPr>
        <w:t>Г</w:t>
      </w:r>
      <w:r>
        <w:rPr>
          <w:rFonts w:ascii="Arial" w:eastAsia="Times New Roman" w:hAnsi="Arial" w:cs="Arial"/>
          <w:sz w:val="14"/>
          <w:szCs w:val="14"/>
        </w:rPr>
        <w:t>.</w:t>
      </w:r>
      <w:r>
        <w:rPr>
          <w:rFonts w:ascii="Arial" w:eastAsia="Times New Roman" w:hAnsi="Arial"/>
          <w:sz w:val="14"/>
          <w:szCs w:val="14"/>
        </w:rPr>
        <w:t>П</w:t>
      </w:r>
      <w:r>
        <w:rPr>
          <w:rFonts w:ascii="Arial" w:eastAsia="Times New Roman" w:hAnsi="Arial" w:cs="Arial"/>
          <w:sz w:val="14"/>
          <w:szCs w:val="14"/>
        </w:rPr>
        <w:t xml:space="preserve">. </w:t>
      </w:r>
      <w:r>
        <w:rPr>
          <w:rFonts w:ascii="Arial" w:eastAsia="Times New Roman" w:hAnsi="Arial"/>
          <w:sz w:val="14"/>
          <w:szCs w:val="14"/>
        </w:rPr>
        <w:t>Летопись</w:t>
      </w:r>
      <w:r>
        <w:rPr>
          <w:rFonts w:ascii="Arial" w:eastAsia="Times New Roman" w:hAnsi="Arial" w:cs="Arial"/>
          <w:sz w:val="14"/>
          <w:szCs w:val="14"/>
        </w:rPr>
        <w:t xml:space="preserve"> </w:t>
      </w:r>
      <w:r>
        <w:rPr>
          <w:rFonts w:ascii="Arial" w:eastAsia="Times New Roman" w:hAnsi="Arial"/>
          <w:sz w:val="14"/>
          <w:szCs w:val="14"/>
        </w:rPr>
        <w:t>города</w:t>
      </w:r>
      <w:r>
        <w:rPr>
          <w:rFonts w:ascii="Arial" w:eastAsia="Times New Roman" w:hAnsi="Arial" w:cs="Arial"/>
          <w:sz w:val="14"/>
          <w:szCs w:val="14"/>
        </w:rPr>
        <w:t xml:space="preserve"> </w:t>
      </w:r>
      <w:r>
        <w:rPr>
          <w:rFonts w:ascii="Arial" w:eastAsia="Times New Roman" w:hAnsi="Arial"/>
          <w:sz w:val="14"/>
          <w:szCs w:val="14"/>
        </w:rPr>
        <w:t>Рубцовска</w:t>
      </w:r>
      <w:r>
        <w:rPr>
          <w:rFonts w:ascii="Arial" w:eastAsia="Times New Roman" w:hAnsi="Arial" w:cs="Arial"/>
          <w:sz w:val="14"/>
          <w:szCs w:val="14"/>
        </w:rPr>
        <w:t xml:space="preserve">. - </w:t>
      </w:r>
      <w:r>
        <w:rPr>
          <w:rFonts w:ascii="Arial" w:eastAsia="Times New Roman" w:hAnsi="Arial"/>
          <w:sz w:val="14"/>
          <w:szCs w:val="14"/>
        </w:rPr>
        <w:t>Рубцовск</w:t>
      </w:r>
      <w:r>
        <w:rPr>
          <w:rFonts w:ascii="Arial" w:eastAsia="Times New Roman" w:hAnsi="Arial" w:cs="Arial"/>
          <w:sz w:val="14"/>
          <w:szCs w:val="14"/>
        </w:rPr>
        <w:t xml:space="preserve">, </w:t>
      </w:r>
      <w:r>
        <w:rPr>
          <w:rFonts w:ascii="Arial" w:eastAsia="Times New Roman" w:hAnsi="Arial"/>
          <w:sz w:val="14"/>
          <w:szCs w:val="14"/>
        </w:rPr>
        <w:t>краеведческий</w:t>
      </w:r>
      <w:r>
        <w:rPr>
          <w:rFonts w:ascii="Arial" w:eastAsia="Times New Roman" w:hAnsi="Arial" w:cs="Arial"/>
          <w:sz w:val="14"/>
          <w:szCs w:val="14"/>
        </w:rPr>
        <w:t xml:space="preserve"> </w:t>
      </w:r>
      <w:r>
        <w:rPr>
          <w:rFonts w:ascii="Arial" w:eastAsia="Times New Roman" w:hAnsi="Arial"/>
          <w:sz w:val="14"/>
          <w:szCs w:val="14"/>
        </w:rPr>
        <w:t>музей</w:t>
      </w:r>
      <w:r>
        <w:rPr>
          <w:rFonts w:ascii="Arial" w:eastAsia="Times New Roman" w:hAnsi="Arial" w:cs="Arial"/>
          <w:sz w:val="14"/>
          <w:szCs w:val="14"/>
        </w:rPr>
        <w:t xml:space="preserve">, 1992, </w:t>
      </w:r>
      <w:r>
        <w:rPr>
          <w:rFonts w:ascii="Arial" w:eastAsia="Times New Roman" w:hAnsi="Arial"/>
          <w:sz w:val="14"/>
          <w:szCs w:val="14"/>
        </w:rPr>
        <w:t>с</w:t>
      </w:r>
      <w:r>
        <w:rPr>
          <w:rFonts w:ascii="Arial" w:eastAsia="Times New Roman" w:hAnsi="Arial" w:cs="Arial"/>
          <w:sz w:val="14"/>
          <w:szCs w:val="14"/>
        </w:rPr>
        <w:t>.6-7.</w:t>
      </w:r>
    </w:p>
  </w:footnote>
  <w:footnote w:id="34">
    <w:p w:rsidR="00BB6725" w:rsidRDefault="00BB6725" w:rsidP="00D529DB">
      <w:pPr>
        <w:shd w:val="clear" w:color="auto" w:fill="FFFFFF"/>
        <w:tabs>
          <w:tab w:val="left" w:pos="125"/>
        </w:tabs>
        <w:ind w:left="5"/>
      </w:pPr>
      <w:r w:rsidRPr="00C00B7C">
        <w:rPr>
          <w:rStyle w:val="a5"/>
        </w:rPr>
        <w:footnoteRef/>
      </w:r>
      <w:r>
        <w:t xml:space="preserve"> </w:t>
      </w:r>
      <w:r>
        <w:rPr>
          <w:rFonts w:ascii="Arial" w:eastAsia="Times New Roman" w:hAnsi="Arial"/>
          <w:sz w:val="14"/>
          <w:szCs w:val="14"/>
        </w:rPr>
        <w:t>Дудкин</w:t>
      </w:r>
      <w:r>
        <w:rPr>
          <w:rFonts w:ascii="Arial" w:eastAsia="Times New Roman" w:hAnsi="Arial" w:cs="Arial"/>
          <w:sz w:val="14"/>
          <w:szCs w:val="14"/>
        </w:rPr>
        <w:t xml:space="preserve"> </w:t>
      </w:r>
      <w:r>
        <w:rPr>
          <w:rFonts w:ascii="Arial" w:eastAsia="Times New Roman" w:hAnsi="Arial"/>
          <w:sz w:val="14"/>
          <w:szCs w:val="14"/>
        </w:rPr>
        <w:t>А</w:t>
      </w:r>
      <w:r>
        <w:rPr>
          <w:rFonts w:ascii="Arial" w:eastAsia="Times New Roman" w:hAnsi="Arial" w:cs="Arial"/>
          <w:sz w:val="14"/>
          <w:szCs w:val="14"/>
        </w:rPr>
        <w:t xml:space="preserve">.  </w:t>
      </w:r>
      <w:r>
        <w:rPr>
          <w:rFonts w:ascii="Arial" w:eastAsia="Times New Roman" w:hAnsi="Arial"/>
          <w:sz w:val="14"/>
          <w:szCs w:val="14"/>
        </w:rPr>
        <w:t>Из</w:t>
      </w:r>
      <w:r>
        <w:rPr>
          <w:rFonts w:ascii="Arial" w:eastAsia="Times New Roman" w:hAnsi="Arial" w:cs="Arial"/>
          <w:sz w:val="14"/>
          <w:szCs w:val="14"/>
        </w:rPr>
        <w:t xml:space="preserve"> </w:t>
      </w:r>
      <w:r>
        <w:rPr>
          <w:rFonts w:ascii="Arial" w:eastAsia="Times New Roman" w:hAnsi="Arial"/>
          <w:sz w:val="14"/>
          <w:szCs w:val="14"/>
        </w:rPr>
        <w:t>жизни</w:t>
      </w:r>
      <w:r>
        <w:rPr>
          <w:rFonts w:ascii="Arial" w:eastAsia="Times New Roman" w:hAnsi="Arial" w:cs="Arial"/>
          <w:sz w:val="14"/>
          <w:szCs w:val="14"/>
        </w:rPr>
        <w:t xml:space="preserve"> </w:t>
      </w:r>
      <w:r>
        <w:rPr>
          <w:rFonts w:ascii="Arial" w:eastAsia="Times New Roman" w:hAnsi="Arial"/>
          <w:sz w:val="14"/>
          <w:szCs w:val="14"/>
        </w:rPr>
        <w:t>уезда</w:t>
      </w:r>
      <w:r>
        <w:rPr>
          <w:rFonts w:ascii="Arial" w:eastAsia="Times New Roman" w:hAnsi="Arial" w:cs="Arial"/>
          <w:sz w:val="14"/>
          <w:szCs w:val="14"/>
        </w:rPr>
        <w:t xml:space="preserve">. // </w:t>
      </w:r>
      <w:r>
        <w:rPr>
          <w:rFonts w:ascii="Arial" w:eastAsia="Times New Roman" w:hAnsi="Arial"/>
          <w:sz w:val="14"/>
          <w:szCs w:val="14"/>
        </w:rPr>
        <w:t>Коммунистический</w:t>
      </w:r>
      <w:r>
        <w:rPr>
          <w:rFonts w:ascii="Arial" w:eastAsia="Times New Roman" w:hAnsi="Arial" w:cs="Arial"/>
          <w:sz w:val="14"/>
          <w:szCs w:val="14"/>
        </w:rPr>
        <w:t xml:space="preserve"> </w:t>
      </w:r>
      <w:r>
        <w:rPr>
          <w:rFonts w:ascii="Arial" w:eastAsia="Times New Roman" w:hAnsi="Arial"/>
          <w:sz w:val="14"/>
          <w:szCs w:val="14"/>
        </w:rPr>
        <w:t>призыв</w:t>
      </w:r>
      <w:r>
        <w:rPr>
          <w:rFonts w:ascii="Arial" w:eastAsia="Times New Roman" w:hAnsi="Arial" w:cs="Arial"/>
          <w:sz w:val="14"/>
          <w:szCs w:val="14"/>
        </w:rPr>
        <w:t xml:space="preserve">, 1990, 17 </w:t>
      </w:r>
      <w:r>
        <w:rPr>
          <w:rFonts w:ascii="Arial" w:eastAsia="Times New Roman" w:hAnsi="Arial"/>
          <w:sz w:val="14"/>
          <w:szCs w:val="14"/>
        </w:rPr>
        <w:t>ноября</w:t>
      </w:r>
      <w:r>
        <w:rPr>
          <w:rFonts w:ascii="Arial" w:eastAsia="Times New Roman" w:hAnsi="Arial" w:cs="Arial"/>
          <w:sz w:val="14"/>
          <w:szCs w:val="14"/>
        </w:rPr>
        <w:t>.</w:t>
      </w:r>
    </w:p>
  </w:footnote>
  <w:footnote w:id="35">
    <w:p w:rsidR="00BB6725" w:rsidRPr="000B3833" w:rsidRDefault="00BB6725" w:rsidP="00D529DB">
      <w:pPr>
        <w:shd w:val="clear" w:color="auto" w:fill="FFFFFF"/>
        <w:tabs>
          <w:tab w:val="left" w:pos="115"/>
        </w:tabs>
        <w:ind w:right="576"/>
        <w:rPr>
          <w:rFonts w:ascii="Arial" w:hAnsi="Arial" w:cs="Arial"/>
          <w:sz w:val="14"/>
          <w:szCs w:val="14"/>
        </w:rPr>
      </w:pPr>
      <w:r w:rsidRPr="00C00B7C">
        <w:rPr>
          <w:rStyle w:val="a5"/>
        </w:rPr>
        <w:footnoteRef/>
      </w:r>
      <w:r>
        <w:t xml:space="preserve"> </w:t>
      </w:r>
      <w:r>
        <w:rPr>
          <w:rFonts w:ascii="Arial" w:eastAsia="Times New Roman" w:hAnsi="Arial"/>
          <w:spacing w:val="-2"/>
          <w:sz w:val="14"/>
          <w:szCs w:val="14"/>
        </w:rPr>
        <w:t>Гнилицкая</w:t>
      </w:r>
      <w:r>
        <w:rPr>
          <w:rFonts w:ascii="Arial" w:eastAsia="Times New Roman" w:hAnsi="Arial" w:cs="Arial"/>
          <w:spacing w:val="-2"/>
          <w:sz w:val="14"/>
          <w:szCs w:val="14"/>
        </w:rPr>
        <w:t xml:space="preserve"> </w:t>
      </w:r>
      <w:r>
        <w:rPr>
          <w:rFonts w:ascii="Arial" w:eastAsia="Times New Roman" w:hAnsi="Arial"/>
          <w:spacing w:val="-2"/>
          <w:sz w:val="14"/>
          <w:szCs w:val="14"/>
        </w:rPr>
        <w:t>Г</w:t>
      </w:r>
      <w:r>
        <w:rPr>
          <w:rFonts w:ascii="Arial" w:eastAsia="Times New Roman" w:hAnsi="Arial" w:cs="Arial"/>
          <w:spacing w:val="-2"/>
          <w:sz w:val="14"/>
          <w:szCs w:val="14"/>
        </w:rPr>
        <w:t>.</w:t>
      </w:r>
      <w:r>
        <w:rPr>
          <w:rFonts w:ascii="Arial" w:eastAsia="Times New Roman" w:hAnsi="Arial"/>
          <w:spacing w:val="-2"/>
          <w:sz w:val="14"/>
          <w:szCs w:val="14"/>
        </w:rPr>
        <w:t>П</w:t>
      </w:r>
      <w:r>
        <w:rPr>
          <w:rFonts w:ascii="Arial" w:eastAsia="Times New Roman" w:hAnsi="Arial" w:cs="Arial"/>
          <w:spacing w:val="-2"/>
          <w:sz w:val="14"/>
          <w:szCs w:val="14"/>
        </w:rPr>
        <w:t xml:space="preserve">., </w:t>
      </w:r>
      <w:r>
        <w:rPr>
          <w:rFonts w:ascii="Arial" w:eastAsia="Times New Roman" w:hAnsi="Arial"/>
          <w:spacing w:val="-2"/>
          <w:sz w:val="14"/>
          <w:szCs w:val="14"/>
        </w:rPr>
        <w:t>Цветаева</w:t>
      </w:r>
      <w:r>
        <w:rPr>
          <w:rFonts w:ascii="Arial" w:eastAsia="Times New Roman" w:hAnsi="Arial" w:cs="Arial"/>
          <w:spacing w:val="-2"/>
          <w:sz w:val="14"/>
          <w:szCs w:val="14"/>
        </w:rPr>
        <w:t xml:space="preserve"> </w:t>
      </w:r>
      <w:r>
        <w:rPr>
          <w:rFonts w:ascii="Arial" w:eastAsia="Times New Roman" w:hAnsi="Arial"/>
          <w:spacing w:val="-2"/>
          <w:sz w:val="14"/>
          <w:szCs w:val="14"/>
        </w:rPr>
        <w:t>А</w:t>
      </w:r>
      <w:r>
        <w:rPr>
          <w:rFonts w:ascii="Arial" w:eastAsia="Times New Roman" w:hAnsi="Arial" w:cs="Arial"/>
          <w:spacing w:val="-2"/>
          <w:sz w:val="14"/>
          <w:szCs w:val="14"/>
        </w:rPr>
        <w:t>.</w:t>
      </w:r>
      <w:r>
        <w:rPr>
          <w:rFonts w:ascii="Arial" w:eastAsia="Times New Roman" w:hAnsi="Arial"/>
          <w:spacing w:val="-2"/>
          <w:sz w:val="14"/>
          <w:szCs w:val="14"/>
        </w:rPr>
        <w:t>Ф</w:t>
      </w:r>
      <w:r>
        <w:rPr>
          <w:rFonts w:ascii="Arial" w:eastAsia="Times New Roman" w:hAnsi="Arial" w:cs="Arial"/>
          <w:spacing w:val="-2"/>
          <w:sz w:val="14"/>
          <w:szCs w:val="14"/>
        </w:rPr>
        <w:t xml:space="preserve">. </w:t>
      </w:r>
      <w:r>
        <w:rPr>
          <w:rFonts w:ascii="Arial" w:eastAsia="Times New Roman" w:hAnsi="Arial"/>
          <w:spacing w:val="-2"/>
          <w:sz w:val="14"/>
          <w:szCs w:val="14"/>
        </w:rPr>
        <w:t>Руководители</w:t>
      </w:r>
      <w:r>
        <w:rPr>
          <w:rFonts w:ascii="Arial" w:eastAsia="Times New Roman" w:hAnsi="Arial" w:cs="Arial"/>
          <w:spacing w:val="-2"/>
          <w:sz w:val="14"/>
          <w:szCs w:val="14"/>
        </w:rPr>
        <w:t xml:space="preserve"> </w:t>
      </w:r>
      <w:r>
        <w:rPr>
          <w:rFonts w:ascii="Arial" w:eastAsia="Times New Roman" w:hAnsi="Arial"/>
          <w:spacing w:val="-2"/>
          <w:sz w:val="14"/>
          <w:szCs w:val="14"/>
        </w:rPr>
        <w:t>горисполкома</w:t>
      </w:r>
      <w:r>
        <w:rPr>
          <w:rFonts w:ascii="Arial" w:eastAsia="Times New Roman" w:hAnsi="Arial" w:cs="Arial"/>
          <w:spacing w:val="-2"/>
          <w:sz w:val="14"/>
          <w:szCs w:val="14"/>
        </w:rPr>
        <w:t xml:space="preserve"> </w:t>
      </w:r>
      <w:r>
        <w:rPr>
          <w:rFonts w:ascii="Arial" w:eastAsia="Times New Roman" w:hAnsi="Arial"/>
          <w:spacing w:val="-2"/>
          <w:sz w:val="14"/>
          <w:szCs w:val="14"/>
        </w:rPr>
        <w:t>и</w:t>
      </w:r>
      <w:r>
        <w:rPr>
          <w:rFonts w:ascii="Arial" w:eastAsia="Times New Roman" w:hAnsi="Arial" w:cs="Arial"/>
          <w:spacing w:val="-2"/>
          <w:sz w:val="14"/>
          <w:szCs w:val="14"/>
        </w:rPr>
        <w:t xml:space="preserve"> </w:t>
      </w:r>
      <w:r>
        <w:rPr>
          <w:rFonts w:ascii="Arial" w:eastAsia="Times New Roman" w:hAnsi="Arial"/>
          <w:spacing w:val="-2"/>
          <w:sz w:val="14"/>
          <w:szCs w:val="14"/>
        </w:rPr>
        <w:t>администрации</w:t>
      </w:r>
      <w:r>
        <w:rPr>
          <w:rFonts w:ascii="Arial" w:eastAsia="Times New Roman" w:hAnsi="Arial" w:cs="Arial"/>
          <w:spacing w:val="-2"/>
          <w:sz w:val="14"/>
          <w:szCs w:val="14"/>
        </w:rPr>
        <w:t xml:space="preserve"> </w:t>
      </w:r>
      <w:r>
        <w:rPr>
          <w:rFonts w:ascii="Arial" w:eastAsia="Times New Roman" w:hAnsi="Arial"/>
          <w:spacing w:val="-2"/>
          <w:sz w:val="14"/>
          <w:szCs w:val="14"/>
        </w:rPr>
        <w:t xml:space="preserve">города </w:t>
      </w:r>
      <w:r>
        <w:rPr>
          <w:rFonts w:ascii="Arial" w:eastAsia="Times New Roman" w:hAnsi="Arial"/>
          <w:sz w:val="14"/>
          <w:szCs w:val="14"/>
        </w:rPr>
        <w:t>Рубцовска</w:t>
      </w:r>
      <w:r>
        <w:rPr>
          <w:rFonts w:ascii="Arial" w:eastAsia="Times New Roman" w:hAnsi="Arial" w:cs="Arial"/>
          <w:sz w:val="14"/>
          <w:szCs w:val="14"/>
        </w:rPr>
        <w:t xml:space="preserve">. - </w:t>
      </w:r>
      <w:r>
        <w:rPr>
          <w:rFonts w:ascii="Arial" w:eastAsia="Times New Roman" w:hAnsi="Arial"/>
          <w:sz w:val="14"/>
          <w:szCs w:val="14"/>
        </w:rPr>
        <w:t>Рубцовск</w:t>
      </w:r>
      <w:r>
        <w:rPr>
          <w:rFonts w:ascii="Arial" w:eastAsia="Times New Roman" w:hAnsi="Arial" w:cs="Arial"/>
          <w:sz w:val="14"/>
          <w:szCs w:val="14"/>
        </w:rPr>
        <w:t xml:space="preserve">, </w:t>
      </w:r>
      <w:r>
        <w:rPr>
          <w:rFonts w:ascii="Arial" w:eastAsia="Times New Roman" w:hAnsi="Arial"/>
          <w:sz w:val="14"/>
          <w:szCs w:val="14"/>
        </w:rPr>
        <w:t>«Выбор»</w:t>
      </w:r>
      <w:r>
        <w:rPr>
          <w:rFonts w:ascii="Arial" w:eastAsia="Times New Roman" w:hAnsi="Arial" w:cs="Arial"/>
          <w:sz w:val="14"/>
          <w:szCs w:val="14"/>
        </w:rPr>
        <w:t xml:space="preserve">, 2002, </w:t>
      </w:r>
      <w:r>
        <w:rPr>
          <w:rFonts w:ascii="Arial" w:eastAsia="Times New Roman" w:hAnsi="Arial"/>
          <w:sz w:val="14"/>
          <w:szCs w:val="14"/>
        </w:rPr>
        <w:t>с</w:t>
      </w:r>
      <w:r>
        <w:rPr>
          <w:rFonts w:ascii="Arial" w:eastAsia="Times New Roman" w:hAnsi="Arial" w:cs="Arial"/>
          <w:sz w:val="14"/>
          <w:szCs w:val="14"/>
        </w:rPr>
        <w:t>. 2.</w:t>
      </w:r>
    </w:p>
  </w:footnote>
  <w:footnote w:id="36">
    <w:p w:rsidR="00BB6725" w:rsidRPr="000B3833" w:rsidRDefault="00BB6725" w:rsidP="00D529DB">
      <w:pPr>
        <w:shd w:val="clear" w:color="auto" w:fill="FFFFFF"/>
        <w:tabs>
          <w:tab w:val="left" w:pos="115"/>
        </w:tabs>
        <w:ind w:left="5" w:right="576"/>
        <w:rPr>
          <w:rFonts w:ascii="Arial" w:hAnsi="Arial" w:cs="Arial"/>
          <w:sz w:val="14"/>
          <w:szCs w:val="14"/>
        </w:rPr>
      </w:pPr>
      <w:r w:rsidRPr="00C00B7C">
        <w:rPr>
          <w:rStyle w:val="a5"/>
        </w:rPr>
        <w:footnoteRef/>
      </w:r>
      <w:r>
        <w:t xml:space="preserve"> </w:t>
      </w:r>
      <w:r>
        <w:rPr>
          <w:rFonts w:ascii="Arial" w:eastAsia="Times New Roman" w:hAnsi="Arial"/>
          <w:spacing w:val="-1"/>
          <w:sz w:val="14"/>
          <w:szCs w:val="14"/>
        </w:rPr>
        <w:t>Справочник административно</w:t>
      </w:r>
      <w:r>
        <w:rPr>
          <w:rFonts w:ascii="Arial" w:eastAsia="Times New Roman" w:hAnsi="Arial" w:cs="Arial"/>
          <w:spacing w:val="-1"/>
          <w:sz w:val="14"/>
          <w:szCs w:val="14"/>
        </w:rPr>
        <w:t>-</w:t>
      </w:r>
      <w:r>
        <w:rPr>
          <w:rFonts w:ascii="Arial" w:eastAsia="Times New Roman" w:hAnsi="Arial"/>
          <w:spacing w:val="-1"/>
          <w:sz w:val="14"/>
          <w:szCs w:val="14"/>
        </w:rPr>
        <w:t>территориальных</w:t>
      </w:r>
      <w:r>
        <w:rPr>
          <w:rFonts w:ascii="Arial" w:eastAsia="Times New Roman" w:hAnsi="Arial" w:cs="Arial"/>
          <w:spacing w:val="-1"/>
          <w:sz w:val="14"/>
          <w:szCs w:val="14"/>
        </w:rPr>
        <w:t xml:space="preserve"> </w:t>
      </w:r>
      <w:r>
        <w:rPr>
          <w:rFonts w:ascii="Arial" w:eastAsia="Times New Roman" w:hAnsi="Arial"/>
          <w:spacing w:val="-1"/>
          <w:sz w:val="14"/>
          <w:szCs w:val="14"/>
        </w:rPr>
        <w:t>изменений</w:t>
      </w:r>
      <w:r>
        <w:rPr>
          <w:rFonts w:ascii="Arial" w:eastAsia="Times New Roman" w:hAnsi="Arial" w:cs="Arial"/>
          <w:spacing w:val="-1"/>
          <w:sz w:val="14"/>
          <w:szCs w:val="14"/>
        </w:rPr>
        <w:t xml:space="preserve"> </w:t>
      </w:r>
      <w:r>
        <w:rPr>
          <w:rFonts w:ascii="Arial" w:eastAsia="Times New Roman" w:hAnsi="Arial"/>
          <w:spacing w:val="-1"/>
          <w:sz w:val="14"/>
          <w:szCs w:val="14"/>
        </w:rPr>
        <w:t>на</w:t>
      </w:r>
      <w:r>
        <w:rPr>
          <w:rFonts w:ascii="Arial" w:eastAsia="Times New Roman" w:hAnsi="Arial" w:cs="Arial"/>
          <w:spacing w:val="-1"/>
          <w:sz w:val="14"/>
          <w:szCs w:val="14"/>
        </w:rPr>
        <w:t xml:space="preserve"> </w:t>
      </w:r>
      <w:r>
        <w:rPr>
          <w:rFonts w:ascii="Arial" w:eastAsia="Times New Roman" w:hAnsi="Arial"/>
          <w:spacing w:val="-1"/>
          <w:sz w:val="14"/>
          <w:szCs w:val="14"/>
        </w:rPr>
        <w:t>Алтае</w:t>
      </w:r>
      <w:r>
        <w:rPr>
          <w:rFonts w:ascii="Arial" w:eastAsia="Times New Roman" w:hAnsi="Arial" w:cs="Arial"/>
          <w:spacing w:val="-1"/>
          <w:sz w:val="14"/>
          <w:szCs w:val="14"/>
        </w:rPr>
        <w:t xml:space="preserve">. 1917-1980 </w:t>
      </w:r>
      <w:r>
        <w:rPr>
          <w:rFonts w:ascii="Arial" w:eastAsia="Times New Roman" w:hAnsi="Arial"/>
          <w:spacing w:val="-1"/>
          <w:sz w:val="14"/>
          <w:szCs w:val="14"/>
        </w:rPr>
        <w:t>г</w:t>
      </w:r>
      <w:r>
        <w:rPr>
          <w:rFonts w:ascii="Arial" w:eastAsia="Times New Roman" w:hAnsi="Arial" w:cs="Arial"/>
          <w:spacing w:val="-1"/>
          <w:sz w:val="14"/>
          <w:szCs w:val="14"/>
        </w:rPr>
        <w:t xml:space="preserve"> </w:t>
      </w:r>
      <w:r>
        <w:rPr>
          <w:rFonts w:ascii="Arial" w:eastAsia="Times New Roman" w:hAnsi="Arial"/>
          <w:spacing w:val="-1"/>
          <w:sz w:val="14"/>
          <w:szCs w:val="14"/>
        </w:rPr>
        <w:t>г</w:t>
      </w:r>
      <w:r>
        <w:rPr>
          <w:rFonts w:ascii="Arial" w:eastAsia="Times New Roman" w:hAnsi="Arial" w:cs="Arial"/>
          <w:spacing w:val="-1"/>
          <w:sz w:val="14"/>
          <w:szCs w:val="14"/>
        </w:rPr>
        <w:t>.</w:t>
      </w:r>
      <w:r>
        <w:rPr>
          <w:rFonts w:ascii="Arial" w:eastAsia="Times New Roman" w:hAnsi="Arial" w:cs="Arial"/>
          <w:spacing w:val="-1"/>
          <w:sz w:val="14"/>
          <w:szCs w:val="14"/>
        </w:rPr>
        <w:softHyphen/>
      </w:r>
      <w:r>
        <w:rPr>
          <w:rFonts w:ascii="Arial" w:eastAsia="Times New Roman" w:hAnsi="Arial"/>
          <w:sz w:val="14"/>
          <w:szCs w:val="14"/>
        </w:rPr>
        <w:t>Барнаул</w:t>
      </w:r>
      <w:r>
        <w:rPr>
          <w:rFonts w:ascii="Arial" w:eastAsia="Times New Roman" w:hAnsi="Arial" w:cs="Arial"/>
          <w:sz w:val="14"/>
          <w:szCs w:val="14"/>
        </w:rPr>
        <w:t xml:space="preserve">,1987, </w:t>
      </w:r>
      <w:r>
        <w:rPr>
          <w:rFonts w:ascii="Arial" w:eastAsia="Times New Roman" w:hAnsi="Arial"/>
          <w:sz w:val="14"/>
          <w:szCs w:val="14"/>
        </w:rPr>
        <w:t>с</w:t>
      </w:r>
      <w:r>
        <w:rPr>
          <w:rFonts w:ascii="Arial" w:eastAsia="Times New Roman" w:hAnsi="Arial" w:cs="Arial"/>
          <w:sz w:val="14"/>
          <w:szCs w:val="14"/>
        </w:rPr>
        <w:t>. 10, 232.</w:t>
      </w:r>
    </w:p>
  </w:footnote>
  <w:footnote w:id="37">
    <w:p w:rsidR="00BB6725" w:rsidRDefault="00BB6725" w:rsidP="00D529DB">
      <w:pPr>
        <w:pStyle w:val="a3"/>
      </w:pPr>
      <w:r w:rsidRPr="00C00B7C">
        <w:rPr>
          <w:rStyle w:val="a5"/>
        </w:rPr>
        <w:footnoteRef/>
      </w:r>
      <w:r>
        <w:t xml:space="preserve"> </w:t>
      </w:r>
      <w:r>
        <w:rPr>
          <w:rFonts w:ascii="Arial" w:eastAsia="Times New Roman" w:hAnsi="Arial"/>
          <w:sz w:val="14"/>
          <w:szCs w:val="14"/>
        </w:rPr>
        <w:t>Дудкин</w:t>
      </w:r>
      <w:r>
        <w:rPr>
          <w:rFonts w:ascii="Arial" w:eastAsia="Times New Roman" w:hAnsi="Arial" w:cs="Arial"/>
          <w:sz w:val="14"/>
          <w:szCs w:val="14"/>
        </w:rPr>
        <w:t xml:space="preserve"> </w:t>
      </w:r>
      <w:r>
        <w:rPr>
          <w:rFonts w:ascii="Arial" w:eastAsia="Times New Roman" w:hAnsi="Arial"/>
          <w:sz w:val="14"/>
          <w:szCs w:val="14"/>
        </w:rPr>
        <w:t>А</w:t>
      </w:r>
      <w:r>
        <w:rPr>
          <w:rFonts w:ascii="Arial" w:eastAsia="Times New Roman" w:hAnsi="Arial" w:cs="Arial"/>
          <w:sz w:val="14"/>
          <w:szCs w:val="14"/>
        </w:rPr>
        <w:t xml:space="preserve">. </w:t>
      </w:r>
      <w:r>
        <w:rPr>
          <w:rFonts w:ascii="Arial" w:eastAsia="Times New Roman" w:hAnsi="Arial"/>
          <w:sz w:val="14"/>
          <w:szCs w:val="14"/>
        </w:rPr>
        <w:t>Из</w:t>
      </w:r>
      <w:r>
        <w:rPr>
          <w:rFonts w:ascii="Arial" w:eastAsia="Times New Roman" w:hAnsi="Arial" w:cs="Arial"/>
          <w:sz w:val="14"/>
          <w:szCs w:val="14"/>
        </w:rPr>
        <w:t xml:space="preserve"> </w:t>
      </w:r>
      <w:r>
        <w:rPr>
          <w:rFonts w:ascii="Arial" w:eastAsia="Times New Roman" w:hAnsi="Arial"/>
          <w:sz w:val="14"/>
          <w:szCs w:val="14"/>
        </w:rPr>
        <w:t>жизни</w:t>
      </w:r>
      <w:r>
        <w:rPr>
          <w:rFonts w:ascii="Arial" w:eastAsia="Times New Roman" w:hAnsi="Arial" w:cs="Arial"/>
          <w:sz w:val="14"/>
          <w:szCs w:val="14"/>
        </w:rPr>
        <w:t xml:space="preserve"> </w:t>
      </w:r>
      <w:r>
        <w:rPr>
          <w:rFonts w:ascii="Arial" w:eastAsia="Times New Roman" w:hAnsi="Arial"/>
          <w:sz w:val="14"/>
          <w:szCs w:val="14"/>
        </w:rPr>
        <w:t>уезда</w:t>
      </w:r>
      <w:r>
        <w:rPr>
          <w:rFonts w:ascii="Arial" w:eastAsia="Times New Roman" w:hAnsi="Arial" w:cs="Arial"/>
          <w:sz w:val="14"/>
          <w:szCs w:val="14"/>
        </w:rPr>
        <w:t xml:space="preserve">. // </w:t>
      </w:r>
      <w:r>
        <w:rPr>
          <w:rFonts w:ascii="Arial" w:eastAsia="Times New Roman" w:hAnsi="Arial"/>
          <w:sz w:val="14"/>
          <w:szCs w:val="14"/>
        </w:rPr>
        <w:t>Коммунистический</w:t>
      </w:r>
      <w:r>
        <w:rPr>
          <w:rFonts w:ascii="Arial" w:eastAsia="Times New Roman" w:hAnsi="Arial" w:cs="Arial"/>
          <w:sz w:val="14"/>
          <w:szCs w:val="14"/>
        </w:rPr>
        <w:t xml:space="preserve"> </w:t>
      </w:r>
      <w:r>
        <w:rPr>
          <w:rFonts w:ascii="Arial" w:eastAsia="Times New Roman" w:hAnsi="Arial"/>
          <w:sz w:val="14"/>
          <w:szCs w:val="14"/>
        </w:rPr>
        <w:t>призыв</w:t>
      </w:r>
      <w:r>
        <w:rPr>
          <w:rFonts w:ascii="Arial" w:eastAsia="Times New Roman" w:hAnsi="Arial" w:cs="Arial"/>
          <w:sz w:val="14"/>
          <w:szCs w:val="14"/>
        </w:rPr>
        <w:t xml:space="preserve">, 1990, 17 </w:t>
      </w:r>
      <w:r>
        <w:rPr>
          <w:rFonts w:ascii="Arial" w:eastAsia="Times New Roman" w:hAnsi="Arial"/>
          <w:sz w:val="14"/>
          <w:szCs w:val="14"/>
        </w:rPr>
        <w:t>ноября</w:t>
      </w:r>
      <w:r>
        <w:rPr>
          <w:rFonts w:ascii="Arial" w:eastAsia="Times New Roman" w:hAnsi="Arial" w:cs="Arial"/>
          <w:sz w:val="14"/>
          <w:szCs w:val="14"/>
        </w:rPr>
        <w:t>.</w:t>
      </w:r>
    </w:p>
  </w:footnote>
  <w:footnote w:id="38">
    <w:p w:rsidR="00BB6725" w:rsidRDefault="00BB6725" w:rsidP="00D529DB">
      <w:pPr>
        <w:shd w:val="clear" w:color="auto" w:fill="FFFFFF"/>
        <w:tabs>
          <w:tab w:val="left" w:pos="125"/>
        </w:tabs>
        <w:ind w:left="5"/>
      </w:pPr>
      <w:r w:rsidRPr="00C00B7C">
        <w:rPr>
          <w:rStyle w:val="a5"/>
        </w:rPr>
        <w:footnoteRef/>
      </w:r>
      <w:r>
        <w:t xml:space="preserve"> </w:t>
      </w:r>
      <w:r>
        <w:rPr>
          <w:rFonts w:ascii="Arial" w:eastAsia="Times New Roman" w:hAnsi="Arial"/>
          <w:sz w:val="14"/>
          <w:szCs w:val="14"/>
        </w:rPr>
        <w:t>Дудкин</w:t>
      </w:r>
      <w:r>
        <w:rPr>
          <w:rFonts w:ascii="Arial" w:eastAsia="Times New Roman" w:hAnsi="Arial" w:cs="Arial"/>
          <w:sz w:val="14"/>
          <w:szCs w:val="14"/>
        </w:rPr>
        <w:t xml:space="preserve"> </w:t>
      </w:r>
      <w:r>
        <w:rPr>
          <w:rFonts w:ascii="Arial" w:eastAsia="Times New Roman" w:hAnsi="Arial"/>
          <w:sz w:val="14"/>
          <w:szCs w:val="14"/>
        </w:rPr>
        <w:t>А</w:t>
      </w:r>
      <w:r>
        <w:rPr>
          <w:rFonts w:ascii="Arial" w:eastAsia="Times New Roman" w:hAnsi="Arial" w:cs="Arial"/>
          <w:sz w:val="14"/>
          <w:szCs w:val="14"/>
        </w:rPr>
        <w:t xml:space="preserve">. </w:t>
      </w:r>
      <w:r>
        <w:rPr>
          <w:rFonts w:ascii="Arial" w:eastAsia="Times New Roman" w:hAnsi="Arial"/>
          <w:sz w:val="14"/>
          <w:szCs w:val="14"/>
        </w:rPr>
        <w:t>Из</w:t>
      </w:r>
      <w:r>
        <w:rPr>
          <w:rFonts w:ascii="Arial" w:eastAsia="Times New Roman" w:hAnsi="Arial" w:cs="Arial"/>
          <w:sz w:val="14"/>
          <w:szCs w:val="14"/>
        </w:rPr>
        <w:t xml:space="preserve"> </w:t>
      </w:r>
      <w:r>
        <w:rPr>
          <w:rFonts w:ascii="Arial" w:eastAsia="Times New Roman" w:hAnsi="Arial"/>
          <w:sz w:val="14"/>
          <w:szCs w:val="14"/>
        </w:rPr>
        <w:t>жизни</w:t>
      </w:r>
      <w:r>
        <w:rPr>
          <w:rFonts w:ascii="Arial" w:eastAsia="Times New Roman" w:hAnsi="Arial" w:cs="Arial"/>
          <w:sz w:val="14"/>
          <w:szCs w:val="14"/>
        </w:rPr>
        <w:t xml:space="preserve"> </w:t>
      </w:r>
      <w:r>
        <w:rPr>
          <w:rFonts w:ascii="Arial" w:eastAsia="Times New Roman" w:hAnsi="Arial"/>
          <w:sz w:val="14"/>
          <w:szCs w:val="14"/>
        </w:rPr>
        <w:t>уезда</w:t>
      </w:r>
      <w:r>
        <w:rPr>
          <w:rFonts w:ascii="Arial" w:eastAsia="Times New Roman" w:hAnsi="Arial" w:cs="Arial"/>
          <w:sz w:val="14"/>
          <w:szCs w:val="14"/>
        </w:rPr>
        <w:t xml:space="preserve">. // </w:t>
      </w:r>
      <w:r>
        <w:rPr>
          <w:rFonts w:ascii="Arial" w:eastAsia="Times New Roman" w:hAnsi="Arial"/>
          <w:sz w:val="14"/>
          <w:szCs w:val="14"/>
        </w:rPr>
        <w:t>Коммунистический</w:t>
      </w:r>
      <w:r>
        <w:rPr>
          <w:rFonts w:ascii="Arial" w:eastAsia="Times New Roman" w:hAnsi="Arial" w:cs="Arial"/>
          <w:sz w:val="14"/>
          <w:szCs w:val="14"/>
        </w:rPr>
        <w:t xml:space="preserve"> </w:t>
      </w:r>
      <w:r>
        <w:rPr>
          <w:rFonts w:ascii="Arial" w:eastAsia="Times New Roman" w:hAnsi="Arial"/>
          <w:sz w:val="14"/>
          <w:szCs w:val="14"/>
        </w:rPr>
        <w:t>призыв</w:t>
      </w:r>
      <w:r>
        <w:rPr>
          <w:rFonts w:ascii="Arial" w:eastAsia="Times New Roman" w:hAnsi="Arial" w:cs="Arial"/>
          <w:sz w:val="14"/>
          <w:szCs w:val="14"/>
        </w:rPr>
        <w:t xml:space="preserve">, 1990, 17 </w:t>
      </w:r>
      <w:r>
        <w:rPr>
          <w:rFonts w:ascii="Arial" w:eastAsia="Times New Roman" w:hAnsi="Arial"/>
          <w:sz w:val="14"/>
          <w:szCs w:val="14"/>
        </w:rPr>
        <w:t>ноября</w:t>
      </w:r>
      <w:r>
        <w:rPr>
          <w:rFonts w:ascii="Arial" w:eastAsia="Times New Roman" w:hAnsi="Arial" w:cs="Arial"/>
          <w:sz w:val="14"/>
          <w:szCs w:val="14"/>
        </w:rPr>
        <w:t>.</w:t>
      </w:r>
    </w:p>
  </w:footnote>
  <w:footnote w:id="39">
    <w:p w:rsidR="00BB6725" w:rsidRDefault="00BB6725" w:rsidP="00D529DB">
      <w:pPr>
        <w:shd w:val="clear" w:color="auto" w:fill="FFFFFF"/>
        <w:tabs>
          <w:tab w:val="left" w:pos="125"/>
        </w:tabs>
        <w:ind w:left="5"/>
      </w:pPr>
      <w:r w:rsidRPr="00C00B7C">
        <w:rPr>
          <w:rStyle w:val="a5"/>
        </w:rPr>
        <w:footnoteRef/>
      </w:r>
      <w:r>
        <w:t xml:space="preserve"> </w:t>
      </w:r>
      <w:r>
        <w:rPr>
          <w:rFonts w:ascii="Arial" w:eastAsia="Times New Roman" w:hAnsi="Arial"/>
          <w:sz w:val="14"/>
          <w:szCs w:val="14"/>
        </w:rPr>
        <w:t>Архивный</w:t>
      </w:r>
      <w:r>
        <w:rPr>
          <w:rFonts w:ascii="Arial" w:eastAsia="Times New Roman" w:hAnsi="Arial" w:cs="Arial"/>
          <w:sz w:val="14"/>
          <w:szCs w:val="14"/>
        </w:rPr>
        <w:t xml:space="preserve"> </w:t>
      </w:r>
      <w:r>
        <w:rPr>
          <w:rFonts w:ascii="Arial" w:eastAsia="Times New Roman" w:hAnsi="Arial"/>
          <w:sz w:val="14"/>
          <w:szCs w:val="14"/>
        </w:rPr>
        <w:t>отдел</w:t>
      </w:r>
      <w:r>
        <w:rPr>
          <w:rFonts w:ascii="Arial" w:eastAsia="Times New Roman" w:hAnsi="Arial" w:cs="Arial"/>
          <w:sz w:val="14"/>
          <w:szCs w:val="14"/>
        </w:rPr>
        <w:t xml:space="preserve"> </w:t>
      </w:r>
      <w:r>
        <w:rPr>
          <w:rFonts w:ascii="Arial" w:eastAsia="Times New Roman" w:hAnsi="Arial"/>
          <w:sz w:val="14"/>
          <w:szCs w:val="14"/>
        </w:rPr>
        <w:t>администрации</w:t>
      </w:r>
      <w:r>
        <w:rPr>
          <w:rFonts w:ascii="Arial" w:eastAsia="Times New Roman" w:hAnsi="Arial" w:cs="Arial"/>
          <w:sz w:val="14"/>
          <w:szCs w:val="14"/>
        </w:rPr>
        <w:t xml:space="preserve"> </w:t>
      </w:r>
      <w:r>
        <w:rPr>
          <w:rFonts w:ascii="Arial" w:eastAsia="Times New Roman" w:hAnsi="Arial"/>
          <w:sz w:val="14"/>
          <w:szCs w:val="14"/>
        </w:rPr>
        <w:t>г</w:t>
      </w:r>
      <w:r>
        <w:rPr>
          <w:rFonts w:ascii="Arial" w:eastAsia="Times New Roman" w:hAnsi="Arial" w:cs="Arial"/>
          <w:sz w:val="14"/>
          <w:szCs w:val="14"/>
        </w:rPr>
        <w:t xml:space="preserve">. </w:t>
      </w:r>
      <w:r>
        <w:rPr>
          <w:rFonts w:ascii="Arial" w:eastAsia="Times New Roman" w:hAnsi="Arial"/>
          <w:sz w:val="14"/>
          <w:szCs w:val="14"/>
        </w:rPr>
        <w:t>Рубцовска</w:t>
      </w:r>
      <w:r>
        <w:rPr>
          <w:rFonts w:ascii="Arial" w:eastAsia="Times New Roman" w:hAnsi="Arial" w:cs="Arial"/>
          <w:sz w:val="14"/>
          <w:szCs w:val="14"/>
        </w:rPr>
        <w:t xml:space="preserve">, </w:t>
      </w:r>
      <w:r>
        <w:rPr>
          <w:rFonts w:ascii="Arial" w:eastAsia="Times New Roman" w:hAnsi="Arial"/>
          <w:sz w:val="14"/>
          <w:szCs w:val="14"/>
        </w:rPr>
        <w:t>ф</w:t>
      </w:r>
      <w:r>
        <w:rPr>
          <w:rFonts w:ascii="Arial" w:eastAsia="Times New Roman" w:hAnsi="Arial" w:cs="Arial"/>
          <w:sz w:val="14"/>
          <w:szCs w:val="14"/>
        </w:rPr>
        <w:t xml:space="preserve">. 7, </w:t>
      </w:r>
      <w:r>
        <w:rPr>
          <w:rFonts w:ascii="Arial" w:eastAsia="Times New Roman" w:hAnsi="Arial"/>
          <w:sz w:val="14"/>
          <w:szCs w:val="14"/>
        </w:rPr>
        <w:t>оп</w:t>
      </w:r>
      <w:r>
        <w:rPr>
          <w:rFonts w:ascii="Arial" w:eastAsia="Times New Roman" w:hAnsi="Arial" w:cs="Arial"/>
          <w:sz w:val="14"/>
          <w:szCs w:val="14"/>
        </w:rPr>
        <w:t xml:space="preserve">. 1, </w:t>
      </w:r>
      <w:r>
        <w:rPr>
          <w:rFonts w:ascii="Arial" w:eastAsia="Times New Roman" w:hAnsi="Arial"/>
          <w:sz w:val="14"/>
          <w:szCs w:val="14"/>
        </w:rPr>
        <w:t>д</w:t>
      </w:r>
      <w:r>
        <w:rPr>
          <w:rFonts w:ascii="Arial" w:eastAsia="Times New Roman" w:hAnsi="Arial" w:cs="Arial"/>
          <w:sz w:val="14"/>
          <w:szCs w:val="14"/>
        </w:rPr>
        <w:t xml:space="preserve">.13, </w:t>
      </w:r>
      <w:r>
        <w:rPr>
          <w:rFonts w:ascii="Arial" w:eastAsia="Times New Roman" w:hAnsi="Arial"/>
          <w:sz w:val="14"/>
          <w:szCs w:val="14"/>
        </w:rPr>
        <w:t>л</w:t>
      </w:r>
      <w:r>
        <w:rPr>
          <w:rFonts w:ascii="Arial" w:eastAsia="Times New Roman" w:hAnsi="Arial" w:cs="Arial"/>
          <w:sz w:val="14"/>
          <w:szCs w:val="14"/>
        </w:rPr>
        <w:t>. 24.</w:t>
      </w:r>
    </w:p>
  </w:footnote>
  <w:footnote w:id="40">
    <w:p w:rsidR="00BB6725" w:rsidRDefault="00BB6725" w:rsidP="00D529DB">
      <w:pPr>
        <w:shd w:val="clear" w:color="auto" w:fill="FFFFFF"/>
      </w:pPr>
      <w:r w:rsidRPr="00C00B7C">
        <w:rPr>
          <w:rStyle w:val="a5"/>
        </w:rPr>
        <w:footnoteRef/>
      </w:r>
      <w:r>
        <w:t xml:space="preserve"> </w:t>
      </w:r>
      <w:r>
        <w:rPr>
          <w:rFonts w:ascii="Arial" w:eastAsia="Times New Roman" w:hAnsi="Arial"/>
          <w:spacing w:val="-2"/>
          <w:sz w:val="14"/>
          <w:szCs w:val="14"/>
        </w:rPr>
        <w:t>Севастьянов</w:t>
      </w:r>
      <w:r>
        <w:rPr>
          <w:rFonts w:ascii="Arial" w:eastAsia="Times New Roman" w:hAnsi="Arial" w:cs="Arial"/>
          <w:spacing w:val="-2"/>
          <w:sz w:val="14"/>
          <w:szCs w:val="14"/>
        </w:rPr>
        <w:t xml:space="preserve"> </w:t>
      </w:r>
      <w:r>
        <w:rPr>
          <w:rFonts w:ascii="Arial" w:eastAsia="Times New Roman" w:hAnsi="Arial"/>
          <w:spacing w:val="-2"/>
          <w:sz w:val="14"/>
          <w:szCs w:val="14"/>
        </w:rPr>
        <w:t>К</w:t>
      </w:r>
      <w:r>
        <w:rPr>
          <w:rFonts w:ascii="Arial" w:eastAsia="Times New Roman" w:hAnsi="Arial" w:cs="Arial"/>
          <w:spacing w:val="-2"/>
          <w:sz w:val="14"/>
          <w:szCs w:val="14"/>
        </w:rPr>
        <w:t>.</w:t>
      </w:r>
      <w:r>
        <w:rPr>
          <w:rFonts w:ascii="Arial" w:eastAsia="Times New Roman" w:hAnsi="Arial"/>
          <w:spacing w:val="-2"/>
          <w:sz w:val="14"/>
          <w:szCs w:val="14"/>
        </w:rPr>
        <w:t>Р</w:t>
      </w:r>
      <w:r>
        <w:rPr>
          <w:rFonts w:ascii="Arial" w:eastAsia="Times New Roman" w:hAnsi="Arial" w:cs="Arial"/>
          <w:spacing w:val="-2"/>
          <w:sz w:val="14"/>
          <w:szCs w:val="14"/>
        </w:rPr>
        <w:t xml:space="preserve">. </w:t>
      </w:r>
      <w:r>
        <w:rPr>
          <w:rFonts w:ascii="Arial" w:eastAsia="Times New Roman" w:hAnsi="Arial"/>
          <w:spacing w:val="-2"/>
          <w:sz w:val="14"/>
          <w:szCs w:val="14"/>
        </w:rPr>
        <w:t>Трудные</w:t>
      </w:r>
      <w:r>
        <w:rPr>
          <w:rFonts w:ascii="Arial" w:eastAsia="Times New Roman" w:hAnsi="Arial" w:cs="Arial"/>
          <w:spacing w:val="-2"/>
          <w:sz w:val="14"/>
          <w:szCs w:val="14"/>
        </w:rPr>
        <w:t xml:space="preserve"> </w:t>
      </w:r>
      <w:r>
        <w:rPr>
          <w:rFonts w:ascii="Arial" w:eastAsia="Times New Roman" w:hAnsi="Arial"/>
          <w:spacing w:val="-2"/>
          <w:sz w:val="14"/>
          <w:szCs w:val="14"/>
        </w:rPr>
        <w:t>годы</w:t>
      </w:r>
      <w:r>
        <w:rPr>
          <w:rFonts w:ascii="Arial" w:eastAsia="Times New Roman" w:hAnsi="Arial" w:cs="Arial"/>
          <w:spacing w:val="-2"/>
          <w:sz w:val="14"/>
          <w:szCs w:val="14"/>
        </w:rPr>
        <w:t xml:space="preserve">.// </w:t>
      </w:r>
      <w:r>
        <w:rPr>
          <w:rFonts w:ascii="Arial" w:eastAsia="Times New Roman" w:hAnsi="Arial"/>
          <w:spacing w:val="-2"/>
          <w:sz w:val="14"/>
          <w:szCs w:val="14"/>
        </w:rPr>
        <w:t>«Коммунистический</w:t>
      </w:r>
      <w:r>
        <w:rPr>
          <w:rFonts w:ascii="Arial" w:eastAsia="Times New Roman" w:hAnsi="Arial" w:cs="Arial"/>
          <w:spacing w:val="-2"/>
          <w:sz w:val="14"/>
          <w:szCs w:val="14"/>
        </w:rPr>
        <w:t xml:space="preserve"> </w:t>
      </w:r>
      <w:r>
        <w:rPr>
          <w:rFonts w:ascii="Arial" w:eastAsia="Times New Roman" w:hAnsi="Arial"/>
          <w:spacing w:val="-2"/>
          <w:sz w:val="14"/>
          <w:szCs w:val="14"/>
        </w:rPr>
        <w:t>призыв»</w:t>
      </w:r>
      <w:r>
        <w:rPr>
          <w:rFonts w:ascii="Arial" w:eastAsia="Times New Roman" w:hAnsi="Arial" w:cs="Arial"/>
          <w:spacing w:val="-2"/>
          <w:sz w:val="14"/>
          <w:szCs w:val="14"/>
        </w:rPr>
        <w:t xml:space="preserve">, 1976, 20 </w:t>
      </w:r>
      <w:r>
        <w:rPr>
          <w:rFonts w:ascii="Arial" w:eastAsia="Times New Roman" w:hAnsi="Arial"/>
          <w:spacing w:val="-2"/>
          <w:sz w:val="14"/>
          <w:szCs w:val="14"/>
        </w:rPr>
        <w:t>ноября</w:t>
      </w:r>
      <w:r>
        <w:rPr>
          <w:rFonts w:ascii="Arial" w:eastAsia="Times New Roman" w:hAnsi="Arial" w:cs="Arial"/>
          <w:spacing w:val="-2"/>
          <w:sz w:val="14"/>
          <w:szCs w:val="14"/>
        </w:rPr>
        <w:t>.</w:t>
      </w:r>
    </w:p>
    <w:p w:rsidR="00BB6725" w:rsidRDefault="00BB6725" w:rsidP="00D529DB">
      <w:pPr>
        <w:pStyle w:val="a3"/>
      </w:pPr>
    </w:p>
  </w:footnote>
  <w:footnote w:id="41">
    <w:p w:rsidR="00BB6725" w:rsidRDefault="00BB6725" w:rsidP="00D529DB">
      <w:pPr>
        <w:shd w:val="clear" w:color="auto" w:fill="FFFFFF"/>
      </w:pPr>
      <w:r w:rsidRPr="00C00B7C">
        <w:rPr>
          <w:rStyle w:val="a5"/>
        </w:rPr>
        <w:footnoteRef/>
      </w:r>
      <w:r>
        <w:t xml:space="preserve"> </w:t>
      </w:r>
      <w:r>
        <w:rPr>
          <w:rFonts w:ascii="Arial" w:eastAsia="Times New Roman" w:hAnsi="Arial"/>
          <w:spacing w:val="-1"/>
          <w:sz w:val="14"/>
          <w:szCs w:val="14"/>
        </w:rPr>
        <w:t>«Красная</w:t>
      </w:r>
      <w:r>
        <w:rPr>
          <w:rFonts w:ascii="Arial" w:eastAsia="Times New Roman" w:hAnsi="Arial" w:cs="Arial"/>
          <w:spacing w:val="-1"/>
          <w:sz w:val="14"/>
          <w:szCs w:val="14"/>
        </w:rPr>
        <w:t xml:space="preserve"> </w:t>
      </w:r>
      <w:r>
        <w:rPr>
          <w:rFonts w:ascii="Arial" w:eastAsia="Times New Roman" w:hAnsi="Arial"/>
          <w:spacing w:val="-1"/>
          <w:sz w:val="14"/>
          <w:szCs w:val="14"/>
        </w:rPr>
        <w:t>степь»</w:t>
      </w:r>
      <w:r>
        <w:rPr>
          <w:rFonts w:ascii="Arial" w:eastAsia="Times New Roman" w:hAnsi="Arial" w:cs="Arial"/>
          <w:spacing w:val="-1"/>
          <w:sz w:val="14"/>
          <w:szCs w:val="14"/>
        </w:rPr>
        <w:t xml:space="preserve">, 1923, 11 </w:t>
      </w:r>
      <w:r>
        <w:rPr>
          <w:rFonts w:ascii="Arial" w:eastAsia="Times New Roman" w:hAnsi="Arial"/>
          <w:spacing w:val="-1"/>
          <w:sz w:val="14"/>
          <w:szCs w:val="14"/>
        </w:rPr>
        <w:t>января</w:t>
      </w:r>
      <w:r>
        <w:rPr>
          <w:rFonts w:ascii="Arial" w:eastAsia="Times New Roman" w:hAnsi="Arial" w:cs="Arial"/>
          <w:spacing w:val="-1"/>
          <w:sz w:val="14"/>
          <w:szCs w:val="14"/>
        </w:rPr>
        <w:t>.</w:t>
      </w:r>
      <w:r w:rsidRPr="00E00CA3">
        <w:rPr>
          <w:noProof/>
          <w:sz w:val="24"/>
          <w:szCs w:val="24"/>
        </w:rPr>
        <w:t xml:space="preserve"> </w:t>
      </w:r>
    </w:p>
    <w:p w:rsidR="00BB6725" w:rsidRDefault="00BB6725" w:rsidP="00D529DB">
      <w:pPr>
        <w:pStyle w:val="a3"/>
      </w:pPr>
    </w:p>
  </w:footnote>
  <w:footnote w:id="42">
    <w:p w:rsidR="00BB6725" w:rsidRPr="003513D0" w:rsidRDefault="00BB6725" w:rsidP="00D529DB">
      <w:pPr>
        <w:shd w:val="clear" w:color="auto" w:fill="FFFFFF"/>
        <w:spacing w:line="264" w:lineRule="exact"/>
        <w:ind w:left="10"/>
        <w:jc w:val="both"/>
        <w:rPr>
          <w:rFonts w:ascii="Arial" w:hAnsi="Arial" w:cs="Arial"/>
          <w:sz w:val="14"/>
          <w:szCs w:val="14"/>
        </w:rPr>
      </w:pPr>
      <w:r w:rsidRPr="00C00B7C">
        <w:rPr>
          <w:rStyle w:val="a5"/>
        </w:rPr>
        <w:footnoteRef/>
      </w:r>
      <w:r>
        <w:t xml:space="preserve"> </w:t>
      </w:r>
      <w:r>
        <w:rPr>
          <w:rFonts w:ascii="Arial" w:eastAsia="Times New Roman" w:hAnsi="Arial"/>
          <w:sz w:val="14"/>
          <w:szCs w:val="14"/>
        </w:rPr>
        <w:t>Гришаев</w:t>
      </w:r>
      <w:r>
        <w:rPr>
          <w:rFonts w:ascii="Arial" w:eastAsia="Times New Roman" w:hAnsi="Arial" w:cs="Arial"/>
          <w:sz w:val="14"/>
          <w:szCs w:val="14"/>
        </w:rPr>
        <w:t xml:space="preserve"> </w:t>
      </w:r>
      <w:r>
        <w:rPr>
          <w:rFonts w:ascii="Arial" w:eastAsia="Times New Roman" w:hAnsi="Arial"/>
          <w:sz w:val="14"/>
          <w:szCs w:val="14"/>
        </w:rPr>
        <w:t>В</w:t>
      </w:r>
      <w:r>
        <w:rPr>
          <w:rFonts w:ascii="Arial" w:eastAsia="Times New Roman" w:hAnsi="Arial" w:cs="Arial"/>
          <w:sz w:val="14"/>
          <w:szCs w:val="14"/>
        </w:rPr>
        <w:t xml:space="preserve">. </w:t>
      </w:r>
      <w:r>
        <w:rPr>
          <w:rFonts w:ascii="Arial" w:eastAsia="Times New Roman" w:hAnsi="Arial"/>
          <w:sz w:val="14"/>
          <w:szCs w:val="14"/>
        </w:rPr>
        <w:t>Реабилитированы</w:t>
      </w:r>
      <w:r>
        <w:rPr>
          <w:rFonts w:ascii="Arial" w:eastAsia="Times New Roman" w:hAnsi="Arial" w:cs="Arial"/>
          <w:sz w:val="14"/>
          <w:szCs w:val="14"/>
        </w:rPr>
        <w:t xml:space="preserve"> </w:t>
      </w:r>
      <w:r>
        <w:rPr>
          <w:rFonts w:ascii="Arial" w:eastAsia="Times New Roman" w:hAnsi="Arial"/>
          <w:sz w:val="14"/>
          <w:szCs w:val="14"/>
        </w:rPr>
        <w:t>посмертно</w:t>
      </w:r>
      <w:r>
        <w:rPr>
          <w:rFonts w:ascii="Arial" w:eastAsia="Times New Roman" w:hAnsi="Arial" w:cs="Arial"/>
          <w:sz w:val="14"/>
          <w:szCs w:val="14"/>
        </w:rPr>
        <w:t xml:space="preserve">. - </w:t>
      </w:r>
      <w:r>
        <w:rPr>
          <w:rFonts w:ascii="Arial" w:eastAsia="Times New Roman" w:hAnsi="Arial"/>
          <w:sz w:val="14"/>
          <w:szCs w:val="14"/>
        </w:rPr>
        <w:t>Барнаул</w:t>
      </w:r>
      <w:r>
        <w:rPr>
          <w:rFonts w:ascii="Arial" w:eastAsia="Times New Roman" w:hAnsi="Arial" w:cs="Arial"/>
          <w:sz w:val="14"/>
          <w:szCs w:val="14"/>
        </w:rPr>
        <w:t xml:space="preserve">, 1995, </w:t>
      </w:r>
      <w:r>
        <w:rPr>
          <w:rFonts w:ascii="Arial" w:eastAsia="Times New Roman" w:hAnsi="Arial"/>
          <w:sz w:val="14"/>
          <w:szCs w:val="14"/>
        </w:rPr>
        <w:t>с</w:t>
      </w:r>
      <w:r>
        <w:rPr>
          <w:rFonts w:ascii="Arial" w:eastAsia="Times New Roman" w:hAnsi="Arial" w:cs="Arial"/>
          <w:sz w:val="14"/>
          <w:szCs w:val="14"/>
        </w:rPr>
        <w:t>.168.</w:t>
      </w:r>
    </w:p>
  </w:footnote>
  <w:footnote w:id="43">
    <w:p w:rsidR="00BB6725" w:rsidRDefault="00BB6725" w:rsidP="00D529DB">
      <w:pPr>
        <w:pStyle w:val="a3"/>
      </w:pPr>
      <w:r w:rsidRPr="00C00B7C">
        <w:rPr>
          <w:rStyle w:val="a5"/>
        </w:rPr>
        <w:footnoteRef/>
      </w:r>
      <w:r>
        <w:t xml:space="preserve"> </w:t>
      </w:r>
      <w:r>
        <w:rPr>
          <w:rFonts w:ascii="Arial" w:eastAsia="Times New Roman" w:hAnsi="Arial"/>
          <w:spacing w:val="-1"/>
          <w:sz w:val="14"/>
          <w:szCs w:val="14"/>
        </w:rPr>
        <w:t>Архивный</w:t>
      </w:r>
      <w:r>
        <w:rPr>
          <w:rFonts w:ascii="Arial" w:eastAsia="Times New Roman" w:hAnsi="Arial" w:cs="Arial"/>
          <w:spacing w:val="-1"/>
          <w:sz w:val="14"/>
          <w:szCs w:val="14"/>
        </w:rPr>
        <w:t xml:space="preserve"> </w:t>
      </w:r>
      <w:r>
        <w:rPr>
          <w:rFonts w:ascii="Arial" w:eastAsia="Times New Roman" w:hAnsi="Arial"/>
          <w:spacing w:val="-1"/>
          <w:sz w:val="14"/>
          <w:szCs w:val="14"/>
        </w:rPr>
        <w:t>отдел</w:t>
      </w:r>
      <w:r>
        <w:rPr>
          <w:rFonts w:ascii="Arial" w:eastAsia="Times New Roman" w:hAnsi="Arial" w:cs="Arial"/>
          <w:spacing w:val="-1"/>
          <w:sz w:val="14"/>
          <w:szCs w:val="14"/>
        </w:rPr>
        <w:t xml:space="preserve"> </w:t>
      </w:r>
      <w:r>
        <w:rPr>
          <w:rFonts w:ascii="Arial" w:eastAsia="Times New Roman" w:hAnsi="Arial"/>
          <w:spacing w:val="-1"/>
          <w:sz w:val="14"/>
          <w:szCs w:val="14"/>
        </w:rPr>
        <w:t>администрации</w:t>
      </w:r>
      <w:r>
        <w:rPr>
          <w:rFonts w:ascii="Arial" w:eastAsia="Times New Roman" w:hAnsi="Arial" w:cs="Arial"/>
          <w:spacing w:val="-1"/>
          <w:sz w:val="14"/>
          <w:szCs w:val="14"/>
        </w:rPr>
        <w:t xml:space="preserve"> </w:t>
      </w:r>
      <w:r>
        <w:rPr>
          <w:rFonts w:ascii="Arial" w:eastAsia="Times New Roman" w:hAnsi="Arial"/>
          <w:spacing w:val="-1"/>
          <w:sz w:val="14"/>
          <w:szCs w:val="14"/>
        </w:rPr>
        <w:t>г</w:t>
      </w:r>
      <w:r>
        <w:rPr>
          <w:rFonts w:ascii="Arial" w:eastAsia="Times New Roman" w:hAnsi="Arial" w:cs="Arial"/>
          <w:spacing w:val="-1"/>
          <w:sz w:val="14"/>
          <w:szCs w:val="14"/>
        </w:rPr>
        <w:t xml:space="preserve">. </w:t>
      </w:r>
      <w:r>
        <w:rPr>
          <w:rFonts w:ascii="Arial" w:eastAsia="Times New Roman" w:hAnsi="Arial"/>
          <w:spacing w:val="-1"/>
          <w:sz w:val="14"/>
          <w:szCs w:val="14"/>
        </w:rPr>
        <w:t>Рубцовска</w:t>
      </w:r>
      <w:r>
        <w:rPr>
          <w:rFonts w:ascii="Arial" w:eastAsia="Times New Roman" w:hAnsi="Arial" w:cs="Arial"/>
          <w:spacing w:val="-1"/>
          <w:sz w:val="14"/>
          <w:szCs w:val="14"/>
        </w:rPr>
        <w:t xml:space="preserve">, </w:t>
      </w:r>
      <w:r>
        <w:rPr>
          <w:rFonts w:ascii="Arial" w:eastAsia="Times New Roman" w:hAnsi="Arial"/>
          <w:spacing w:val="-1"/>
          <w:sz w:val="14"/>
          <w:szCs w:val="14"/>
        </w:rPr>
        <w:t>ф</w:t>
      </w:r>
      <w:r>
        <w:rPr>
          <w:rFonts w:ascii="Arial" w:eastAsia="Times New Roman" w:hAnsi="Arial" w:cs="Arial"/>
          <w:spacing w:val="-1"/>
          <w:sz w:val="14"/>
          <w:szCs w:val="14"/>
        </w:rPr>
        <w:t xml:space="preserve">.73, </w:t>
      </w:r>
      <w:r>
        <w:rPr>
          <w:rFonts w:ascii="Arial" w:eastAsia="Times New Roman" w:hAnsi="Arial"/>
          <w:spacing w:val="-1"/>
          <w:sz w:val="14"/>
          <w:szCs w:val="14"/>
        </w:rPr>
        <w:t>оп</w:t>
      </w:r>
      <w:r>
        <w:rPr>
          <w:rFonts w:ascii="Arial" w:eastAsia="Times New Roman" w:hAnsi="Arial" w:cs="Arial"/>
          <w:spacing w:val="-1"/>
          <w:sz w:val="14"/>
          <w:szCs w:val="14"/>
        </w:rPr>
        <w:t xml:space="preserve">.1, </w:t>
      </w:r>
      <w:r>
        <w:rPr>
          <w:rFonts w:ascii="Arial" w:eastAsia="Times New Roman" w:hAnsi="Arial"/>
          <w:spacing w:val="-1"/>
          <w:sz w:val="14"/>
          <w:szCs w:val="14"/>
        </w:rPr>
        <w:t>д</w:t>
      </w:r>
      <w:r>
        <w:rPr>
          <w:rFonts w:ascii="Arial" w:eastAsia="Times New Roman" w:hAnsi="Arial" w:cs="Arial"/>
          <w:spacing w:val="-1"/>
          <w:sz w:val="14"/>
          <w:szCs w:val="14"/>
        </w:rPr>
        <w:t>.</w:t>
      </w:r>
      <w:r>
        <w:rPr>
          <w:rFonts w:ascii="Arial" w:eastAsia="Times New Roman" w:hAnsi="Arial"/>
          <w:spacing w:val="-1"/>
          <w:sz w:val="14"/>
          <w:szCs w:val="14"/>
        </w:rPr>
        <w:t>З</w:t>
      </w:r>
      <w:r>
        <w:rPr>
          <w:rFonts w:ascii="Arial" w:eastAsia="Times New Roman" w:hAnsi="Arial" w:cs="Arial"/>
          <w:spacing w:val="-1"/>
          <w:sz w:val="14"/>
          <w:szCs w:val="14"/>
        </w:rPr>
        <w:t xml:space="preserve">, </w:t>
      </w:r>
      <w:r>
        <w:rPr>
          <w:rFonts w:ascii="Arial" w:eastAsia="Times New Roman" w:hAnsi="Arial"/>
          <w:spacing w:val="-1"/>
          <w:sz w:val="14"/>
          <w:szCs w:val="14"/>
        </w:rPr>
        <w:t>лл</w:t>
      </w:r>
      <w:r>
        <w:rPr>
          <w:rFonts w:ascii="Arial" w:eastAsia="Times New Roman" w:hAnsi="Arial" w:cs="Arial"/>
          <w:spacing w:val="-1"/>
          <w:sz w:val="14"/>
          <w:szCs w:val="14"/>
        </w:rPr>
        <w:t>. 126, 135.</w:t>
      </w:r>
    </w:p>
  </w:footnote>
  <w:footnote w:id="44">
    <w:p w:rsidR="00BB6725" w:rsidRPr="00983B75" w:rsidRDefault="00BB6725" w:rsidP="00D529DB">
      <w:pPr>
        <w:shd w:val="clear" w:color="auto" w:fill="FFFFFF"/>
        <w:tabs>
          <w:tab w:val="left" w:pos="115"/>
        </w:tabs>
        <w:rPr>
          <w:rFonts w:ascii="Arial" w:hAnsi="Arial" w:cs="Arial"/>
          <w:sz w:val="14"/>
          <w:szCs w:val="14"/>
        </w:rPr>
      </w:pPr>
      <w:r w:rsidRPr="00C00B7C">
        <w:rPr>
          <w:rStyle w:val="a5"/>
        </w:rPr>
        <w:footnoteRef/>
      </w:r>
      <w:r>
        <w:rPr>
          <w:rFonts w:ascii="Arial" w:eastAsia="Times New Roman" w:hAnsi="Arial"/>
          <w:sz w:val="14"/>
          <w:szCs w:val="14"/>
        </w:rPr>
        <w:t>Архивный</w:t>
      </w:r>
      <w:r>
        <w:rPr>
          <w:rFonts w:ascii="Arial" w:eastAsia="Times New Roman" w:hAnsi="Arial" w:cs="Arial"/>
          <w:sz w:val="14"/>
          <w:szCs w:val="14"/>
        </w:rPr>
        <w:t xml:space="preserve"> </w:t>
      </w:r>
      <w:r>
        <w:rPr>
          <w:rFonts w:ascii="Arial" w:eastAsia="Times New Roman" w:hAnsi="Arial"/>
          <w:sz w:val="14"/>
          <w:szCs w:val="14"/>
        </w:rPr>
        <w:t>отдел</w:t>
      </w:r>
      <w:r>
        <w:rPr>
          <w:rFonts w:ascii="Arial" w:eastAsia="Times New Roman" w:hAnsi="Arial" w:cs="Arial"/>
          <w:sz w:val="14"/>
          <w:szCs w:val="14"/>
        </w:rPr>
        <w:t xml:space="preserve"> </w:t>
      </w:r>
      <w:r>
        <w:rPr>
          <w:rFonts w:ascii="Arial" w:eastAsia="Times New Roman" w:hAnsi="Arial"/>
          <w:sz w:val="14"/>
          <w:szCs w:val="14"/>
        </w:rPr>
        <w:t>администрации</w:t>
      </w:r>
      <w:r>
        <w:rPr>
          <w:rFonts w:ascii="Arial" w:eastAsia="Times New Roman" w:hAnsi="Arial" w:cs="Arial"/>
          <w:sz w:val="14"/>
          <w:szCs w:val="14"/>
        </w:rPr>
        <w:t xml:space="preserve"> </w:t>
      </w:r>
      <w:r>
        <w:rPr>
          <w:rFonts w:ascii="Arial" w:eastAsia="Times New Roman" w:hAnsi="Arial"/>
          <w:sz w:val="14"/>
          <w:szCs w:val="14"/>
        </w:rPr>
        <w:t>г</w:t>
      </w:r>
      <w:r>
        <w:rPr>
          <w:rFonts w:ascii="Arial" w:eastAsia="Times New Roman" w:hAnsi="Arial" w:cs="Arial"/>
          <w:sz w:val="14"/>
          <w:szCs w:val="14"/>
        </w:rPr>
        <w:t xml:space="preserve">. </w:t>
      </w:r>
      <w:r>
        <w:rPr>
          <w:rFonts w:ascii="Arial" w:eastAsia="Times New Roman" w:hAnsi="Arial"/>
          <w:sz w:val="14"/>
          <w:szCs w:val="14"/>
        </w:rPr>
        <w:t>Рубцовска</w:t>
      </w:r>
      <w:r>
        <w:rPr>
          <w:rFonts w:ascii="Arial" w:eastAsia="Times New Roman" w:hAnsi="Arial" w:cs="Arial"/>
          <w:sz w:val="14"/>
          <w:szCs w:val="14"/>
        </w:rPr>
        <w:t xml:space="preserve">, </w:t>
      </w:r>
      <w:r>
        <w:rPr>
          <w:rFonts w:ascii="Arial" w:eastAsia="Times New Roman" w:hAnsi="Arial"/>
          <w:sz w:val="14"/>
          <w:szCs w:val="14"/>
        </w:rPr>
        <w:t>ф</w:t>
      </w:r>
      <w:r>
        <w:rPr>
          <w:rFonts w:ascii="Arial" w:eastAsia="Times New Roman" w:hAnsi="Arial" w:cs="Arial"/>
          <w:sz w:val="14"/>
          <w:szCs w:val="14"/>
        </w:rPr>
        <w:t xml:space="preserve">.73, </w:t>
      </w:r>
      <w:r>
        <w:rPr>
          <w:rFonts w:ascii="Arial" w:eastAsia="Times New Roman" w:hAnsi="Arial"/>
          <w:sz w:val="14"/>
          <w:szCs w:val="14"/>
        </w:rPr>
        <w:t>оп</w:t>
      </w:r>
      <w:r>
        <w:rPr>
          <w:rFonts w:ascii="Arial" w:eastAsia="Times New Roman" w:hAnsi="Arial" w:cs="Arial"/>
          <w:sz w:val="14"/>
          <w:szCs w:val="14"/>
        </w:rPr>
        <w:t xml:space="preserve">.1, </w:t>
      </w:r>
      <w:r>
        <w:rPr>
          <w:rFonts w:ascii="Arial" w:eastAsia="Times New Roman" w:hAnsi="Arial"/>
          <w:sz w:val="14"/>
          <w:szCs w:val="14"/>
        </w:rPr>
        <w:t>д</w:t>
      </w:r>
      <w:r>
        <w:rPr>
          <w:rFonts w:ascii="Arial" w:eastAsia="Times New Roman" w:hAnsi="Arial" w:cs="Arial"/>
          <w:sz w:val="14"/>
          <w:szCs w:val="14"/>
        </w:rPr>
        <w:t xml:space="preserve">.2, </w:t>
      </w:r>
      <w:r>
        <w:rPr>
          <w:rFonts w:ascii="Arial" w:eastAsia="Times New Roman" w:hAnsi="Arial"/>
          <w:sz w:val="14"/>
          <w:szCs w:val="14"/>
        </w:rPr>
        <w:t>л</w:t>
      </w:r>
      <w:r>
        <w:rPr>
          <w:rFonts w:ascii="Arial" w:eastAsia="Times New Roman" w:hAnsi="Arial" w:cs="Arial"/>
          <w:sz w:val="14"/>
          <w:szCs w:val="14"/>
        </w:rPr>
        <w:t>. 268.</w:t>
      </w:r>
    </w:p>
  </w:footnote>
  <w:footnote w:id="45">
    <w:p w:rsidR="00BB6725" w:rsidRDefault="00BB6725" w:rsidP="004E3D52">
      <w:pPr>
        <w:pStyle w:val="a3"/>
        <w:tabs>
          <w:tab w:val="left" w:pos="8175"/>
        </w:tabs>
      </w:pPr>
      <w:r w:rsidRPr="00C00B7C">
        <w:rPr>
          <w:rStyle w:val="a5"/>
        </w:rPr>
        <w:footnoteRef/>
      </w:r>
      <w:r>
        <w:t xml:space="preserve"> </w:t>
      </w:r>
      <w:r>
        <w:rPr>
          <w:rFonts w:ascii="Arial" w:eastAsia="Times New Roman" w:hAnsi="Arial"/>
          <w:sz w:val="14"/>
          <w:szCs w:val="14"/>
        </w:rPr>
        <w:t>Кузнецов</w:t>
      </w:r>
      <w:r>
        <w:rPr>
          <w:rFonts w:ascii="Arial" w:eastAsia="Times New Roman" w:hAnsi="Arial" w:cs="Arial"/>
          <w:sz w:val="14"/>
          <w:szCs w:val="14"/>
        </w:rPr>
        <w:t xml:space="preserve"> </w:t>
      </w:r>
      <w:r>
        <w:rPr>
          <w:rFonts w:ascii="Arial" w:eastAsia="Times New Roman" w:hAnsi="Arial"/>
          <w:sz w:val="14"/>
          <w:szCs w:val="14"/>
        </w:rPr>
        <w:t>В</w:t>
      </w:r>
      <w:r>
        <w:rPr>
          <w:rFonts w:ascii="Arial" w:eastAsia="Times New Roman" w:hAnsi="Arial" w:cs="Arial"/>
          <w:sz w:val="14"/>
          <w:szCs w:val="14"/>
        </w:rPr>
        <w:t>.</w:t>
      </w:r>
      <w:r>
        <w:rPr>
          <w:rFonts w:ascii="Arial" w:eastAsia="Times New Roman" w:hAnsi="Arial"/>
          <w:sz w:val="14"/>
          <w:szCs w:val="14"/>
        </w:rPr>
        <w:t>В</w:t>
      </w:r>
      <w:r>
        <w:rPr>
          <w:rFonts w:ascii="Arial" w:eastAsia="Times New Roman" w:hAnsi="Arial" w:cs="Arial"/>
          <w:sz w:val="14"/>
          <w:szCs w:val="14"/>
        </w:rPr>
        <w:t xml:space="preserve">. </w:t>
      </w:r>
      <w:r>
        <w:rPr>
          <w:rFonts w:ascii="Arial" w:eastAsia="Times New Roman" w:hAnsi="Arial"/>
          <w:sz w:val="14"/>
          <w:szCs w:val="14"/>
        </w:rPr>
        <w:t>Земля</w:t>
      </w:r>
      <w:r>
        <w:rPr>
          <w:rFonts w:ascii="Arial" w:eastAsia="Times New Roman" w:hAnsi="Arial" w:cs="Arial"/>
          <w:sz w:val="14"/>
          <w:szCs w:val="14"/>
        </w:rPr>
        <w:t xml:space="preserve"> </w:t>
      </w:r>
      <w:r>
        <w:rPr>
          <w:rFonts w:ascii="Arial" w:eastAsia="Times New Roman" w:hAnsi="Arial"/>
          <w:sz w:val="14"/>
          <w:szCs w:val="14"/>
        </w:rPr>
        <w:t>рубцовская</w:t>
      </w:r>
      <w:r>
        <w:rPr>
          <w:rFonts w:ascii="Arial" w:eastAsia="Times New Roman" w:hAnsi="Arial" w:cs="Arial"/>
          <w:sz w:val="14"/>
          <w:szCs w:val="14"/>
        </w:rPr>
        <w:t xml:space="preserve">: </w:t>
      </w:r>
      <w:r>
        <w:rPr>
          <w:rFonts w:ascii="Arial" w:eastAsia="Times New Roman" w:hAnsi="Arial"/>
          <w:sz w:val="14"/>
          <w:szCs w:val="14"/>
        </w:rPr>
        <w:t>события</w:t>
      </w:r>
      <w:r>
        <w:rPr>
          <w:rFonts w:ascii="Arial" w:eastAsia="Times New Roman" w:hAnsi="Arial" w:cs="Arial"/>
          <w:sz w:val="14"/>
          <w:szCs w:val="14"/>
        </w:rPr>
        <w:t xml:space="preserve">, </w:t>
      </w:r>
      <w:r>
        <w:rPr>
          <w:rFonts w:ascii="Arial" w:eastAsia="Times New Roman" w:hAnsi="Arial"/>
          <w:sz w:val="14"/>
          <w:szCs w:val="14"/>
        </w:rPr>
        <w:t>факты</w:t>
      </w:r>
      <w:r>
        <w:rPr>
          <w:rFonts w:ascii="Arial" w:eastAsia="Times New Roman" w:hAnsi="Arial" w:cs="Arial"/>
          <w:sz w:val="14"/>
          <w:szCs w:val="14"/>
        </w:rPr>
        <w:t xml:space="preserve">, </w:t>
      </w:r>
      <w:r>
        <w:rPr>
          <w:rFonts w:ascii="Arial" w:eastAsia="Times New Roman" w:hAnsi="Arial"/>
          <w:sz w:val="14"/>
          <w:szCs w:val="14"/>
        </w:rPr>
        <w:t>люди</w:t>
      </w:r>
      <w:r>
        <w:rPr>
          <w:rFonts w:ascii="Arial" w:eastAsia="Times New Roman" w:hAnsi="Arial" w:cs="Arial"/>
          <w:sz w:val="14"/>
          <w:szCs w:val="14"/>
        </w:rPr>
        <w:t xml:space="preserve">. </w:t>
      </w:r>
      <w:r>
        <w:rPr>
          <w:rFonts w:ascii="Arial" w:eastAsia="Times New Roman" w:hAnsi="Arial"/>
          <w:sz w:val="14"/>
          <w:szCs w:val="14"/>
        </w:rPr>
        <w:t>—</w:t>
      </w:r>
      <w:r>
        <w:rPr>
          <w:rFonts w:ascii="Arial" w:eastAsia="Times New Roman" w:hAnsi="Arial" w:cs="Arial"/>
          <w:sz w:val="14"/>
          <w:szCs w:val="14"/>
        </w:rPr>
        <w:t xml:space="preserve"> </w:t>
      </w:r>
      <w:r>
        <w:rPr>
          <w:rFonts w:ascii="Arial" w:eastAsia="Times New Roman" w:hAnsi="Arial"/>
          <w:sz w:val="14"/>
          <w:szCs w:val="14"/>
        </w:rPr>
        <w:t>Рубцовск</w:t>
      </w:r>
      <w:r>
        <w:rPr>
          <w:rFonts w:ascii="Arial" w:eastAsia="Times New Roman" w:hAnsi="Arial" w:cs="Arial"/>
          <w:sz w:val="14"/>
          <w:szCs w:val="14"/>
        </w:rPr>
        <w:t>, 1999</w:t>
      </w:r>
      <w:r>
        <w:rPr>
          <w:rFonts w:ascii="Arial" w:eastAsia="Times New Roman" w:hAnsi="Arial" w:cs="Arial"/>
          <w:sz w:val="14"/>
          <w:szCs w:val="14"/>
        </w:rPr>
        <w:tab/>
      </w:r>
    </w:p>
  </w:footnote>
  <w:footnote w:id="46">
    <w:p w:rsidR="00BB6725" w:rsidRPr="00983B75" w:rsidRDefault="00BB6725" w:rsidP="00D529DB">
      <w:pPr>
        <w:shd w:val="clear" w:color="auto" w:fill="FFFFFF"/>
        <w:tabs>
          <w:tab w:val="left" w:pos="110"/>
        </w:tabs>
        <w:rPr>
          <w:rFonts w:ascii="Arial" w:hAnsi="Arial" w:cs="Arial"/>
          <w:sz w:val="14"/>
          <w:szCs w:val="14"/>
        </w:rPr>
      </w:pPr>
      <w:r w:rsidRPr="00C00B7C">
        <w:rPr>
          <w:rStyle w:val="a5"/>
        </w:rPr>
        <w:footnoteRef/>
      </w:r>
      <w:r>
        <w:t xml:space="preserve"> </w:t>
      </w:r>
      <w:r>
        <w:rPr>
          <w:rFonts w:ascii="Arial" w:eastAsia="Times New Roman" w:hAnsi="Arial"/>
          <w:sz w:val="14"/>
          <w:szCs w:val="14"/>
        </w:rPr>
        <w:t>Архивный</w:t>
      </w:r>
      <w:r>
        <w:rPr>
          <w:rFonts w:ascii="Arial" w:eastAsia="Times New Roman" w:hAnsi="Arial" w:cs="Arial"/>
          <w:sz w:val="14"/>
          <w:szCs w:val="14"/>
        </w:rPr>
        <w:t xml:space="preserve"> </w:t>
      </w:r>
      <w:r>
        <w:rPr>
          <w:rFonts w:ascii="Arial" w:eastAsia="Times New Roman" w:hAnsi="Arial"/>
          <w:sz w:val="14"/>
          <w:szCs w:val="14"/>
        </w:rPr>
        <w:t>отдел</w:t>
      </w:r>
      <w:r>
        <w:rPr>
          <w:rFonts w:ascii="Arial" w:eastAsia="Times New Roman" w:hAnsi="Arial" w:cs="Arial"/>
          <w:sz w:val="14"/>
          <w:szCs w:val="14"/>
        </w:rPr>
        <w:t xml:space="preserve"> </w:t>
      </w:r>
      <w:r>
        <w:rPr>
          <w:rFonts w:ascii="Arial" w:eastAsia="Times New Roman" w:hAnsi="Arial"/>
          <w:sz w:val="14"/>
          <w:szCs w:val="14"/>
        </w:rPr>
        <w:t>администрации</w:t>
      </w:r>
      <w:r>
        <w:rPr>
          <w:rFonts w:ascii="Arial" w:eastAsia="Times New Roman" w:hAnsi="Arial" w:cs="Arial"/>
          <w:sz w:val="14"/>
          <w:szCs w:val="14"/>
        </w:rPr>
        <w:t xml:space="preserve"> </w:t>
      </w:r>
      <w:r>
        <w:rPr>
          <w:rFonts w:ascii="Arial" w:eastAsia="Times New Roman" w:hAnsi="Arial"/>
          <w:sz w:val="14"/>
          <w:szCs w:val="14"/>
        </w:rPr>
        <w:t>г</w:t>
      </w:r>
      <w:r>
        <w:rPr>
          <w:rFonts w:ascii="Arial" w:eastAsia="Times New Roman" w:hAnsi="Arial" w:cs="Arial"/>
          <w:sz w:val="14"/>
          <w:szCs w:val="14"/>
        </w:rPr>
        <w:t xml:space="preserve">. </w:t>
      </w:r>
      <w:r>
        <w:rPr>
          <w:rFonts w:ascii="Arial" w:eastAsia="Times New Roman" w:hAnsi="Arial"/>
          <w:sz w:val="14"/>
          <w:szCs w:val="14"/>
        </w:rPr>
        <w:t>Рубцовска</w:t>
      </w:r>
      <w:r>
        <w:rPr>
          <w:rFonts w:ascii="Arial" w:eastAsia="Times New Roman" w:hAnsi="Arial" w:cs="Arial"/>
          <w:sz w:val="14"/>
          <w:szCs w:val="14"/>
        </w:rPr>
        <w:t xml:space="preserve">, </w:t>
      </w:r>
      <w:r>
        <w:rPr>
          <w:rFonts w:ascii="Arial" w:eastAsia="Times New Roman" w:hAnsi="Arial"/>
          <w:sz w:val="14"/>
          <w:szCs w:val="14"/>
        </w:rPr>
        <w:t>ф</w:t>
      </w:r>
      <w:r>
        <w:rPr>
          <w:rFonts w:ascii="Arial" w:eastAsia="Times New Roman" w:hAnsi="Arial" w:cs="Arial"/>
          <w:sz w:val="14"/>
          <w:szCs w:val="14"/>
        </w:rPr>
        <w:t xml:space="preserve">.73, </w:t>
      </w:r>
      <w:r>
        <w:rPr>
          <w:rFonts w:ascii="Arial" w:eastAsia="Times New Roman" w:hAnsi="Arial"/>
          <w:sz w:val="14"/>
          <w:szCs w:val="14"/>
        </w:rPr>
        <w:t>оп</w:t>
      </w:r>
      <w:r>
        <w:rPr>
          <w:rFonts w:ascii="Arial" w:eastAsia="Times New Roman" w:hAnsi="Arial" w:cs="Arial"/>
          <w:sz w:val="14"/>
          <w:szCs w:val="14"/>
        </w:rPr>
        <w:t xml:space="preserve">.1, </w:t>
      </w:r>
      <w:r>
        <w:rPr>
          <w:rFonts w:ascii="Arial" w:eastAsia="Times New Roman" w:hAnsi="Arial"/>
          <w:sz w:val="14"/>
          <w:szCs w:val="14"/>
        </w:rPr>
        <w:t>д</w:t>
      </w:r>
      <w:r>
        <w:rPr>
          <w:rFonts w:ascii="Arial" w:eastAsia="Times New Roman" w:hAnsi="Arial" w:cs="Arial"/>
          <w:sz w:val="14"/>
          <w:szCs w:val="14"/>
        </w:rPr>
        <w:t xml:space="preserve">.1, </w:t>
      </w:r>
      <w:r>
        <w:rPr>
          <w:rFonts w:ascii="Arial" w:eastAsia="Times New Roman" w:hAnsi="Arial"/>
          <w:sz w:val="14"/>
          <w:szCs w:val="14"/>
        </w:rPr>
        <w:t>л</w:t>
      </w:r>
      <w:r>
        <w:rPr>
          <w:rFonts w:ascii="Arial" w:eastAsia="Times New Roman" w:hAnsi="Arial" w:cs="Arial"/>
          <w:sz w:val="14"/>
          <w:szCs w:val="14"/>
        </w:rPr>
        <w:t>. 144, 145.</w:t>
      </w:r>
    </w:p>
  </w:footnote>
  <w:footnote w:id="47">
    <w:p w:rsidR="00BB6725" w:rsidRPr="008073D3" w:rsidRDefault="00BB6725" w:rsidP="00D529DB">
      <w:pPr>
        <w:shd w:val="clear" w:color="auto" w:fill="FFFFFF"/>
        <w:tabs>
          <w:tab w:val="left" w:pos="110"/>
        </w:tabs>
        <w:rPr>
          <w:rFonts w:ascii="Arial" w:hAnsi="Arial" w:cs="Arial"/>
          <w:sz w:val="14"/>
          <w:szCs w:val="14"/>
        </w:rPr>
      </w:pPr>
      <w:r w:rsidRPr="00C00B7C">
        <w:rPr>
          <w:rStyle w:val="a5"/>
        </w:rPr>
        <w:footnoteRef/>
      </w:r>
      <w:r>
        <w:t xml:space="preserve"> </w:t>
      </w:r>
      <w:r>
        <w:rPr>
          <w:rFonts w:ascii="Arial" w:eastAsia="Times New Roman" w:hAnsi="Arial"/>
          <w:sz w:val="14"/>
          <w:szCs w:val="14"/>
        </w:rPr>
        <w:t>Архивный</w:t>
      </w:r>
      <w:r>
        <w:rPr>
          <w:rFonts w:ascii="Arial" w:eastAsia="Times New Roman" w:hAnsi="Arial" w:cs="Arial"/>
          <w:sz w:val="14"/>
          <w:szCs w:val="14"/>
        </w:rPr>
        <w:t xml:space="preserve"> </w:t>
      </w:r>
      <w:r>
        <w:rPr>
          <w:rFonts w:ascii="Arial" w:eastAsia="Times New Roman" w:hAnsi="Arial"/>
          <w:sz w:val="14"/>
          <w:szCs w:val="14"/>
        </w:rPr>
        <w:t>отдел</w:t>
      </w:r>
      <w:r>
        <w:rPr>
          <w:rFonts w:ascii="Arial" w:eastAsia="Times New Roman" w:hAnsi="Arial" w:cs="Arial"/>
          <w:sz w:val="14"/>
          <w:szCs w:val="14"/>
        </w:rPr>
        <w:t xml:space="preserve"> </w:t>
      </w:r>
      <w:r>
        <w:rPr>
          <w:rFonts w:ascii="Arial" w:eastAsia="Times New Roman" w:hAnsi="Arial"/>
          <w:sz w:val="14"/>
          <w:szCs w:val="14"/>
        </w:rPr>
        <w:t>администрации</w:t>
      </w:r>
      <w:r>
        <w:rPr>
          <w:rFonts w:ascii="Arial" w:eastAsia="Times New Roman" w:hAnsi="Arial" w:cs="Arial"/>
          <w:sz w:val="14"/>
          <w:szCs w:val="14"/>
        </w:rPr>
        <w:t xml:space="preserve"> </w:t>
      </w:r>
      <w:r>
        <w:rPr>
          <w:rFonts w:ascii="Arial" w:eastAsia="Times New Roman" w:hAnsi="Arial"/>
          <w:sz w:val="14"/>
          <w:szCs w:val="14"/>
        </w:rPr>
        <w:t>г</w:t>
      </w:r>
      <w:r>
        <w:rPr>
          <w:rFonts w:ascii="Arial" w:eastAsia="Times New Roman" w:hAnsi="Arial" w:cs="Arial"/>
          <w:sz w:val="14"/>
          <w:szCs w:val="14"/>
        </w:rPr>
        <w:t xml:space="preserve">. </w:t>
      </w:r>
      <w:r>
        <w:rPr>
          <w:rFonts w:ascii="Arial" w:eastAsia="Times New Roman" w:hAnsi="Arial"/>
          <w:sz w:val="14"/>
          <w:szCs w:val="14"/>
        </w:rPr>
        <w:t>Рубцовска</w:t>
      </w:r>
      <w:r>
        <w:rPr>
          <w:rFonts w:ascii="Arial" w:eastAsia="Times New Roman" w:hAnsi="Arial" w:cs="Arial"/>
          <w:sz w:val="14"/>
          <w:szCs w:val="14"/>
        </w:rPr>
        <w:t xml:space="preserve">, </w:t>
      </w:r>
      <w:r>
        <w:rPr>
          <w:rFonts w:ascii="Arial" w:eastAsia="Times New Roman" w:hAnsi="Arial"/>
          <w:sz w:val="14"/>
          <w:szCs w:val="14"/>
        </w:rPr>
        <w:t>ф</w:t>
      </w:r>
      <w:r>
        <w:rPr>
          <w:rFonts w:ascii="Arial" w:eastAsia="Times New Roman" w:hAnsi="Arial" w:cs="Arial"/>
          <w:sz w:val="14"/>
          <w:szCs w:val="14"/>
        </w:rPr>
        <w:t xml:space="preserve">.73, </w:t>
      </w:r>
      <w:r>
        <w:rPr>
          <w:rFonts w:ascii="Arial" w:eastAsia="Times New Roman" w:hAnsi="Arial"/>
          <w:sz w:val="14"/>
          <w:szCs w:val="14"/>
        </w:rPr>
        <w:t>оп</w:t>
      </w:r>
      <w:r>
        <w:rPr>
          <w:rFonts w:ascii="Arial" w:eastAsia="Times New Roman" w:hAnsi="Arial" w:cs="Arial"/>
          <w:sz w:val="14"/>
          <w:szCs w:val="14"/>
        </w:rPr>
        <w:t xml:space="preserve">.1, </w:t>
      </w:r>
      <w:r>
        <w:rPr>
          <w:rFonts w:ascii="Arial" w:eastAsia="Times New Roman" w:hAnsi="Arial"/>
          <w:sz w:val="14"/>
          <w:szCs w:val="14"/>
        </w:rPr>
        <w:t>д</w:t>
      </w:r>
      <w:r>
        <w:rPr>
          <w:rFonts w:ascii="Arial" w:eastAsia="Times New Roman" w:hAnsi="Arial" w:cs="Arial"/>
          <w:sz w:val="14"/>
          <w:szCs w:val="14"/>
        </w:rPr>
        <w:t xml:space="preserve">.1, </w:t>
      </w:r>
      <w:r>
        <w:rPr>
          <w:rFonts w:ascii="Arial" w:eastAsia="Times New Roman" w:hAnsi="Arial"/>
          <w:sz w:val="14"/>
          <w:szCs w:val="14"/>
        </w:rPr>
        <w:t>лл</w:t>
      </w:r>
      <w:r>
        <w:rPr>
          <w:rFonts w:ascii="Arial" w:eastAsia="Times New Roman" w:hAnsi="Arial" w:cs="Arial"/>
          <w:sz w:val="14"/>
          <w:szCs w:val="14"/>
        </w:rPr>
        <w:t>. 4, 9, 78.</w:t>
      </w:r>
    </w:p>
  </w:footnote>
  <w:footnote w:id="48">
    <w:p w:rsidR="00BB6725" w:rsidRPr="00983B75" w:rsidRDefault="00BB6725" w:rsidP="00D529DB">
      <w:pPr>
        <w:shd w:val="clear" w:color="auto" w:fill="FFFFFF"/>
        <w:tabs>
          <w:tab w:val="left" w:pos="274"/>
        </w:tabs>
        <w:rPr>
          <w:rFonts w:ascii="Arial" w:hAnsi="Arial" w:cs="Arial"/>
          <w:sz w:val="14"/>
          <w:szCs w:val="14"/>
        </w:rPr>
      </w:pPr>
      <w:r w:rsidRPr="00C00B7C">
        <w:rPr>
          <w:rStyle w:val="a5"/>
        </w:rPr>
        <w:footnoteRef/>
      </w:r>
      <w:r>
        <w:t xml:space="preserve"> </w:t>
      </w:r>
      <w:r>
        <w:rPr>
          <w:rFonts w:ascii="Arial" w:eastAsia="Times New Roman" w:hAnsi="Arial"/>
          <w:spacing w:val="-1"/>
          <w:sz w:val="14"/>
          <w:szCs w:val="14"/>
        </w:rPr>
        <w:t>Энциклопедия</w:t>
      </w:r>
      <w:r>
        <w:rPr>
          <w:rFonts w:ascii="Arial" w:eastAsia="Times New Roman" w:hAnsi="Arial" w:cs="Arial"/>
          <w:spacing w:val="-1"/>
          <w:sz w:val="14"/>
          <w:szCs w:val="14"/>
        </w:rPr>
        <w:t xml:space="preserve"> </w:t>
      </w:r>
      <w:r>
        <w:rPr>
          <w:rFonts w:ascii="Arial" w:eastAsia="Times New Roman" w:hAnsi="Arial"/>
          <w:spacing w:val="-1"/>
          <w:sz w:val="14"/>
          <w:szCs w:val="14"/>
        </w:rPr>
        <w:t>Алтайского</w:t>
      </w:r>
      <w:r>
        <w:rPr>
          <w:rFonts w:ascii="Arial" w:eastAsia="Times New Roman" w:hAnsi="Arial" w:cs="Arial"/>
          <w:spacing w:val="-1"/>
          <w:sz w:val="14"/>
          <w:szCs w:val="14"/>
        </w:rPr>
        <w:t xml:space="preserve"> </w:t>
      </w:r>
      <w:r>
        <w:rPr>
          <w:rFonts w:ascii="Arial" w:eastAsia="Times New Roman" w:hAnsi="Arial"/>
          <w:spacing w:val="-1"/>
          <w:sz w:val="14"/>
          <w:szCs w:val="14"/>
        </w:rPr>
        <w:t>края</w:t>
      </w:r>
      <w:r>
        <w:rPr>
          <w:rFonts w:ascii="Arial" w:eastAsia="Times New Roman" w:hAnsi="Arial" w:cs="Arial"/>
          <w:spacing w:val="-1"/>
          <w:sz w:val="14"/>
          <w:szCs w:val="14"/>
        </w:rPr>
        <w:t xml:space="preserve">: </w:t>
      </w:r>
      <w:r>
        <w:rPr>
          <w:rFonts w:ascii="Arial" w:eastAsia="Times New Roman" w:hAnsi="Arial"/>
          <w:spacing w:val="-1"/>
          <w:sz w:val="14"/>
          <w:szCs w:val="14"/>
        </w:rPr>
        <w:t>В</w:t>
      </w:r>
      <w:r>
        <w:rPr>
          <w:rFonts w:ascii="Arial" w:eastAsia="Times New Roman" w:hAnsi="Arial" w:cs="Arial"/>
          <w:spacing w:val="-1"/>
          <w:sz w:val="14"/>
          <w:szCs w:val="14"/>
        </w:rPr>
        <w:t xml:space="preserve"> </w:t>
      </w:r>
      <w:r>
        <w:rPr>
          <w:rFonts w:ascii="Arial" w:eastAsia="Times New Roman" w:hAnsi="Arial"/>
          <w:spacing w:val="-1"/>
          <w:sz w:val="14"/>
          <w:szCs w:val="14"/>
        </w:rPr>
        <w:t>двух</w:t>
      </w:r>
      <w:r>
        <w:rPr>
          <w:rFonts w:ascii="Arial" w:eastAsia="Times New Roman" w:hAnsi="Arial" w:cs="Arial"/>
          <w:spacing w:val="-1"/>
          <w:sz w:val="14"/>
          <w:szCs w:val="14"/>
        </w:rPr>
        <w:t xml:space="preserve"> </w:t>
      </w:r>
      <w:r>
        <w:rPr>
          <w:rFonts w:ascii="Arial" w:eastAsia="Times New Roman" w:hAnsi="Arial"/>
          <w:spacing w:val="-1"/>
          <w:sz w:val="14"/>
          <w:szCs w:val="14"/>
        </w:rPr>
        <w:t>томах</w:t>
      </w:r>
      <w:r>
        <w:rPr>
          <w:rFonts w:ascii="Arial" w:eastAsia="Times New Roman" w:hAnsi="Arial" w:cs="Arial"/>
          <w:spacing w:val="-1"/>
          <w:sz w:val="14"/>
          <w:szCs w:val="14"/>
        </w:rPr>
        <w:t xml:space="preserve">. - </w:t>
      </w:r>
      <w:r>
        <w:rPr>
          <w:rFonts w:ascii="Arial" w:eastAsia="Times New Roman" w:hAnsi="Arial"/>
          <w:spacing w:val="-1"/>
          <w:sz w:val="14"/>
          <w:szCs w:val="14"/>
        </w:rPr>
        <w:t>Барнаул</w:t>
      </w:r>
      <w:r>
        <w:rPr>
          <w:rFonts w:ascii="Arial" w:eastAsia="Times New Roman" w:hAnsi="Arial" w:cs="Arial"/>
          <w:spacing w:val="-1"/>
          <w:sz w:val="14"/>
          <w:szCs w:val="14"/>
        </w:rPr>
        <w:t xml:space="preserve">: </w:t>
      </w:r>
      <w:r>
        <w:rPr>
          <w:rFonts w:ascii="Arial" w:eastAsia="Times New Roman" w:hAnsi="Arial"/>
          <w:spacing w:val="-1"/>
          <w:sz w:val="14"/>
          <w:szCs w:val="14"/>
        </w:rPr>
        <w:t>Алтайское</w:t>
      </w:r>
      <w:r>
        <w:rPr>
          <w:rFonts w:ascii="Arial" w:eastAsia="Times New Roman" w:hAnsi="Arial" w:cs="Arial"/>
          <w:spacing w:val="-1"/>
          <w:sz w:val="14"/>
          <w:szCs w:val="14"/>
        </w:rPr>
        <w:t xml:space="preserve"> </w:t>
      </w:r>
      <w:r>
        <w:rPr>
          <w:rFonts w:ascii="Arial" w:eastAsia="Times New Roman" w:hAnsi="Arial"/>
          <w:spacing w:val="-1"/>
          <w:sz w:val="14"/>
          <w:szCs w:val="14"/>
        </w:rPr>
        <w:t>книжное</w:t>
      </w:r>
      <w:r>
        <w:rPr>
          <w:rFonts w:ascii="Arial" w:eastAsia="Times New Roman" w:hAnsi="Arial" w:cs="Arial"/>
          <w:spacing w:val="-1"/>
          <w:sz w:val="14"/>
          <w:szCs w:val="14"/>
        </w:rPr>
        <w:t xml:space="preserve"> </w:t>
      </w:r>
      <w:r>
        <w:rPr>
          <w:rFonts w:ascii="Arial" w:eastAsia="Times New Roman" w:hAnsi="Arial"/>
          <w:spacing w:val="-1"/>
          <w:sz w:val="14"/>
          <w:szCs w:val="14"/>
        </w:rPr>
        <w:t>издательство</w:t>
      </w:r>
      <w:r>
        <w:rPr>
          <w:rFonts w:ascii="Arial" w:eastAsia="Times New Roman" w:hAnsi="Arial" w:cs="Arial"/>
          <w:spacing w:val="-1"/>
          <w:sz w:val="14"/>
          <w:szCs w:val="14"/>
        </w:rPr>
        <w:t xml:space="preserve">, </w:t>
      </w:r>
      <w:r>
        <w:rPr>
          <w:rFonts w:ascii="Arial" w:eastAsia="Times New Roman" w:hAnsi="Arial" w:cs="Arial"/>
          <w:sz w:val="14"/>
          <w:szCs w:val="14"/>
        </w:rPr>
        <w:t xml:space="preserve">1996, </w:t>
      </w:r>
      <w:r>
        <w:rPr>
          <w:rFonts w:ascii="Arial" w:eastAsia="Times New Roman" w:hAnsi="Arial"/>
          <w:sz w:val="14"/>
          <w:szCs w:val="14"/>
        </w:rPr>
        <w:t>Т</w:t>
      </w:r>
      <w:r>
        <w:rPr>
          <w:rFonts w:ascii="Arial" w:eastAsia="Times New Roman" w:hAnsi="Arial" w:cs="Arial"/>
          <w:sz w:val="14"/>
          <w:szCs w:val="14"/>
        </w:rPr>
        <w:t xml:space="preserve">.2, </w:t>
      </w:r>
      <w:r>
        <w:rPr>
          <w:rFonts w:ascii="Arial" w:eastAsia="Times New Roman" w:hAnsi="Arial"/>
          <w:sz w:val="14"/>
          <w:szCs w:val="14"/>
        </w:rPr>
        <w:t>с</w:t>
      </w:r>
      <w:r>
        <w:rPr>
          <w:rFonts w:ascii="Arial" w:eastAsia="Times New Roman" w:hAnsi="Arial" w:cs="Arial"/>
          <w:sz w:val="14"/>
          <w:szCs w:val="14"/>
        </w:rPr>
        <w:t>.279.</w:t>
      </w:r>
    </w:p>
  </w:footnote>
  <w:footnote w:id="49">
    <w:p w:rsidR="00BB6725" w:rsidRPr="00983B75" w:rsidRDefault="00BB6725" w:rsidP="00D529DB">
      <w:pPr>
        <w:shd w:val="clear" w:color="auto" w:fill="FFFFFF"/>
        <w:tabs>
          <w:tab w:val="left" w:pos="274"/>
        </w:tabs>
        <w:rPr>
          <w:rFonts w:ascii="Arial" w:hAnsi="Arial" w:cs="Arial"/>
          <w:sz w:val="14"/>
          <w:szCs w:val="14"/>
        </w:rPr>
      </w:pPr>
      <w:r w:rsidRPr="00C00B7C">
        <w:rPr>
          <w:rStyle w:val="a5"/>
        </w:rPr>
        <w:footnoteRef/>
      </w:r>
      <w:r>
        <w:t xml:space="preserve"> </w:t>
      </w:r>
      <w:r>
        <w:rPr>
          <w:rFonts w:ascii="Arial" w:eastAsia="Times New Roman" w:hAnsi="Arial"/>
          <w:sz w:val="14"/>
          <w:szCs w:val="14"/>
        </w:rPr>
        <w:t>А</w:t>
      </w:r>
      <w:r>
        <w:rPr>
          <w:rFonts w:ascii="Arial" w:eastAsia="Times New Roman" w:hAnsi="Arial" w:cs="Arial"/>
          <w:sz w:val="14"/>
          <w:szCs w:val="14"/>
        </w:rPr>
        <w:t>.</w:t>
      </w:r>
      <w:r>
        <w:rPr>
          <w:rFonts w:ascii="Arial" w:eastAsia="Times New Roman" w:hAnsi="Arial"/>
          <w:sz w:val="14"/>
          <w:szCs w:val="14"/>
        </w:rPr>
        <w:t>Дудкин</w:t>
      </w:r>
      <w:r>
        <w:rPr>
          <w:rFonts w:ascii="Arial" w:eastAsia="Times New Roman" w:hAnsi="Arial" w:cs="Arial"/>
          <w:sz w:val="14"/>
          <w:szCs w:val="14"/>
        </w:rPr>
        <w:t xml:space="preserve">. </w:t>
      </w:r>
      <w:r>
        <w:rPr>
          <w:rFonts w:ascii="Arial" w:eastAsia="Times New Roman" w:hAnsi="Arial"/>
          <w:sz w:val="14"/>
          <w:szCs w:val="14"/>
        </w:rPr>
        <w:t>Борьба</w:t>
      </w:r>
      <w:r>
        <w:rPr>
          <w:rFonts w:ascii="Arial" w:eastAsia="Times New Roman" w:hAnsi="Arial" w:cs="Arial"/>
          <w:sz w:val="14"/>
          <w:szCs w:val="14"/>
        </w:rPr>
        <w:t xml:space="preserve"> </w:t>
      </w:r>
      <w:r>
        <w:rPr>
          <w:rFonts w:ascii="Arial" w:eastAsia="Times New Roman" w:hAnsi="Arial"/>
          <w:sz w:val="14"/>
          <w:szCs w:val="14"/>
        </w:rPr>
        <w:t>с</w:t>
      </w:r>
      <w:r>
        <w:rPr>
          <w:rFonts w:ascii="Arial" w:eastAsia="Times New Roman" w:hAnsi="Arial" w:cs="Arial"/>
          <w:sz w:val="14"/>
          <w:szCs w:val="14"/>
        </w:rPr>
        <w:t xml:space="preserve"> </w:t>
      </w:r>
      <w:r>
        <w:rPr>
          <w:rFonts w:ascii="Arial" w:eastAsia="Times New Roman" w:hAnsi="Arial"/>
          <w:sz w:val="14"/>
          <w:szCs w:val="14"/>
        </w:rPr>
        <w:t>бандитизмом</w:t>
      </w:r>
      <w:r>
        <w:rPr>
          <w:rFonts w:ascii="Arial" w:eastAsia="Times New Roman" w:hAnsi="Arial" w:cs="Arial"/>
          <w:sz w:val="14"/>
          <w:szCs w:val="14"/>
        </w:rPr>
        <w:t xml:space="preserve">. </w:t>
      </w:r>
      <w:r>
        <w:rPr>
          <w:rFonts w:ascii="Arial" w:eastAsia="Times New Roman" w:hAnsi="Arial"/>
          <w:sz w:val="14"/>
          <w:szCs w:val="14"/>
        </w:rPr>
        <w:t>«Коммунистический</w:t>
      </w:r>
      <w:r>
        <w:rPr>
          <w:rFonts w:ascii="Arial" w:eastAsia="Times New Roman" w:hAnsi="Arial" w:cs="Arial"/>
          <w:sz w:val="14"/>
          <w:szCs w:val="14"/>
        </w:rPr>
        <w:t xml:space="preserve"> </w:t>
      </w:r>
      <w:r>
        <w:rPr>
          <w:rFonts w:ascii="Arial" w:eastAsia="Times New Roman" w:hAnsi="Arial"/>
          <w:sz w:val="14"/>
          <w:szCs w:val="14"/>
        </w:rPr>
        <w:t>призыв»</w:t>
      </w:r>
      <w:r>
        <w:rPr>
          <w:rFonts w:ascii="Arial" w:eastAsia="Times New Roman" w:hAnsi="Arial" w:cs="Arial"/>
          <w:sz w:val="14"/>
          <w:szCs w:val="14"/>
        </w:rPr>
        <w:t xml:space="preserve">, 1990, </w:t>
      </w:r>
      <w:r>
        <w:rPr>
          <w:rFonts w:ascii="Arial" w:eastAsia="Times New Roman" w:hAnsi="Arial"/>
          <w:sz w:val="14"/>
          <w:szCs w:val="14"/>
        </w:rPr>
        <w:t>№</w:t>
      </w:r>
      <w:r>
        <w:rPr>
          <w:rFonts w:ascii="Arial" w:eastAsia="Times New Roman" w:hAnsi="Arial" w:cs="Arial"/>
          <w:sz w:val="14"/>
          <w:szCs w:val="14"/>
        </w:rPr>
        <w:t xml:space="preserve"> 173, 184, 11, 23</w:t>
      </w:r>
      <w:r>
        <w:rPr>
          <w:rFonts w:ascii="Arial" w:hAnsi="Arial" w:cs="Arial"/>
          <w:sz w:val="14"/>
          <w:szCs w:val="14"/>
        </w:rPr>
        <w:t xml:space="preserve"> </w:t>
      </w:r>
      <w:r w:rsidRPr="00983B75">
        <w:rPr>
          <w:rFonts w:ascii="Arial" w:eastAsia="Times New Roman" w:hAnsi="Arial"/>
          <w:sz w:val="14"/>
          <w:szCs w:val="14"/>
        </w:rPr>
        <w:t>августа</w:t>
      </w:r>
      <w:r w:rsidRPr="00983B75">
        <w:rPr>
          <w:rFonts w:ascii="Arial" w:eastAsia="Times New Roman" w:hAnsi="Arial" w:cs="Arial"/>
          <w:sz w:val="14"/>
          <w:szCs w:val="14"/>
        </w:rPr>
        <w:t>.</w:t>
      </w:r>
    </w:p>
  </w:footnote>
  <w:footnote w:id="50">
    <w:p w:rsidR="00BB6725" w:rsidRDefault="00BB6725" w:rsidP="00D529DB">
      <w:pPr>
        <w:shd w:val="clear" w:color="auto" w:fill="FFFFFF"/>
      </w:pPr>
      <w:r w:rsidRPr="00C00B7C">
        <w:rPr>
          <w:rStyle w:val="a5"/>
        </w:rPr>
        <w:footnoteRef/>
      </w:r>
      <w:r>
        <w:t xml:space="preserve"> </w:t>
      </w:r>
      <w:r>
        <w:rPr>
          <w:rFonts w:ascii="Arial" w:eastAsia="Times New Roman" w:hAnsi="Arial"/>
          <w:sz w:val="14"/>
          <w:szCs w:val="14"/>
        </w:rPr>
        <w:t>А</w:t>
      </w:r>
      <w:r>
        <w:rPr>
          <w:rFonts w:ascii="Arial" w:eastAsia="Times New Roman" w:hAnsi="Arial" w:cs="Arial"/>
          <w:sz w:val="14"/>
          <w:szCs w:val="14"/>
        </w:rPr>
        <w:t>.</w:t>
      </w:r>
      <w:r>
        <w:rPr>
          <w:rFonts w:ascii="Arial" w:eastAsia="Times New Roman" w:hAnsi="Arial"/>
          <w:sz w:val="14"/>
          <w:szCs w:val="14"/>
        </w:rPr>
        <w:t>Дудкин</w:t>
      </w:r>
      <w:r>
        <w:rPr>
          <w:rFonts w:ascii="Arial" w:eastAsia="Times New Roman" w:hAnsi="Arial" w:cs="Arial"/>
          <w:sz w:val="14"/>
          <w:szCs w:val="14"/>
        </w:rPr>
        <w:t xml:space="preserve">. </w:t>
      </w:r>
      <w:r>
        <w:rPr>
          <w:rFonts w:ascii="Arial" w:eastAsia="Times New Roman" w:hAnsi="Arial"/>
          <w:sz w:val="14"/>
          <w:szCs w:val="14"/>
        </w:rPr>
        <w:t>Борьба</w:t>
      </w:r>
      <w:r>
        <w:rPr>
          <w:rFonts w:ascii="Arial" w:eastAsia="Times New Roman" w:hAnsi="Arial" w:cs="Arial"/>
          <w:sz w:val="14"/>
          <w:szCs w:val="14"/>
        </w:rPr>
        <w:t xml:space="preserve"> </w:t>
      </w:r>
      <w:r>
        <w:rPr>
          <w:rFonts w:ascii="Arial" w:eastAsia="Times New Roman" w:hAnsi="Arial"/>
          <w:sz w:val="14"/>
          <w:szCs w:val="14"/>
        </w:rPr>
        <w:t>с</w:t>
      </w:r>
      <w:r>
        <w:rPr>
          <w:rFonts w:ascii="Arial" w:eastAsia="Times New Roman" w:hAnsi="Arial" w:cs="Arial"/>
          <w:sz w:val="14"/>
          <w:szCs w:val="14"/>
        </w:rPr>
        <w:t xml:space="preserve"> </w:t>
      </w:r>
      <w:r>
        <w:rPr>
          <w:rFonts w:ascii="Arial" w:eastAsia="Times New Roman" w:hAnsi="Arial"/>
          <w:sz w:val="14"/>
          <w:szCs w:val="14"/>
        </w:rPr>
        <w:t>бандитизмом</w:t>
      </w:r>
      <w:r>
        <w:rPr>
          <w:rFonts w:ascii="Arial" w:eastAsia="Times New Roman" w:hAnsi="Arial" w:cs="Arial"/>
          <w:sz w:val="14"/>
          <w:szCs w:val="14"/>
        </w:rPr>
        <w:t xml:space="preserve">. </w:t>
      </w:r>
      <w:r>
        <w:rPr>
          <w:rFonts w:ascii="Arial" w:eastAsia="Times New Roman" w:hAnsi="Arial"/>
          <w:sz w:val="14"/>
          <w:szCs w:val="14"/>
        </w:rPr>
        <w:t>«Коммунистический</w:t>
      </w:r>
      <w:r>
        <w:rPr>
          <w:rFonts w:ascii="Arial" w:eastAsia="Times New Roman" w:hAnsi="Arial" w:cs="Arial"/>
          <w:sz w:val="14"/>
          <w:szCs w:val="14"/>
        </w:rPr>
        <w:t xml:space="preserve"> </w:t>
      </w:r>
      <w:r>
        <w:rPr>
          <w:rFonts w:ascii="Arial" w:eastAsia="Times New Roman" w:hAnsi="Arial"/>
          <w:sz w:val="14"/>
          <w:szCs w:val="14"/>
        </w:rPr>
        <w:t>призыв»</w:t>
      </w:r>
      <w:r>
        <w:rPr>
          <w:rFonts w:ascii="Arial" w:eastAsia="Times New Roman" w:hAnsi="Arial" w:cs="Arial"/>
          <w:sz w:val="14"/>
          <w:szCs w:val="14"/>
        </w:rPr>
        <w:t xml:space="preserve">, 1990, </w:t>
      </w:r>
      <w:r>
        <w:rPr>
          <w:rFonts w:ascii="Arial" w:eastAsia="Times New Roman" w:hAnsi="Arial"/>
          <w:sz w:val="14"/>
          <w:szCs w:val="14"/>
        </w:rPr>
        <w:t>№</w:t>
      </w:r>
      <w:r>
        <w:rPr>
          <w:rFonts w:ascii="Arial" w:eastAsia="Times New Roman" w:hAnsi="Arial" w:cs="Arial"/>
          <w:sz w:val="14"/>
          <w:szCs w:val="14"/>
        </w:rPr>
        <w:t xml:space="preserve"> 173.</w:t>
      </w:r>
    </w:p>
  </w:footnote>
  <w:footnote w:id="51">
    <w:p w:rsidR="00BB6725" w:rsidRDefault="00BB6725" w:rsidP="00D529DB">
      <w:pPr>
        <w:shd w:val="clear" w:color="auto" w:fill="FFFFFF"/>
        <w:ind w:left="14"/>
      </w:pPr>
      <w:r w:rsidRPr="00C00B7C">
        <w:rPr>
          <w:rStyle w:val="a5"/>
        </w:rPr>
        <w:footnoteRef/>
      </w:r>
      <w:r>
        <w:t xml:space="preserve"> </w:t>
      </w:r>
      <w:r>
        <w:rPr>
          <w:rFonts w:ascii="Arial" w:eastAsia="Times New Roman" w:hAnsi="Arial"/>
          <w:spacing w:val="-1"/>
          <w:sz w:val="14"/>
          <w:szCs w:val="14"/>
        </w:rPr>
        <w:t>Архивный</w:t>
      </w:r>
      <w:r>
        <w:rPr>
          <w:rFonts w:ascii="Arial" w:eastAsia="Times New Roman" w:hAnsi="Arial" w:cs="Arial"/>
          <w:spacing w:val="-1"/>
          <w:sz w:val="14"/>
          <w:szCs w:val="14"/>
        </w:rPr>
        <w:t xml:space="preserve"> </w:t>
      </w:r>
      <w:r>
        <w:rPr>
          <w:rFonts w:ascii="Arial" w:eastAsia="Times New Roman" w:hAnsi="Arial"/>
          <w:spacing w:val="-1"/>
          <w:sz w:val="14"/>
          <w:szCs w:val="14"/>
        </w:rPr>
        <w:t>отдел</w:t>
      </w:r>
      <w:r>
        <w:rPr>
          <w:rFonts w:ascii="Arial" w:eastAsia="Times New Roman" w:hAnsi="Arial" w:cs="Arial"/>
          <w:spacing w:val="-1"/>
          <w:sz w:val="14"/>
          <w:szCs w:val="14"/>
        </w:rPr>
        <w:t xml:space="preserve"> </w:t>
      </w:r>
      <w:r>
        <w:rPr>
          <w:rFonts w:ascii="Arial" w:eastAsia="Times New Roman" w:hAnsi="Arial"/>
          <w:spacing w:val="-1"/>
          <w:sz w:val="14"/>
          <w:szCs w:val="14"/>
        </w:rPr>
        <w:t>администрации</w:t>
      </w:r>
      <w:r>
        <w:rPr>
          <w:rFonts w:ascii="Arial" w:eastAsia="Times New Roman" w:hAnsi="Arial" w:cs="Arial"/>
          <w:spacing w:val="-1"/>
          <w:sz w:val="14"/>
          <w:szCs w:val="14"/>
        </w:rPr>
        <w:t xml:space="preserve"> </w:t>
      </w:r>
      <w:r>
        <w:rPr>
          <w:rFonts w:ascii="Arial" w:eastAsia="Times New Roman" w:hAnsi="Arial"/>
          <w:spacing w:val="-1"/>
          <w:sz w:val="14"/>
          <w:szCs w:val="14"/>
        </w:rPr>
        <w:t>г</w:t>
      </w:r>
      <w:r>
        <w:rPr>
          <w:rFonts w:ascii="Arial" w:eastAsia="Times New Roman" w:hAnsi="Arial" w:cs="Arial"/>
          <w:spacing w:val="-1"/>
          <w:sz w:val="14"/>
          <w:szCs w:val="14"/>
        </w:rPr>
        <w:t xml:space="preserve">. </w:t>
      </w:r>
      <w:r>
        <w:rPr>
          <w:rFonts w:ascii="Arial" w:eastAsia="Times New Roman" w:hAnsi="Arial"/>
          <w:spacing w:val="-1"/>
          <w:sz w:val="14"/>
          <w:szCs w:val="14"/>
        </w:rPr>
        <w:t>Рубцовска</w:t>
      </w:r>
      <w:r>
        <w:rPr>
          <w:rFonts w:ascii="Arial" w:eastAsia="Times New Roman" w:hAnsi="Arial" w:cs="Arial"/>
          <w:spacing w:val="-1"/>
          <w:sz w:val="14"/>
          <w:szCs w:val="14"/>
        </w:rPr>
        <w:t xml:space="preserve">, </w:t>
      </w:r>
      <w:r>
        <w:rPr>
          <w:rFonts w:ascii="Arial" w:eastAsia="Times New Roman" w:hAnsi="Arial"/>
          <w:spacing w:val="-1"/>
          <w:sz w:val="14"/>
          <w:szCs w:val="14"/>
        </w:rPr>
        <w:t>ф</w:t>
      </w:r>
      <w:r>
        <w:rPr>
          <w:rFonts w:ascii="Arial" w:eastAsia="Times New Roman" w:hAnsi="Arial" w:cs="Arial"/>
          <w:spacing w:val="-1"/>
          <w:sz w:val="14"/>
          <w:szCs w:val="14"/>
        </w:rPr>
        <w:t xml:space="preserve">.15, </w:t>
      </w:r>
      <w:r>
        <w:rPr>
          <w:rFonts w:ascii="Arial" w:eastAsia="Times New Roman" w:hAnsi="Arial"/>
          <w:spacing w:val="-1"/>
          <w:sz w:val="14"/>
          <w:szCs w:val="14"/>
        </w:rPr>
        <w:t>оп</w:t>
      </w:r>
      <w:r>
        <w:rPr>
          <w:rFonts w:ascii="Arial" w:eastAsia="Times New Roman" w:hAnsi="Arial" w:cs="Arial"/>
          <w:spacing w:val="-1"/>
          <w:sz w:val="14"/>
          <w:szCs w:val="14"/>
        </w:rPr>
        <w:t xml:space="preserve">.1, </w:t>
      </w:r>
      <w:r>
        <w:rPr>
          <w:rFonts w:ascii="Arial" w:eastAsia="Times New Roman" w:hAnsi="Arial"/>
          <w:spacing w:val="-1"/>
          <w:sz w:val="14"/>
          <w:szCs w:val="14"/>
        </w:rPr>
        <w:t>д</w:t>
      </w:r>
      <w:r>
        <w:rPr>
          <w:rFonts w:ascii="Arial" w:eastAsia="Times New Roman" w:hAnsi="Arial" w:cs="Arial"/>
          <w:spacing w:val="-1"/>
          <w:sz w:val="14"/>
          <w:szCs w:val="14"/>
        </w:rPr>
        <w:t xml:space="preserve">.2, </w:t>
      </w:r>
      <w:r>
        <w:rPr>
          <w:rFonts w:ascii="Arial" w:eastAsia="Times New Roman" w:hAnsi="Arial"/>
          <w:spacing w:val="-1"/>
          <w:sz w:val="14"/>
          <w:szCs w:val="14"/>
        </w:rPr>
        <w:t>л</w:t>
      </w:r>
      <w:r>
        <w:rPr>
          <w:rFonts w:ascii="Arial" w:eastAsia="Times New Roman" w:hAnsi="Arial" w:cs="Arial"/>
          <w:spacing w:val="-1"/>
          <w:sz w:val="14"/>
          <w:szCs w:val="14"/>
        </w:rPr>
        <w:t>. 24.</w:t>
      </w:r>
    </w:p>
  </w:footnote>
  <w:footnote w:id="52">
    <w:p w:rsidR="00BB6725" w:rsidRDefault="00BB6725" w:rsidP="00D529DB">
      <w:pPr>
        <w:pStyle w:val="a3"/>
      </w:pPr>
      <w:r w:rsidRPr="00C00B7C">
        <w:rPr>
          <w:rStyle w:val="a5"/>
        </w:rPr>
        <w:footnoteRef/>
      </w:r>
      <w:r>
        <w:t xml:space="preserve"> </w:t>
      </w:r>
      <w:r>
        <w:rPr>
          <w:rFonts w:ascii="Arial" w:eastAsia="Times New Roman" w:hAnsi="Arial"/>
          <w:spacing w:val="-2"/>
          <w:sz w:val="14"/>
          <w:szCs w:val="14"/>
        </w:rPr>
        <w:t>Красный</w:t>
      </w:r>
      <w:r>
        <w:rPr>
          <w:rFonts w:ascii="Arial" w:eastAsia="Times New Roman" w:hAnsi="Arial" w:cs="Arial"/>
          <w:spacing w:val="-2"/>
          <w:sz w:val="14"/>
          <w:szCs w:val="14"/>
        </w:rPr>
        <w:t xml:space="preserve"> </w:t>
      </w:r>
      <w:r>
        <w:rPr>
          <w:rFonts w:ascii="Arial" w:eastAsia="Times New Roman" w:hAnsi="Arial"/>
          <w:spacing w:val="-2"/>
          <w:sz w:val="14"/>
          <w:szCs w:val="14"/>
        </w:rPr>
        <w:t>Алтай»</w:t>
      </w:r>
      <w:r>
        <w:rPr>
          <w:rFonts w:ascii="Arial" w:eastAsia="Times New Roman" w:hAnsi="Arial" w:cs="Arial"/>
          <w:spacing w:val="-2"/>
          <w:sz w:val="14"/>
          <w:szCs w:val="14"/>
        </w:rPr>
        <w:t xml:space="preserve">, 1921, 8 </w:t>
      </w:r>
      <w:r>
        <w:rPr>
          <w:rFonts w:ascii="Arial" w:eastAsia="Times New Roman" w:hAnsi="Arial"/>
          <w:spacing w:val="-2"/>
          <w:sz w:val="14"/>
          <w:szCs w:val="14"/>
        </w:rPr>
        <w:t>октября</w:t>
      </w:r>
      <w:r>
        <w:rPr>
          <w:rFonts w:ascii="Arial" w:eastAsia="Times New Roman" w:hAnsi="Arial" w:cs="Arial"/>
          <w:spacing w:val="-2"/>
          <w:sz w:val="14"/>
          <w:szCs w:val="14"/>
        </w:rPr>
        <w:t>.</w:t>
      </w:r>
    </w:p>
  </w:footnote>
  <w:footnote w:id="53">
    <w:p w:rsidR="00BB6725" w:rsidRDefault="00BB6725" w:rsidP="00D529DB">
      <w:pPr>
        <w:shd w:val="clear" w:color="auto" w:fill="FFFFFF"/>
        <w:tabs>
          <w:tab w:val="left" w:pos="413"/>
        </w:tabs>
      </w:pPr>
      <w:r w:rsidRPr="00C00B7C">
        <w:rPr>
          <w:rStyle w:val="a5"/>
        </w:rPr>
        <w:footnoteRef/>
      </w:r>
      <w:r>
        <w:t xml:space="preserve"> </w:t>
      </w:r>
      <w:r>
        <w:rPr>
          <w:rFonts w:ascii="Arial" w:eastAsia="Times New Roman" w:hAnsi="Arial"/>
          <w:spacing w:val="-1"/>
          <w:sz w:val="14"/>
          <w:szCs w:val="14"/>
        </w:rPr>
        <w:t>А</w:t>
      </w:r>
      <w:r>
        <w:rPr>
          <w:rFonts w:ascii="Arial" w:eastAsia="Times New Roman" w:hAnsi="Arial" w:cs="Arial"/>
          <w:spacing w:val="-1"/>
          <w:sz w:val="14"/>
          <w:szCs w:val="14"/>
        </w:rPr>
        <w:t>.</w:t>
      </w:r>
      <w:r>
        <w:rPr>
          <w:rFonts w:ascii="Arial" w:eastAsia="Times New Roman" w:hAnsi="Arial"/>
          <w:spacing w:val="-1"/>
          <w:sz w:val="14"/>
          <w:szCs w:val="14"/>
        </w:rPr>
        <w:t>Дудкин</w:t>
      </w:r>
      <w:r>
        <w:rPr>
          <w:rFonts w:ascii="Arial" w:eastAsia="Times New Roman" w:hAnsi="Arial" w:cs="Arial"/>
          <w:spacing w:val="-1"/>
          <w:sz w:val="14"/>
          <w:szCs w:val="14"/>
        </w:rPr>
        <w:t xml:space="preserve">. </w:t>
      </w:r>
      <w:r>
        <w:rPr>
          <w:rFonts w:ascii="Arial" w:eastAsia="Times New Roman" w:hAnsi="Arial"/>
          <w:spacing w:val="-1"/>
          <w:sz w:val="14"/>
          <w:szCs w:val="14"/>
        </w:rPr>
        <w:t>После</w:t>
      </w:r>
      <w:r>
        <w:rPr>
          <w:rFonts w:ascii="Arial" w:eastAsia="Times New Roman" w:hAnsi="Arial" w:cs="Arial"/>
          <w:spacing w:val="-1"/>
          <w:sz w:val="14"/>
          <w:szCs w:val="14"/>
        </w:rPr>
        <w:t xml:space="preserve"> </w:t>
      </w:r>
      <w:r>
        <w:rPr>
          <w:rFonts w:ascii="Arial" w:eastAsia="Times New Roman" w:hAnsi="Arial"/>
          <w:spacing w:val="-1"/>
          <w:sz w:val="14"/>
          <w:szCs w:val="14"/>
        </w:rPr>
        <w:t>гражданской</w:t>
      </w:r>
      <w:r>
        <w:rPr>
          <w:rFonts w:ascii="Arial" w:eastAsia="Times New Roman" w:hAnsi="Arial" w:cs="Arial"/>
          <w:spacing w:val="-1"/>
          <w:sz w:val="14"/>
          <w:szCs w:val="14"/>
        </w:rPr>
        <w:t>.//</w:t>
      </w:r>
      <w:r>
        <w:rPr>
          <w:rFonts w:ascii="Arial" w:eastAsia="Times New Roman" w:hAnsi="Arial"/>
          <w:spacing w:val="-1"/>
          <w:sz w:val="14"/>
          <w:szCs w:val="14"/>
        </w:rPr>
        <w:t>Хлебороб</w:t>
      </w:r>
      <w:r>
        <w:rPr>
          <w:rFonts w:ascii="Arial" w:eastAsia="Times New Roman" w:hAnsi="Arial" w:cs="Arial"/>
          <w:spacing w:val="-1"/>
          <w:sz w:val="14"/>
          <w:szCs w:val="14"/>
        </w:rPr>
        <w:t xml:space="preserve"> </w:t>
      </w:r>
      <w:r>
        <w:rPr>
          <w:rFonts w:ascii="Arial" w:eastAsia="Times New Roman" w:hAnsi="Arial"/>
          <w:spacing w:val="-1"/>
          <w:sz w:val="14"/>
          <w:szCs w:val="14"/>
        </w:rPr>
        <w:t>Алтая</w:t>
      </w:r>
      <w:r>
        <w:rPr>
          <w:rFonts w:ascii="Arial" w:eastAsia="Times New Roman" w:hAnsi="Arial" w:cs="Arial"/>
          <w:spacing w:val="-1"/>
          <w:sz w:val="14"/>
          <w:szCs w:val="14"/>
        </w:rPr>
        <w:t xml:space="preserve">, 1991, 11 </w:t>
      </w:r>
      <w:r>
        <w:rPr>
          <w:rFonts w:ascii="Arial" w:eastAsia="Times New Roman" w:hAnsi="Arial"/>
          <w:spacing w:val="-1"/>
          <w:sz w:val="14"/>
          <w:szCs w:val="14"/>
        </w:rPr>
        <w:t>июля</w:t>
      </w:r>
      <w:r>
        <w:rPr>
          <w:rFonts w:ascii="Arial" w:eastAsia="Times New Roman" w:hAnsi="Arial" w:cs="Arial"/>
          <w:spacing w:val="-1"/>
          <w:sz w:val="14"/>
          <w:szCs w:val="14"/>
        </w:rPr>
        <w:t>.</w:t>
      </w:r>
    </w:p>
  </w:footnote>
  <w:footnote w:id="54">
    <w:p w:rsidR="00BB6725" w:rsidRDefault="00BB6725" w:rsidP="00D529DB">
      <w:pPr>
        <w:pStyle w:val="a3"/>
      </w:pPr>
      <w:r w:rsidRPr="00C00B7C">
        <w:rPr>
          <w:rStyle w:val="a5"/>
        </w:rPr>
        <w:footnoteRef/>
      </w:r>
      <w:r>
        <w:t xml:space="preserve"> </w:t>
      </w:r>
      <w:r>
        <w:rPr>
          <w:rFonts w:ascii="Arial" w:eastAsia="Times New Roman" w:hAnsi="Arial"/>
          <w:spacing w:val="-2"/>
          <w:sz w:val="14"/>
          <w:szCs w:val="14"/>
        </w:rPr>
        <w:t>Архивный</w:t>
      </w:r>
      <w:r>
        <w:rPr>
          <w:rFonts w:ascii="Arial" w:eastAsia="Times New Roman" w:hAnsi="Arial" w:cs="Arial"/>
          <w:spacing w:val="-2"/>
          <w:sz w:val="14"/>
          <w:szCs w:val="14"/>
        </w:rPr>
        <w:t xml:space="preserve"> </w:t>
      </w:r>
      <w:r>
        <w:rPr>
          <w:rFonts w:ascii="Arial" w:eastAsia="Times New Roman" w:hAnsi="Arial"/>
          <w:spacing w:val="-2"/>
          <w:sz w:val="14"/>
          <w:szCs w:val="14"/>
        </w:rPr>
        <w:t>отдел</w:t>
      </w:r>
      <w:r>
        <w:rPr>
          <w:rFonts w:ascii="Arial" w:eastAsia="Times New Roman" w:hAnsi="Arial" w:cs="Arial"/>
          <w:spacing w:val="-2"/>
          <w:sz w:val="14"/>
          <w:szCs w:val="14"/>
        </w:rPr>
        <w:t xml:space="preserve"> </w:t>
      </w:r>
      <w:r>
        <w:rPr>
          <w:rFonts w:ascii="Arial" w:eastAsia="Times New Roman" w:hAnsi="Arial"/>
          <w:spacing w:val="-2"/>
          <w:sz w:val="14"/>
          <w:szCs w:val="14"/>
        </w:rPr>
        <w:t>администрации</w:t>
      </w:r>
      <w:r>
        <w:rPr>
          <w:rFonts w:ascii="Arial" w:eastAsia="Times New Roman" w:hAnsi="Arial" w:cs="Arial"/>
          <w:spacing w:val="-2"/>
          <w:sz w:val="14"/>
          <w:szCs w:val="14"/>
        </w:rPr>
        <w:t xml:space="preserve"> </w:t>
      </w:r>
      <w:r>
        <w:rPr>
          <w:rFonts w:ascii="Arial" w:eastAsia="Times New Roman" w:hAnsi="Arial"/>
          <w:spacing w:val="-2"/>
          <w:sz w:val="14"/>
          <w:szCs w:val="14"/>
        </w:rPr>
        <w:t>г</w:t>
      </w:r>
      <w:r>
        <w:rPr>
          <w:rFonts w:ascii="Arial" w:eastAsia="Times New Roman" w:hAnsi="Arial" w:cs="Arial"/>
          <w:spacing w:val="-2"/>
          <w:sz w:val="14"/>
          <w:szCs w:val="14"/>
        </w:rPr>
        <w:t xml:space="preserve">. </w:t>
      </w:r>
      <w:r>
        <w:rPr>
          <w:rFonts w:ascii="Arial" w:eastAsia="Times New Roman" w:hAnsi="Arial"/>
          <w:spacing w:val="-2"/>
          <w:sz w:val="14"/>
          <w:szCs w:val="14"/>
        </w:rPr>
        <w:t>Рубцовска</w:t>
      </w:r>
      <w:r>
        <w:rPr>
          <w:rFonts w:ascii="Arial" w:eastAsia="Times New Roman" w:hAnsi="Arial" w:cs="Arial"/>
          <w:spacing w:val="-2"/>
          <w:sz w:val="14"/>
          <w:szCs w:val="14"/>
        </w:rPr>
        <w:t xml:space="preserve">, </w:t>
      </w:r>
      <w:r>
        <w:rPr>
          <w:rFonts w:ascii="Arial" w:eastAsia="Times New Roman" w:hAnsi="Arial"/>
          <w:spacing w:val="-2"/>
          <w:sz w:val="14"/>
          <w:szCs w:val="14"/>
        </w:rPr>
        <w:t>ф</w:t>
      </w:r>
      <w:r>
        <w:rPr>
          <w:rFonts w:ascii="Arial" w:eastAsia="Times New Roman" w:hAnsi="Arial" w:cs="Arial"/>
          <w:spacing w:val="-2"/>
          <w:sz w:val="14"/>
          <w:szCs w:val="14"/>
        </w:rPr>
        <w:t xml:space="preserve">.73, </w:t>
      </w:r>
      <w:r>
        <w:rPr>
          <w:rFonts w:ascii="Arial" w:eastAsia="Times New Roman" w:hAnsi="Arial"/>
          <w:spacing w:val="-2"/>
          <w:sz w:val="14"/>
          <w:szCs w:val="14"/>
        </w:rPr>
        <w:t>оп</w:t>
      </w:r>
      <w:r>
        <w:rPr>
          <w:rFonts w:ascii="Arial" w:eastAsia="Times New Roman" w:hAnsi="Arial" w:cs="Arial"/>
          <w:spacing w:val="-2"/>
          <w:sz w:val="14"/>
          <w:szCs w:val="14"/>
        </w:rPr>
        <w:t xml:space="preserve">.1, </w:t>
      </w:r>
      <w:r>
        <w:rPr>
          <w:rFonts w:ascii="Arial" w:eastAsia="Times New Roman" w:hAnsi="Arial"/>
          <w:spacing w:val="-2"/>
          <w:sz w:val="14"/>
          <w:szCs w:val="14"/>
        </w:rPr>
        <w:t>д</w:t>
      </w:r>
      <w:r>
        <w:rPr>
          <w:rFonts w:ascii="Arial" w:eastAsia="Times New Roman" w:hAnsi="Arial" w:cs="Arial"/>
          <w:spacing w:val="-2"/>
          <w:sz w:val="14"/>
          <w:szCs w:val="14"/>
        </w:rPr>
        <w:t xml:space="preserve">.7, </w:t>
      </w:r>
      <w:r>
        <w:rPr>
          <w:rFonts w:ascii="Arial" w:eastAsia="Times New Roman" w:hAnsi="Arial"/>
          <w:spacing w:val="-2"/>
          <w:sz w:val="14"/>
          <w:szCs w:val="14"/>
        </w:rPr>
        <w:t>л</w:t>
      </w:r>
      <w:r>
        <w:rPr>
          <w:rFonts w:ascii="Arial" w:eastAsia="Times New Roman" w:hAnsi="Arial" w:cs="Arial"/>
          <w:spacing w:val="-2"/>
          <w:sz w:val="14"/>
          <w:szCs w:val="14"/>
        </w:rPr>
        <w:t>. 160.</w:t>
      </w:r>
    </w:p>
  </w:footnote>
  <w:footnote w:id="55">
    <w:p w:rsidR="00BB6725" w:rsidRDefault="00BB6725" w:rsidP="00D529DB">
      <w:pPr>
        <w:pStyle w:val="a3"/>
      </w:pPr>
      <w:r w:rsidRPr="00C00B7C">
        <w:rPr>
          <w:rStyle w:val="a5"/>
        </w:rPr>
        <w:footnoteRef/>
      </w:r>
      <w:r>
        <w:t xml:space="preserve"> </w:t>
      </w:r>
      <w:r>
        <w:rPr>
          <w:rFonts w:ascii="Arial" w:eastAsia="Times New Roman" w:hAnsi="Arial"/>
          <w:sz w:val="14"/>
          <w:szCs w:val="14"/>
        </w:rPr>
        <w:t>Документы</w:t>
      </w:r>
      <w:r>
        <w:rPr>
          <w:rFonts w:ascii="Arial" w:eastAsia="Times New Roman" w:hAnsi="Arial" w:cs="Arial"/>
          <w:sz w:val="14"/>
          <w:szCs w:val="14"/>
        </w:rPr>
        <w:t xml:space="preserve"> </w:t>
      </w:r>
      <w:r>
        <w:rPr>
          <w:rFonts w:ascii="Arial" w:eastAsia="Times New Roman" w:hAnsi="Arial"/>
          <w:sz w:val="14"/>
          <w:szCs w:val="14"/>
        </w:rPr>
        <w:t>по</w:t>
      </w:r>
      <w:r>
        <w:rPr>
          <w:rFonts w:ascii="Arial" w:eastAsia="Times New Roman" w:hAnsi="Arial" w:cs="Arial"/>
          <w:sz w:val="14"/>
          <w:szCs w:val="14"/>
        </w:rPr>
        <w:t xml:space="preserve"> </w:t>
      </w:r>
      <w:r>
        <w:rPr>
          <w:rFonts w:ascii="Arial" w:eastAsia="Times New Roman" w:hAnsi="Arial"/>
          <w:sz w:val="14"/>
          <w:szCs w:val="14"/>
        </w:rPr>
        <w:t>истории</w:t>
      </w:r>
      <w:r>
        <w:rPr>
          <w:rFonts w:ascii="Arial" w:eastAsia="Times New Roman" w:hAnsi="Arial" w:cs="Arial"/>
          <w:sz w:val="14"/>
          <w:szCs w:val="14"/>
        </w:rPr>
        <w:t xml:space="preserve"> </w:t>
      </w:r>
      <w:r>
        <w:rPr>
          <w:rFonts w:ascii="Arial" w:eastAsia="Times New Roman" w:hAnsi="Arial"/>
          <w:sz w:val="14"/>
          <w:szCs w:val="14"/>
        </w:rPr>
        <w:t>комсомола</w:t>
      </w:r>
      <w:r>
        <w:rPr>
          <w:rFonts w:ascii="Arial" w:eastAsia="Times New Roman" w:hAnsi="Arial" w:cs="Arial"/>
          <w:sz w:val="14"/>
          <w:szCs w:val="14"/>
        </w:rPr>
        <w:t xml:space="preserve"> </w:t>
      </w:r>
      <w:r>
        <w:rPr>
          <w:rFonts w:ascii="Arial" w:eastAsia="Times New Roman" w:hAnsi="Arial"/>
          <w:sz w:val="14"/>
          <w:szCs w:val="14"/>
        </w:rPr>
        <w:t>Алтая</w:t>
      </w:r>
      <w:r>
        <w:rPr>
          <w:rFonts w:ascii="Arial" w:eastAsia="Times New Roman" w:hAnsi="Arial" w:cs="Arial"/>
          <w:sz w:val="14"/>
          <w:szCs w:val="14"/>
        </w:rPr>
        <w:t xml:space="preserve">. - </w:t>
      </w:r>
      <w:r>
        <w:rPr>
          <w:rFonts w:ascii="Arial" w:eastAsia="Times New Roman" w:hAnsi="Arial"/>
          <w:sz w:val="14"/>
          <w:szCs w:val="14"/>
        </w:rPr>
        <w:t>Барнаул</w:t>
      </w:r>
      <w:r>
        <w:rPr>
          <w:rFonts w:ascii="Arial" w:eastAsia="Times New Roman" w:hAnsi="Arial" w:cs="Arial"/>
          <w:sz w:val="14"/>
          <w:szCs w:val="14"/>
        </w:rPr>
        <w:t xml:space="preserve">, 1974, </w:t>
      </w:r>
      <w:r>
        <w:rPr>
          <w:rFonts w:ascii="Arial" w:eastAsia="Times New Roman" w:hAnsi="Arial"/>
          <w:sz w:val="14"/>
          <w:szCs w:val="14"/>
        </w:rPr>
        <w:t>с</w:t>
      </w:r>
      <w:r>
        <w:rPr>
          <w:rFonts w:ascii="Arial" w:eastAsia="Times New Roman" w:hAnsi="Arial" w:cs="Arial"/>
          <w:sz w:val="14"/>
          <w:szCs w:val="14"/>
        </w:rPr>
        <w:t>.43-44.</w:t>
      </w:r>
    </w:p>
  </w:footnote>
  <w:footnote w:id="56">
    <w:p w:rsidR="00BB6725" w:rsidRPr="002B0239" w:rsidRDefault="00BB6725" w:rsidP="00D529DB">
      <w:pPr>
        <w:shd w:val="clear" w:color="auto" w:fill="FFFFFF"/>
        <w:tabs>
          <w:tab w:val="left" w:pos="125"/>
        </w:tabs>
        <w:ind w:left="5"/>
        <w:rPr>
          <w:rFonts w:ascii="Arial" w:hAnsi="Arial" w:cs="Arial"/>
          <w:sz w:val="14"/>
          <w:szCs w:val="14"/>
        </w:rPr>
      </w:pPr>
      <w:r w:rsidRPr="00C00B7C">
        <w:rPr>
          <w:rStyle w:val="a5"/>
        </w:rPr>
        <w:footnoteRef/>
      </w:r>
      <w:r>
        <w:t xml:space="preserve"> </w:t>
      </w:r>
      <w:r>
        <w:rPr>
          <w:rFonts w:ascii="Arial" w:eastAsia="Times New Roman" w:hAnsi="Arial"/>
          <w:sz w:val="14"/>
          <w:szCs w:val="14"/>
        </w:rPr>
        <w:t>Архивный</w:t>
      </w:r>
      <w:r>
        <w:rPr>
          <w:rFonts w:ascii="Arial" w:eastAsia="Times New Roman" w:hAnsi="Arial" w:cs="Arial"/>
          <w:sz w:val="14"/>
          <w:szCs w:val="14"/>
        </w:rPr>
        <w:t xml:space="preserve"> </w:t>
      </w:r>
      <w:r>
        <w:rPr>
          <w:rFonts w:ascii="Arial" w:eastAsia="Times New Roman" w:hAnsi="Arial"/>
          <w:sz w:val="14"/>
          <w:szCs w:val="14"/>
        </w:rPr>
        <w:t>отдел</w:t>
      </w:r>
      <w:r>
        <w:rPr>
          <w:rFonts w:ascii="Arial" w:eastAsia="Times New Roman" w:hAnsi="Arial" w:cs="Arial"/>
          <w:sz w:val="14"/>
          <w:szCs w:val="14"/>
        </w:rPr>
        <w:t xml:space="preserve"> </w:t>
      </w:r>
      <w:r>
        <w:rPr>
          <w:rFonts w:ascii="Arial" w:eastAsia="Times New Roman" w:hAnsi="Arial"/>
          <w:sz w:val="14"/>
          <w:szCs w:val="14"/>
        </w:rPr>
        <w:t>администрации</w:t>
      </w:r>
      <w:r>
        <w:rPr>
          <w:rFonts w:ascii="Arial" w:eastAsia="Times New Roman" w:hAnsi="Arial" w:cs="Arial"/>
          <w:sz w:val="14"/>
          <w:szCs w:val="14"/>
        </w:rPr>
        <w:t xml:space="preserve"> </w:t>
      </w:r>
      <w:r>
        <w:rPr>
          <w:rFonts w:ascii="Arial" w:eastAsia="Times New Roman" w:hAnsi="Arial"/>
          <w:sz w:val="14"/>
          <w:szCs w:val="14"/>
        </w:rPr>
        <w:t>г</w:t>
      </w:r>
      <w:r>
        <w:rPr>
          <w:rFonts w:ascii="Arial" w:eastAsia="Times New Roman" w:hAnsi="Arial" w:cs="Arial"/>
          <w:sz w:val="14"/>
          <w:szCs w:val="14"/>
        </w:rPr>
        <w:t xml:space="preserve">. </w:t>
      </w:r>
      <w:r>
        <w:rPr>
          <w:rFonts w:ascii="Arial" w:eastAsia="Times New Roman" w:hAnsi="Arial"/>
          <w:sz w:val="14"/>
          <w:szCs w:val="14"/>
        </w:rPr>
        <w:t>Рубцовска</w:t>
      </w:r>
      <w:r>
        <w:rPr>
          <w:rFonts w:ascii="Arial" w:eastAsia="Times New Roman" w:hAnsi="Arial" w:cs="Arial"/>
          <w:sz w:val="14"/>
          <w:szCs w:val="14"/>
        </w:rPr>
        <w:t xml:space="preserve">, </w:t>
      </w:r>
      <w:r>
        <w:rPr>
          <w:rFonts w:ascii="Arial" w:eastAsia="Times New Roman" w:hAnsi="Arial"/>
          <w:sz w:val="14"/>
          <w:szCs w:val="14"/>
        </w:rPr>
        <w:t>ф</w:t>
      </w:r>
      <w:r>
        <w:rPr>
          <w:rFonts w:ascii="Arial" w:eastAsia="Times New Roman" w:hAnsi="Arial" w:cs="Arial"/>
          <w:sz w:val="14"/>
          <w:szCs w:val="14"/>
        </w:rPr>
        <w:t xml:space="preserve">.73, </w:t>
      </w:r>
      <w:r>
        <w:rPr>
          <w:rFonts w:ascii="Arial" w:eastAsia="Times New Roman" w:hAnsi="Arial"/>
          <w:sz w:val="14"/>
          <w:szCs w:val="14"/>
        </w:rPr>
        <w:t>оп</w:t>
      </w:r>
      <w:r>
        <w:rPr>
          <w:rFonts w:ascii="Arial" w:eastAsia="Times New Roman" w:hAnsi="Arial" w:cs="Arial"/>
          <w:sz w:val="14"/>
          <w:szCs w:val="14"/>
        </w:rPr>
        <w:t xml:space="preserve">.1, </w:t>
      </w:r>
      <w:r>
        <w:rPr>
          <w:rFonts w:ascii="Arial" w:eastAsia="Times New Roman" w:hAnsi="Arial"/>
          <w:sz w:val="14"/>
          <w:szCs w:val="14"/>
        </w:rPr>
        <w:t>д</w:t>
      </w:r>
      <w:r>
        <w:rPr>
          <w:rFonts w:ascii="Arial" w:eastAsia="Times New Roman" w:hAnsi="Arial" w:cs="Arial"/>
          <w:sz w:val="14"/>
          <w:szCs w:val="14"/>
        </w:rPr>
        <w:t xml:space="preserve">.10, </w:t>
      </w:r>
      <w:r>
        <w:rPr>
          <w:rFonts w:ascii="Arial" w:eastAsia="Times New Roman" w:hAnsi="Arial"/>
          <w:sz w:val="14"/>
          <w:szCs w:val="14"/>
        </w:rPr>
        <w:t>л</w:t>
      </w:r>
      <w:r>
        <w:rPr>
          <w:rFonts w:ascii="Arial" w:eastAsia="Times New Roman" w:hAnsi="Arial" w:cs="Arial"/>
          <w:sz w:val="14"/>
          <w:szCs w:val="14"/>
        </w:rPr>
        <w:t>. 16.</w:t>
      </w:r>
    </w:p>
  </w:footnote>
  <w:footnote w:id="57">
    <w:p w:rsidR="00BB6725" w:rsidRPr="002B0239" w:rsidRDefault="00BB6725" w:rsidP="00D529DB">
      <w:pPr>
        <w:shd w:val="clear" w:color="auto" w:fill="FFFFFF"/>
        <w:tabs>
          <w:tab w:val="left" w:pos="125"/>
        </w:tabs>
        <w:ind w:left="5"/>
        <w:rPr>
          <w:rFonts w:ascii="Arial" w:hAnsi="Arial" w:cs="Arial"/>
          <w:sz w:val="14"/>
          <w:szCs w:val="14"/>
        </w:rPr>
      </w:pPr>
      <w:r w:rsidRPr="00C00B7C">
        <w:rPr>
          <w:rStyle w:val="a5"/>
        </w:rPr>
        <w:footnoteRef/>
      </w:r>
      <w:r>
        <w:t xml:space="preserve"> </w:t>
      </w:r>
      <w:r>
        <w:rPr>
          <w:rFonts w:ascii="Arial" w:eastAsia="Times New Roman" w:hAnsi="Arial"/>
          <w:spacing w:val="-1"/>
          <w:sz w:val="14"/>
          <w:szCs w:val="14"/>
        </w:rPr>
        <w:t>Развитие</w:t>
      </w:r>
      <w:r>
        <w:rPr>
          <w:rFonts w:ascii="Arial" w:eastAsia="Times New Roman" w:hAnsi="Arial" w:cs="Arial"/>
          <w:spacing w:val="-1"/>
          <w:sz w:val="14"/>
          <w:szCs w:val="14"/>
        </w:rPr>
        <w:t xml:space="preserve"> </w:t>
      </w:r>
      <w:r>
        <w:rPr>
          <w:rFonts w:ascii="Arial" w:eastAsia="Times New Roman" w:hAnsi="Arial"/>
          <w:spacing w:val="-1"/>
          <w:sz w:val="14"/>
          <w:szCs w:val="14"/>
        </w:rPr>
        <w:t>и</w:t>
      </w:r>
      <w:r>
        <w:rPr>
          <w:rFonts w:ascii="Arial" w:eastAsia="Times New Roman" w:hAnsi="Arial" w:cs="Arial"/>
          <w:spacing w:val="-1"/>
          <w:sz w:val="14"/>
          <w:szCs w:val="14"/>
        </w:rPr>
        <w:t xml:space="preserve"> </w:t>
      </w:r>
      <w:r>
        <w:rPr>
          <w:rFonts w:ascii="Arial" w:eastAsia="Times New Roman" w:hAnsi="Arial"/>
          <w:spacing w:val="-1"/>
          <w:sz w:val="14"/>
          <w:szCs w:val="14"/>
        </w:rPr>
        <w:t>становление</w:t>
      </w:r>
      <w:r>
        <w:rPr>
          <w:rFonts w:ascii="Arial" w:eastAsia="Times New Roman" w:hAnsi="Arial" w:cs="Arial"/>
          <w:spacing w:val="-1"/>
          <w:sz w:val="14"/>
          <w:szCs w:val="14"/>
        </w:rPr>
        <w:t xml:space="preserve"> </w:t>
      </w:r>
      <w:r>
        <w:rPr>
          <w:rFonts w:ascii="Arial" w:eastAsia="Times New Roman" w:hAnsi="Arial"/>
          <w:spacing w:val="-1"/>
          <w:sz w:val="14"/>
          <w:szCs w:val="14"/>
        </w:rPr>
        <w:t>инфекционной</w:t>
      </w:r>
      <w:r>
        <w:rPr>
          <w:rFonts w:ascii="Arial" w:eastAsia="Times New Roman" w:hAnsi="Arial" w:cs="Arial"/>
          <w:spacing w:val="-1"/>
          <w:sz w:val="14"/>
          <w:szCs w:val="14"/>
        </w:rPr>
        <w:t xml:space="preserve"> </w:t>
      </w:r>
      <w:r>
        <w:rPr>
          <w:rFonts w:ascii="Arial" w:eastAsia="Times New Roman" w:hAnsi="Arial"/>
          <w:spacing w:val="-1"/>
          <w:sz w:val="14"/>
          <w:szCs w:val="14"/>
        </w:rPr>
        <w:t>службы</w:t>
      </w:r>
      <w:r>
        <w:rPr>
          <w:rFonts w:ascii="Arial" w:eastAsia="Times New Roman" w:hAnsi="Arial" w:cs="Arial"/>
          <w:spacing w:val="-1"/>
          <w:sz w:val="14"/>
          <w:szCs w:val="14"/>
        </w:rPr>
        <w:t xml:space="preserve"> </w:t>
      </w:r>
      <w:r>
        <w:rPr>
          <w:rFonts w:ascii="Arial" w:eastAsia="Times New Roman" w:hAnsi="Arial"/>
          <w:spacing w:val="-1"/>
          <w:sz w:val="14"/>
          <w:szCs w:val="14"/>
        </w:rPr>
        <w:t>в</w:t>
      </w:r>
      <w:r>
        <w:rPr>
          <w:rFonts w:ascii="Arial" w:eastAsia="Times New Roman" w:hAnsi="Arial" w:cs="Arial"/>
          <w:spacing w:val="-1"/>
          <w:sz w:val="14"/>
          <w:szCs w:val="14"/>
        </w:rPr>
        <w:t xml:space="preserve"> </w:t>
      </w:r>
      <w:r>
        <w:rPr>
          <w:rFonts w:ascii="Arial" w:eastAsia="Times New Roman" w:hAnsi="Arial"/>
          <w:spacing w:val="-1"/>
          <w:sz w:val="14"/>
          <w:szCs w:val="14"/>
        </w:rPr>
        <w:t>Алтайском</w:t>
      </w:r>
      <w:r>
        <w:rPr>
          <w:rFonts w:ascii="Arial" w:eastAsia="Times New Roman" w:hAnsi="Arial" w:cs="Arial"/>
          <w:spacing w:val="-1"/>
          <w:sz w:val="14"/>
          <w:szCs w:val="14"/>
        </w:rPr>
        <w:t xml:space="preserve"> </w:t>
      </w:r>
      <w:r>
        <w:rPr>
          <w:rFonts w:ascii="Arial" w:eastAsia="Times New Roman" w:hAnsi="Arial"/>
          <w:spacing w:val="-1"/>
          <w:sz w:val="14"/>
          <w:szCs w:val="14"/>
        </w:rPr>
        <w:t>крае</w:t>
      </w:r>
      <w:r>
        <w:rPr>
          <w:rFonts w:ascii="Arial" w:eastAsia="Times New Roman" w:hAnsi="Arial" w:cs="Arial"/>
          <w:spacing w:val="-1"/>
          <w:sz w:val="14"/>
          <w:szCs w:val="14"/>
        </w:rPr>
        <w:t xml:space="preserve">. </w:t>
      </w:r>
      <w:r>
        <w:rPr>
          <w:rFonts w:ascii="Arial" w:eastAsia="Times New Roman" w:hAnsi="Arial"/>
          <w:spacing w:val="-1"/>
          <w:sz w:val="14"/>
          <w:szCs w:val="14"/>
        </w:rPr>
        <w:t>Историческая</w:t>
      </w:r>
      <w:r>
        <w:rPr>
          <w:rFonts w:ascii="Arial" w:eastAsia="Times New Roman" w:hAnsi="Arial" w:cs="Arial"/>
          <w:spacing w:val="-1"/>
          <w:sz w:val="14"/>
          <w:szCs w:val="14"/>
        </w:rPr>
        <w:t xml:space="preserve"> </w:t>
      </w:r>
      <w:r>
        <w:rPr>
          <w:rFonts w:ascii="Arial" w:eastAsia="Times New Roman" w:hAnsi="Arial"/>
          <w:spacing w:val="-1"/>
          <w:sz w:val="14"/>
          <w:szCs w:val="14"/>
        </w:rPr>
        <w:t>справка</w:t>
      </w:r>
      <w:r>
        <w:rPr>
          <w:rFonts w:ascii="Arial" w:eastAsia="Times New Roman" w:hAnsi="Arial" w:cs="Arial"/>
          <w:spacing w:val="-1"/>
          <w:sz w:val="14"/>
          <w:szCs w:val="14"/>
        </w:rPr>
        <w:t>. -</w:t>
      </w:r>
      <w:r>
        <w:rPr>
          <w:rFonts w:ascii="Arial" w:eastAsia="Times New Roman" w:hAnsi="Arial"/>
          <w:sz w:val="14"/>
          <w:szCs w:val="14"/>
        </w:rPr>
        <w:t>Барнаул</w:t>
      </w:r>
      <w:r>
        <w:rPr>
          <w:rFonts w:ascii="Arial" w:eastAsia="Times New Roman" w:hAnsi="Arial" w:cs="Arial"/>
          <w:sz w:val="14"/>
          <w:szCs w:val="14"/>
        </w:rPr>
        <w:t xml:space="preserve">, </w:t>
      </w:r>
      <w:r>
        <w:rPr>
          <w:rFonts w:ascii="Arial" w:eastAsia="Times New Roman" w:hAnsi="Arial"/>
          <w:sz w:val="14"/>
          <w:szCs w:val="14"/>
        </w:rPr>
        <w:t>краевая</w:t>
      </w:r>
      <w:r>
        <w:rPr>
          <w:rFonts w:ascii="Arial" w:eastAsia="Times New Roman" w:hAnsi="Arial" w:cs="Arial"/>
          <w:sz w:val="14"/>
          <w:szCs w:val="14"/>
        </w:rPr>
        <w:t xml:space="preserve"> </w:t>
      </w:r>
      <w:r>
        <w:rPr>
          <w:rFonts w:ascii="Arial" w:eastAsia="Times New Roman" w:hAnsi="Arial"/>
          <w:sz w:val="14"/>
          <w:szCs w:val="14"/>
        </w:rPr>
        <w:t>клиническая</w:t>
      </w:r>
      <w:r>
        <w:rPr>
          <w:rFonts w:ascii="Arial" w:eastAsia="Times New Roman" w:hAnsi="Arial" w:cs="Arial"/>
          <w:sz w:val="14"/>
          <w:szCs w:val="14"/>
        </w:rPr>
        <w:t xml:space="preserve"> </w:t>
      </w:r>
      <w:r>
        <w:rPr>
          <w:rFonts w:ascii="Arial" w:eastAsia="Times New Roman" w:hAnsi="Arial"/>
          <w:sz w:val="14"/>
          <w:szCs w:val="14"/>
        </w:rPr>
        <w:t>больница</w:t>
      </w:r>
      <w:r>
        <w:rPr>
          <w:rFonts w:ascii="Arial" w:eastAsia="Times New Roman" w:hAnsi="Arial" w:cs="Arial"/>
          <w:sz w:val="14"/>
          <w:szCs w:val="14"/>
        </w:rPr>
        <w:t xml:space="preserve">, 1991, </w:t>
      </w:r>
      <w:r>
        <w:rPr>
          <w:rFonts w:ascii="Arial" w:eastAsia="Times New Roman" w:hAnsi="Arial"/>
          <w:sz w:val="14"/>
          <w:szCs w:val="14"/>
        </w:rPr>
        <w:t>с</w:t>
      </w:r>
      <w:r>
        <w:rPr>
          <w:rFonts w:ascii="Arial" w:eastAsia="Times New Roman" w:hAnsi="Arial" w:cs="Arial"/>
          <w:sz w:val="14"/>
          <w:szCs w:val="14"/>
        </w:rPr>
        <w:t>.33.</w:t>
      </w:r>
    </w:p>
  </w:footnote>
  <w:footnote w:id="58">
    <w:p w:rsidR="00BB6725" w:rsidRDefault="00BB6725" w:rsidP="00D529DB">
      <w:pPr>
        <w:shd w:val="clear" w:color="auto" w:fill="FFFFFF"/>
      </w:pPr>
      <w:r w:rsidRPr="00C00B7C">
        <w:rPr>
          <w:rStyle w:val="a5"/>
        </w:rPr>
        <w:footnoteRef/>
      </w:r>
      <w:r>
        <w:t xml:space="preserve"> </w:t>
      </w:r>
      <w:r>
        <w:rPr>
          <w:rFonts w:ascii="Arial" w:eastAsia="Times New Roman" w:hAnsi="Arial"/>
          <w:spacing w:val="-1"/>
          <w:sz w:val="14"/>
          <w:szCs w:val="14"/>
        </w:rPr>
        <w:t>Симушин</w:t>
      </w:r>
      <w:r>
        <w:rPr>
          <w:rFonts w:ascii="Arial" w:eastAsia="Times New Roman" w:hAnsi="Arial" w:cs="Arial"/>
          <w:spacing w:val="-1"/>
          <w:sz w:val="14"/>
          <w:szCs w:val="14"/>
        </w:rPr>
        <w:t xml:space="preserve"> </w:t>
      </w:r>
      <w:r>
        <w:rPr>
          <w:rFonts w:ascii="Arial" w:eastAsia="Times New Roman" w:hAnsi="Arial"/>
          <w:spacing w:val="-1"/>
          <w:sz w:val="14"/>
          <w:szCs w:val="14"/>
        </w:rPr>
        <w:t>В</w:t>
      </w:r>
      <w:r>
        <w:rPr>
          <w:rFonts w:ascii="Arial" w:eastAsia="Times New Roman" w:hAnsi="Arial" w:cs="Arial"/>
          <w:spacing w:val="-1"/>
          <w:sz w:val="14"/>
          <w:szCs w:val="14"/>
        </w:rPr>
        <w:t xml:space="preserve">. </w:t>
      </w:r>
      <w:r>
        <w:rPr>
          <w:rFonts w:ascii="Arial" w:eastAsia="Times New Roman" w:hAnsi="Arial"/>
          <w:spacing w:val="-1"/>
          <w:sz w:val="14"/>
          <w:szCs w:val="14"/>
        </w:rPr>
        <w:t>Юбилей</w:t>
      </w:r>
      <w:r>
        <w:rPr>
          <w:rFonts w:ascii="Arial" w:eastAsia="Times New Roman" w:hAnsi="Arial" w:cs="Arial"/>
          <w:spacing w:val="-1"/>
          <w:sz w:val="14"/>
          <w:szCs w:val="14"/>
        </w:rPr>
        <w:t xml:space="preserve"> </w:t>
      </w:r>
      <w:r>
        <w:rPr>
          <w:rFonts w:ascii="Arial" w:eastAsia="Times New Roman" w:hAnsi="Arial"/>
          <w:spacing w:val="-1"/>
          <w:sz w:val="14"/>
          <w:szCs w:val="14"/>
        </w:rPr>
        <w:t>больницы</w:t>
      </w:r>
      <w:r>
        <w:rPr>
          <w:rFonts w:ascii="Arial" w:eastAsia="Times New Roman" w:hAnsi="Arial" w:cs="Arial"/>
          <w:spacing w:val="-1"/>
          <w:sz w:val="14"/>
          <w:szCs w:val="14"/>
        </w:rPr>
        <w:t xml:space="preserve">.// </w:t>
      </w:r>
      <w:r>
        <w:rPr>
          <w:rFonts w:ascii="Arial" w:eastAsia="Times New Roman" w:hAnsi="Arial"/>
          <w:spacing w:val="-1"/>
          <w:sz w:val="14"/>
          <w:szCs w:val="14"/>
        </w:rPr>
        <w:t>«Коммунистический</w:t>
      </w:r>
      <w:r>
        <w:rPr>
          <w:rFonts w:ascii="Arial" w:eastAsia="Times New Roman" w:hAnsi="Arial" w:cs="Arial"/>
          <w:spacing w:val="-1"/>
          <w:sz w:val="14"/>
          <w:szCs w:val="14"/>
        </w:rPr>
        <w:t xml:space="preserve"> </w:t>
      </w:r>
      <w:r>
        <w:rPr>
          <w:rFonts w:ascii="Arial" w:eastAsia="Times New Roman" w:hAnsi="Arial"/>
          <w:spacing w:val="-1"/>
          <w:sz w:val="14"/>
          <w:szCs w:val="14"/>
        </w:rPr>
        <w:t>призыв»</w:t>
      </w:r>
      <w:r>
        <w:rPr>
          <w:rFonts w:ascii="Arial" w:eastAsia="Times New Roman" w:hAnsi="Arial" w:cs="Arial"/>
          <w:spacing w:val="-1"/>
          <w:sz w:val="14"/>
          <w:szCs w:val="14"/>
        </w:rPr>
        <w:t xml:space="preserve">, 1989, 8 </w:t>
      </w:r>
      <w:r>
        <w:rPr>
          <w:rFonts w:ascii="Arial" w:eastAsia="Times New Roman" w:hAnsi="Arial"/>
          <w:spacing w:val="-1"/>
          <w:sz w:val="14"/>
          <w:szCs w:val="14"/>
        </w:rPr>
        <w:t>декабря</w:t>
      </w:r>
      <w:r>
        <w:rPr>
          <w:rFonts w:ascii="Arial" w:eastAsia="Times New Roman" w:hAnsi="Arial" w:cs="Arial"/>
          <w:spacing w:val="-1"/>
          <w:sz w:val="14"/>
          <w:szCs w:val="14"/>
        </w:rPr>
        <w:t>.</w:t>
      </w:r>
    </w:p>
  </w:footnote>
  <w:footnote w:id="59">
    <w:p w:rsidR="00BB6725" w:rsidRDefault="00BB6725" w:rsidP="00D529DB">
      <w:pPr>
        <w:shd w:val="clear" w:color="auto" w:fill="FFFFFF"/>
      </w:pPr>
      <w:r w:rsidRPr="00C00B7C">
        <w:rPr>
          <w:rStyle w:val="a5"/>
        </w:rPr>
        <w:footnoteRef/>
      </w:r>
      <w:r>
        <w:t xml:space="preserve"> </w:t>
      </w:r>
      <w:r>
        <w:rPr>
          <w:rFonts w:ascii="Arial" w:eastAsia="Times New Roman" w:hAnsi="Arial"/>
          <w:spacing w:val="-1"/>
          <w:sz w:val="14"/>
          <w:szCs w:val="14"/>
        </w:rPr>
        <w:t>А</w:t>
      </w:r>
      <w:r>
        <w:rPr>
          <w:rFonts w:ascii="Arial" w:eastAsia="Times New Roman" w:hAnsi="Arial" w:cs="Arial"/>
          <w:spacing w:val="-1"/>
          <w:sz w:val="14"/>
          <w:szCs w:val="14"/>
        </w:rPr>
        <w:t>.</w:t>
      </w:r>
      <w:r>
        <w:rPr>
          <w:rFonts w:ascii="Arial" w:eastAsia="Times New Roman" w:hAnsi="Arial"/>
          <w:spacing w:val="-1"/>
          <w:sz w:val="14"/>
          <w:szCs w:val="14"/>
        </w:rPr>
        <w:t>Дудкин</w:t>
      </w:r>
      <w:r>
        <w:rPr>
          <w:rFonts w:ascii="Arial" w:eastAsia="Times New Roman" w:hAnsi="Arial" w:cs="Arial"/>
          <w:spacing w:val="-1"/>
          <w:sz w:val="14"/>
          <w:szCs w:val="14"/>
        </w:rPr>
        <w:t xml:space="preserve">. </w:t>
      </w:r>
      <w:r>
        <w:rPr>
          <w:rFonts w:ascii="Arial" w:eastAsia="Times New Roman" w:hAnsi="Arial"/>
          <w:spacing w:val="-1"/>
          <w:sz w:val="14"/>
          <w:szCs w:val="14"/>
        </w:rPr>
        <w:t>После</w:t>
      </w:r>
      <w:r>
        <w:rPr>
          <w:rFonts w:ascii="Arial" w:eastAsia="Times New Roman" w:hAnsi="Arial" w:cs="Arial"/>
          <w:spacing w:val="-1"/>
          <w:sz w:val="14"/>
          <w:szCs w:val="14"/>
        </w:rPr>
        <w:t xml:space="preserve"> </w:t>
      </w:r>
      <w:r>
        <w:rPr>
          <w:rFonts w:ascii="Arial" w:eastAsia="Times New Roman" w:hAnsi="Arial"/>
          <w:spacing w:val="-1"/>
          <w:sz w:val="14"/>
          <w:szCs w:val="14"/>
        </w:rPr>
        <w:t>гражданской</w:t>
      </w:r>
      <w:r>
        <w:rPr>
          <w:rFonts w:ascii="Arial" w:eastAsia="Times New Roman" w:hAnsi="Arial" w:cs="Arial"/>
          <w:spacing w:val="-1"/>
          <w:sz w:val="14"/>
          <w:szCs w:val="14"/>
        </w:rPr>
        <w:t>.//</w:t>
      </w:r>
      <w:r>
        <w:rPr>
          <w:rFonts w:ascii="Arial" w:eastAsia="Times New Roman" w:hAnsi="Arial"/>
          <w:spacing w:val="-1"/>
          <w:sz w:val="14"/>
          <w:szCs w:val="14"/>
        </w:rPr>
        <w:t>Хлебороб</w:t>
      </w:r>
      <w:r>
        <w:rPr>
          <w:rFonts w:ascii="Arial" w:eastAsia="Times New Roman" w:hAnsi="Arial" w:cs="Arial"/>
          <w:spacing w:val="-1"/>
          <w:sz w:val="14"/>
          <w:szCs w:val="14"/>
        </w:rPr>
        <w:t xml:space="preserve"> </w:t>
      </w:r>
      <w:r>
        <w:rPr>
          <w:rFonts w:ascii="Arial" w:eastAsia="Times New Roman" w:hAnsi="Arial"/>
          <w:spacing w:val="-1"/>
          <w:sz w:val="14"/>
          <w:szCs w:val="14"/>
        </w:rPr>
        <w:t>Алтая</w:t>
      </w:r>
      <w:r>
        <w:rPr>
          <w:rFonts w:ascii="Arial" w:eastAsia="Times New Roman" w:hAnsi="Arial" w:cs="Arial"/>
          <w:spacing w:val="-1"/>
          <w:sz w:val="14"/>
          <w:szCs w:val="14"/>
        </w:rPr>
        <w:t xml:space="preserve">, 1991, 11 </w:t>
      </w:r>
      <w:r>
        <w:rPr>
          <w:rFonts w:ascii="Arial" w:eastAsia="Times New Roman" w:hAnsi="Arial"/>
          <w:spacing w:val="-1"/>
          <w:sz w:val="14"/>
          <w:szCs w:val="14"/>
        </w:rPr>
        <w:t>июля</w:t>
      </w:r>
      <w:r>
        <w:rPr>
          <w:rFonts w:ascii="Arial" w:eastAsia="Times New Roman" w:hAnsi="Arial" w:cs="Arial"/>
          <w:spacing w:val="-1"/>
          <w:sz w:val="14"/>
          <w:szCs w:val="14"/>
        </w:rPr>
        <w:t>.</w:t>
      </w:r>
    </w:p>
  </w:footnote>
  <w:footnote w:id="60">
    <w:p w:rsidR="00BB6725" w:rsidRDefault="00BB6725" w:rsidP="00D529DB">
      <w:pPr>
        <w:pStyle w:val="a3"/>
      </w:pPr>
      <w:r w:rsidRPr="00C00B7C">
        <w:rPr>
          <w:rStyle w:val="a5"/>
        </w:rPr>
        <w:footnoteRef/>
      </w:r>
      <w:r>
        <w:t xml:space="preserve"> </w:t>
      </w:r>
      <w:r>
        <w:rPr>
          <w:rFonts w:ascii="Arial" w:eastAsia="Times New Roman" w:hAnsi="Arial"/>
          <w:spacing w:val="-1"/>
          <w:sz w:val="14"/>
          <w:szCs w:val="14"/>
        </w:rPr>
        <w:t>Архивный</w:t>
      </w:r>
      <w:r>
        <w:rPr>
          <w:rFonts w:ascii="Arial" w:eastAsia="Times New Roman" w:hAnsi="Arial" w:cs="Arial"/>
          <w:spacing w:val="-1"/>
          <w:sz w:val="14"/>
          <w:szCs w:val="14"/>
        </w:rPr>
        <w:t xml:space="preserve"> </w:t>
      </w:r>
      <w:r>
        <w:rPr>
          <w:rFonts w:ascii="Arial" w:eastAsia="Times New Roman" w:hAnsi="Arial"/>
          <w:spacing w:val="-1"/>
          <w:sz w:val="14"/>
          <w:szCs w:val="14"/>
        </w:rPr>
        <w:t>отдел</w:t>
      </w:r>
      <w:r>
        <w:rPr>
          <w:rFonts w:ascii="Arial" w:eastAsia="Times New Roman" w:hAnsi="Arial" w:cs="Arial"/>
          <w:spacing w:val="-1"/>
          <w:sz w:val="14"/>
          <w:szCs w:val="14"/>
        </w:rPr>
        <w:t xml:space="preserve"> </w:t>
      </w:r>
      <w:r>
        <w:rPr>
          <w:rFonts w:ascii="Arial" w:eastAsia="Times New Roman" w:hAnsi="Arial"/>
          <w:spacing w:val="-1"/>
          <w:sz w:val="14"/>
          <w:szCs w:val="14"/>
        </w:rPr>
        <w:t>администрации</w:t>
      </w:r>
      <w:r>
        <w:rPr>
          <w:rFonts w:ascii="Arial" w:eastAsia="Times New Roman" w:hAnsi="Arial" w:cs="Arial"/>
          <w:spacing w:val="-1"/>
          <w:sz w:val="14"/>
          <w:szCs w:val="14"/>
        </w:rPr>
        <w:t xml:space="preserve"> </w:t>
      </w:r>
      <w:r>
        <w:rPr>
          <w:rFonts w:ascii="Arial" w:eastAsia="Times New Roman" w:hAnsi="Arial"/>
          <w:spacing w:val="-1"/>
          <w:sz w:val="14"/>
          <w:szCs w:val="14"/>
        </w:rPr>
        <w:t>г</w:t>
      </w:r>
      <w:r>
        <w:rPr>
          <w:rFonts w:ascii="Arial" w:eastAsia="Times New Roman" w:hAnsi="Arial" w:cs="Arial"/>
          <w:spacing w:val="-1"/>
          <w:sz w:val="14"/>
          <w:szCs w:val="14"/>
        </w:rPr>
        <w:t xml:space="preserve">. </w:t>
      </w:r>
      <w:r>
        <w:rPr>
          <w:rFonts w:ascii="Arial" w:eastAsia="Times New Roman" w:hAnsi="Arial"/>
          <w:spacing w:val="-1"/>
          <w:sz w:val="14"/>
          <w:szCs w:val="14"/>
        </w:rPr>
        <w:t>Рубцовска</w:t>
      </w:r>
      <w:r>
        <w:rPr>
          <w:rFonts w:ascii="Arial" w:eastAsia="Times New Roman" w:hAnsi="Arial" w:cs="Arial"/>
          <w:spacing w:val="-1"/>
          <w:sz w:val="14"/>
          <w:szCs w:val="14"/>
        </w:rPr>
        <w:t xml:space="preserve">, </w:t>
      </w:r>
      <w:r>
        <w:rPr>
          <w:rFonts w:ascii="Arial" w:eastAsia="Times New Roman" w:hAnsi="Arial"/>
          <w:spacing w:val="-1"/>
          <w:sz w:val="14"/>
          <w:szCs w:val="14"/>
        </w:rPr>
        <w:t>ф</w:t>
      </w:r>
      <w:r>
        <w:rPr>
          <w:rFonts w:ascii="Arial" w:eastAsia="Times New Roman" w:hAnsi="Arial" w:cs="Arial"/>
          <w:spacing w:val="-1"/>
          <w:sz w:val="14"/>
          <w:szCs w:val="14"/>
        </w:rPr>
        <w:t xml:space="preserve">.15, </w:t>
      </w:r>
      <w:r>
        <w:rPr>
          <w:rFonts w:ascii="Arial" w:eastAsia="Times New Roman" w:hAnsi="Arial"/>
          <w:spacing w:val="-1"/>
          <w:sz w:val="14"/>
          <w:szCs w:val="14"/>
        </w:rPr>
        <w:t>оп</w:t>
      </w:r>
      <w:r>
        <w:rPr>
          <w:rFonts w:ascii="Arial" w:eastAsia="Times New Roman" w:hAnsi="Arial" w:cs="Arial"/>
          <w:spacing w:val="-1"/>
          <w:sz w:val="14"/>
          <w:szCs w:val="14"/>
        </w:rPr>
        <w:t xml:space="preserve">.1, </w:t>
      </w:r>
      <w:r>
        <w:rPr>
          <w:rFonts w:ascii="Arial" w:eastAsia="Times New Roman" w:hAnsi="Arial"/>
          <w:spacing w:val="-1"/>
          <w:sz w:val="14"/>
          <w:szCs w:val="14"/>
        </w:rPr>
        <w:t>д</w:t>
      </w:r>
      <w:r>
        <w:rPr>
          <w:rFonts w:ascii="Arial" w:eastAsia="Times New Roman" w:hAnsi="Arial" w:cs="Arial"/>
          <w:spacing w:val="-1"/>
          <w:sz w:val="14"/>
          <w:szCs w:val="14"/>
        </w:rPr>
        <w:t xml:space="preserve">.13, </w:t>
      </w:r>
      <w:r>
        <w:rPr>
          <w:rFonts w:ascii="Arial" w:eastAsia="Times New Roman" w:hAnsi="Arial"/>
          <w:spacing w:val="-1"/>
          <w:sz w:val="14"/>
          <w:szCs w:val="14"/>
        </w:rPr>
        <w:t>л</w:t>
      </w:r>
      <w:r>
        <w:rPr>
          <w:rFonts w:ascii="Arial" w:eastAsia="Times New Roman" w:hAnsi="Arial" w:cs="Arial"/>
          <w:spacing w:val="-1"/>
          <w:sz w:val="14"/>
          <w:szCs w:val="14"/>
        </w:rPr>
        <w:t>. 112</w:t>
      </w:r>
    </w:p>
  </w:footnote>
  <w:footnote w:id="61">
    <w:p w:rsidR="00BB6725" w:rsidRDefault="00BB6725" w:rsidP="00D529DB">
      <w:pPr>
        <w:pStyle w:val="a3"/>
      </w:pPr>
      <w:r w:rsidRPr="00C00B7C">
        <w:rPr>
          <w:rStyle w:val="a5"/>
        </w:rPr>
        <w:footnoteRef/>
      </w:r>
      <w:r>
        <w:t xml:space="preserve"> </w:t>
      </w:r>
      <w:r>
        <w:rPr>
          <w:rFonts w:ascii="Arial" w:eastAsia="Times New Roman" w:hAnsi="Arial"/>
          <w:spacing w:val="-1"/>
          <w:sz w:val="14"/>
          <w:szCs w:val="14"/>
        </w:rPr>
        <w:t>Севастьянов</w:t>
      </w:r>
      <w:r>
        <w:rPr>
          <w:rFonts w:ascii="Arial" w:eastAsia="Times New Roman" w:hAnsi="Arial" w:cs="Arial"/>
          <w:spacing w:val="-1"/>
          <w:sz w:val="14"/>
          <w:szCs w:val="14"/>
        </w:rPr>
        <w:t xml:space="preserve"> </w:t>
      </w:r>
      <w:r>
        <w:rPr>
          <w:rFonts w:ascii="Arial" w:eastAsia="Times New Roman" w:hAnsi="Arial"/>
          <w:spacing w:val="-1"/>
          <w:sz w:val="14"/>
          <w:szCs w:val="14"/>
        </w:rPr>
        <w:t>К</w:t>
      </w:r>
      <w:r>
        <w:rPr>
          <w:rFonts w:ascii="Arial" w:eastAsia="Times New Roman" w:hAnsi="Arial" w:cs="Arial"/>
          <w:spacing w:val="-1"/>
          <w:sz w:val="14"/>
          <w:szCs w:val="14"/>
        </w:rPr>
        <w:t>.</w:t>
      </w:r>
      <w:r>
        <w:rPr>
          <w:rFonts w:ascii="Arial" w:eastAsia="Times New Roman" w:hAnsi="Arial"/>
          <w:spacing w:val="-1"/>
          <w:sz w:val="14"/>
          <w:szCs w:val="14"/>
        </w:rPr>
        <w:t>Р</w:t>
      </w:r>
      <w:r>
        <w:rPr>
          <w:rFonts w:ascii="Arial" w:eastAsia="Times New Roman" w:hAnsi="Arial" w:cs="Arial"/>
          <w:spacing w:val="-1"/>
          <w:sz w:val="14"/>
          <w:szCs w:val="14"/>
        </w:rPr>
        <w:t xml:space="preserve">. </w:t>
      </w:r>
      <w:r>
        <w:rPr>
          <w:rFonts w:ascii="Arial" w:eastAsia="Times New Roman" w:hAnsi="Arial"/>
          <w:spacing w:val="-1"/>
          <w:sz w:val="14"/>
          <w:szCs w:val="14"/>
        </w:rPr>
        <w:t>Трудные</w:t>
      </w:r>
      <w:r>
        <w:rPr>
          <w:rFonts w:ascii="Arial" w:eastAsia="Times New Roman" w:hAnsi="Arial" w:cs="Arial"/>
          <w:spacing w:val="-1"/>
          <w:sz w:val="14"/>
          <w:szCs w:val="14"/>
        </w:rPr>
        <w:t xml:space="preserve"> </w:t>
      </w:r>
      <w:r>
        <w:rPr>
          <w:rFonts w:ascii="Arial" w:eastAsia="Times New Roman" w:hAnsi="Arial"/>
          <w:spacing w:val="-1"/>
          <w:sz w:val="14"/>
          <w:szCs w:val="14"/>
        </w:rPr>
        <w:t>годы</w:t>
      </w:r>
      <w:r>
        <w:rPr>
          <w:rFonts w:ascii="Arial" w:eastAsia="Times New Roman" w:hAnsi="Arial" w:cs="Arial"/>
          <w:spacing w:val="-1"/>
          <w:sz w:val="14"/>
          <w:szCs w:val="14"/>
        </w:rPr>
        <w:t xml:space="preserve">.// </w:t>
      </w:r>
      <w:r>
        <w:rPr>
          <w:rFonts w:ascii="Arial" w:eastAsia="Times New Roman" w:hAnsi="Arial"/>
          <w:spacing w:val="-1"/>
          <w:sz w:val="14"/>
          <w:szCs w:val="14"/>
        </w:rPr>
        <w:t>«Коммунистический</w:t>
      </w:r>
      <w:r>
        <w:rPr>
          <w:rFonts w:ascii="Arial" w:eastAsia="Times New Roman" w:hAnsi="Arial" w:cs="Arial"/>
          <w:spacing w:val="-1"/>
          <w:sz w:val="14"/>
          <w:szCs w:val="14"/>
        </w:rPr>
        <w:t xml:space="preserve"> </w:t>
      </w:r>
      <w:r>
        <w:rPr>
          <w:rFonts w:ascii="Arial" w:eastAsia="Times New Roman" w:hAnsi="Arial"/>
          <w:spacing w:val="-1"/>
          <w:sz w:val="14"/>
          <w:szCs w:val="14"/>
        </w:rPr>
        <w:t>призыв»</w:t>
      </w:r>
      <w:r>
        <w:rPr>
          <w:rFonts w:ascii="Arial" w:eastAsia="Times New Roman" w:hAnsi="Arial" w:cs="Arial"/>
          <w:spacing w:val="-1"/>
          <w:sz w:val="14"/>
          <w:szCs w:val="14"/>
        </w:rPr>
        <w:t xml:space="preserve">, 1976, 20 </w:t>
      </w:r>
      <w:r>
        <w:rPr>
          <w:rFonts w:ascii="Arial" w:eastAsia="Times New Roman" w:hAnsi="Arial"/>
          <w:spacing w:val="-1"/>
          <w:sz w:val="14"/>
          <w:szCs w:val="14"/>
        </w:rPr>
        <w:t>ноября</w:t>
      </w:r>
      <w:r>
        <w:rPr>
          <w:rFonts w:ascii="Arial" w:eastAsia="Times New Roman" w:hAnsi="Arial" w:cs="Arial"/>
          <w:spacing w:val="-1"/>
          <w:sz w:val="14"/>
          <w:szCs w:val="14"/>
        </w:rPr>
        <w:t>.</w:t>
      </w:r>
    </w:p>
  </w:footnote>
  <w:footnote w:id="62">
    <w:p w:rsidR="00BB6725" w:rsidRDefault="00BB6725" w:rsidP="00D529DB">
      <w:pPr>
        <w:pStyle w:val="a3"/>
      </w:pPr>
      <w:r w:rsidRPr="00C00B7C">
        <w:rPr>
          <w:rStyle w:val="a5"/>
        </w:rPr>
        <w:footnoteRef/>
      </w:r>
      <w:r>
        <w:t xml:space="preserve"> </w:t>
      </w:r>
      <w:r>
        <w:rPr>
          <w:rFonts w:ascii="Arial" w:eastAsia="Times New Roman" w:hAnsi="Arial"/>
          <w:sz w:val="14"/>
          <w:szCs w:val="14"/>
        </w:rPr>
        <w:t>Дудкин</w:t>
      </w:r>
      <w:r>
        <w:rPr>
          <w:rFonts w:ascii="Arial" w:eastAsia="Times New Roman" w:hAnsi="Arial" w:cs="Arial"/>
          <w:sz w:val="14"/>
          <w:szCs w:val="14"/>
        </w:rPr>
        <w:t xml:space="preserve"> </w:t>
      </w:r>
      <w:r>
        <w:rPr>
          <w:rFonts w:ascii="Arial" w:eastAsia="Times New Roman" w:hAnsi="Arial"/>
          <w:sz w:val="14"/>
          <w:szCs w:val="14"/>
        </w:rPr>
        <w:t>А</w:t>
      </w:r>
      <w:r>
        <w:rPr>
          <w:rFonts w:ascii="Arial" w:eastAsia="Times New Roman" w:hAnsi="Arial" w:cs="Arial"/>
          <w:sz w:val="14"/>
          <w:szCs w:val="14"/>
        </w:rPr>
        <w:t xml:space="preserve">. </w:t>
      </w:r>
      <w:r>
        <w:rPr>
          <w:rFonts w:ascii="Arial" w:eastAsia="Times New Roman" w:hAnsi="Arial"/>
          <w:sz w:val="14"/>
          <w:szCs w:val="14"/>
        </w:rPr>
        <w:t>Голодные</w:t>
      </w:r>
      <w:r>
        <w:rPr>
          <w:rFonts w:ascii="Arial" w:eastAsia="Times New Roman" w:hAnsi="Arial" w:cs="Arial"/>
          <w:sz w:val="14"/>
          <w:szCs w:val="14"/>
        </w:rPr>
        <w:t xml:space="preserve"> </w:t>
      </w:r>
      <w:r>
        <w:rPr>
          <w:rFonts w:ascii="Arial" w:eastAsia="Times New Roman" w:hAnsi="Arial"/>
          <w:sz w:val="14"/>
          <w:szCs w:val="14"/>
        </w:rPr>
        <w:t>годы</w:t>
      </w:r>
      <w:r>
        <w:rPr>
          <w:rFonts w:ascii="Arial" w:eastAsia="Times New Roman" w:hAnsi="Arial" w:cs="Arial"/>
          <w:sz w:val="14"/>
          <w:szCs w:val="14"/>
        </w:rPr>
        <w:t xml:space="preserve">.// </w:t>
      </w:r>
      <w:r>
        <w:rPr>
          <w:rFonts w:ascii="Arial" w:eastAsia="Times New Roman" w:hAnsi="Arial"/>
          <w:sz w:val="14"/>
          <w:szCs w:val="14"/>
        </w:rPr>
        <w:t>«Коммунистический</w:t>
      </w:r>
      <w:r>
        <w:rPr>
          <w:rFonts w:ascii="Arial" w:eastAsia="Times New Roman" w:hAnsi="Arial" w:cs="Arial"/>
          <w:sz w:val="14"/>
          <w:szCs w:val="14"/>
        </w:rPr>
        <w:t xml:space="preserve"> </w:t>
      </w:r>
      <w:r>
        <w:rPr>
          <w:rFonts w:ascii="Arial" w:eastAsia="Times New Roman" w:hAnsi="Arial"/>
          <w:sz w:val="14"/>
          <w:szCs w:val="14"/>
        </w:rPr>
        <w:t>призыв»</w:t>
      </w:r>
      <w:r>
        <w:rPr>
          <w:rFonts w:ascii="Arial" w:eastAsia="Times New Roman" w:hAnsi="Arial" w:cs="Arial"/>
          <w:sz w:val="14"/>
          <w:szCs w:val="14"/>
        </w:rPr>
        <w:t xml:space="preserve">, 1991, 25 </w:t>
      </w:r>
      <w:r>
        <w:rPr>
          <w:rFonts w:ascii="Arial" w:eastAsia="Times New Roman" w:hAnsi="Arial"/>
          <w:sz w:val="14"/>
          <w:szCs w:val="14"/>
        </w:rPr>
        <w:t>января</w:t>
      </w:r>
      <w:r>
        <w:rPr>
          <w:rFonts w:ascii="Arial" w:eastAsia="Times New Roman" w:hAnsi="Arial" w:cs="Arial"/>
          <w:sz w:val="14"/>
          <w:szCs w:val="14"/>
        </w:rPr>
        <w:t>.</w:t>
      </w:r>
    </w:p>
  </w:footnote>
  <w:footnote w:id="63">
    <w:p w:rsidR="00BB6725" w:rsidRDefault="00BB6725" w:rsidP="00D529DB">
      <w:pPr>
        <w:pStyle w:val="a3"/>
      </w:pPr>
      <w:r w:rsidRPr="00C00B7C">
        <w:rPr>
          <w:rStyle w:val="a5"/>
        </w:rPr>
        <w:footnoteRef/>
      </w:r>
      <w:r>
        <w:t xml:space="preserve"> </w:t>
      </w:r>
      <w:r>
        <w:rPr>
          <w:rFonts w:ascii="Arial" w:eastAsia="Times New Roman" w:hAnsi="Arial"/>
          <w:spacing w:val="-1"/>
          <w:sz w:val="14"/>
          <w:szCs w:val="14"/>
        </w:rPr>
        <w:t>Севастьянов</w:t>
      </w:r>
      <w:r>
        <w:rPr>
          <w:rFonts w:ascii="Arial" w:eastAsia="Times New Roman" w:hAnsi="Arial" w:cs="Arial"/>
          <w:spacing w:val="-1"/>
          <w:sz w:val="14"/>
          <w:szCs w:val="14"/>
        </w:rPr>
        <w:t xml:space="preserve"> </w:t>
      </w:r>
      <w:r>
        <w:rPr>
          <w:rFonts w:ascii="Arial" w:eastAsia="Times New Roman" w:hAnsi="Arial"/>
          <w:spacing w:val="-1"/>
          <w:sz w:val="14"/>
          <w:szCs w:val="14"/>
        </w:rPr>
        <w:t>К</w:t>
      </w:r>
      <w:r>
        <w:rPr>
          <w:rFonts w:ascii="Arial" w:eastAsia="Times New Roman" w:hAnsi="Arial" w:cs="Arial"/>
          <w:spacing w:val="-1"/>
          <w:sz w:val="14"/>
          <w:szCs w:val="14"/>
        </w:rPr>
        <w:t>.</w:t>
      </w:r>
      <w:r>
        <w:rPr>
          <w:rFonts w:ascii="Arial" w:eastAsia="Times New Roman" w:hAnsi="Arial"/>
          <w:spacing w:val="-1"/>
          <w:sz w:val="14"/>
          <w:szCs w:val="14"/>
        </w:rPr>
        <w:t>Р</w:t>
      </w:r>
      <w:r>
        <w:rPr>
          <w:rFonts w:ascii="Arial" w:eastAsia="Times New Roman" w:hAnsi="Arial" w:cs="Arial"/>
          <w:spacing w:val="-1"/>
          <w:sz w:val="14"/>
          <w:szCs w:val="14"/>
        </w:rPr>
        <w:t xml:space="preserve">. </w:t>
      </w:r>
      <w:r>
        <w:rPr>
          <w:rFonts w:ascii="Arial" w:eastAsia="Times New Roman" w:hAnsi="Arial"/>
          <w:spacing w:val="-1"/>
          <w:sz w:val="14"/>
          <w:szCs w:val="14"/>
        </w:rPr>
        <w:t>Трудные</w:t>
      </w:r>
      <w:r>
        <w:rPr>
          <w:rFonts w:ascii="Arial" w:eastAsia="Times New Roman" w:hAnsi="Arial" w:cs="Arial"/>
          <w:spacing w:val="-1"/>
          <w:sz w:val="14"/>
          <w:szCs w:val="14"/>
        </w:rPr>
        <w:t xml:space="preserve"> </w:t>
      </w:r>
      <w:r>
        <w:rPr>
          <w:rFonts w:ascii="Arial" w:eastAsia="Times New Roman" w:hAnsi="Arial"/>
          <w:spacing w:val="-1"/>
          <w:sz w:val="14"/>
          <w:szCs w:val="14"/>
        </w:rPr>
        <w:t>годы</w:t>
      </w:r>
      <w:r>
        <w:rPr>
          <w:rFonts w:ascii="Arial" w:eastAsia="Times New Roman" w:hAnsi="Arial" w:cs="Arial"/>
          <w:spacing w:val="-1"/>
          <w:sz w:val="14"/>
          <w:szCs w:val="14"/>
        </w:rPr>
        <w:t xml:space="preserve">.// </w:t>
      </w:r>
      <w:r>
        <w:rPr>
          <w:rFonts w:ascii="Arial" w:eastAsia="Times New Roman" w:hAnsi="Arial"/>
          <w:spacing w:val="-1"/>
          <w:sz w:val="14"/>
          <w:szCs w:val="14"/>
        </w:rPr>
        <w:t>«Коммунистический</w:t>
      </w:r>
      <w:r>
        <w:rPr>
          <w:rFonts w:ascii="Arial" w:eastAsia="Times New Roman" w:hAnsi="Arial" w:cs="Arial"/>
          <w:spacing w:val="-1"/>
          <w:sz w:val="14"/>
          <w:szCs w:val="14"/>
        </w:rPr>
        <w:t xml:space="preserve"> </w:t>
      </w:r>
      <w:r>
        <w:rPr>
          <w:rFonts w:ascii="Arial" w:eastAsia="Times New Roman" w:hAnsi="Arial"/>
          <w:spacing w:val="-1"/>
          <w:sz w:val="14"/>
          <w:szCs w:val="14"/>
        </w:rPr>
        <w:t>призыв»</w:t>
      </w:r>
      <w:r>
        <w:rPr>
          <w:rFonts w:ascii="Arial" w:eastAsia="Times New Roman" w:hAnsi="Arial" w:cs="Arial"/>
          <w:spacing w:val="-1"/>
          <w:sz w:val="14"/>
          <w:szCs w:val="14"/>
        </w:rPr>
        <w:t xml:space="preserve">, 1976, 20 </w:t>
      </w:r>
      <w:r>
        <w:rPr>
          <w:rFonts w:ascii="Arial" w:eastAsia="Times New Roman" w:hAnsi="Arial"/>
          <w:spacing w:val="-1"/>
          <w:sz w:val="14"/>
          <w:szCs w:val="14"/>
        </w:rPr>
        <w:t>ноября</w:t>
      </w:r>
      <w:r>
        <w:rPr>
          <w:rFonts w:ascii="Arial" w:eastAsia="Times New Roman" w:hAnsi="Arial" w:cs="Arial"/>
          <w:spacing w:val="-1"/>
          <w:sz w:val="14"/>
          <w:szCs w:val="14"/>
        </w:rPr>
        <w:t>.</w:t>
      </w:r>
    </w:p>
  </w:footnote>
  <w:footnote w:id="64">
    <w:p w:rsidR="00BB6725" w:rsidRDefault="00BB6725" w:rsidP="00D529DB">
      <w:pPr>
        <w:shd w:val="clear" w:color="auto" w:fill="FFFFFF"/>
        <w:ind w:right="578"/>
      </w:pPr>
      <w:r w:rsidRPr="00C00B7C">
        <w:rPr>
          <w:rStyle w:val="a5"/>
        </w:rPr>
        <w:footnoteRef/>
      </w:r>
      <w:r>
        <w:t xml:space="preserve"> </w:t>
      </w:r>
      <w:r>
        <w:rPr>
          <w:rFonts w:ascii="Arial" w:eastAsia="Times New Roman" w:hAnsi="Arial"/>
          <w:spacing w:val="-1"/>
          <w:sz w:val="14"/>
          <w:szCs w:val="14"/>
        </w:rPr>
        <w:t>Королев</w:t>
      </w:r>
      <w:r>
        <w:rPr>
          <w:rFonts w:ascii="Arial" w:eastAsia="Times New Roman" w:hAnsi="Arial" w:cs="Arial"/>
          <w:spacing w:val="-1"/>
          <w:sz w:val="14"/>
          <w:szCs w:val="14"/>
        </w:rPr>
        <w:t xml:space="preserve"> </w:t>
      </w:r>
      <w:r>
        <w:rPr>
          <w:rFonts w:ascii="Arial" w:eastAsia="Times New Roman" w:hAnsi="Arial"/>
          <w:spacing w:val="-1"/>
          <w:sz w:val="14"/>
          <w:szCs w:val="14"/>
        </w:rPr>
        <w:t>Г</w:t>
      </w:r>
      <w:r>
        <w:rPr>
          <w:rFonts w:ascii="Arial" w:eastAsia="Times New Roman" w:hAnsi="Arial" w:cs="Arial"/>
          <w:spacing w:val="-1"/>
          <w:sz w:val="14"/>
          <w:szCs w:val="14"/>
        </w:rPr>
        <w:t>.</w:t>
      </w:r>
      <w:r>
        <w:rPr>
          <w:rFonts w:ascii="Arial" w:eastAsia="Times New Roman" w:hAnsi="Arial"/>
          <w:spacing w:val="-1"/>
          <w:sz w:val="14"/>
          <w:szCs w:val="14"/>
        </w:rPr>
        <w:t>С</w:t>
      </w:r>
      <w:r>
        <w:rPr>
          <w:rFonts w:ascii="Arial" w:eastAsia="Times New Roman" w:hAnsi="Arial" w:cs="Arial"/>
          <w:spacing w:val="-1"/>
          <w:sz w:val="14"/>
          <w:szCs w:val="14"/>
        </w:rPr>
        <w:t xml:space="preserve">. </w:t>
      </w:r>
      <w:r>
        <w:rPr>
          <w:rFonts w:ascii="Arial" w:eastAsia="Times New Roman" w:hAnsi="Arial"/>
          <w:spacing w:val="-1"/>
          <w:sz w:val="14"/>
          <w:szCs w:val="14"/>
        </w:rPr>
        <w:t>Рубцовск</w:t>
      </w:r>
      <w:r>
        <w:rPr>
          <w:rFonts w:ascii="Arial" w:eastAsia="Times New Roman" w:hAnsi="Arial" w:cs="Arial"/>
          <w:spacing w:val="-1"/>
          <w:sz w:val="14"/>
          <w:szCs w:val="14"/>
        </w:rPr>
        <w:t xml:space="preserve">: </w:t>
      </w:r>
      <w:r>
        <w:rPr>
          <w:rFonts w:ascii="Arial" w:eastAsia="Times New Roman" w:hAnsi="Arial"/>
          <w:spacing w:val="-1"/>
          <w:sz w:val="14"/>
          <w:szCs w:val="14"/>
        </w:rPr>
        <w:t>от</w:t>
      </w:r>
      <w:r>
        <w:rPr>
          <w:rFonts w:ascii="Arial" w:eastAsia="Times New Roman" w:hAnsi="Arial" w:cs="Arial"/>
          <w:spacing w:val="-1"/>
          <w:sz w:val="14"/>
          <w:szCs w:val="14"/>
        </w:rPr>
        <w:t xml:space="preserve"> </w:t>
      </w:r>
      <w:r>
        <w:rPr>
          <w:rFonts w:ascii="Arial" w:eastAsia="Times New Roman" w:hAnsi="Arial"/>
          <w:spacing w:val="-1"/>
          <w:sz w:val="14"/>
          <w:szCs w:val="14"/>
        </w:rPr>
        <w:t>заселка</w:t>
      </w:r>
      <w:r>
        <w:rPr>
          <w:rFonts w:ascii="Arial" w:eastAsia="Times New Roman" w:hAnsi="Arial" w:cs="Arial"/>
          <w:spacing w:val="-1"/>
          <w:sz w:val="14"/>
          <w:szCs w:val="14"/>
        </w:rPr>
        <w:t xml:space="preserve"> </w:t>
      </w:r>
      <w:r>
        <w:rPr>
          <w:rFonts w:ascii="Arial" w:eastAsia="Times New Roman" w:hAnsi="Arial"/>
          <w:spacing w:val="-1"/>
          <w:sz w:val="14"/>
          <w:szCs w:val="14"/>
        </w:rPr>
        <w:t>до</w:t>
      </w:r>
      <w:r>
        <w:rPr>
          <w:rFonts w:ascii="Arial" w:eastAsia="Times New Roman" w:hAnsi="Arial" w:cs="Arial"/>
          <w:spacing w:val="-1"/>
          <w:sz w:val="14"/>
          <w:szCs w:val="14"/>
        </w:rPr>
        <w:t xml:space="preserve"> </w:t>
      </w:r>
      <w:r>
        <w:rPr>
          <w:rFonts w:ascii="Arial" w:eastAsia="Times New Roman" w:hAnsi="Arial"/>
          <w:spacing w:val="-1"/>
          <w:sz w:val="14"/>
          <w:szCs w:val="14"/>
        </w:rPr>
        <w:t>города</w:t>
      </w:r>
      <w:r>
        <w:rPr>
          <w:rFonts w:ascii="Arial" w:eastAsia="Times New Roman" w:hAnsi="Arial" w:cs="Arial"/>
          <w:spacing w:val="-1"/>
          <w:sz w:val="14"/>
          <w:szCs w:val="14"/>
        </w:rPr>
        <w:t xml:space="preserve">. 1886-1927 </w:t>
      </w:r>
      <w:r>
        <w:rPr>
          <w:rFonts w:ascii="Arial" w:eastAsia="Times New Roman" w:hAnsi="Arial"/>
          <w:spacing w:val="-1"/>
          <w:sz w:val="14"/>
          <w:szCs w:val="14"/>
        </w:rPr>
        <w:t>гг</w:t>
      </w:r>
      <w:r>
        <w:rPr>
          <w:rFonts w:ascii="Arial" w:eastAsia="Times New Roman" w:hAnsi="Arial" w:cs="Arial"/>
          <w:spacing w:val="-1"/>
          <w:sz w:val="14"/>
          <w:szCs w:val="14"/>
        </w:rPr>
        <w:t>. (</w:t>
      </w:r>
      <w:r>
        <w:rPr>
          <w:rFonts w:ascii="Arial" w:eastAsia="Times New Roman" w:hAnsi="Arial"/>
          <w:spacing w:val="-1"/>
          <w:sz w:val="14"/>
          <w:szCs w:val="14"/>
        </w:rPr>
        <w:t>Исторический</w:t>
      </w:r>
      <w:r>
        <w:rPr>
          <w:rFonts w:ascii="Arial" w:eastAsia="Times New Roman" w:hAnsi="Arial" w:cs="Arial"/>
          <w:spacing w:val="-1"/>
          <w:sz w:val="14"/>
          <w:szCs w:val="14"/>
        </w:rPr>
        <w:t xml:space="preserve"> </w:t>
      </w:r>
      <w:r>
        <w:rPr>
          <w:rFonts w:ascii="Arial" w:eastAsia="Times New Roman" w:hAnsi="Arial"/>
          <w:spacing w:val="-1"/>
          <w:sz w:val="14"/>
          <w:szCs w:val="14"/>
        </w:rPr>
        <w:t>очерк</w:t>
      </w:r>
      <w:r>
        <w:rPr>
          <w:rFonts w:ascii="Arial" w:eastAsia="Times New Roman" w:hAnsi="Arial" w:cs="Arial"/>
          <w:spacing w:val="-1"/>
          <w:sz w:val="14"/>
          <w:szCs w:val="14"/>
        </w:rPr>
        <w:t>). -</w:t>
      </w:r>
      <w:r>
        <w:rPr>
          <w:rFonts w:ascii="Arial" w:eastAsia="Times New Roman" w:hAnsi="Arial"/>
          <w:sz w:val="14"/>
          <w:szCs w:val="14"/>
        </w:rPr>
        <w:t>Рубцовск</w:t>
      </w:r>
      <w:r>
        <w:rPr>
          <w:rFonts w:ascii="Arial" w:eastAsia="Times New Roman" w:hAnsi="Arial" w:cs="Arial"/>
          <w:sz w:val="14"/>
          <w:szCs w:val="14"/>
        </w:rPr>
        <w:t xml:space="preserve">, 2001, </w:t>
      </w:r>
      <w:r>
        <w:rPr>
          <w:rFonts w:ascii="Arial" w:eastAsia="Times New Roman" w:hAnsi="Arial"/>
          <w:sz w:val="14"/>
          <w:szCs w:val="14"/>
        </w:rPr>
        <w:t>с</w:t>
      </w:r>
      <w:r>
        <w:rPr>
          <w:rFonts w:ascii="Arial" w:eastAsia="Times New Roman" w:hAnsi="Arial" w:cs="Arial"/>
          <w:sz w:val="14"/>
          <w:szCs w:val="14"/>
        </w:rPr>
        <w:t>.54.</w:t>
      </w:r>
    </w:p>
  </w:footnote>
  <w:footnote w:id="65">
    <w:p w:rsidR="00BB6725" w:rsidRDefault="00BB6725" w:rsidP="00D529DB">
      <w:pPr>
        <w:pStyle w:val="a3"/>
      </w:pPr>
      <w:r w:rsidRPr="00C00B7C">
        <w:rPr>
          <w:rStyle w:val="a5"/>
        </w:rPr>
        <w:footnoteRef/>
      </w:r>
      <w:r>
        <w:t xml:space="preserve"> </w:t>
      </w:r>
      <w:r>
        <w:rPr>
          <w:rFonts w:ascii="Arial" w:eastAsia="Times New Roman" w:hAnsi="Arial"/>
          <w:spacing w:val="-1"/>
          <w:sz w:val="14"/>
          <w:szCs w:val="14"/>
        </w:rPr>
        <w:t>Энциклопедия</w:t>
      </w:r>
      <w:r>
        <w:rPr>
          <w:rFonts w:ascii="Arial" w:eastAsia="Times New Roman" w:hAnsi="Arial" w:cs="Arial"/>
          <w:spacing w:val="-1"/>
          <w:sz w:val="14"/>
          <w:szCs w:val="14"/>
        </w:rPr>
        <w:t xml:space="preserve"> </w:t>
      </w:r>
      <w:r>
        <w:rPr>
          <w:rFonts w:ascii="Arial" w:eastAsia="Times New Roman" w:hAnsi="Arial"/>
          <w:spacing w:val="-1"/>
          <w:sz w:val="14"/>
          <w:szCs w:val="14"/>
        </w:rPr>
        <w:t>Алтайского</w:t>
      </w:r>
      <w:r>
        <w:rPr>
          <w:rFonts w:ascii="Arial" w:eastAsia="Times New Roman" w:hAnsi="Arial" w:cs="Arial"/>
          <w:spacing w:val="-1"/>
          <w:sz w:val="14"/>
          <w:szCs w:val="14"/>
        </w:rPr>
        <w:t xml:space="preserve"> </w:t>
      </w:r>
      <w:r>
        <w:rPr>
          <w:rFonts w:ascii="Arial" w:eastAsia="Times New Roman" w:hAnsi="Arial"/>
          <w:spacing w:val="-1"/>
          <w:sz w:val="14"/>
          <w:szCs w:val="14"/>
        </w:rPr>
        <w:t>края</w:t>
      </w:r>
      <w:r>
        <w:rPr>
          <w:rFonts w:ascii="Arial" w:eastAsia="Times New Roman" w:hAnsi="Arial" w:cs="Arial"/>
          <w:spacing w:val="-1"/>
          <w:sz w:val="14"/>
          <w:szCs w:val="14"/>
        </w:rPr>
        <w:t xml:space="preserve">: </w:t>
      </w:r>
      <w:r>
        <w:rPr>
          <w:rFonts w:ascii="Arial" w:eastAsia="Times New Roman" w:hAnsi="Arial"/>
          <w:spacing w:val="-1"/>
          <w:sz w:val="14"/>
          <w:szCs w:val="14"/>
        </w:rPr>
        <w:t>В</w:t>
      </w:r>
      <w:r>
        <w:rPr>
          <w:rFonts w:ascii="Arial" w:eastAsia="Times New Roman" w:hAnsi="Arial" w:cs="Arial"/>
          <w:spacing w:val="-1"/>
          <w:sz w:val="14"/>
          <w:szCs w:val="14"/>
        </w:rPr>
        <w:t xml:space="preserve"> </w:t>
      </w:r>
      <w:r>
        <w:rPr>
          <w:rFonts w:ascii="Arial" w:eastAsia="Times New Roman" w:hAnsi="Arial"/>
          <w:spacing w:val="-1"/>
          <w:sz w:val="14"/>
          <w:szCs w:val="14"/>
        </w:rPr>
        <w:t>двух</w:t>
      </w:r>
      <w:r>
        <w:rPr>
          <w:rFonts w:ascii="Arial" w:eastAsia="Times New Roman" w:hAnsi="Arial" w:cs="Arial"/>
          <w:spacing w:val="-1"/>
          <w:sz w:val="14"/>
          <w:szCs w:val="14"/>
        </w:rPr>
        <w:t xml:space="preserve"> </w:t>
      </w:r>
      <w:r>
        <w:rPr>
          <w:rFonts w:ascii="Arial" w:eastAsia="Times New Roman" w:hAnsi="Arial"/>
          <w:spacing w:val="-1"/>
          <w:sz w:val="14"/>
          <w:szCs w:val="14"/>
        </w:rPr>
        <w:t>томах</w:t>
      </w:r>
      <w:r>
        <w:rPr>
          <w:rFonts w:ascii="Arial" w:eastAsia="Times New Roman" w:hAnsi="Arial" w:cs="Arial"/>
          <w:spacing w:val="-1"/>
          <w:sz w:val="14"/>
          <w:szCs w:val="14"/>
        </w:rPr>
        <w:t xml:space="preserve">. - </w:t>
      </w:r>
      <w:r>
        <w:rPr>
          <w:rFonts w:ascii="Arial" w:eastAsia="Times New Roman" w:hAnsi="Arial"/>
          <w:spacing w:val="-1"/>
          <w:sz w:val="14"/>
          <w:szCs w:val="14"/>
        </w:rPr>
        <w:t>Барнаул</w:t>
      </w:r>
      <w:r>
        <w:rPr>
          <w:rFonts w:ascii="Arial" w:eastAsia="Times New Roman" w:hAnsi="Arial" w:cs="Arial"/>
          <w:spacing w:val="-1"/>
          <w:sz w:val="14"/>
          <w:szCs w:val="14"/>
        </w:rPr>
        <w:t xml:space="preserve">: </w:t>
      </w:r>
      <w:r>
        <w:rPr>
          <w:rFonts w:ascii="Arial" w:eastAsia="Times New Roman" w:hAnsi="Arial"/>
          <w:spacing w:val="-1"/>
          <w:sz w:val="14"/>
          <w:szCs w:val="14"/>
        </w:rPr>
        <w:t>Алтайское</w:t>
      </w:r>
      <w:r>
        <w:rPr>
          <w:rFonts w:ascii="Arial" w:eastAsia="Times New Roman" w:hAnsi="Arial" w:cs="Arial"/>
          <w:spacing w:val="-1"/>
          <w:sz w:val="14"/>
          <w:szCs w:val="14"/>
        </w:rPr>
        <w:t xml:space="preserve"> </w:t>
      </w:r>
      <w:r>
        <w:rPr>
          <w:rFonts w:ascii="Arial" w:eastAsia="Times New Roman" w:hAnsi="Arial"/>
          <w:spacing w:val="-1"/>
          <w:sz w:val="14"/>
          <w:szCs w:val="14"/>
        </w:rPr>
        <w:t>книжное</w:t>
      </w:r>
      <w:r>
        <w:rPr>
          <w:rFonts w:ascii="Arial" w:eastAsia="Times New Roman" w:hAnsi="Arial" w:cs="Arial"/>
          <w:spacing w:val="-1"/>
          <w:sz w:val="14"/>
          <w:szCs w:val="14"/>
        </w:rPr>
        <w:t xml:space="preserve"> </w:t>
      </w:r>
      <w:r>
        <w:rPr>
          <w:rFonts w:ascii="Arial" w:eastAsia="Times New Roman" w:hAnsi="Arial"/>
          <w:spacing w:val="-1"/>
          <w:sz w:val="14"/>
          <w:szCs w:val="14"/>
        </w:rPr>
        <w:t>издательство</w:t>
      </w:r>
      <w:r>
        <w:rPr>
          <w:rFonts w:ascii="Arial" w:eastAsia="Times New Roman" w:hAnsi="Arial" w:cs="Arial"/>
          <w:spacing w:val="-1"/>
          <w:sz w:val="14"/>
          <w:szCs w:val="14"/>
        </w:rPr>
        <w:t xml:space="preserve">, </w:t>
      </w:r>
      <w:r>
        <w:rPr>
          <w:rFonts w:ascii="Arial" w:eastAsia="Times New Roman" w:hAnsi="Arial" w:cs="Arial"/>
          <w:sz w:val="14"/>
          <w:szCs w:val="14"/>
        </w:rPr>
        <w:t xml:space="preserve">1996, </w:t>
      </w:r>
      <w:r>
        <w:rPr>
          <w:rFonts w:ascii="Arial" w:eastAsia="Times New Roman" w:hAnsi="Arial"/>
          <w:sz w:val="14"/>
          <w:szCs w:val="14"/>
        </w:rPr>
        <w:t>т</w:t>
      </w:r>
      <w:r>
        <w:rPr>
          <w:rFonts w:ascii="Arial" w:eastAsia="Times New Roman" w:hAnsi="Arial" w:cs="Arial"/>
          <w:sz w:val="14"/>
          <w:szCs w:val="14"/>
        </w:rPr>
        <w:t xml:space="preserve">.1, </w:t>
      </w:r>
      <w:r>
        <w:rPr>
          <w:rFonts w:ascii="Arial" w:eastAsia="Times New Roman" w:hAnsi="Arial"/>
          <w:sz w:val="14"/>
          <w:szCs w:val="14"/>
        </w:rPr>
        <w:t>с</w:t>
      </w:r>
      <w:r>
        <w:rPr>
          <w:rFonts w:ascii="Arial" w:eastAsia="Times New Roman" w:hAnsi="Arial" w:cs="Arial"/>
          <w:sz w:val="14"/>
          <w:szCs w:val="14"/>
        </w:rPr>
        <w:t>.264.</w:t>
      </w:r>
    </w:p>
  </w:footnote>
  <w:footnote w:id="66">
    <w:p w:rsidR="00BB6725" w:rsidRDefault="00BB6725" w:rsidP="00D529DB">
      <w:pPr>
        <w:shd w:val="clear" w:color="auto" w:fill="FFFFFF"/>
        <w:ind w:left="29" w:right="576"/>
      </w:pPr>
      <w:r w:rsidRPr="00C00B7C">
        <w:rPr>
          <w:rStyle w:val="a5"/>
        </w:rPr>
        <w:footnoteRef/>
      </w:r>
      <w:r>
        <w:t xml:space="preserve"> </w:t>
      </w:r>
      <w:r>
        <w:rPr>
          <w:rFonts w:ascii="Arial" w:eastAsia="Times New Roman" w:hAnsi="Arial"/>
          <w:spacing w:val="-1"/>
          <w:sz w:val="14"/>
          <w:szCs w:val="14"/>
        </w:rPr>
        <w:t>Королев</w:t>
      </w:r>
      <w:r>
        <w:rPr>
          <w:rFonts w:ascii="Arial" w:eastAsia="Times New Roman" w:hAnsi="Arial" w:cs="Arial"/>
          <w:spacing w:val="-1"/>
          <w:sz w:val="14"/>
          <w:szCs w:val="14"/>
        </w:rPr>
        <w:t xml:space="preserve"> </w:t>
      </w:r>
      <w:r>
        <w:rPr>
          <w:rFonts w:ascii="Arial" w:eastAsia="Times New Roman" w:hAnsi="Arial"/>
          <w:spacing w:val="-1"/>
          <w:sz w:val="14"/>
          <w:szCs w:val="14"/>
        </w:rPr>
        <w:t>ГС</w:t>
      </w:r>
      <w:r>
        <w:rPr>
          <w:rFonts w:ascii="Arial" w:eastAsia="Times New Roman" w:hAnsi="Arial" w:cs="Arial"/>
          <w:spacing w:val="-1"/>
          <w:sz w:val="14"/>
          <w:szCs w:val="14"/>
        </w:rPr>
        <w:t xml:space="preserve">. </w:t>
      </w:r>
      <w:r>
        <w:rPr>
          <w:rFonts w:ascii="Arial" w:eastAsia="Times New Roman" w:hAnsi="Arial"/>
          <w:spacing w:val="-1"/>
          <w:sz w:val="14"/>
          <w:szCs w:val="14"/>
        </w:rPr>
        <w:t>Рубцовск</w:t>
      </w:r>
      <w:r>
        <w:rPr>
          <w:rFonts w:ascii="Arial" w:eastAsia="Times New Roman" w:hAnsi="Arial" w:cs="Arial"/>
          <w:spacing w:val="-1"/>
          <w:sz w:val="14"/>
          <w:szCs w:val="14"/>
        </w:rPr>
        <w:t xml:space="preserve">: </w:t>
      </w:r>
      <w:r>
        <w:rPr>
          <w:rFonts w:ascii="Arial" w:eastAsia="Times New Roman" w:hAnsi="Arial"/>
          <w:spacing w:val="-1"/>
          <w:sz w:val="14"/>
          <w:szCs w:val="14"/>
        </w:rPr>
        <w:t>от</w:t>
      </w:r>
      <w:r>
        <w:rPr>
          <w:rFonts w:ascii="Arial" w:eastAsia="Times New Roman" w:hAnsi="Arial" w:cs="Arial"/>
          <w:spacing w:val="-1"/>
          <w:sz w:val="14"/>
          <w:szCs w:val="14"/>
        </w:rPr>
        <w:t xml:space="preserve"> </w:t>
      </w:r>
      <w:r>
        <w:rPr>
          <w:rFonts w:ascii="Arial" w:eastAsia="Times New Roman" w:hAnsi="Arial"/>
          <w:spacing w:val="-1"/>
          <w:sz w:val="14"/>
          <w:szCs w:val="14"/>
        </w:rPr>
        <w:t>заселка</w:t>
      </w:r>
      <w:r>
        <w:rPr>
          <w:rFonts w:ascii="Arial" w:eastAsia="Times New Roman" w:hAnsi="Arial" w:cs="Arial"/>
          <w:spacing w:val="-1"/>
          <w:sz w:val="14"/>
          <w:szCs w:val="14"/>
        </w:rPr>
        <w:t xml:space="preserve"> </w:t>
      </w:r>
      <w:r>
        <w:rPr>
          <w:rFonts w:ascii="Arial" w:eastAsia="Times New Roman" w:hAnsi="Arial"/>
          <w:spacing w:val="-1"/>
          <w:sz w:val="14"/>
          <w:szCs w:val="14"/>
        </w:rPr>
        <w:t>до</w:t>
      </w:r>
      <w:r>
        <w:rPr>
          <w:rFonts w:ascii="Arial" w:eastAsia="Times New Roman" w:hAnsi="Arial" w:cs="Arial"/>
          <w:spacing w:val="-1"/>
          <w:sz w:val="14"/>
          <w:szCs w:val="14"/>
        </w:rPr>
        <w:t xml:space="preserve"> </w:t>
      </w:r>
      <w:r>
        <w:rPr>
          <w:rFonts w:ascii="Arial" w:eastAsia="Times New Roman" w:hAnsi="Arial"/>
          <w:spacing w:val="-1"/>
          <w:sz w:val="14"/>
          <w:szCs w:val="14"/>
        </w:rPr>
        <w:t>города</w:t>
      </w:r>
      <w:r>
        <w:rPr>
          <w:rFonts w:ascii="Arial" w:eastAsia="Times New Roman" w:hAnsi="Arial" w:cs="Arial"/>
          <w:spacing w:val="-1"/>
          <w:sz w:val="14"/>
          <w:szCs w:val="14"/>
        </w:rPr>
        <w:t xml:space="preserve">. 1886-1927 </w:t>
      </w:r>
      <w:r>
        <w:rPr>
          <w:rFonts w:ascii="Arial" w:eastAsia="Times New Roman" w:hAnsi="Arial"/>
          <w:spacing w:val="-1"/>
          <w:sz w:val="14"/>
          <w:szCs w:val="14"/>
        </w:rPr>
        <w:t>гг</w:t>
      </w:r>
      <w:r>
        <w:rPr>
          <w:rFonts w:ascii="Arial" w:eastAsia="Times New Roman" w:hAnsi="Arial" w:cs="Arial"/>
          <w:spacing w:val="-1"/>
          <w:sz w:val="14"/>
          <w:szCs w:val="14"/>
        </w:rPr>
        <w:t>. (</w:t>
      </w:r>
      <w:r>
        <w:rPr>
          <w:rFonts w:ascii="Arial" w:eastAsia="Times New Roman" w:hAnsi="Arial"/>
          <w:spacing w:val="-1"/>
          <w:sz w:val="14"/>
          <w:szCs w:val="14"/>
        </w:rPr>
        <w:t>Исторический</w:t>
      </w:r>
      <w:r>
        <w:rPr>
          <w:rFonts w:ascii="Arial" w:eastAsia="Times New Roman" w:hAnsi="Arial" w:cs="Arial"/>
          <w:spacing w:val="-1"/>
          <w:sz w:val="14"/>
          <w:szCs w:val="14"/>
        </w:rPr>
        <w:t xml:space="preserve"> </w:t>
      </w:r>
      <w:r>
        <w:rPr>
          <w:rFonts w:ascii="Arial" w:eastAsia="Times New Roman" w:hAnsi="Arial"/>
          <w:spacing w:val="-1"/>
          <w:sz w:val="14"/>
          <w:szCs w:val="14"/>
        </w:rPr>
        <w:t>очерк</w:t>
      </w:r>
      <w:r>
        <w:rPr>
          <w:rFonts w:ascii="Arial" w:eastAsia="Times New Roman" w:hAnsi="Arial" w:cs="Arial"/>
          <w:spacing w:val="-1"/>
          <w:sz w:val="14"/>
          <w:szCs w:val="14"/>
        </w:rPr>
        <w:t xml:space="preserve">). - </w:t>
      </w:r>
      <w:r>
        <w:rPr>
          <w:rFonts w:ascii="Arial" w:eastAsia="Times New Roman" w:hAnsi="Arial"/>
          <w:sz w:val="14"/>
          <w:szCs w:val="14"/>
        </w:rPr>
        <w:t>Рубцовск</w:t>
      </w:r>
      <w:r>
        <w:rPr>
          <w:rFonts w:ascii="Arial" w:eastAsia="Times New Roman" w:hAnsi="Arial" w:cs="Arial"/>
          <w:sz w:val="14"/>
          <w:szCs w:val="14"/>
        </w:rPr>
        <w:t xml:space="preserve">, 2001, </w:t>
      </w:r>
      <w:r>
        <w:rPr>
          <w:rFonts w:ascii="Arial" w:eastAsia="Times New Roman" w:hAnsi="Arial"/>
          <w:sz w:val="14"/>
          <w:szCs w:val="14"/>
        </w:rPr>
        <w:t>с</w:t>
      </w:r>
      <w:r>
        <w:rPr>
          <w:rFonts w:ascii="Arial" w:eastAsia="Times New Roman" w:hAnsi="Arial" w:cs="Arial"/>
          <w:sz w:val="14"/>
          <w:szCs w:val="14"/>
        </w:rPr>
        <w:t>.73.</w:t>
      </w:r>
    </w:p>
  </w:footnote>
  <w:footnote w:id="67">
    <w:p w:rsidR="00BB6725" w:rsidRDefault="00BB6725" w:rsidP="00D529DB">
      <w:pPr>
        <w:shd w:val="clear" w:color="auto" w:fill="FFFFFF"/>
        <w:tabs>
          <w:tab w:val="left" w:pos="341"/>
        </w:tabs>
      </w:pPr>
      <w:r w:rsidRPr="00C00B7C">
        <w:rPr>
          <w:rStyle w:val="a5"/>
        </w:rPr>
        <w:footnoteRef/>
      </w:r>
      <w:r>
        <w:t xml:space="preserve"> </w:t>
      </w:r>
      <w:r>
        <w:rPr>
          <w:rFonts w:ascii="Arial" w:eastAsia="Times New Roman" w:hAnsi="Arial"/>
          <w:sz w:val="14"/>
          <w:szCs w:val="14"/>
        </w:rPr>
        <w:t>Королев</w:t>
      </w:r>
      <w:r>
        <w:rPr>
          <w:rFonts w:ascii="Arial" w:eastAsia="Times New Roman" w:hAnsi="Arial" w:cs="Arial"/>
          <w:sz w:val="14"/>
          <w:szCs w:val="14"/>
        </w:rPr>
        <w:t xml:space="preserve"> </w:t>
      </w:r>
      <w:r>
        <w:rPr>
          <w:rFonts w:ascii="Arial" w:eastAsia="Times New Roman" w:hAnsi="Arial"/>
          <w:sz w:val="14"/>
          <w:szCs w:val="14"/>
        </w:rPr>
        <w:t>ГС</w:t>
      </w:r>
      <w:r>
        <w:rPr>
          <w:rFonts w:ascii="Arial" w:eastAsia="Times New Roman" w:hAnsi="Arial" w:cs="Arial"/>
          <w:sz w:val="14"/>
          <w:szCs w:val="14"/>
        </w:rPr>
        <w:t xml:space="preserve">. </w:t>
      </w:r>
      <w:r>
        <w:rPr>
          <w:rFonts w:ascii="Arial" w:eastAsia="Times New Roman" w:hAnsi="Arial"/>
          <w:sz w:val="14"/>
          <w:szCs w:val="14"/>
        </w:rPr>
        <w:t>Рубцовск</w:t>
      </w:r>
      <w:r>
        <w:rPr>
          <w:rFonts w:ascii="Arial" w:eastAsia="Times New Roman" w:hAnsi="Arial" w:cs="Arial"/>
          <w:sz w:val="14"/>
          <w:szCs w:val="14"/>
        </w:rPr>
        <w:t xml:space="preserve">: </w:t>
      </w:r>
      <w:r>
        <w:rPr>
          <w:rFonts w:ascii="Arial" w:eastAsia="Times New Roman" w:hAnsi="Arial"/>
          <w:sz w:val="14"/>
          <w:szCs w:val="14"/>
        </w:rPr>
        <w:t>от</w:t>
      </w:r>
      <w:r>
        <w:rPr>
          <w:rFonts w:ascii="Arial" w:eastAsia="Times New Roman" w:hAnsi="Arial" w:cs="Arial"/>
          <w:sz w:val="14"/>
          <w:szCs w:val="14"/>
        </w:rPr>
        <w:t xml:space="preserve"> </w:t>
      </w:r>
      <w:r>
        <w:rPr>
          <w:rFonts w:ascii="Arial" w:eastAsia="Times New Roman" w:hAnsi="Arial"/>
          <w:sz w:val="14"/>
          <w:szCs w:val="14"/>
        </w:rPr>
        <w:t>заселка</w:t>
      </w:r>
      <w:r>
        <w:rPr>
          <w:rFonts w:ascii="Arial" w:eastAsia="Times New Roman" w:hAnsi="Arial" w:cs="Arial"/>
          <w:sz w:val="14"/>
          <w:szCs w:val="14"/>
        </w:rPr>
        <w:t xml:space="preserve"> </w:t>
      </w:r>
      <w:r>
        <w:rPr>
          <w:rFonts w:ascii="Arial" w:eastAsia="Times New Roman" w:hAnsi="Arial"/>
          <w:sz w:val="14"/>
          <w:szCs w:val="14"/>
        </w:rPr>
        <w:t>до</w:t>
      </w:r>
      <w:r>
        <w:rPr>
          <w:rFonts w:ascii="Arial" w:eastAsia="Times New Roman" w:hAnsi="Arial" w:cs="Arial"/>
          <w:sz w:val="14"/>
          <w:szCs w:val="14"/>
        </w:rPr>
        <w:t xml:space="preserve"> </w:t>
      </w:r>
      <w:r>
        <w:rPr>
          <w:rFonts w:ascii="Arial" w:eastAsia="Times New Roman" w:hAnsi="Arial"/>
          <w:sz w:val="14"/>
          <w:szCs w:val="14"/>
        </w:rPr>
        <w:t>города</w:t>
      </w:r>
      <w:r>
        <w:rPr>
          <w:rFonts w:ascii="Arial" w:eastAsia="Times New Roman" w:hAnsi="Arial" w:cs="Arial"/>
          <w:sz w:val="14"/>
          <w:szCs w:val="14"/>
        </w:rPr>
        <w:t xml:space="preserve">. 1886-1927 </w:t>
      </w:r>
      <w:r>
        <w:rPr>
          <w:rFonts w:ascii="Arial" w:eastAsia="Times New Roman" w:hAnsi="Arial"/>
          <w:sz w:val="14"/>
          <w:szCs w:val="14"/>
        </w:rPr>
        <w:t>гг</w:t>
      </w:r>
      <w:r>
        <w:rPr>
          <w:rFonts w:ascii="Arial" w:eastAsia="Times New Roman" w:hAnsi="Arial" w:cs="Arial"/>
          <w:sz w:val="14"/>
          <w:szCs w:val="14"/>
        </w:rPr>
        <w:t>. (</w:t>
      </w:r>
      <w:r>
        <w:rPr>
          <w:rFonts w:ascii="Arial" w:eastAsia="Times New Roman" w:hAnsi="Arial"/>
          <w:sz w:val="14"/>
          <w:szCs w:val="14"/>
        </w:rPr>
        <w:t>Исторический</w:t>
      </w:r>
      <w:r>
        <w:rPr>
          <w:rFonts w:ascii="Arial" w:eastAsia="Times New Roman" w:hAnsi="Arial" w:cs="Arial"/>
          <w:sz w:val="14"/>
          <w:szCs w:val="14"/>
        </w:rPr>
        <w:t xml:space="preserve"> </w:t>
      </w:r>
      <w:r>
        <w:rPr>
          <w:rFonts w:ascii="Arial" w:eastAsia="Times New Roman" w:hAnsi="Arial"/>
          <w:sz w:val="14"/>
          <w:szCs w:val="14"/>
        </w:rPr>
        <w:t>очерк</w:t>
      </w:r>
      <w:r>
        <w:rPr>
          <w:rFonts w:ascii="Arial" w:eastAsia="Times New Roman" w:hAnsi="Arial" w:cs="Arial"/>
          <w:sz w:val="14"/>
          <w:szCs w:val="14"/>
        </w:rPr>
        <w:t xml:space="preserve">).- </w:t>
      </w:r>
      <w:r>
        <w:rPr>
          <w:rFonts w:ascii="Arial" w:eastAsia="Times New Roman" w:hAnsi="Arial"/>
          <w:sz w:val="14"/>
          <w:szCs w:val="14"/>
        </w:rPr>
        <w:t>Рубцовск</w:t>
      </w:r>
      <w:r>
        <w:rPr>
          <w:rFonts w:ascii="Arial" w:eastAsia="Times New Roman" w:hAnsi="Arial" w:cs="Arial"/>
          <w:sz w:val="14"/>
          <w:szCs w:val="14"/>
        </w:rPr>
        <w:t xml:space="preserve">, 2001, </w:t>
      </w:r>
      <w:r>
        <w:rPr>
          <w:rFonts w:ascii="Arial" w:eastAsia="Times New Roman" w:hAnsi="Arial"/>
          <w:sz w:val="14"/>
          <w:szCs w:val="14"/>
        </w:rPr>
        <w:t>с</w:t>
      </w:r>
      <w:r>
        <w:rPr>
          <w:rFonts w:ascii="Arial" w:eastAsia="Times New Roman" w:hAnsi="Arial" w:cs="Arial"/>
          <w:sz w:val="14"/>
          <w:szCs w:val="14"/>
        </w:rPr>
        <w:t>.73.</w:t>
      </w:r>
    </w:p>
  </w:footnote>
  <w:footnote w:id="68">
    <w:p w:rsidR="00BB6725" w:rsidRPr="008073D3" w:rsidRDefault="00BB6725" w:rsidP="00D529DB">
      <w:pPr>
        <w:shd w:val="clear" w:color="auto" w:fill="FFFFFF"/>
        <w:tabs>
          <w:tab w:val="left" w:pos="341"/>
        </w:tabs>
        <w:rPr>
          <w:rFonts w:ascii="Arial" w:hAnsi="Arial" w:cs="Arial"/>
          <w:sz w:val="14"/>
          <w:szCs w:val="14"/>
        </w:rPr>
      </w:pPr>
      <w:r w:rsidRPr="00C00B7C">
        <w:rPr>
          <w:rStyle w:val="a5"/>
        </w:rPr>
        <w:footnoteRef/>
      </w:r>
      <w:r>
        <w:t xml:space="preserve"> </w:t>
      </w:r>
      <w:r>
        <w:rPr>
          <w:rFonts w:ascii="Arial" w:eastAsia="Times New Roman" w:hAnsi="Arial"/>
          <w:sz w:val="14"/>
          <w:szCs w:val="14"/>
        </w:rPr>
        <w:t>Цит</w:t>
      </w:r>
      <w:r>
        <w:rPr>
          <w:rFonts w:ascii="Arial" w:eastAsia="Times New Roman" w:hAnsi="Arial" w:cs="Arial"/>
          <w:sz w:val="14"/>
          <w:szCs w:val="14"/>
        </w:rPr>
        <w:t xml:space="preserve">. </w:t>
      </w:r>
      <w:r>
        <w:rPr>
          <w:rFonts w:ascii="Arial" w:eastAsia="Times New Roman" w:hAnsi="Arial"/>
          <w:sz w:val="14"/>
          <w:szCs w:val="14"/>
        </w:rPr>
        <w:t>по</w:t>
      </w:r>
      <w:r>
        <w:rPr>
          <w:rFonts w:ascii="Arial" w:eastAsia="Times New Roman" w:hAnsi="Arial" w:cs="Arial"/>
          <w:sz w:val="14"/>
          <w:szCs w:val="14"/>
        </w:rPr>
        <w:t xml:space="preserve">: </w:t>
      </w:r>
      <w:r>
        <w:rPr>
          <w:rFonts w:ascii="Arial" w:eastAsia="Times New Roman" w:hAnsi="Arial"/>
          <w:sz w:val="14"/>
          <w:szCs w:val="14"/>
        </w:rPr>
        <w:t>Алтай</w:t>
      </w:r>
      <w:r>
        <w:rPr>
          <w:rFonts w:ascii="Arial" w:eastAsia="Times New Roman" w:hAnsi="Arial" w:cs="Arial"/>
          <w:sz w:val="14"/>
          <w:szCs w:val="14"/>
        </w:rPr>
        <w:t xml:space="preserve"> </w:t>
      </w:r>
      <w:r>
        <w:rPr>
          <w:rFonts w:ascii="Arial" w:eastAsia="Times New Roman" w:hAnsi="Arial"/>
          <w:sz w:val="14"/>
          <w:szCs w:val="14"/>
        </w:rPr>
        <w:t>в</w:t>
      </w:r>
      <w:r>
        <w:rPr>
          <w:rFonts w:ascii="Arial" w:eastAsia="Times New Roman" w:hAnsi="Arial" w:cs="Arial"/>
          <w:sz w:val="14"/>
          <w:szCs w:val="14"/>
        </w:rPr>
        <w:t xml:space="preserve"> </w:t>
      </w:r>
      <w:r>
        <w:rPr>
          <w:rFonts w:ascii="Arial" w:eastAsia="Times New Roman" w:hAnsi="Arial"/>
          <w:sz w:val="14"/>
          <w:szCs w:val="14"/>
        </w:rPr>
        <w:t>период</w:t>
      </w:r>
      <w:r>
        <w:rPr>
          <w:rFonts w:ascii="Arial" w:eastAsia="Times New Roman" w:hAnsi="Arial" w:cs="Arial"/>
          <w:sz w:val="14"/>
          <w:szCs w:val="14"/>
        </w:rPr>
        <w:t xml:space="preserve"> </w:t>
      </w:r>
      <w:r>
        <w:rPr>
          <w:rFonts w:ascii="Arial" w:eastAsia="Times New Roman" w:hAnsi="Arial"/>
          <w:sz w:val="14"/>
          <w:szCs w:val="14"/>
        </w:rPr>
        <w:t>восстановления</w:t>
      </w:r>
      <w:r>
        <w:rPr>
          <w:rFonts w:ascii="Arial" w:eastAsia="Times New Roman" w:hAnsi="Arial" w:cs="Arial"/>
          <w:sz w:val="14"/>
          <w:szCs w:val="14"/>
        </w:rPr>
        <w:t xml:space="preserve"> </w:t>
      </w:r>
      <w:r>
        <w:rPr>
          <w:rFonts w:ascii="Arial" w:eastAsia="Times New Roman" w:hAnsi="Arial"/>
          <w:sz w:val="14"/>
          <w:szCs w:val="14"/>
        </w:rPr>
        <w:t>народного</w:t>
      </w:r>
      <w:r>
        <w:rPr>
          <w:rFonts w:ascii="Arial" w:eastAsia="Times New Roman" w:hAnsi="Arial" w:cs="Arial"/>
          <w:sz w:val="14"/>
          <w:szCs w:val="14"/>
        </w:rPr>
        <w:t xml:space="preserve"> </w:t>
      </w:r>
      <w:r>
        <w:rPr>
          <w:rFonts w:ascii="Arial" w:eastAsia="Times New Roman" w:hAnsi="Arial"/>
          <w:sz w:val="14"/>
          <w:szCs w:val="14"/>
        </w:rPr>
        <w:t>хозяйства</w:t>
      </w:r>
      <w:r>
        <w:rPr>
          <w:rFonts w:ascii="Arial" w:eastAsia="Times New Roman" w:hAnsi="Arial" w:cs="Arial"/>
          <w:sz w:val="14"/>
          <w:szCs w:val="14"/>
        </w:rPr>
        <w:t xml:space="preserve">. - </w:t>
      </w:r>
      <w:r>
        <w:rPr>
          <w:rFonts w:ascii="Arial" w:eastAsia="Times New Roman" w:hAnsi="Arial"/>
          <w:sz w:val="14"/>
          <w:szCs w:val="14"/>
        </w:rPr>
        <w:t>Барнаул</w:t>
      </w:r>
      <w:r>
        <w:rPr>
          <w:rFonts w:ascii="Arial" w:eastAsia="Times New Roman" w:hAnsi="Arial" w:cs="Arial"/>
          <w:sz w:val="14"/>
          <w:szCs w:val="14"/>
        </w:rPr>
        <w:t xml:space="preserve">, 1969, </w:t>
      </w:r>
      <w:r>
        <w:rPr>
          <w:rFonts w:ascii="Arial" w:eastAsia="Times New Roman" w:hAnsi="Arial"/>
          <w:sz w:val="14"/>
          <w:szCs w:val="14"/>
        </w:rPr>
        <w:t>с</w:t>
      </w:r>
      <w:r>
        <w:rPr>
          <w:rFonts w:ascii="Arial" w:eastAsia="Times New Roman" w:hAnsi="Arial" w:cs="Arial"/>
          <w:sz w:val="14"/>
          <w:szCs w:val="14"/>
        </w:rPr>
        <w:t>.132.</w:t>
      </w:r>
    </w:p>
  </w:footnote>
  <w:footnote w:id="69">
    <w:p w:rsidR="00BB6725" w:rsidRPr="008073D3" w:rsidRDefault="00BB6725" w:rsidP="00D529DB">
      <w:pPr>
        <w:shd w:val="clear" w:color="auto" w:fill="FFFFFF"/>
        <w:tabs>
          <w:tab w:val="left" w:pos="341"/>
        </w:tabs>
        <w:rPr>
          <w:rFonts w:ascii="Arial" w:hAnsi="Arial" w:cs="Arial"/>
          <w:sz w:val="14"/>
          <w:szCs w:val="14"/>
        </w:rPr>
      </w:pPr>
      <w:r w:rsidRPr="00C00B7C">
        <w:rPr>
          <w:rStyle w:val="a5"/>
        </w:rPr>
        <w:footnoteRef/>
      </w:r>
      <w:r>
        <w:t xml:space="preserve"> </w:t>
      </w:r>
      <w:r>
        <w:rPr>
          <w:rFonts w:ascii="Arial" w:eastAsia="Times New Roman" w:hAnsi="Arial"/>
          <w:spacing w:val="-1"/>
          <w:sz w:val="14"/>
          <w:szCs w:val="14"/>
        </w:rPr>
        <w:t>Энциклопедия</w:t>
      </w:r>
      <w:r>
        <w:rPr>
          <w:rFonts w:ascii="Arial" w:eastAsia="Times New Roman" w:hAnsi="Arial" w:cs="Arial"/>
          <w:spacing w:val="-1"/>
          <w:sz w:val="14"/>
          <w:szCs w:val="14"/>
        </w:rPr>
        <w:t xml:space="preserve"> </w:t>
      </w:r>
      <w:r>
        <w:rPr>
          <w:rFonts w:ascii="Arial" w:eastAsia="Times New Roman" w:hAnsi="Arial"/>
          <w:spacing w:val="-1"/>
          <w:sz w:val="14"/>
          <w:szCs w:val="14"/>
        </w:rPr>
        <w:t>Алтайского</w:t>
      </w:r>
      <w:r>
        <w:rPr>
          <w:rFonts w:ascii="Arial" w:eastAsia="Times New Roman" w:hAnsi="Arial" w:cs="Arial"/>
          <w:spacing w:val="-1"/>
          <w:sz w:val="14"/>
          <w:szCs w:val="14"/>
        </w:rPr>
        <w:t xml:space="preserve"> </w:t>
      </w:r>
      <w:r>
        <w:rPr>
          <w:rFonts w:ascii="Arial" w:eastAsia="Times New Roman" w:hAnsi="Arial"/>
          <w:spacing w:val="-1"/>
          <w:sz w:val="14"/>
          <w:szCs w:val="14"/>
        </w:rPr>
        <w:t>края</w:t>
      </w:r>
      <w:r>
        <w:rPr>
          <w:rFonts w:ascii="Arial" w:eastAsia="Times New Roman" w:hAnsi="Arial" w:cs="Arial"/>
          <w:spacing w:val="-1"/>
          <w:sz w:val="14"/>
          <w:szCs w:val="14"/>
        </w:rPr>
        <w:t xml:space="preserve">: </w:t>
      </w:r>
      <w:r>
        <w:rPr>
          <w:rFonts w:ascii="Arial" w:eastAsia="Times New Roman" w:hAnsi="Arial"/>
          <w:spacing w:val="-1"/>
          <w:sz w:val="14"/>
          <w:szCs w:val="14"/>
        </w:rPr>
        <w:t>В</w:t>
      </w:r>
      <w:r>
        <w:rPr>
          <w:rFonts w:ascii="Arial" w:eastAsia="Times New Roman" w:hAnsi="Arial" w:cs="Arial"/>
          <w:spacing w:val="-1"/>
          <w:sz w:val="14"/>
          <w:szCs w:val="14"/>
        </w:rPr>
        <w:t xml:space="preserve"> </w:t>
      </w:r>
      <w:r>
        <w:rPr>
          <w:rFonts w:ascii="Arial" w:eastAsia="Times New Roman" w:hAnsi="Arial"/>
          <w:spacing w:val="-1"/>
          <w:sz w:val="14"/>
          <w:szCs w:val="14"/>
        </w:rPr>
        <w:t>двух</w:t>
      </w:r>
      <w:r>
        <w:rPr>
          <w:rFonts w:ascii="Arial" w:eastAsia="Times New Roman" w:hAnsi="Arial" w:cs="Arial"/>
          <w:spacing w:val="-1"/>
          <w:sz w:val="14"/>
          <w:szCs w:val="14"/>
        </w:rPr>
        <w:t xml:space="preserve"> </w:t>
      </w:r>
      <w:r>
        <w:rPr>
          <w:rFonts w:ascii="Arial" w:eastAsia="Times New Roman" w:hAnsi="Arial"/>
          <w:spacing w:val="-1"/>
          <w:sz w:val="14"/>
          <w:szCs w:val="14"/>
        </w:rPr>
        <w:t>томах</w:t>
      </w:r>
      <w:r>
        <w:rPr>
          <w:rFonts w:ascii="Arial" w:eastAsia="Times New Roman" w:hAnsi="Arial" w:cs="Arial"/>
          <w:spacing w:val="-1"/>
          <w:sz w:val="14"/>
          <w:szCs w:val="14"/>
        </w:rPr>
        <w:t xml:space="preserve">. - </w:t>
      </w:r>
      <w:r>
        <w:rPr>
          <w:rFonts w:ascii="Arial" w:eastAsia="Times New Roman" w:hAnsi="Arial"/>
          <w:spacing w:val="-1"/>
          <w:sz w:val="14"/>
          <w:szCs w:val="14"/>
        </w:rPr>
        <w:t>Барнаул</w:t>
      </w:r>
      <w:r>
        <w:rPr>
          <w:rFonts w:ascii="Arial" w:eastAsia="Times New Roman" w:hAnsi="Arial" w:cs="Arial"/>
          <w:spacing w:val="-1"/>
          <w:sz w:val="14"/>
          <w:szCs w:val="14"/>
        </w:rPr>
        <w:t xml:space="preserve">: </w:t>
      </w:r>
      <w:r>
        <w:rPr>
          <w:rFonts w:ascii="Arial" w:eastAsia="Times New Roman" w:hAnsi="Arial"/>
          <w:spacing w:val="-1"/>
          <w:sz w:val="14"/>
          <w:szCs w:val="14"/>
        </w:rPr>
        <w:t>Алтайское</w:t>
      </w:r>
      <w:r>
        <w:rPr>
          <w:rFonts w:ascii="Arial" w:eastAsia="Times New Roman" w:hAnsi="Arial" w:cs="Arial"/>
          <w:spacing w:val="-1"/>
          <w:sz w:val="14"/>
          <w:szCs w:val="14"/>
        </w:rPr>
        <w:t xml:space="preserve"> </w:t>
      </w:r>
      <w:r>
        <w:rPr>
          <w:rFonts w:ascii="Arial" w:eastAsia="Times New Roman" w:hAnsi="Arial"/>
          <w:spacing w:val="-1"/>
          <w:sz w:val="14"/>
          <w:szCs w:val="14"/>
        </w:rPr>
        <w:t>книжное</w:t>
      </w:r>
      <w:r>
        <w:rPr>
          <w:rFonts w:ascii="Arial" w:eastAsia="Times New Roman" w:hAnsi="Arial" w:cs="Arial"/>
          <w:spacing w:val="-1"/>
          <w:sz w:val="14"/>
          <w:szCs w:val="14"/>
        </w:rPr>
        <w:t xml:space="preserve"> </w:t>
      </w:r>
      <w:r>
        <w:rPr>
          <w:rFonts w:ascii="Arial" w:eastAsia="Times New Roman" w:hAnsi="Arial"/>
          <w:spacing w:val="-1"/>
          <w:sz w:val="14"/>
          <w:szCs w:val="14"/>
        </w:rPr>
        <w:t>издательство</w:t>
      </w:r>
      <w:r>
        <w:rPr>
          <w:rFonts w:ascii="Arial" w:eastAsia="Times New Roman" w:hAnsi="Arial" w:cs="Arial"/>
          <w:spacing w:val="-1"/>
          <w:sz w:val="14"/>
          <w:szCs w:val="14"/>
        </w:rPr>
        <w:t>,</w:t>
      </w:r>
      <w:r>
        <w:rPr>
          <w:rFonts w:ascii="Arial" w:hAnsi="Arial" w:cs="Arial"/>
          <w:sz w:val="14"/>
          <w:szCs w:val="14"/>
        </w:rPr>
        <w:t xml:space="preserve"> </w:t>
      </w:r>
      <w:r>
        <w:rPr>
          <w:spacing w:val="-3"/>
          <w:sz w:val="16"/>
          <w:szCs w:val="16"/>
        </w:rPr>
        <w:t xml:space="preserve">1996, </w:t>
      </w:r>
      <w:r>
        <w:rPr>
          <w:rFonts w:eastAsia="Times New Roman"/>
          <w:spacing w:val="-3"/>
          <w:sz w:val="16"/>
          <w:szCs w:val="16"/>
        </w:rPr>
        <w:t>т.1, с.264.</w:t>
      </w:r>
    </w:p>
  </w:footnote>
  <w:footnote w:id="70">
    <w:p w:rsidR="00BB6725" w:rsidRDefault="00BB6725" w:rsidP="00D529DB">
      <w:pPr>
        <w:shd w:val="clear" w:color="auto" w:fill="FFFFFF"/>
        <w:tabs>
          <w:tab w:val="left" w:pos="341"/>
        </w:tabs>
      </w:pPr>
      <w:r w:rsidRPr="00C00B7C">
        <w:rPr>
          <w:rStyle w:val="a5"/>
        </w:rPr>
        <w:footnoteRef/>
      </w:r>
      <w:r>
        <w:t xml:space="preserve"> </w:t>
      </w:r>
      <w:r>
        <w:rPr>
          <w:rFonts w:ascii="Arial" w:eastAsia="Times New Roman" w:hAnsi="Arial"/>
          <w:sz w:val="14"/>
          <w:szCs w:val="14"/>
        </w:rPr>
        <w:t>Архивный</w:t>
      </w:r>
      <w:r>
        <w:rPr>
          <w:rFonts w:ascii="Arial" w:eastAsia="Times New Roman" w:hAnsi="Arial" w:cs="Arial"/>
          <w:sz w:val="14"/>
          <w:szCs w:val="14"/>
        </w:rPr>
        <w:t xml:space="preserve"> </w:t>
      </w:r>
      <w:r>
        <w:rPr>
          <w:rFonts w:ascii="Arial" w:eastAsia="Times New Roman" w:hAnsi="Arial"/>
          <w:sz w:val="14"/>
          <w:szCs w:val="14"/>
        </w:rPr>
        <w:t>отдел</w:t>
      </w:r>
      <w:r>
        <w:rPr>
          <w:rFonts w:ascii="Arial" w:eastAsia="Times New Roman" w:hAnsi="Arial" w:cs="Arial"/>
          <w:sz w:val="14"/>
          <w:szCs w:val="14"/>
        </w:rPr>
        <w:t xml:space="preserve"> </w:t>
      </w:r>
      <w:r>
        <w:rPr>
          <w:rFonts w:ascii="Arial" w:eastAsia="Times New Roman" w:hAnsi="Arial"/>
          <w:sz w:val="14"/>
          <w:szCs w:val="14"/>
        </w:rPr>
        <w:t>администрации</w:t>
      </w:r>
      <w:r>
        <w:rPr>
          <w:rFonts w:ascii="Arial" w:eastAsia="Times New Roman" w:hAnsi="Arial" w:cs="Arial"/>
          <w:sz w:val="14"/>
          <w:szCs w:val="14"/>
        </w:rPr>
        <w:t xml:space="preserve"> </w:t>
      </w:r>
      <w:r>
        <w:rPr>
          <w:rFonts w:ascii="Arial" w:eastAsia="Times New Roman" w:hAnsi="Arial"/>
          <w:sz w:val="14"/>
          <w:szCs w:val="14"/>
        </w:rPr>
        <w:t>г</w:t>
      </w:r>
      <w:r>
        <w:rPr>
          <w:rFonts w:ascii="Arial" w:eastAsia="Times New Roman" w:hAnsi="Arial" w:cs="Arial"/>
          <w:sz w:val="14"/>
          <w:szCs w:val="14"/>
        </w:rPr>
        <w:t xml:space="preserve">. </w:t>
      </w:r>
      <w:r>
        <w:rPr>
          <w:rFonts w:ascii="Arial" w:eastAsia="Times New Roman" w:hAnsi="Arial"/>
          <w:sz w:val="14"/>
          <w:szCs w:val="14"/>
        </w:rPr>
        <w:t>Рубцовска</w:t>
      </w:r>
      <w:r>
        <w:rPr>
          <w:rFonts w:ascii="Arial" w:eastAsia="Times New Roman" w:hAnsi="Arial" w:cs="Arial"/>
          <w:sz w:val="14"/>
          <w:szCs w:val="14"/>
        </w:rPr>
        <w:t xml:space="preserve">, </w:t>
      </w:r>
      <w:r>
        <w:rPr>
          <w:rFonts w:ascii="Arial" w:eastAsia="Times New Roman" w:hAnsi="Arial"/>
          <w:sz w:val="14"/>
          <w:szCs w:val="14"/>
        </w:rPr>
        <w:t>ф</w:t>
      </w:r>
      <w:r>
        <w:rPr>
          <w:rFonts w:ascii="Arial" w:eastAsia="Times New Roman" w:hAnsi="Arial" w:cs="Arial"/>
          <w:sz w:val="14"/>
          <w:szCs w:val="14"/>
        </w:rPr>
        <w:t xml:space="preserve">.1, </w:t>
      </w:r>
      <w:r>
        <w:rPr>
          <w:rFonts w:ascii="Arial" w:eastAsia="Times New Roman" w:hAnsi="Arial"/>
          <w:sz w:val="14"/>
          <w:szCs w:val="14"/>
        </w:rPr>
        <w:t>оп</w:t>
      </w:r>
      <w:r>
        <w:rPr>
          <w:rFonts w:ascii="Arial" w:eastAsia="Times New Roman" w:hAnsi="Arial" w:cs="Arial"/>
          <w:sz w:val="14"/>
          <w:szCs w:val="14"/>
        </w:rPr>
        <w:t xml:space="preserve">.1, </w:t>
      </w:r>
      <w:r>
        <w:rPr>
          <w:rFonts w:ascii="Arial" w:eastAsia="Times New Roman" w:hAnsi="Arial"/>
          <w:sz w:val="14"/>
          <w:szCs w:val="14"/>
        </w:rPr>
        <w:t>д</w:t>
      </w:r>
      <w:r>
        <w:rPr>
          <w:rFonts w:ascii="Arial" w:eastAsia="Times New Roman" w:hAnsi="Arial" w:cs="Arial"/>
          <w:sz w:val="14"/>
          <w:szCs w:val="14"/>
        </w:rPr>
        <w:t xml:space="preserve">.33, </w:t>
      </w:r>
      <w:r>
        <w:rPr>
          <w:rFonts w:ascii="Arial" w:eastAsia="Times New Roman" w:hAnsi="Arial"/>
          <w:sz w:val="14"/>
          <w:szCs w:val="14"/>
        </w:rPr>
        <w:t>л</w:t>
      </w:r>
      <w:r>
        <w:rPr>
          <w:rFonts w:ascii="Arial" w:eastAsia="Times New Roman" w:hAnsi="Arial" w:cs="Arial"/>
          <w:sz w:val="14"/>
          <w:szCs w:val="14"/>
        </w:rPr>
        <w:t>. 99.</w:t>
      </w:r>
    </w:p>
  </w:footnote>
  <w:footnote w:id="71">
    <w:p w:rsidR="00BB6725" w:rsidRPr="005C65F5" w:rsidRDefault="00BB6725" w:rsidP="00D529DB">
      <w:pPr>
        <w:shd w:val="clear" w:color="auto" w:fill="FFFFFF"/>
        <w:tabs>
          <w:tab w:val="left" w:pos="139"/>
        </w:tabs>
        <w:ind w:left="29"/>
        <w:rPr>
          <w:rFonts w:ascii="Arial" w:hAnsi="Arial" w:cs="Arial"/>
          <w:sz w:val="14"/>
          <w:szCs w:val="14"/>
        </w:rPr>
      </w:pPr>
      <w:r w:rsidRPr="00C00B7C">
        <w:rPr>
          <w:rStyle w:val="a5"/>
        </w:rPr>
        <w:footnoteRef/>
      </w:r>
      <w:r>
        <w:t xml:space="preserve"> </w:t>
      </w:r>
      <w:r>
        <w:rPr>
          <w:rFonts w:ascii="Arial" w:eastAsia="Times New Roman" w:hAnsi="Arial"/>
          <w:spacing w:val="-2"/>
          <w:sz w:val="14"/>
          <w:szCs w:val="14"/>
        </w:rPr>
        <w:t>ЦХАФ</w:t>
      </w:r>
      <w:r>
        <w:rPr>
          <w:rFonts w:ascii="Arial" w:eastAsia="Times New Roman" w:hAnsi="Arial" w:cs="Arial"/>
          <w:spacing w:val="-2"/>
          <w:sz w:val="14"/>
          <w:szCs w:val="14"/>
        </w:rPr>
        <w:t xml:space="preserve"> </w:t>
      </w:r>
      <w:r>
        <w:rPr>
          <w:rFonts w:ascii="Arial" w:eastAsia="Times New Roman" w:hAnsi="Arial"/>
          <w:spacing w:val="-2"/>
          <w:sz w:val="14"/>
          <w:szCs w:val="14"/>
        </w:rPr>
        <w:t>АК</w:t>
      </w:r>
      <w:r>
        <w:rPr>
          <w:rFonts w:ascii="Arial" w:eastAsia="Times New Roman" w:hAnsi="Arial" w:cs="Arial"/>
          <w:spacing w:val="-2"/>
          <w:sz w:val="14"/>
          <w:szCs w:val="14"/>
        </w:rPr>
        <w:t xml:space="preserve">, </w:t>
      </w:r>
      <w:r>
        <w:rPr>
          <w:rFonts w:ascii="Arial" w:eastAsia="Times New Roman" w:hAnsi="Arial"/>
          <w:spacing w:val="-2"/>
          <w:sz w:val="14"/>
          <w:szCs w:val="14"/>
        </w:rPr>
        <w:t>ф</w:t>
      </w:r>
      <w:r>
        <w:rPr>
          <w:rFonts w:ascii="Arial" w:eastAsia="Times New Roman" w:hAnsi="Arial" w:cs="Arial"/>
          <w:spacing w:val="-2"/>
          <w:sz w:val="14"/>
          <w:szCs w:val="14"/>
        </w:rPr>
        <w:t>.373,</w:t>
      </w:r>
      <w:r>
        <w:rPr>
          <w:rFonts w:ascii="Arial" w:eastAsia="Times New Roman" w:hAnsi="Arial"/>
          <w:spacing w:val="-2"/>
          <w:sz w:val="14"/>
          <w:szCs w:val="14"/>
        </w:rPr>
        <w:t>оп</w:t>
      </w:r>
      <w:r>
        <w:rPr>
          <w:rFonts w:ascii="Arial" w:eastAsia="Times New Roman" w:hAnsi="Arial" w:cs="Arial"/>
          <w:spacing w:val="-2"/>
          <w:sz w:val="14"/>
          <w:szCs w:val="14"/>
        </w:rPr>
        <w:t xml:space="preserve">.1, </w:t>
      </w:r>
      <w:r>
        <w:rPr>
          <w:rFonts w:ascii="Arial" w:eastAsia="Times New Roman" w:hAnsi="Arial"/>
          <w:spacing w:val="-2"/>
          <w:sz w:val="14"/>
          <w:szCs w:val="14"/>
        </w:rPr>
        <w:t>д</w:t>
      </w:r>
      <w:r>
        <w:rPr>
          <w:rFonts w:ascii="Arial" w:eastAsia="Times New Roman" w:hAnsi="Arial" w:cs="Arial"/>
          <w:spacing w:val="-2"/>
          <w:sz w:val="14"/>
          <w:szCs w:val="14"/>
        </w:rPr>
        <w:t xml:space="preserve">.79, </w:t>
      </w:r>
      <w:r>
        <w:rPr>
          <w:rFonts w:ascii="Arial" w:eastAsia="Times New Roman" w:hAnsi="Arial"/>
          <w:spacing w:val="-2"/>
          <w:sz w:val="14"/>
          <w:szCs w:val="14"/>
        </w:rPr>
        <w:t>л</w:t>
      </w:r>
      <w:r>
        <w:rPr>
          <w:rFonts w:ascii="Arial" w:eastAsia="Times New Roman" w:hAnsi="Arial" w:cs="Arial"/>
          <w:spacing w:val="-2"/>
          <w:sz w:val="14"/>
          <w:szCs w:val="14"/>
        </w:rPr>
        <w:t>.6.</w:t>
      </w:r>
    </w:p>
  </w:footnote>
  <w:footnote w:id="72">
    <w:p w:rsidR="00BB6725" w:rsidRPr="005C65F5" w:rsidRDefault="00BB6725" w:rsidP="00D529DB">
      <w:pPr>
        <w:shd w:val="clear" w:color="auto" w:fill="FFFFFF"/>
        <w:tabs>
          <w:tab w:val="left" w:pos="139"/>
        </w:tabs>
        <w:ind w:left="29"/>
        <w:rPr>
          <w:rFonts w:ascii="Arial" w:hAnsi="Arial" w:cs="Arial"/>
          <w:sz w:val="14"/>
          <w:szCs w:val="14"/>
        </w:rPr>
      </w:pPr>
      <w:r w:rsidRPr="00C00B7C">
        <w:rPr>
          <w:rStyle w:val="a5"/>
        </w:rPr>
        <w:footnoteRef/>
      </w:r>
      <w:r>
        <w:t xml:space="preserve"> </w:t>
      </w:r>
      <w:r>
        <w:rPr>
          <w:rFonts w:ascii="Arial" w:eastAsia="Times New Roman" w:hAnsi="Arial"/>
          <w:spacing w:val="-1"/>
          <w:sz w:val="14"/>
          <w:szCs w:val="14"/>
        </w:rPr>
        <w:t>Архивный</w:t>
      </w:r>
      <w:r>
        <w:rPr>
          <w:rFonts w:ascii="Arial" w:eastAsia="Times New Roman" w:hAnsi="Arial" w:cs="Arial"/>
          <w:spacing w:val="-1"/>
          <w:sz w:val="14"/>
          <w:szCs w:val="14"/>
        </w:rPr>
        <w:t xml:space="preserve"> </w:t>
      </w:r>
      <w:r>
        <w:rPr>
          <w:rFonts w:ascii="Arial" w:eastAsia="Times New Roman" w:hAnsi="Arial"/>
          <w:spacing w:val="-1"/>
          <w:sz w:val="14"/>
          <w:szCs w:val="14"/>
        </w:rPr>
        <w:t>отдел</w:t>
      </w:r>
      <w:r>
        <w:rPr>
          <w:rFonts w:ascii="Arial" w:eastAsia="Times New Roman" w:hAnsi="Arial" w:cs="Arial"/>
          <w:spacing w:val="-1"/>
          <w:sz w:val="14"/>
          <w:szCs w:val="14"/>
        </w:rPr>
        <w:t xml:space="preserve"> </w:t>
      </w:r>
      <w:r>
        <w:rPr>
          <w:rFonts w:ascii="Arial" w:eastAsia="Times New Roman" w:hAnsi="Arial"/>
          <w:spacing w:val="-1"/>
          <w:sz w:val="14"/>
          <w:szCs w:val="14"/>
        </w:rPr>
        <w:t>администрации</w:t>
      </w:r>
      <w:r>
        <w:rPr>
          <w:rFonts w:ascii="Arial" w:eastAsia="Times New Roman" w:hAnsi="Arial" w:cs="Arial"/>
          <w:spacing w:val="-1"/>
          <w:sz w:val="14"/>
          <w:szCs w:val="14"/>
        </w:rPr>
        <w:t xml:space="preserve"> </w:t>
      </w:r>
      <w:r>
        <w:rPr>
          <w:rFonts w:ascii="Arial" w:eastAsia="Times New Roman" w:hAnsi="Arial"/>
          <w:spacing w:val="-1"/>
          <w:sz w:val="14"/>
          <w:szCs w:val="14"/>
        </w:rPr>
        <w:t>г</w:t>
      </w:r>
      <w:r>
        <w:rPr>
          <w:rFonts w:ascii="Arial" w:eastAsia="Times New Roman" w:hAnsi="Arial" w:cs="Arial"/>
          <w:spacing w:val="-1"/>
          <w:sz w:val="14"/>
          <w:szCs w:val="14"/>
        </w:rPr>
        <w:t xml:space="preserve">. </w:t>
      </w:r>
      <w:r>
        <w:rPr>
          <w:rFonts w:ascii="Arial" w:eastAsia="Times New Roman" w:hAnsi="Arial"/>
          <w:spacing w:val="-1"/>
          <w:sz w:val="14"/>
          <w:szCs w:val="14"/>
        </w:rPr>
        <w:t>Рубцовска</w:t>
      </w:r>
      <w:r>
        <w:rPr>
          <w:rFonts w:ascii="Arial" w:eastAsia="Times New Roman" w:hAnsi="Arial" w:cs="Arial"/>
          <w:spacing w:val="-1"/>
          <w:sz w:val="14"/>
          <w:szCs w:val="14"/>
        </w:rPr>
        <w:t xml:space="preserve">, </w:t>
      </w:r>
      <w:r>
        <w:rPr>
          <w:rFonts w:ascii="Arial" w:eastAsia="Times New Roman" w:hAnsi="Arial"/>
          <w:spacing w:val="-1"/>
          <w:sz w:val="14"/>
          <w:szCs w:val="14"/>
        </w:rPr>
        <w:t>ф</w:t>
      </w:r>
      <w:r>
        <w:rPr>
          <w:rFonts w:ascii="Arial" w:eastAsia="Times New Roman" w:hAnsi="Arial" w:cs="Arial"/>
          <w:spacing w:val="-1"/>
          <w:sz w:val="14"/>
          <w:szCs w:val="14"/>
        </w:rPr>
        <w:t xml:space="preserve">.6, </w:t>
      </w:r>
      <w:r>
        <w:rPr>
          <w:rFonts w:ascii="Arial" w:eastAsia="Times New Roman" w:hAnsi="Arial"/>
          <w:spacing w:val="-1"/>
          <w:sz w:val="14"/>
          <w:szCs w:val="14"/>
        </w:rPr>
        <w:t>оп</w:t>
      </w:r>
      <w:r>
        <w:rPr>
          <w:rFonts w:ascii="Arial" w:eastAsia="Times New Roman" w:hAnsi="Arial" w:cs="Arial"/>
          <w:spacing w:val="-1"/>
          <w:sz w:val="14"/>
          <w:szCs w:val="14"/>
        </w:rPr>
        <w:t xml:space="preserve">.1, </w:t>
      </w:r>
      <w:r>
        <w:rPr>
          <w:rFonts w:ascii="Arial" w:eastAsia="Times New Roman" w:hAnsi="Arial"/>
          <w:spacing w:val="-1"/>
          <w:sz w:val="14"/>
          <w:szCs w:val="14"/>
        </w:rPr>
        <w:t>д</w:t>
      </w:r>
      <w:r>
        <w:rPr>
          <w:rFonts w:ascii="Arial" w:eastAsia="Times New Roman" w:hAnsi="Arial" w:cs="Arial"/>
          <w:spacing w:val="-1"/>
          <w:sz w:val="14"/>
          <w:szCs w:val="14"/>
        </w:rPr>
        <w:t xml:space="preserve">.12, </w:t>
      </w:r>
      <w:r>
        <w:rPr>
          <w:rFonts w:ascii="Arial" w:eastAsia="Times New Roman" w:hAnsi="Arial"/>
          <w:spacing w:val="-1"/>
          <w:sz w:val="14"/>
          <w:szCs w:val="14"/>
        </w:rPr>
        <w:t>л</w:t>
      </w:r>
      <w:r>
        <w:rPr>
          <w:rFonts w:ascii="Arial" w:eastAsia="Times New Roman" w:hAnsi="Arial" w:cs="Arial"/>
          <w:spacing w:val="-1"/>
          <w:sz w:val="14"/>
          <w:szCs w:val="14"/>
        </w:rPr>
        <w:t>. 40</w:t>
      </w:r>
    </w:p>
  </w:footnote>
  <w:footnote w:id="73">
    <w:p w:rsidR="00BB6725" w:rsidRPr="005C65F5" w:rsidRDefault="00BB6725" w:rsidP="00D529DB">
      <w:pPr>
        <w:shd w:val="clear" w:color="auto" w:fill="FFFFFF"/>
        <w:tabs>
          <w:tab w:val="left" w:pos="115"/>
        </w:tabs>
        <w:ind w:left="5" w:right="576"/>
        <w:rPr>
          <w:rFonts w:ascii="Arial" w:hAnsi="Arial" w:cs="Arial"/>
          <w:sz w:val="14"/>
          <w:szCs w:val="14"/>
        </w:rPr>
      </w:pPr>
      <w:r w:rsidRPr="00C00B7C">
        <w:rPr>
          <w:rStyle w:val="a5"/>
        </w:rPr>
        <w:footnoteRef/>
      </w:r>
      <w:r>
        <w:t xml:space="preserve"> </w:t>
      </w:r>
      <w:r>
        <w:rPr>
          <w:rFonts w:ascii="Arial" w:eastAsia="Times New Roman" w:hAnsi="Arial"/>
          <w:spacing w:val="-3"/>
          <w:sz w:val="14"/>
          <w:szCs w:val="14"/>
        </w:rPr>
        <w:t>Справочник</w:t>
      </w:r>
      <w:r>
        <w:rPr>
          <w:rFonts w:ascii="Arial" w:eastAsia="Times New Roman" w:hAnsi="Arial" w:cs="Arial"/>
          <w:spacing w:val="-3"/>
          <w:sz w:val="14"/>
          <w:szCs w:val="14"/>
        </w:rPr>
        <w:t xml:space="preserve"> </w:t>
      </w:r>
      <w:r>
        <w:rPr>
          <w:rFonts w:ascii="Arial" w:eastAsia="Times New Roman" w:hAnsi="Arial"/>
          <w:spacing w:val="-3"/>
          <w:sz w:val="14"/>
          <w:szCs w:val="14"/>
        </w:rPr>
        <w:t>административно</w:t>
      </w:r>
      <w:r>
        <w:rPr>
          <w:rFonts w:ascii="Arial" w:eastAsia="Times New Roman" w:hAnsi="Arial" w:cs="Arial"/>
          <w:spacing w:val="-3"/>
          <w:sz w:val="14"/>
          <w:szCs w:val="14"/>
        </w:rPr>
        <w:t>-</w:t>
      </w:r>
      <w:r>
        <w:rPr>
          <w:rFonts w:ascii="Arial" w:eastAsia="Times New Roman" w:hAnsi="Arial"/>
          <w:spacing w:val="-3"/>
          <w:sz w:val="14"/>
          <w:szCs w:val="14"/>
        </w:rPr>
        <w:t>территориальных</w:t>
      </w:r>
      <w:r>
        <w:rPr>
          <w:rFonts w:ascii="Arial" w:eastAsia="Times New Roman" w:hAnsi="Arial" w:cs="Arial"/>
          <w:spacing w:val="-3"/>
          <w:sz w:val="14"/>
          <w:szCs w:val="14"/>
        </w:rPr>
        <w:t xml:space="preserve"> </w:t>
      </w:r>
      <w:r>
        <w:rPr>
          <w:rFonts w:ascii="Arial" w:eastAsia="Times New Roman" w:hAnsi="Arial"/>
          <w:spacing w:val="-3"/>
          <w:sz w:val="14"/>
          <w:szCs w:val="14"/>
        </w:rPr>
        <w:t>изменений</w:t>
      </w:r>
      <w:r>
        <w:rPr>
          <w:rFonts w:ascii="Arial" w:eastAsia="Times New Roman" w:hAnsi="Arial" w:cs="Arial"/>
          <w:spacing w:val="-3"/>
          <w:sz w:val="14"/>
          <w:szCs w:val="14"/>
        </w:rPr>
        <w:t xml:space="preserve"> </w:t>
      </w:r>
      <w:r>
        <w:rPr>
          <w:rFonts w:ascii="Arial" w:eastAsia="Times New Roman" w:hAnsi="Arial"/>
          <w:spacing w:val="-3"/>
          <w:sz w:val="14"/>
          <w:szCs w:val="14"/>
        </w:rPr>
        <w:t>на</w:t>
      </w:r>
      <w:r>
        <w:rPr>
          <w:rFonts w:ascii="Arial" w:eastAsia="Times New Roman" w:hAnsi="Arial" w:cs="Arial"/>
          <w:spacing w:val="-3"/>
          <w:sz w:val="14"/>
          <w:szCs w:val="14"/>
        </w:rPr>
        <w:t xml:space="preserve"> </w:t>
      </w:r>
      <w:r>
        <w:rPr>
          <w:rFonts w:ascii="Arial" w:eastAsia="Times New Roman" w:hAnsi="Arial"/>
          <w:spacing w:val="-3"/>
          <w:sz w:val="14"/>
          <w:szCs w:val="14"/>
        </w:rPr>
        <w:t>Алтае</w:t>
      </w:r>
      <w:r>
        <w:rPr>
          <w:rFonts w:ascii="Arial" w:eastAsia="Times New Roman" w:hAnsi="Arial" w:cs="Arial"/>
          <w:spacing w:val="-3"/>
          <w:sz w:val="14"/>
          <w:szCs w:val="14"/>
        </w:rPr>
        <w:t xml:space="preserve">. 1917-1980 </w:t>
      </w:r>
      <w:r>
        <w:rPr>
          <w:rFonts w:ascii="Arial" w:eastAsia="Times New Roman" w:hAnsi="Arial"/>
          <w:spacing w:val="-3"/>
          <w:sz w:val="14"/>
          <w:szCs w:val="14"/>
        </w:rPr>
        <w:t>гг</w:t>
      </w:r>
      <w:r>
        <w:rPr>
          <w:rFonts w:ascii="Arial" w:eastAsia="Times New Roman" w:hAnsi="Arial" w:cs="Arial"/>
          <w:spacing w:val="-3"/>
          <w:sz w:val="14"/>
          <w:szCs w:val="14"/>
        </w:rPr>
        <w:t xml:space="preserve">. </w:t>
      </w:r>
      <w:r>
        <w:rPr>
          <w:rFonts w:ascii="Arial" w:eastAsia="Times New Roman" w:hAnsi="Arial"/>
          <w:spacing w:val="-3"/>
          <w:sz w:val="14"/>
          <w:szCs w:val="14"/>
        </w:rPr>
        <w:t xml:space="preserve">— </w:t>
      </w:r>
      <w:r>
        <w:rPr>
          <w:rFonts w:ascii="Arial" w:eastAsia="Times New Roman" w:hAnsi="Arial"/>
          <w:sz w:val="14"/>
          <w:szCs w:val="14"/>
        </w:rPr>
        <w:t>Барнаул</w:t>
      </w:r>
      <w:r>
        <w:rPr>
          <w:rFonts w:ascii="Arial" w:eastAsia="Times New Roman" w:hAnsi="Arial" w:cs="Arial"/>
          <w:sz w:val="14"/>
          <w:szCs w:val="14"/>
        </w:rPr>
        <w:t xml:space="preserve">, 1987, </w:t>
      </w:r>
      <w:r>
        <w:rPr>
          <w:rFonts w:ascii="Arial" w:eastAsia="Times New Roman" w:hAnsi="Arial"/>
          <w:sz w:val="14"/>
          <w:szCs w:val="14"/>
        </w:rPr>
        <w:t>с</w:t>
      </w:r>
      <w:r>
        <w:rPr>
          <w:rFonts w:ascii="Arial" w:eastAsia="Times New Roman" w:hAnsi="Arial" w:cs="Arial"/>
          <w:sz w:val="14"/>
          <w:szCs w:val="14"/>
        </w:rPr>
        <w:t>.232.</w:t>
      </w:r>
    </w:p>
  </w:footnote>
  <w:footnote w:id="74">
    <w:p w:rsidR="00BB6725" w:rsidRPr="005F1169" w:rsidRDefault="00BB6725" w:rsidP="00D529DB">
      <w:pPr>
        <w:shd w:val="clear" w:color="auto" w:fill="FFFFFF"/>
        <w:tabs>
          <w:tab w:val="left" w:pos="115"/>
        </w:tabs>
        <w:ind w:left="5"/>
        <w:rPr>
          <w:rFonts w:ascii="Arial" w:hAnsi="Arial" w:cs="Arial"/>
          <w:sz w:val="14"/>
          <w:szCs w:val="14"/>
        </w:rPr>
      </w:pPr>
      <w:r w:rsidRPr="00C00B7C">
        <w:rPr>
          <w:rStyle w:val="a5"/>
        </w:rPr>
        <w:footnoteRef/>
      </w:r>
      <w:r>
        <w:t xml:space="preserve"> </w:t>
      </w:r>
      <w:r>
        <w:rPr>
          <w:rFonts w:ascii="Arial" w:eastAsia="Times New Roman" w:hAnsi="Arial"/>
          <w:sz w:val="14"/>
          <w:szCs w:val="14"/>
        </w:rPr>
        <w:t>Конъюнктурный</w:t>
      </w:r>
      <w:r>
        <w:rPr>
          <w:rFonts w:ascii="Arial" w:eastAsia="Times New Roman" w:hAnsi="Arial" w:cs="Arial"/>
          <w:sz w:val="14"/>
          <w:szCs w:val="14"/>
        </w:rPr>
        <w:t xml:space="preserve"> </w:t>
      </w:r>
      <w:r>
        <w:rPr>
          <w:rFonts w:ascii="Arial" w:eastAsia="Times New Roman" w:hAnsi="Arial"/>
          <w:sz w:val="14"/>
          <w:szCs w:val="14"/>
        </w:rPr>
        <w:t>обзор</w:t>
      </w:r>
      <w:r>
        <w:rPr>
          <w:rFonts w:ascii="Arial" w:eastAsia="Times New Roman" w:hAnsi="Arial" w:cs="Arial"/>
          <w:sz w:val="14"/>
          <w:szCs w:val="14"/>
        </w:rPr>
        <w:t xml:space="preserve"> </w:t>
      </w:r>
      <w:r>
        <w:rPr>
          <w:rFonts w:ascii="Arial" w:eastAsia="Times New Roman" w:hAnsi="Arial"/>
          <w:sz w:val="14"/>
          <w:szCs w:val="14"/>
        </w:rPr>
        <w:t>хозяйства</w:t>
      </w:r>
      <w:r>
        <w:rPr>
          <w:rFonts w:ascii="Arial" w:eastAsia="Times New Roman" w:hAnsi="Arial" w:cs="Arial"/>
          <w:sz w:val="14"/>
          <w:szCs w:val="14"/>
        </w:rPr>
        <w:t xml:space="preserve"> </w:t>
      </w:r>
      <w:r>
        <w:rPr>
          <w:rFonts w:ascii="Arial" w:eastAsia="Times New Roman" w:hAnsi="Arial"/>
          <w:sz w:val="14"/>
          <w:szCs w:val="14"/>
        </w:rPr>
        <w:t>Рубцовского</w:t>
      </w:r>
      <w:r>
        <w:rPr>
          <w:rFonts w:ascii="Arial" w:eastAsia="Times New Roman" w:hAnsi="Arial" w:cs="Arial"/>
          <w:sz w:val="14"/>
          <w:szCs w:val="14"/>
        </w:rPr>
        <w:t xml:space="preserve"> </w:t>
      </w:r>
      <w:r>
        <w:rPr>
          <w:rFonts w:ascii="Arial" w:eastAsia="Times New Roman" w:hAnsi="Arial"/>
          <w:sz w:val="14"/>
          <w:szCs w:val="14"/>
        </w:rPr>
        <w:t>округа</w:t>
      </w:r>
      <w:r>
        <w:rPr>
          <w:rFonts w:ascii="Arial" w:eastAsia="Times New Roman" w:hAnsi="Arial" w:cs="Arial"/>
          <w:sz w:val="14"/>
          <w:szCs w:val="14"/>
        </w:rPr>
        <w:t xml:space="preserve"> </w:t>
      </w:r>
      <w:r>
        <w:rPr>
          <w:rFonts w:ascii="Arial" w:eastAsia="Times New Roman" w:hAnsi="Arial"/>
          <w:sz w:val="14"/>
          <w:szCs w:val="14"/>
        </w:rPr>
        <w:t>за</w:t>
      </w:r>
      <w:r>
        <w:rPr>
          <w:rFonts w:ascii="Arial" w:eastAsia="Times New Roman" w:hAnsi="Arial" w:cs="Arial"/>
          <w:sz w:val="14"/>
          <w:szCs w:val="14"/>
        </w:rPr>
        <w:t xml:space="preserve"> 1927-1928 </w:t>
      </w:r>
      <w:r>
        <w:rPr>
          <w:rFonts w:ascii="Arial" w:eastAsia="Times New Roman" w:hAnsi="Arial"/>
          <w:sz w:val="14"/>
          <w:szCs w:val="14"/>
        </w:rPr>
        <w:t>гг</w:t>
      </w:r>
      <w:r>
        <w:rPr>
          <w:rFonts w:ascii="Arial" w:eastAsia="Times New Roman" w:hAnsi="Arial" w:cs="Arial"/>
          <w:sz w:val="14"/>
          <w:szCs w:val="14"/>
        </w:rPr>
        <w:t xml:space="preserve">. - </w:t>
      </w:r>
      <w:r>
        <w:rPr>
          <w:rFonts w:ascii="Arial" w:eastAsia="Times New Roman" w:hAnsi="Arial"/>
          <w:sz w:val="14"/>
          <w:szCs w:val="14"/>
        </w:rPr>
        <w:t>Рубцовск</w:t>
      </w:r>
      <w:r>
        <w:rPr>
          <w:rFonts w:ascii="Arial" w:eastAsia="Times New Roman" w:hAnsi="Arial" w:cs="Arial"/>
          <w:sz w:val="14"/>
          <w:szCs w:val="14"/>
        </w:rPr>
        <w:t xml:space="preserve">, 1929, </w:t>
      </w:r>
      <w:r>
        <w:rPr>
          <w:rFonts w:ascii="Arial" w:eastAsia="Times New Roman" w:hAnsi="Arial"/>
          <w:sz w:val="14"/>
          <w:szCs w:val="14"/>
        </w:rPr>
        <w:t>с</w:t>
      </w:r>
      <w:r>
        <w:rPr>
          <w:rFonts w:ascii="Arial" w:eastAsia="Times New Roman" w:hAnsi="Arial" w:cs="Arial"/>
          <w:sz w:val="14"/>
          <w:szCs w:val="14"/>
        </w:rPr>
        <w:t>.1.</w:t>
      </w:r>
    </w:p>
  </w:footnote>
  <w:footnote w:id="75">
    <w:p w:rsidR="00BB6725" w:rsidRDefault="00BB6725" w:rsidP="00D529DB">
      <w:pPr>
        <w:shd w:val="clear" w:color="auto" w:fill="FFFFFF"/>
        <w:tabs>
          <w:tab w:val="left" w:pos="149"/>
        </w:tabs>
        <w:ind w:left="43"/>
      </w:pPr>
      <w:r w:rsidRPr="00C00B7C">
        <w:rPr>
          <w:rStyle w:val="a5"/>
        </w:rPr>
        <w:footnoteRef/>
      </w:r>
      <w:r>
        <w:t xml:space="preserve"> </w:t>
      </w:r>
      <w:r>
        <w:rPr>
          <w:rFonts w:ascii="Arial" w:eastAsia="Times New Roman" w:hAnsi="Arial"/>
          <w:sz w:val="14"/>
          <w:szCs w:val="14"/>
        </w:rPr>
        <w:t>Архивный</w:t>
      </w:r>
      <w:r>
        <w:rPr>
          <w:rFonts w:ascii="Arial" w:eastAsia="Times New Roman" w:hAnsi="Arial" w:cs="Arial"/>
          <w:sz w:val="14"/>
          <w:szCs w:val="14"/>
        </w:rPr>
        <w:t xml:space="preserve"> </w:t>
      </w:r>
      <w:r>
        <w:rPr>
          <w:rFonts w:ascii="Arial" w:eastAsia="Times New Roman" w:hAnsi="Arial"/>
          <w:sz w:val="14"/>
          <w:szCs w:val="14"/>
        </w:rPr>
        <w:t>отдел</w:t>
      </w:r>
      <w:r>
        <w:rPr>
          <w:rFonts w:ascii="Arial" w:eastAsia="Times New Roman" w:hAnsi="Arial" w:cs="Arial"/>
          <w:sz w:val="14"/>
          <w:szCs w:val="14"/>
        </w:rPr>
        <w:t xml:space="preserve"> </w:t>
      </w:r>
      <w:r>
        <w:rPr>
          <w:rFonts w:ascii="Arial" w:eastAsia="Times New Roman" w:hAnsi="Arial"/>
          <w:sz w:val="14"/>
          <w:szCs w:val="14"/>
        </w:rPr>
        <w:t>администрации</w:t>
      </w:r>
      <w:r>
        <w:rPr>
          <w:rFonts w:ascii="Arial" w:eastAsia="Times New Roman" w:hAnsi="Arial" w:cs="Arial"/>
          <w:sz w:val="14"/>
          <w:szCs w:val="14"/>
        </w:rPr>
        <w:t xml:space="preserve"> </w:t>
      </w:r>
      <w:r>
        <w:rPr>
          <w:rFonts w:ascii="Arial" w:eastAsia="Times New Roman" w:hAnsi="Arial"/>
          <w:sz w:val="14"/>
          <w:szCs w:val="14"/>
        </w:rPr>
        <w:t>г</w:t>
      </w:r>
      <w:r>
        <w:rPr>
          <w:rFonts w:ascii="Arial" w:eastAsia="Times New Roman" w:hAnsi="Arial" w:cs="Arial"/>
          <w:sz w:val="14"/>
          <w:szCs w:val="14"/>
        </w:rPr>
        <w:t xml:space="preserve">. </w:t>
      </w:r>
      <w:r>
        <w:rPr>
          <w:rFonts w:ascii="Arial" w:eastAsia="Times New Roman" w:hAnsi="Arial"/>
          <w:sz w:val="14"/>
          <w:szCs w:val="14"/>
        </w:rPr>
        <w:t>Рубцовска</w:t>
      </w:r>
      <w:r>
        <w:rPr>
          <w:rFonts w:ascii="Arial" w:eastAsia="Times New Roman" w:hAnsi="Arial" w:cs="Arial"/>
          <w:sz w:val="14"/>
          <w:szCs w:val="14"/>
        </w:rPr>
        <w:t xml:space="preserve">, </w:t>
      </w:r>
      <w:r>
        <w:rPr>
          <w:rFonts w:ascii="Arial" w:eastAsia="Times New Roman" w:hAnsi="Arial"/>
          <w:sz w:val="14"/>
          <w:szCs w:val="14"/>
        </w:rPr>
        <w:t>ф</w:t>
      </w:r>
      <w:r>
        <w:rPr>
          <w:rFonts w:ascii="Arial" w:eastAsia="Times New Roman" w:hAnsi="Arial" w:cs="Arial"/>
          <w:sz w:val="14"/>
          <w:szCs w:val="14"/>
        </w:rPr>
        <w:t xml:space="preserve">.6, </w:t>
      </w:r>
      <w:r>
        <w:rPr>
          <w:rFonts w:ascii="Arial" w:eastAsia="Times New Roman" w:hAnsi="Arial"/>
          <w:sz w:val="14"/>
          <w:szCs w:val="14"/>
        </w:rPr>
        <w:t>оп</w:t>
      </w:r>
      <w:r>
        <w:rPr>
          <w:rFonts w:ascii="Arial" w:eastAsia="Times New Roman" w:hAnsi="Arial" w:cs="Arial"/>
          <w:sz w:val="14"/>
          <w:szCs w:val="14"/>
        </w:rPr>
        <w:t xml:space="preserve">.1, </w:t>
      </w:r>
      <w:r>
        <w:rPr>
          <w:rFonts w:ascii="Arial" w:eastAsia="Times New Roman" w:hAnsi="Arial"/>
          <w:sz w:val="14"/>
          <w:szCs w:val="14"/>
        </w:rPr>
        <w:t>д</w:t>
      </w:r>
      <w:r>
        <w:rPr>
          <w:rFonts w:ascii="Arial" w:eastAsia="Times New Roman" w:hAnsi="Arial" w:cs="Arial"/>
          <w:sz w:val="14"/>
          <w:szCs w:val="14"/>
        </w:rPr>
        <w:t xml:space="preserve">.1, </w:t>
      </w:r>
      <w:r>
        <w:rPr>
          <w:rFonts w:ascii="Arial" w:eastAsia="Times New Roman" w:hAnsi="Arial"/>
          <w:sz w:val="14"/>
          <w:szCs w:val="14"/>
        </w:rPr>
        <w:t>л</w:t>
      </w:r>
      <w:r>
        <w:rPr>
          <w:rFonts w:ascii="Arial" w:eastAsia="Times New Roman" w:hAnsi="Arial" w:cs="Arial"/>
          <w:sz w:val="14"/>
          <w:szCs w:val="14"/>
        </w:rPr>
        <w:t>. 14</w:t>
      </w:r>
    </w:p>
  </w:footnote>
  <w:footnote w:id="76">
    <w:p w:rsidR="00BB6725" w:rsidRDefault="00BB6725" w:rsidP="00D529DB">
      <w:pPr>
        <w:shd w:val="clear" w:color="auto" w:fill="FFFFFF"/>
        <w:tabs>
          <w:tab w:val="left" w:pos="149"/>
        </w:tabs>
      </w:pPr>
      <w:r w:rsidRPr="00C00B7C">
        <w:rPr>
          <w:rStyle w:val="a5"/>
        </w:rPr>
        <w:footnoteRef/>
      </w:r>
      <w:r>
        <w:t xml:space="preserve"> </w:t>
      </w:r>
      <w:r>
        <w:rPr>
          <w:rFonts w:ascii="Arial" w:eastAsia="Times New Roman" w:hAnsi="Arial"/>
          <w:spacing w:val="-3"/>
          <w:sz w:val="14"/>
          <w:szCs w:val="14"/>
        </w:rPr>
        <w:t>Справочник</w:t>
      </w:r>
      <w:r>
        <w:rPr>
          <w:rFonts w:ascii="Arial" w:eastAsia="Times New Roman" w:hAnsi="Arial" w:cs="Arial"/>
          <w:spacing w:val="-3"/>
          <w:sz w:val="14"/>
          <w:szCs w:val="14"/>
        </w:rPr>
        <w:t xml:space="preserve"> </w:t>
      </w:r>
      <w:r>
        <w:rPr>
          <w:rFonts w:ascii="Arial" w:eastAsia="Times New Roman" w:hAnsi="Arial"/>
          <w:spacing w:val="-3"/>
          <w:sz w:val="14"/>
          <w:szCs w:val="14"/>
        </w:rPr>
        <w:t>административно</w:t>
      </w:r>
      <w:r>
        <w:rPr>
          <w:rFonts w:ascii="Arial" w:eastAsia="Times New Roman" w:hAnsi="Arial" w:cs="Arial"/>
          <w:spacing w:val="-3"/>
          <w:sz w:val="14"/>
          <w:szCs w:val="14"/>
        </w:rPr>
        <w:t>-</w:t>
      </w:r>
      <w:r>
        <w:rPr>
          <w:rFonts w:ascii="Arial" w:eastAsia="Times New Roman" w:hAnsi="Arial"/>
          <w:spacing w:val="-3"/>
          <w:sz w:val="14"/>
          <w:szCs w:val="14"/>
        </w:rPr>
        <w:t>территориальных</w:t>
      </w:r>
      <w:r>
        <w:rPr>
          <w:rFonts w:ascii="Arial" w:eastAsia="Times New Roman" w:hAnsi="Arial" w:cs="Arial"/>
          <w:spacing w:val="-3"/>
          <w:sz w:val="14"/>
          <w:szCs w:val="14"/>
        </w:rPr>
        <w:t xml:space="preserve"> </w:t>
      </w:r>
      <w:r>
        <w:rPr>
          <w:rFonts w:ascii="Arial" w:eastAsia="Times New Roman" w:hAnsi="Arial"/>
          <w:spacing w:val="-3"/>
          <w:sz w:val="14"/>
          <w:szCs w:val="14"/>
        </w:rPr>
        <w:t>изменений</w:t>
      </w:r>
      <w:r>
        <w:rPr>
          <w:rFonts w:ascii="Arial" w:eastAsia="Times New Roman" w:hAnsi="Arial" w:cs="Arial"/>
          <w:spacing w:val="-3"/>
          <w:sz w:val="14"/>
          <w:szCs w:val="14"/>
        </w:rPr>
        <w:t xml:space="preserve"> </w:t>
      </w:r>
      <w:r>
        <w:rPr>
          <w:rFonts w:ascii="Arial" w:eastAsia="Times New Roman" w:hAnsi="Arial"/>
          <w:spacing w:val="-3"/>
          <w:sz w:val="14"/>
          <w:szCs w:val="14"/>
        </w:rPr>
        <w:t>на</w:t>
      </w:r>
      <w:r>
        <w:rPr>
          <w:rFonts w:ascii="Arial" w:eastAsia="Times New Roman" w:hAnsi="Arial" w:cs="Arial"/>
          <w:spacing w:val="-3"/>
          <w:sz w:val="14"/>
          <w:szCs w:val="14"/>
        </w:rPr>
        <w:t xml:space="preserve"> </w:t>
      </w:r>
      <w:r>
        <w:rPr>
          <w:rFonts w:ascii="Arial" w:eastAsia="Times New Roman" w:hAnsi="Arial"/>
          <w:spacing w:val="-3"/>
          <w:sz w:val="14"/>
          <w:szCs w:val="14"/>
        </w:rPr>
        <w:t>Алтае</w:t>
      </w:r>
      <w:r>
        <w:rPr>
          <w:rFonts w:ascii="Arial" w:eastAsia="Times New Roman" w:hAnsi="Arial" w:cs="Arial"/>
          <w:spacing w:val="-3"/>
          <w:sz w:val="14"/>
          <w:szCs w:val="14"/>
        </w:rPr>
        <w:t xml:space="preserve">. 1917-1980 </w:t>
      </w:r>
      <w:r>
        <w:rPr>
          <w:rFonts w:ascii="Arial" w:eastAsia="Times New Roman" w:hAnsi="Arial"/>
          <w:spacing w:val="-3"/>
          <w:sz w:val="14"/>
          <w:szCs w:val="14"/>
        </w:rPr>
        <w:t>гг</w:t>
      </w:r>
      <w:r>
        <w:rPr>
          <w:rFonts w:ascii="Arial" w:eastAsia="Times New Roman" w:hAnsi="Arial" w:cs="Arial"/>
          <w:spacing w:val="-3"/>
          <w:sz w:val="14"/>
          <w:szCs w:val="14"/>
        </w:rPr>
        <w:t xml:space="preserve">. </w:t>
      </w:r>
      <w:r>
        <w:rPr>
          <w:rFonts w:ascii="Arial" w:eastAsia="Times New Roman" w:hAnsi="Arial"/>
          <w:spacing w:val="-3"/>
          <w:sz w:val="14"/>
          <w:szCs w:val="14"/>
        </w:rPr>
        <w:t xml:space="preserve">— </w:t>
      </w:r>
      <w:r>
        <w:rPr>
          <w:rFonts w:ascii="Arial" w:eastAsia="Times New Roman" w:hAnsi="Arial"/>
          <w:sz w:val="14"/>
          <w:szCs w:val="14"/>
        </w:rPr>
        <w:t>Барнаул</w:t>
      </w:r>
      <w:r>
        <w:rPr>
          <w:rFonts w:ascii="Arial" w:eastAsia="Times New Roman" w:hAnsi="Arial" w:cs="Arial"/>
          <w:sz w:val="14"/>
          <w:szCs w:val="14"/>
        </w:rPr>
        <w:t xml:space="preserve">, 1987, </w:t>
      </w:r>
      <w:r>
        <w:rPr>
          <w:rFonts w:ascii="Arial" w:eastAsia="Times New Roman" w:hAnsi="Arial"/>
          <w:sz w:val="14"/>
          <w:szCs w:val="14"/>
        </w:rPr>
        <w:t>с</w:t>
      </w:r>
      <w:r>
        <w:rPr>
          <w:rFonts w:ascii="Arial" w:eastAsia="Times New Roman" w:hAnsi="Arial" w:cs="Arial"/>
          <w:sz w:val="14"/>
          <w:szCs w:val="14"/>
        </w:rPr>
        <w:t>.10, 232.</w:t>
      </w:r>
    </w:p>
  </w:footnote>
  <w:footnote w:id="77">
    <w:p w:rsidR="00BB6725" w:rsidRPr="001223BF" w:rsidRDefault="00BB6725" w:rsidP="00D529DB">
      <w:pPr>
        <w:shd w:val="clear" w:color="auto" w:fill="FFFFFF"/>
        <w:tabs>
          <w:tab w:val="left" w:pos="144"/>
        </w:tabs>
        <w:rPr>
          <w:rFonts w:ascii="Arial" w:hAnsi="Arial" w:cs="Arial"/>
          <w:sz w:val="14"/>
          <w:szCs w:val="14"/>
        </w:rPr>
      </w:pPr>
      <w:r w:rsidRPr="00C00B7C">
        <w:rPr>
          <w:rStyle w:val="a5"/>
        </w:rPr>
        <w:footnoteRef/>
      </w:r>
      <w:r>
        <w:t xml:space="preserve"> </w:t>
      </w:r>
      <w:r>
        <w:rPr>
          <w:rFonts w:ascii="Arial" w:eastAsia="Times New Roman" w:hAnsi="Arial"/>
          <w:spacing w:val="-1"/>
          <w:sz w:val="14"/>
          <w:szCs w:val="14"/>
        </w:rPr>
        <w:t>ЦХАФ</w:t>
      </w:r>
      <w:r>
        <w:rPr>
          <w:rFonts w:ascii="Arial" w:eastAsia="Times New Roman" w:hAnsi="Arial" w:cs="Arial"/>
          <w:spacing w:val="-1"/>
          <w:sz w:val="14"/>
          <w:szCs w:val="14"/>
        </w:rPr>
        <w:t xml:space="preserve"> </w:t>
      </w:r>
      <w:r>
        <w:rPr>
          <w:rFonts w:ascii="Arial" w:eastAsia="Times New Roman" w:hAnsi="Arial"/>
          <w:spacing w:val="-1"/>
          <w:sz w:val="14"/>
          <w:szCs w:val="14"/>
        </w:rPr>
        <w:t>АК</w:t>
      </w:r>
      <w:r>
        <w:rPr>
          <w:rFonts w:ascii="Arial" w:eastAsia="Times New Roman" w:hAnsi="Arial" w:cs="Arial"/>
          <w:spacing w:val="-1"/>
          <w:sz w:val="14"/>
          <w:szCs w:val="14"/>
        </w:rPr>
        <w:t xml:space="preserve">, </w:t>
      </w:r>
      <w:r>
        <w:rPr>
          <w:rFonts w:ascii="Arial" w:eastAsia="Times New Roman" w:hAnsi="Arial"/>
          <w:spacing w:val="-1"/>
          <w:sz w:val="14"/>
          <w:szCs w:val="14"/>
        </w:rPr>
        <w:t>ф</w:t>
      </w:r>
      <w:r>
        <w:rPr>
          <w:rFonts w:ascii="Arial" w:eastAsia="Times New Roman" w:hAnsi="Arial" w:cs="Arial"/>
          <w:spacing w:val="-1"/>
          <w:sz w:val="14"/>
          <w:szCs w:val="14"/>
        </w:rPr>
        <w:t>-</w:t>
      </w:r>
      <w:r>
        <w:rPr>
          <w:rFonts w:ascii="Arial" w:eastAsia="Times New Roman" w:hAnsi="Arial"/>
          <w:spacing w:val="-1"/>
          <w:sz w:val="14"/>
          <w:szCs w:val="14"/>
        </w:rPr>
        <w:t>р</w:t>
      </w:r>
      <w:r>
        <w:rPr>
          <w:rFonts w:ascii="Arial" w:eastAsia="Times New Roman" w:hAnsi="Arial" w:cs="Arial"/>
          <w:spacing w:val="-1"/>
          <w:sz w:val="14"/>
          <w:szCs w:val="14"/>
        </w:rPr>
        <w:t>.201,</w:t>
      </w:r>
      <w:r>
        <w:rPr>
          <w:rFonts w:ascii="Arial" w:eastAsia="Times New Roman" w:hAnsi="Arial"/>
          <w:spacing w:val="-1"/>
          <w:sz w:val="14"/>
          <w:szCs w:val="14"/>
        </w:rPr>
        <w:t>оп</w:t>
      </w:r>
      <w:r>
        <w:rPr>
          <w:rFonts w:ascii="Arial" w:eastAsia="Times New Roman" w:hAnsi="Arial" w:cs="Arial"/>
          <w:spacing w:val="-1"/>
          <w:sz w:val="14"/>
          <w:szCs w:val="14"/>
        </w:rPr>
        <w:t xml:space="preserve">.1, </w:t>
      </w:r>
      <w:r>
        <w:rPr>
          <w:rFonts w:ascii="Arial" w:eastAsia="Times New Roman" w:hAnsi="Arial"/>
          <w:spacing w:val="-1"/>
          <w:sz w:val="14"/>
          <w:szCs w:val="14"/>
        </w:rPr>
        <w:t>д</w:t>
      </w:r>
      <w:r>
        <w:rPr>
          <w:rFonts w:ascii="Arial" w:eastAsia="Times New Roman" w:hAnsi="Arial" w:cs="Arial"/>
          <w:spacing w:val="-1"/>
          <w:sz w:val="14"/>
          <w:szCs w:val="14"/>
        </w:rPr>
        <w:t xml:space="preserve">.5, </w:t>
      </w:r>
      <w:r>
        <w:rPr>
          <w:rFonts w:ascii="Arial" w:eastAsia="Times New Roman" w:hAnsi="Arial"/>
          <w:spacing w:val="-1"/>
          <w:sz w:val="14"/>
          <w:szCs w:val="14"/>
        </w:rPr>
        <w:t>л</w:t>
      </w:r>
      <w:r>
        <w:rPr>
          <w:rFonts w:ascii="Arial" w:eastAsia="Times New Roman" w:hAnsi="Arial" w:cs="Arial"/>
          <w:spacing w:val="-1"/>
          <w:sz w:val="14"/>
          <w:szCs w:val="14"/>
        </w:rPr>
        <w:t>.17.</w:t>
      </w:r>
    </w:p>
  </w:footnote>
  <w:footnote w:id="78">
    <w:p w:rsidR="00BB6725" w:rsidRDefault="00BB6725" w:rsidP="00D529DB">
      <w:pPr>
        <w:shd w:val="clear" w:color="auto" w:fill="FFFFFF"/>
        <w:tabs>
          <w:tab w:val="left" w:pos="154"/>
        </w:tabs>
        <w:ind w:left="38"/>
        <w:rPr>
          <w:rFonts w:ascii="Arial" w:hAnsi="Arial" w:cs="Arial"/>
          <w:sz w:val="14"/>
          <w:szCs w:val="14"/>
        </w:rPr>
      </w:pPr>
      <w:r w:rsidRPr="00C00B7C">
        <w:rPr>
          <w:rStyle w:val="a5"/>
        </w:rPr>
        <w:footnoteRef/>
      </w:r>
      <w:r>
        <w:t xml:space="preserve"> </w:t>
      </w:r>
      <w:r>
        <w:rPr>
          <w:rFonts w:ascii="Arial" w:eastAsia="Times New Roman" w:hAnsi="Arial"/>
          <w:sz w:val="14"/>
          <w:szCs w:val="14"/>
        </w:rPr>
        <w:t>Архивный</w:t>
      </w:r>
      <w:r>
        <w:rPr>
          <w:rFonts w:ascii="Arial" w:eastAsia="Times New Roman" w:hAnsi="Arial" w:cs="Arial"/>
          <w:sz w:val="14"/>
          <w:szCs w:val="14"/>
        </w:rPr>
        <w:t xml:space="preserve"> </w:t>
      </w:r>
      <w:r>
        <w:rPr>
          <w:rFonts w:ascii="Arial" w:eastAsia="Times New Roman" w:hAnsi="Arial"/>
          <w:sz w:val="14"/>
          <w:szCs w:val="14"/>
        </w:rPr>
        <w:t>отдел</w:t>
      </w:r>
      <w:r>
        <w:rPr>
          <w:rFonts w:ascii="Arial" w:eastAsia="Times New Roman" w:hAnsi="Arial" w:cs="Arial"/>
          <w:sz w:val="14"/>
          <w:szCs w:val="14"/>
        </w:rPr>
        <w:t xml:space="preserve"> </w:t>
      </w:r>
      <w:r>
        <w:rPr>
          <w:rFonts w:ascii="Arial" w:eastAsia="Times New Roman" w:hAnsi="Arial"/>
          <w:sz w:val="14"/>
          <w:szCs w:val="14"/>
        </w:rPr>
        <w:t>администрации</w:t>
      </w:r>
      <w:r>
        <w:rPr>
          <w:rFonts w:ascii="Arial" w:eastAsia="Times New Roman" w:hAnsi="Arial" w:cs="Arial"/>
          <w:sz w:val="14"/>
          <w:szCs w:val="14"/>
        </w:rPr>
        <w:t xml:space="preserve"> </w:t>
      </w:r>
      <w:r>
        <w:rPr>
          <w:rFonts w:ascii="Arial" w:eastAsia="Times New Roman" w:hAnsi="Arial"/>
          <w:sz w:val="14"/>
          <w:szCs w:val="14"/>
        </w:rPr>
        <w:t>г</w:t>
      </w:r>
      <w:r>
        <w:rPr>
          <w:rFonts w:ascii="Arial" w:eastAsia="Times New Roman" w:hAnsi="Arial" w:cs="Arial"/>
          <w:sz w:val="14"/>
          <w:szCs w:val="14"/>
        </w:rPr>
        <w:t xml:space="preserve">. </w:t>
      </w:r>
      <w:r>
        <w:rPr>
          <w:rFonts w:ascii="Arial" w:eastAsia="Times New Roman" w:hAnsi="Arial"/>
          <w:sz w:val="14"/>
          <w:szCs w:val="14"/>
        </w:rPr>
        <w:t>Рубцовска</w:t>
      </w:r>
      <w:r>
        <w:rPr>
          <w:rFonts w:ascii="Arial" w:eastAsia="Times New Roman" w:hAnsi="Arial" w:cs="Arial"/>
          <w:sz w:val="14"/>
          <w:szCs w:val="14"/>
        </w:rPr>
        <w:t xml:space="preserve">, </w:t>
      </w:r>
      <w:r>
        <w:rPr>
          <w:rFonts w:ascii="Arial" w:eastAsia="Times New Roman" w:hAnsi="Arial"/>
          <w:sz w:val="14"/>
          <w:szCs w:val="14"/>
        </w:rPr>
        <w:t>ф</w:t>
      </w:r>
      <w:r>
        <w:rPr>
          <w:rFonts w:ascii="Arial" w:eastAsia="Times New Roman" w:hAnsi="Arial" w:cs="Arial"/>
          <w:sz w:val="14"/>
          <w:szCs w:val="14"/>
        </w:rPr>
        <w:t xml:space="preserve">.6, </w:t>
      </w:r>
      <w:r>
        <w:rPr>
          <w:rFonts w:ascii="Arial" w:eastAsia="Times New Roman" w:hAnsi="Arial"/>
          <w:sz w:val="14"/>
          <w:szCs w:val="14"/>
        </w:rPr>
        <w:t>оп</w:t>
      </w:r>
      <w:r>
        <w:rPr>
          <w:rFonts w:ascii="Arial" w:eastAsia="Times New Roman" w:hAnsi="Arial" w:cs="Arial"/>
          <w:sz w:val="14"/>
          <w:szCs w:val="14"/>
        </w:rPr>
        <w:t xml:space="preserve">.1, </w:t>
      </w:r>
      <w:r>
        <w:rPr>
          <w:rFonts w:ascii="Arial" w:eastAsia="Times New Roman" w:hAnsi="Arial"/>
          <w:sz w:val="14"/>
          <w:szCs w:val="14"/>
        </w:rPr>
        <w:t>д</w:t>
      </w:r>
      <w:r>
        <w:rPr>
          <w:rFonts w:ascii="Arial" w:eastAsia="Times New Roman" w:hAnsi="Arial" w:cs="Arial"/>
          <w:sz w:val="14"/>
          <w:szCs w:val="14"/>
        </w:rPr>
        <w:t xml:space="preserve">.1, </w:t>
      </w:r>
      <w:r>
        <w:rPr>
          <w:rFonts w:ascii="Arial" w:eastAsia="Times New Roman" w:hAnsi="Arial"/>
          <w:sz w:val="14"/>
          <w:szCs w:val="14"/>
        </w:rPr>
        <w:t>л</w:t>
      </w:r>
      <w:r>
        <w:rPr>
          <w:rFonts w:ascii="Arial" w:eastAsia="Times New Roman" w:hAnsi="Arial" w:cs="Arial"/>
          <w:sz w:val="14"/>
          <w:szCs w:val="14"/>
        </w:rPr>
        <w:t>.16.</w:t>
      </w:r>
    </w:p>
    <w:p w:rsidR="00BB6725" w:rsidRDefault="00BB6725" w:rsidP="009A4854">
      <w:pPr>
        <w:pStyle w:val="a3"/>
        <w:tabs>
          <w:tab w:val="left" w:pos="2325"/>
        </w:tabs>
      </w:pPr>
      <w:r>
        <w:tab/>
      </w:r>
    </w:p>
  </w:footnote>
  <w:footnote w:id="79">
    <w:p w:rsidR="00BB6725" w:rsidRPr="009741E4" w:rsidRDefault="00BB6725" w:rsidP="00D529DB">
      <w:pPr>
        <w:shd w:val="clear" w:color="auto" w:fill="FFFFFF"/>
        <w:tabs>
          <w:tab w:val="left" w:pos="154"/>
        </w:tabs>
        <w:rPr>
          <w:rFonts w:ascii="Arial" w:hAnsi="Arial" w:cs="Arial"/>
          <w:sz w:val="14"/>
          <w:szCs w:val="14"/>
        </w:rPr>
      </w:pPr>
      <w:r w:rsidRPr="00C00B7C">
        <w:rPr>
          <w:rStyle w:val="a5"/>
        </w:rPr>
        <w:footnoteRef/>
      </w:r>
      <w:r>
        <w:t xml:space="preserve"> </w:t>
      </w:r>
      <w:r>
        <w:rPr>
          <w:rFonts w:ascii="Arial" w:eastAsia="Times New Roman" w:hAnsi="Arial"/>
          <w:sz w:val="14"/>
          <w:szCs w:val="14"/>
        </w:rPr>
        <w:t>Архивный</w:t>
      </w:r>
      <w:r>
        <w:rPr>
          <w:rFonts w:ascii="Arial" w:eastAsia="Times New Roman" w:hAnsi="Arial" w:cs="Arial"/>
          <w:sz w:val="14"/>
          <w:szCs w:val="14"/>
        </w:rPr>
        <w:t xml:space="preserve"> </w:t>
      </w:r>
      <w:r>
        <w:rPr>
          <w:rFonts w:ascii="Arial" w:eastAsia="Times New Roman" w:hAnsi="Arial"/>
          <w:sz w:val="14"/>
          <w:szCs w:val="14"/>
        </w:rPr>
        <w:t>отдел</w:t>
      </w:r>
      <w:r>
        <w:rPr>
          <w:rFonts w:ascii="Arial" w:eastAsia="Times New Roman" w:hAnsi="Arial" w:cs="Arial"/>
          <w:sz w:val="14"/>
          <w:szCs w:val="14"/>
        </w:rPr>
        <w:t xml:space="preserve"> </w:t>
      </w:r>
      <w:r>
        <w:rPr>
          <w:rFonts w:ascii="Arial" w:eastAsia="Times New Roman" w:hAnsi="Arial"/>
          <w:sz w:val="14"/>
          <w:szCs w:val="14"/>
        </w:rPr>
        <w:t>администрации</w:t>
      </w:r>
      <w:r>
        <w:rPr>
          <w:rFonts w:ascii="Arial" w:eastAsia="Times New Roman" w:hAnsi="Arial" w:cs="Arial"/>
          <w:sz w:val="14"/>
          <w:szCs w:val="14"/>
        </w:rPr>
        <w:t xml:space="preserve"> </w:t>
      </w:r>
      <w:r>
        <w:rPr>
          <w:rFonts w:ascii="Arial" w:eastAsia="Times New Roman" w:hAnsi="Arial"/>
          <w:sz w:val="14"/>
          <w:szCs w:val="14"/>
        </w:rPr>
        <w:t>г</w:t>
      </w:r>
      <w:r>
        <w:rPr>
          <w:rFonts w:ascii="Arial" w:eastAsia="Times New Roman" w:hAnsi="Arial" w:cs="Arial"/>
          <w:sz w:val="14"/>
          <w:szCs w:val="14"/>
        </w:rPr>
        <w:t xml:space="preserve">. </w:t>
      </w:r>
      <w:r>
        <w:rPr>
          <w:rFonts w:ascii="Arial" w:eastAsia="Times New Roman" w:hAnsi="Arial"/>
          <w:sz w:val="14"/>
          <w:szCs w:val="14"/>
        </w:rPr>
        <w:t>Рубцовска</w:t>
      </w:r>
      <w:r>
        <w:rPr>
          <w:rFonts w:ascii="Arial" w:eastAsia="Times New Roman" w:hAnsi="Arial" w:cs="Arial"/>
          <w:sz w:val="14"/>
          <w:szCs w:val="14"/>
        </w:rPr>
        <w:t xml:space="preserve">, </w:t>
      </w:r>
      <w:r>
        <w:rPr>
          <w:rFonts w:ascii="Arial" w:eastAsia="Times New Roman" w:hAnsi="Arial"/>
          <w:sz w:val="14"/>
          <w:szCs w:val="14"/>
        </w:rPr>
        <w:t>ф</w:t>
      </w:r>
      <w:r>
        <w:rPr>
          <w:rFonts w:ascii="Arial" w:eastAsia="Times New Roman" w:hAnsi="Arial" w:cs="Arial"/>
          <w:sz w:val="14"/>
          <w:szCs w:val="14"/>
        </w:rPr>
        <w:t xml:space="preserve">.6, </w:t>
      </w:r>
      <w:r>
        <w:rPr>
          <w:rFonts w:ascii="Arial" w:eastAsia="Times New Roman" w:hAnsi="Arial"/>
          <w:sz w:val="14"/>
          <w:szCs w:val="14"/>
        </w:rPr>
        <w:t>оп</w:t>
      </w:r>
      <w:r>
        <w:rPr>
          <w:rFonts w:ascii="Arial" w:eastAsia="Times New Roman" w:hAnsi="Arial" w:cs="Arial"/>
          <w:sz w:val="14"/>
          <w:szCs w:val="14"/>
        </w:rPr>
        <w:t xml:space="preserve">.1, </w:t>
      </w:r>
      <w:r>
        <w:rPr>
          <w:rFonts w:ascii="Arial" w:eastAsia="Times New Roman" w:hAnsi="Arial"/>
          <w:sz w:val="14"/>
          <w:szCs w:val="14"/>
        </w:rPr>
        <w:t>д</w:t>
      </w:r>
      <w:r>
        <w:rPr>
          <w:rFonts w:ascii="Arial" w:eastAsia="Times New Roman" w:hAnsi="Arial" w:cs="Arial"/>
          <w:sz w:val="14"/>
          <w:szCs w:val="14"/>
        </w:rPr>
        <w:t xml:space="preserve">.1, </w:t>
      </w:r>
      <w:r>
        <w:rPr>
          <w:rFonts w:ascii="Arial" w:eastAsia="Times New Roman" w:hAnsi="Arial"/>
          <w:sz w:val="14"/>
          <w:szCs w:val="14"/>
        </w:rPr>
        <w:t>л</w:t>
      </w:r>
      <w:r>
        <w:rPr>
          <w:rFonts w:ascii="Arial" w:eastAsia="Times New Roman" w:hAnsi="Arial" w:cs="Arial"/>
          <w:sz w:val="14"/>
          <w:szCs w:val="14"/>
        </w:rPr>
        <w:t>.65.</w:t>
      </w:r>
    </w:p>
  </w:footnote>
  <w:footnote w:id="80">
    <w:p w:rsidR="00BB6725" w:rsidRPr="009741E4" w:rsidRDefault="00BB6725" w:rsidP="00D529DB">
      <w:pPr>
        <w:shd w:val="clear" w:color="auto" w:fill="FFFFFF"/>
        <w:tabs>
          <w:tab w:val="left" w:pos="115"/>
        </w:tabs>
        <w:rPr>
          <w:rFonts w:ascii="Arial" w:hAnsi="Arial" w:cs="Arial"/>
          <w:sz w:val="14"/>
          <w:szCs w:val="14"/>
        </w:rPr>
      </w:pPr>
      <w:r w:rsidRPr="00C00B7C">
        <w:rPr>
          <w:rStyle w:val="a5"/>
        </w:rPr>
        <w:footnoteRef/>
      </w:r>
      <w:r>
        <w:t xml:space="preserve"> </w:t>
      </w:r>
      <w:r>
        <w:rPr>
          <w:rFonts w:ascii="Arial" w:eastAsia="Times New Roman" w:hAnsi="Arial"/>
          <w:sz w:val="14"/>
          <w:szCs w:val="14"/>
        </w:rPr>
        <w:t>Архивный</w:t>
      </w:r>
      <w:r>
        <w:rPr>
          <w:rFonts w:ascii="Arial" w:eastAsia="Times New Roman" w:hAnsi="Arial" w:cs="Arial"/>
          <w:sz w:val="14"/>
          <w:szCs w:val="14"/>
        </w:rPr>
        <w:t xml:space="preserve"> </w:t>
      </w:r>
      <w:r>
        <w:rPr>
          <w:rFonts w:ascii="Arial" w:eastAsia="Times New Roman" w:hAnsi="Arial"/>
          <w:sz w:val="14"/>
          <w:szCs w:val="14"/>
        </w:rPr>
        <w:t>отдел</w:t>
      </w:r>
      <w:r>
        <w:rPr>
          <w:rFonts w:ascii="Arial" w:eastAsia="Times New Roman" w:hAnsi="Arial" w:cs="Arial"/>
          <w:sz w:val="14"/>
          <w:szCs w:val="14"/>
        </w:rPr>
        <w:t xml:space="preserve"> </w:t>
      </w:r>
      <w:r>
        <w:rPr>
          <w:rFonts w:ascii="Arial" w:eastAsia="Times New Roman" w:hAnsi="Arial"/>
          <w:sz w:val="14"/>
          <w:szCs w:val="14"/>
        </w:rPr>
        <w:t>администрации</w:t>
      </w:r>
      <w:r>
        <w:rPr>
          <w:rFonts w:ascii="Arial" w:eastAsia="Times New Roman" w:hAnsi="Arial" w:cs="Arial"/>
          <w:sz w:val="14"/>
          <w:szCs w:val="14"/>
        </w:rPr>
        <w:t xml:space="preserve"> </w:t>
      </w:r>
      <w:r>
        <w:rPr>
          <w:rFonts w:ascii="Arial" w:eastAsia="Times New Roman" w:hAnsi="Arial"/>
          <w:sz w:val="14"/>
          <w:szCs w:val="14"/>
        </w:rPr>
        <w:t>г</w:t>
      </w:r>
      <w:r>
        <w:rPr>
          <w:rFonts w:ascii="Arial" w:eastAsia="Times New Roman" w:hAnsi="Arial" w:cs="Arial"/>
          <w:sz w:val="14"/>
          <w:szCs w:val="14"/>
        </w:rPr>
        <w:t xml:space="preserve">. </w:t>
      </w:r>
      <w:r>
        <w:rPr>
          <w:rFonts w:ascii="Arial" w:eastAsia="Times New Roman" w:hAnsi="Arial"/>
          <w:sz w:val="14"/>
          <w:szCs w:val="14"/>
        </w:rPr>
        <w:t>Рубцовска</w:t>
      </w:r>
      <w:r>
        <w:rPr>
          <w:rFonts w:ascii="Arial" w:eastAsia="Times New Roman" w:hAnsi="Arial" w:cs="Arial"/>
          <w:sz w:val="14"/>
          <w:szCs w:val="14"/>
        </w:rPr>
        <w:t xml:space="preserve">, </w:t>
      </w:r>
      <w:r>
        <w:rPr>
          <w:rFonts w:ascii="Arial" w:eastAsia="Times New Roman" w:hAnsi="Arial"/>
          <w:sz w:val="14"/>
          <w:szCs w:val="14"/>
        </w:rPr>
        <w:t>ф</w:t>
      </w:r>
      <w:r>
        <w:rPr>
          <w:rFonts w:ascii="Arial" w:eastAsia="Times New Roman" w:hAnsi="Arial" w:cs="Arial"/>
          <w:sz w:val="14"/>
          <w:szCs w:val="14"/>
        </w:rPr>
        <w:t xml:space="preserve">.6, </w:t>
      </w:r>
      <w:r>
        <w:rPr>
          <w:rFonts w:ascii="Arial" w:eastAsia="Times New Roman" w:hAnsi="Arial"/>
          <w:sz w:val="14"/>
          <w:szCs w:val="14"/>
        </w:rPr>
        <w:t>оп</w:t>
      </w:r>
      <w:r>
        <w:rPr>
          <w:rFonts w:ascii="Arial" w:eastAsia="Times New Roman" w:hAnsi="Arial" w:cs="Arial"/>
          <w:sz w:val="14"/>
          <w:szCs w:val="14"/>
        </w:rPr>
        <w:t xml:space="preserve">.1, </w:t>
      </w:r>
      <w:r>
        <w:rPr>
          <w:rFonts w:ascii="Arial" w:eastAsia="Times New Roman" w:hAnsi="Arial"/>
          <w:sz w:val="14"/>
          <w:szCs w:val="14"/>
        </w:rPr>
        <w:t>д</w:t>
      </w:r>
      <w:r>
        <w:rPr>
          <w:rFonts w:ascii="Arial" w:eastAsia="Times New Roman" w:hAnsi="Arial" w:cs="Arial"/>
          <w:sz w:val="14"/>
          <w:szCs w:val="14"/>
        </w:rPr>
        <w:t xml:space="preserve">.1, </w:t>
      </w:r>
      <w:r>
        <w:rPr>
          <w:rFonts w:ascii="Arial" w:eastAsia="Times New Roman" w:hAnsi="Arial"/>
          <w:sz w:val="14"/>
          <w:szCs w:val="14"/>
        </w:rPr>
        <w:t>л</w:t>
      </w:r>
      <w:r>
        <w:rPr>
          <w:rFonts w:ascii="Arial" w:eastAsia="Times New Roman" w:hAnsi="Arial" w:cs="Arial"/>
          <w:sz w:val="14"/>
          <w:szCs w:val="14"/>
        </w:rPr>
        <w:t>.97.</w:t>
      </w:r>
    </w:p>
  </w:footnote>
  <w:footnote w:id="81">
    <w:p w:rsidR="00BB6725" w:rsidRPr="009741E4" w:rsidRDefault="00BB6725" w:rsidP="00D529DB">
      <w:pPr>
        <w:shd w:val="clear" w:color="auto" w:fill="FFFFFF"/>
        <w:tabs>
          <w:tab w:val="left" w:pos="115"/>
        </w:tabs>
        <w:rPr>
          <w:rFonts w:ascii="Arial" w:hAnsi="Arial" w:cs="Arial"/>
          <w:sz w:val="14"/>
          <w:szCs w:val="14"/>
        </w:rPr>
      </w:pPr>
      <w:r w:rsidRPr="00C00B7C">
        <w:rPr>
          <w:rStyle w:val="a5"/>
        </w:rPr>
        <w:footnoteRef/>
      </w:r>
      <w:r>
        <w:t xml:space="preserve"> </w:t>
      </w:r>
      <w:r>
        <w:rPr>
          <w:rFonts w:ascii="Arial" w:eastAsia="Times New Roman" w:hAnsi="Arial"/>
          <w:sz w:val="14"/>
          <w:szCs w:val="14"/>
        </w:rPr>
        <w:t>Сибирская</w:t>
      </w:r>
      <w:r>
        <w:rPr>
          <w:rFonts w:ascii="Arial" w:eastAsia="Times New Roman" w:hAnsi="Arial" w:cs="Arial"/>
          <w:sz w:val="14"/>
          <w:szCs w:val="14"/>
        </w:rPr>
        <w:t xml:space="preserve"> </w:t>
      </w:r>
      <w:r>
        <w:rPr>
          <w:rFonts w:ascii="Arial" w:eastAsia="Times New Roman" w:hAnsi="Arial"/>
          <w:sz w:val="14"/>
          <w:szCs w:val="14"/>
        </w:rPr>
        <w:t>Советская</w:t>
      </w:r>
      <w:r>
        <w:rPr>
          <w:rFonts w:ascii="Arial" w:eastAsia="Times New Roman" w:hAnsi="Arial" w:cs="Arial"/>
          <w:sz w:val="14"/>
          <w:szCs w:val="14"/>
        </w:rPr>
        <w:t xml:space="preserve"> </w:t>
      </w:r>
      <w:r>
        <w:rPr>
          <w:rFonts w:ascii="Arial" w:eastAsia="Times New Roman" w:hAnsi="Arial"/>
          <w:sz w:val="14"/>
          <w:szCs w:val="14"/>
        </w:rPr>
        <w:t>энциклопедия</w:t>
      </w:r>
      <w:r>
        <w:rPr>
          <w:rFonts w:ascii="Arial" w:eastAsia="Times New Roman" w:hAnsi="Arial" w:cs="Arial"/>
          <w:sz w:val="14"/>
          <w:szCs w:val="14"/>
        </w:rPr>
        <w:t xml:space="preserve">. </w:t>
      </w:r>
      <w:r>
        <w:rPr>
          <w:rFonts w:ascii="Arial" w:eastAsia="Times New Roman" w:hAnsi="Arial"/>
          <w:sz w:val="14"/>
          <w:szCs w:val="14"/>
        </w:rPr>
        <w:t>—</w:t>
      </w:r>
      <w:r>
        <w:rPr>
          <w:rFonts w:ascii="Arial" w:eastAsia="Times New Roman" w:hAnsi="Arial" w:cs="Arial"/>
          <w:sz w:val="14"/>
          <w:szCs w:val="14"/>
        </w:rPr>
        <w:t xml:space="preserve"> </w:t>
      </w:r>
      <w:r>
        <w:rPr>
          <w:rFonts w:ascii="Arial" w:eastAsia="Times New Roman" w:hAnsi="Arial"/>
          <w:sz w:val="14"/>
          <w:szCs w:val="14"/>
        </w:rPr>
        <w:t>Новосибирск</w:t>
      </w:r>
      <w:r>
        <w:rPr>
          <w:rFonts w:ascii="Arial" w:eastAsia="Times New Roman" w:hAnsi="Arial" w:cs="Arial"/>
          <w:sz w:val="14"/>
          <w:szCs w:val="14"/>
        </w:rPr>
        <w:t xml:space="preserve">, 1929, </w:t>
      </w:r>
      <w:r>
        <w:rPr>
          <w:rFonts w:ascii="Arial" w:eastAsia="Times New Roman" w:hAnsi="Arial"/>
          <w:sz w:val="14"/>
          <w:szCs w:val="14"/>
        </w:rPr>
        <w:t>т</w:t>
      </w:r>
      <w:r>
        <w:rPr>
          <w:rFonts w:ascii="Arial" w:eastAsia="Times New Roman" w:hAnsi="Arial" w:cs="Arial"/>
          <w:sz w:val="14"/>
          <w:szCs w:val="14"/>
        </w:rPr>
        <w:t xml:space="preserve">.1, </w:t>
      </w:r>
      <w:r>
        <w:rPr>
          <w:rFonts w:ascii="Arial" w:eastAsia="Times New Roman" w:hAnsi="Arial"/>
          <w:sz w:val="14"/>
          <w:szCs w:val="14"/>
        </w:rPr>
        <w:t>стлб</w:t>
      </w:r>
      <w:r>
        <w:rPr>
          <w:rFonts w:ascii="Arial" w:eastAsia="Times New Roman" w:hAnsi="Arial" w:cs="Arial"/>
          <w:sz w:val="14"/>
          <w:szCs w:val="14"/>
        </w:rPr>
        <w:t>. 711.</w:t>
      </w:r>
    </w:p>
  </w:footnote>
  <w:footnote w:id="82">
    <w:p w:rsidR="00BB6725" w:rsidRPr="009741E4" w:rsidRDefault="00BB6725" w:rsidP="00D529DB">
      <w:pPr>
        <w:shd w:val="clear" w:color="auto" w:fill="FFFFFF"/>
        <w:tabs>
          <w:tab w:val="left" w:pos="115"/>
        </w:tabs>
        <w:rPr>
          <w:rFonts w:ascii="Arial" w:hAnsi="Arial" w:cs="Arial"/>
          <w:sz w:val="14"/>
          <w:szCs w:val="14"/>
        </w:rPr>
      </w:pPr>
      <w:r w:rsidRPr="00C00B7C">
        <w:rPr>
          <w:rStyle w:val="a5"/>
        </w:rPr>
        <w:footnoteRef/>
      </w:r>
      <w:r>
        <w:t xml:space="preserve"> </w:t>
      </w:r>
      <w:r>
        <w:rPr>
          <w:rFonts w:ascii="Arial" w:eastAsia="Times New Roman" w:hAnsi="Arial"/>
          <w:sz w:val="14"/>
          <w:szCs w:val="14"/>
        </w:rPr>
        <w:t>Луначарский</w:t>
      </w:r>
      <w:r>
        <w:rPr>
          <w:rFonts w:ascii="Arial" w:eastAsia="Times New Roman" w:hAnsi="Arial" w:cs="Arial"/>
          <w:sz w:val="14"/>
          <w:szCs w:val="14"/>
        </w:rPr>
        <w:t xml:space="preserve"> </w:t>
      </w:r>
      <w:r>
        <w:rPr>
          <w:rFonts w:ascii="Arial" w:eastAsia="Times New Roman" w:hAnsi="Arial"/>
          <w:sz w:val="14"/>
          <w:szCs w:val="14"/>
        </w:rPr>
        <w:t>на</w:t>
      </w:r>
      <w:r>
        <w:rPr>
          <w:rFonts w:ascii="Arial" w:eastAsia="Times New Roman" w:hAnsi="Arial" w:cs="Arial"/>
          <w:sz w:val="14"/>
          <w:szCs w:val="14"/>
        </w:rPr>
        <w:t xml:space="preserve"> </w:t>
      </w:r>
      <w:r>
        <w:rPr>
          <w:rFonts w:ascii="Arial" w:eastAsia="Times New Roman" w:hAnsi="Arial"/>
          <w:sz w:val="14"/>
          <w:szCs w:val="14"/>
        </w:rPr>
        <w:t>Алтае</w:t>
      </w:r>
      <w:r>
        <w:rPr>
          <w:rFonts w:ascii="Arial" w:eastAsia="Times New Roman" w:hAnsi="Arial" w:cs="Arial"/>
          <w:sz w:val="14"/>
          <w:szCs w:val="14"/>
        </w:rPr>
        <w:t xml:space="preserve">. </w:t>
      </w:r>
      <w:r>
        <w:rPr>
          <w:rFonts w:ascii="Arial" w:eastAsia="Times New Roman" w:hAnsi="Arial"/>
          <w:sz w:val="14"/>
          <w:szCs w:val="14"/>
        </w:rPr>
        <w:t>—</w:t>
      </w:r>
      <w:r>
        <w:rPr>
          <w:rFonts w:ascii="Arial" w:eastAsia="Times New Roman" w:hAnsi="Arial" w:cs="Arial"/>
          <w:sz w:val="14"/>
          <w:szCs w:val="14"/>
        </w:rPr>
        <w:t xml:space="preserve"> </w:t>
      </w:r>
      <w:r>
        <w:rPr>
          <w:rFonts w:ascii="Arial" w:eastAsia="Times New Roman" w:hAnsi="Arial"/>
          <w:sz w:val="14"/>
          <w:szCs w:val="14"/>
        </w:rPr>
        <w:t>Барнаул</w:t>
      </w:r>
      <w:r>
        <w:rPr>
          <w:rFonts w:ascii="Arial" w:eastAsia="Times New Roman" w:hAnsi="Arial" w:cs="Arial"/>
          <w:sz w:val="14"/>
          <w:szCs w:val="14"/>
        </w:rPr>
        <w:t xml:space="preserve">, 1973, </w:t>
      </w:r>
      <w:r>
        <w:rPr>
          <w:rFonts w:ascii="Arial" w:eastAsia="Times New Roman" w:hAnsi="Arial"/>
          <w:sz w:val="14"/>
          <w:szCs w:val="14"/>
        </w:rPr>
        <w:t>Шипуновский</w:t>
      </w:r>
      <w:r>
        <w:rPr>
          <w:rFonts w:ascii="Arial" w:eastAsia="Times New Roman" w:hAnsi="Arial" w:cs="Arial"/>
          <w:sz w:val="14"/>
          <w:szCs w:val="14"/>
        </w:rPr>
        <w:t xml:space="preserve"> </w:t>
      </w:r>
      <w:r>
        <w:rPr>
          <w:rFonts w:ascii="Arial" w:eastAsia="Times New Roman" w:hAnsi="Arial"/>
          <w:sz w:val="14"/>
          <w:szCs w:val="14"/>
        </w:rPr>
        <w:t>краеведческий</w:t>
      </w:r>
      <w:r>
        <w:rPr>
          <w:rFonts w:ascii="Arial" w:eastAsia="Times New Roman" w:hAnsi="Arial" w:cs="Arial"/>
          <w:sz w:val="14"/>
          <w:szCs w:val="14"/>
        </w:rPr>
        <w:t xml:space="preserve"> </w:t>
      </w:r>
      <w:r>
        <w:rPr>
          <w:rFonts w:ascii="Arial" w:eastAsia="Times New Roman" w:hAnsi="Arial"/>
          <w:sz w:val="14"/>
          <w:szCs w:val="14"/>
        </w:rPr>
        <w:t>музей</w:t>
      </w:r>
      <w:r>
        <w:rPr>
          <w:rFonts w:ascii="Arial" w:eastAsia="Times New Roman" w:hAnsi="Arial" w:cs="Arial"/>
          <w:sz w:val="14"/>
          <w:szCs w:val="14"/>
        </w:rPr>
        <w:t xml:space="preserve">, </w:t>
      </w:r>
      <w:r>
        <w:rPr>
          <w:rFonts w:ascii="Arial" w:eastAsia="Times New Roman" w:hAnsi="Arial"/>
          <w:sz w:val="14"/>
          <w:szCs w:val="14"/>
        </w:rPr>
        <w:t>с</w:t>
      </w:r>
      <w:r>
        <w:rPr>
          <w:rFonts w:ascii="Arial" w:eastAsia="Times New Roman" w:hAnsi="Arial" w:cs="Arial"/>
          <w:sz w:val="14"/>
          <w:szCs w:val="14"/>
        </w:rPr>
        <w:t>.4.</w:t>
      </w:r>
    </w:p>
  </w:footnote>
  <w:footnote w:id="83">
    <w:p w:rsidR="00BB6725" w:rsidRPr="009741E4" w:rsidRDefault="00BB6725" w:rsidP="00D529DB">
      <w:pPr>
        <w:shd w:val="clear" w:color="auto" w:fill="FFFFFF"/>
        <w:tabs>
          <w:tab w:val="left" w:pos="115"/>
        </w:tabs>
        <w:rPr>
          <w:rFonts w:ascii="Arial" w:hAnsi="Arial" w:cs="Arial"/>
          <w:sz w:val="14"/>
          <w:szCs w:val="14"/>
        </w:rPr>
      </w:pPr>
      <w:r w:rsidRPr="00C00B7C">
        <w:rPr>
          <w:rStyle w:val="a5"/>
        </w:rPr>
        <w:footnoteRef/>
      </w:r>
      <w:r>
        <w:t xml:space="preserve"> </w:t>
      </w:r>
      <w:r>
        <w:rPr>
          <w:rFonts w:ascii="Arial" w:eastAsia="Times New Roman" w:hAnsi="Arial"/>
          <w:sz w:val="14"/>
          <w:szCs w:val="14"/>
        </w:rPr>
        <w:t>Сибирская</w:t>
      </w:r>
      <w:r>
        <w:rPr>
          <w:rFonts w:ascii="Arial" w:eastAsia="Times New Roman" w:hAnsi="Arial" w:cs="Arial"/>
          <w:sz w:val="14"/>
          <w:szCs w:val="14"/>
        </w:rPr>
        <w:t xml:space="preserve"> </w:t>
      </w:r>
      <w:r>
        <w:rPr>
          <w:rFonts w:ascii="Arial" w:eastAsia="Times New Roman" w:hAnsi="Arial"/>
          <w:sz w:val="14"/>
          <w:szCs w:val="14"/>
        </w:rPr>
        <w:t>Советская</w:t>
      </w:r>
      <w:r>
        <w:rPr>
          <w:rFonts w:ascii="Arial" w:eastAsia="Times New Roman" w:hAnsi="Arial" w:cs="Arial"/>
          <w:sz w:val="14"/>
          <w:szCs w:val="14"/>
        </w:rPr>
        <w:t xml:space="preserve"> </w:t>
      </w:r>
      <w:r>
        <w:rPr>
          <w:rFonts w:ascii="Arial" w:eastAsia="Times New Roman" w:hAnsi="Arial"/>
          <w:sz w:val="14"/>
          <w:szCs w:val="14"/>
        </w:rPr>
        <w:t>энциклопедия</w:t>
      </w:r>
      <w:r>
        <w:rPr>
          <w:rFonts w:ascii="Arial" w:eastAsia="Times New Roman" w:hAnsi="Arial" w:cs="Arial"/>
          <w:sz w:val="14"/>
          <w:szCs w:val="14"/>
        </w:rPr>
        <w:t xml:space="preserve">. </w:t>
      </w:r>
      <w:r>
        <w:rPr>
          <w:rFonts w:ascii="Arial" w:eastAsia="Times New Roman" w:hAnsi="Arial"/>
          <w:sz w:val="14"/>
          <w:szCs w:val="14"/>
        </w:rPr>
        <w:t>—</w:t>
      </w:r>
      <w:r>
        <w:rPr>
          <w:rFonts w:ascii="Arial" w:eastAsia="Times New Roman" w:hAnsi="Arial" w:cs="Arial"/>
          <w:sz w:val="14"/>
          <w:szCs w:val="14"/>
        </w:rPr>
        <w:t xml:space="preserve"> </w:t>
      </w:r>
      <w:r>
        <w:rPr>
          <w:rFonts w:ascii="Arial" w:eastAsia="Times New Roman" w:hAnsi="Arial"/>
          <w:sz w:val="14"/>
          <w:szCs w:val="14"/>
        </w:rPr>
        <w:t>Новосибирск</w:t>
      </w:r>
      <w:r>
        <w:rPr>
          <w:rFonts w:ascii="Arial" w:eastAsia="Times New Roman" w:hAnsi="Arial" w:cs="Arial"/>
          <w:sz w:val="14"/>
          <w:szCs w:val="14"/>
        </w:rPr>
        <w:t xml:space="preserve">, 1929, </w:t>
      </w:r>
      <w:r>
        <w:rPr>
          <w:rFonts w:ascii="Arial" w:eastAsia="Times New Roman" w:hAnsi="Arial"/>
          <w:sz w:val="14"/>
          <w:szCs w:val="14"/>
        </w:rPr>
        <w:t>т</w:t>
      </w:r>
      <w:r>
        <w:rPr>
          <w:rFonts w:ascii="Arial" w:eastAsia="Times New Roman" w:hAnsi="Arial" w:cs="Arial"/>
          <w:sz w:val="14"/>
          <w:szCs w:val="14"/>
        </w:rPr>
        <w:t xml:space="preserve">.1, </w:t>
      </w:r>
      <w:r>
        <w:rPr>
          <w:rFonts w:ascii="Arial" w:eastAsia="Times New Roman" w:hAnsi="Arial"/>
          <w:sz w:val="14"/>
          <w:szCs w:val="14"/>
        </w:rPr>
        <w:t>стлб</w:t>
      </w:r>
      <w:r>
        <w:rPr>
          <w:rFonts w:ascii="Arial" w:eastAsia="Times New Roman" w:hAnsi="Arial" w:cs="Arial"/>
          <w:sz w:val="14"/>
          <w:szCs w:val="14"/>
        </w:rPr>
        <w:t>. 706.</w:t>
      </w:r>
    </w:p>
  </w:footnote>
  <w:footnote w:id="84">
    <w:p w:rsidR="00BB6725" w:rsidRPr="009A4854" w:rsidRDefault="00BB6725" w:rsidP="009A4854">
      <w:pPr>
        <w:shd w:val="clear" w:color="auto" w:fill="FFFFFF"/>
        <w:tabs>
          <w:tab w:val="left" w:pos="115"/>
        </w:tabs>
        <w:rPr>
          <w:rFonts w:ascii="Arial" w:hAnsi="Arial" w:cs="Arial"/>
          <w:sz w:val="14"/>
          <w:szCs w:val="14"/>
        </w:rPr>
      </w:pPr>
      <w:r w:rsidRPr="00C00B7C">
        <w:rPr>
          <w:rStyle w:val="a5"/>
        </w:rPr>
        <w:footnoteRef/>
      </w:r>
      <w:r>
        <w:t xml:space="preserve"> </w:t>
      </w:r>
      <w:r>
        <w:rPr>
          <w:rFonts w:ascii="Arial" w:eastAsia="Times New Roman" w:hAnsi="Arial"/>
          <w:sz w:val="14"/>
          <w:szCs w:val="14"/>
        </w:rPr>
        <w:t>Архивный</w:t>
      </w:r>
      <w:r>
        <w:rPr>
          <w:rFonts w:ascii="Arial" w:eastAsia="Times New Roman" w:hAnsi="Arial" w:cs="Arial"/>
          <w:sz w:val="14"/>
          <w:szCs w:val="14"/>
        </w:rPr>
        <w:t xml:space="preserve"> </w:t>
      </w:r>
      <w:r>
        <w:rPr>
          <w:rFonts w:ascii="Arial" w:eastAsia="Times New Roman" w:hAnsi="Arial"/>
          <w:sz w:val="14"/>
          <w:szCs w:val="14"/>
        </w:rPr>
        <w:t>отдел</w:t>
      </w:r>
      <w:r>
        <w:rPr>
          <w:rFonts w:ascii="Arial" w:eastAsia="Times New Roman" w:hAnsi="Arial" w:cs="Arial"/>
          <w:sz w:val="14"/>
          <w:szCs w:val="14"/>
        </w:rPr>
        <w:t xml:space="preserve"> </w:t>
      </w:r>
      <w:r>
        <w:rPr>
          <w:rFonts w:ascii="Arial" w:eastAsia="Times New Roman" w:hAnsi="Arial"/>
          <w:sz w:val="14"/>
          <w:szCs w:val="14"/>
        </w:rPr>
        <w:t>администрации</w:t>
      </w:r>
      <w:r>
        <w:rPr>
          <w:rFonts w:ascii="Arial" w:eastAsia="Times New Roman" w:hAnsi="Arial" w:cs="Arial"/>
          <w:sz w:val="14"/>
          <w:szCs w:val="14"/>
        </w:rPr>
        <w:t xml:space="preserve"> </w:t>
      </w:r>
      <w:r>
        <w:rPr>
          <w:rFonts w:ascii="Arial" w:eastAsia="Times New Roman" w:hAnsi="Arial"/>
          <w:sz w:val="14"/>
          <w:szCs w:val="14"/>
        </w:rPr>
        <w:t>г</w:t>
      </w:r>
      <w:r>
        <w:rPr>
          <w:rFonts w:ascii="Arial" w:eastAsia="Times New Roman" w:hAnsi="Arial" w:cs="Arial"/>
          <w:sz w:val="14"/>
          <w:szCs w:val="14"/>
        </w:rPr>
        <w:t xml:space="preserve">. </w:t>
      </w:r>
      <w:r>
        <w:rPr>
          <w:rFonts w:ascii="Arial" w:eastAsia="Times New Roman" w:hAnsi="Arial"/>
          <w:sz w:val="14"/>
          <w:szCs w:val="14"/>
        </w:rPr>
        <w:t>Рубцовска</w:t>
      </w:r>
      <w:r>
        <w:rPr>
          <w:rFonts w:ascii="Arial" w:eastAsia="Times New Roman" w:hAnsi="Arial" w:cs="Arial"/>
          <w:sz w:val="14"/>
          <w:szCs w:val="14"/>
        </w:rPr>
        <w:t xml:space="preserve">, </w:t>
      </w:r>
      <w:r>
        <w:rPr>
          <w:rFonts w:ascii="Arial" w:eastAsia="Times New Roman" w:hAnsi="Arial"/>
          <w:sz w:val="14"/>
          <w:szCs w:val="14"/>
        </w:rPr>
        <w:t>ф</w:t>
      </w:r>
      <w:r>
        <w:rPr>
          <w:rFonts w:ascii="Arial" w:eastAsia="Times New Roman" w:hAnsi="Arial" w:cs="Arial"/>
          <w:sz w:val="14"/>
          <w:szCs w:val="14"/>
        </w:rPr>
        <w:t xml:space="preserve">.28, </w:t>
      </w:r>
      <w:r>
        <w:rPr>
          <w:rFonts w:ascii="Arial" w:eastAsia="Times New Roman" w:hAnsi="Arial"/>
          <w:sz w:val="14"/>
          <w:szCs w:val="14"/>
        </w:rPr>
        <w:t>оп</w:t>
      </w:r>
      <w:r>
        <w:rPr>
          <w:rFonts w:ascii="Arial" w:eastAsia="Times New Roman" w:hAnsi="Arial" w:cs="Arial"/>
          <w:sz w:val="14"/>
          <w:szCs w:val="14"/>
        </w:rPr>
        <w:t xml:space="preserve">.1, </w:t>
      </w:r>
      <w:r>
        <w:rPr>
          <w:rFonts w:ascii="Arial" w:eastAsia="Times New Roman" w:hAnsi="Arial"/>
          <w:sz w:val="14"/>
          <w:szCs w:val="14"/>
        </w:rPr>
        <w:t>д</w:t>
      </w:r>
      <w:r>
        <w:rPr>
          <w:rFonts w:ascii="Arial" w:eastAsia="Times New Roman" w:hAnsi="Arial" w:cs="Arial"/>
          <w:sz w:val="14"/>
          <w:szCs w:val="14"/>
        </w:rPr>
        <w:t xml:space="preserve">.4, </w:t>
      </w:r>
      <w:r>
        <w:rPr>
          <w:rFonts w:ascii="Arial" w:eastAsia="Times New Roman" w:hAnsi="Arial"/>
          <w:sz w:val="14"/>
          <w:szCs w:val="14"/>
        </w:rPr>
        <w:t>л</w:t>
      </w:r>
      <w:r>
        <w:rPr>
          <w:rFonts w:ascii="Arial" w:eastAsia="Times New Roman" w:hAnsi="Arial" w:cs="Arial"/>
          <w:sz w:val="14"/>
          <w:szCs w:val="14"/>
        </w:rPr>
        <w:t>. 59</w:t>
      </w:r>
    </w:p>
  </w:footnote>
  <w:footnote w:id="85">
    <w:p w:rsidR="00BB6725" w:rsidRDefault="00BB6725" w:rsidP="00D529DB">
      <w:pPr>
        <w:pStyle w:val="a3"/>
      </w:pPr>
      <w:r w:rsidRPr="00C00B7C">
        <w:rPr>
          <w:rStyle w:val="a5"/>
        </w:rPr>
        <w:footnoteRef/>
      </w:r>
      <w:r>
        <w:t xml:space="preserve"> </w:t>
      </w:r>
      <w:r>
        <w:rPr>
          <w:rFonts w:ascii="Arial" w:eastAsia="Times New Roman" w:hAnsi="Arial"/>
          <w:spacing w:val="-2"/>
          <w:sz w:val="14"/>
          <w:szCs w:val="14"/>
        </w:rPr>
        <w:t>Социально</w:t>
      </w:r>
      <w:r>
        <w:rPr>
          <w:rFonts w:ascii="Arial" w:eastAsia="Times New Roman" w:hAnsi="Arial" w:cs="Arial"/>
          <w:spacing w:val="-2"/>
          <w:sz w:val="14"/>
          <w:szCs w:val="14"/>
        </w:rPr>
        <w:t>-</w:t>
      </w:r>
      <w:r>
        <w:rPr>
          <w:rFonts w:ascii="Arial" w:eastAsia="Times New Roman" w:hAnsi="Arial"/>
          <w:spacing w:val="-2"/>
          <w:sz w:val="14"/>
          <w:szCs w:val="14"/>
        </w:rPr>
        <w:t>историческая</w:t>
      </w:r>
      <w:r>
        <w:rPr>
          <w:rFonts w:ascii="Arial" w:eastAsia="Times New Roman" w:hAnsi="Arial" w:cs="Arial"/>
          <w:spacing w:val="-2"/>
          <w:sz w:val="14"/>
          <w:szCs w:val="14"/>
        </w:rPr>
        <w:t xml:space="preserve"> </w:t>
      </w:r>
      <w:r>
        <w:rPr>
          <w:rFonts w:ascii="Arial" w:eastAsia="Times New Roman" w:hAnsi="Arial"/>
          <w:spacing w:val="-2"/>
          <w:sz w:val="14"/>
          <w:szCs w:val="14"/>
        </w:rPr>
        <w:t>информация</w:t>
      </w:r>
      <w:r>
        <w:rPr>
          <w:rFonts w:ascii="Arial" w:eastAsia="Times New Roman" w:hAnsi="Arial" w:cs="Arial"/>
          <w:spacing w:val="-2"/>
          <w:sz w:val="14"/>
          <w:szCs w:val="14"/>
        </w:rPr>
        <w:t xml:space="preserve"> </w:t>
      </w:r>
      <w:r>
        <w:rPr>
          <w:rFonts w:ascii="Arial" w:eastAsia="Times New Roman" w:hAnsi="Arial"/>
          <w:spacing w:val="-2"/>
          <w:sz w:val="14"/>
          <w:szCs w:val="14"/>
        </w:rPr>
        <w:t>о</w:t>
      </w:r>
      <w:r>
        <w:rPr>
          <w:rFonts w:ascii="Arial" w:eastAsia="Times New Roman" w:hAnsi="Arial" w:cs="Arial"/>
          <w:spacing w:val="-2"/>
          <w:sz w:val="14"/>
          <w:szCs w:val="14"/>
        </w:rPr>
        <w:t xml:space="preserve"> </w:t>
      </w:r>
      <w:r>
        <w:rPr>
          <w:rFonts w:ascii="Arial" w:eastAsia="Times New Roman" w:hAnsi="Arial"/>
          <w:spacing w:val="-2"/>
          <w:sz w:val="14"/>
          <w:szCs w:val="14"/>
        </w:rPr>
        <w:t>развитии</w:t>
      </w:r>
      <w:r>
        <w:rPr>
          <w:rFonts w:ascii="Arial" w:eastAsia="Times New Roman" w:hAnsi="Arial" w:cs="Arial"/>
          <w:spacing w:val="-2"/>
          <w:sz w:val="14"/>
          <w:szCs w:val="14"/>
        </w:rPr>
        <w:t xml:space="preserve"> </w:t>
      </w:r>
      <w:r>
        <w:rPr>
          <w:rFonts w:ascii="Arial" w:eastAsia="Times New Roman" w:hAnsi="Arial"/>
          <w:spacing w:val="-2"/>
          <w:sz w:val="14"/>
          <w:szCs w:val="14"/>
        </w:rPr>
        <w:t>г</w:t>
      </w:r>
      <w:r>
        <w:rPr>
          <w:rFonts w:ascii="Arial" w:eastAsia="Times New Roman" w:hAnsi="Arial" w:cs="Arial"/>
          <w:spacing w:val="-2"/>
          <w:sz w:val="14"/>
          <w:szCs w:val="14"/>
        </w:rPr>
        <w:t xml:space="preserve">. </w:t>
      </w:r>
      <w:r>
        <w:rPr>
          <w:rFonts w:ascii="Arial" w:eastAsia="Times New Roman" w:hAnsi="Arial"/>
          <w:spacing w:val="-2"/>
          <w:sz w:val="14"/>
          <w:szCs w:val="14"/>
        </w:rPr>
        <w:t>Рубцовска</w:t>
      </w:r>
      <w:r>
        <w:rPr>
          <w:rFonts w:ascii="Arial" w:eastAsia="Times New Roman" w:hAnsi="Arial" w:cs="Arial"/>
          <w:spacing w:val="-2"/>
          <w:sz w:val="14"/>
          <w:szCs w:val="14"/>
        </w:rPr>
        <w:t xml:space="preserve">, </w:t>
      </w:r>
      <w:r>
        <w:rPr>
          <w:rFonts w:ascii="Arial" w:eastAsia="Times New Roman" w:hAnsi="Arial"/>
          <w:spacing w:val="-2"/>
          <w:sz w:val="14"/>
          <w:szCs w:val="14"/>
        </w:rPr>
        <w:t>подготовленное</w:t>
      </w:r>
      <w:r>
        <w:rPr>
          <w:rFonts w:ascii="Arial" w:eastAsia="Times New Roman" w:hAnsi="Arial" w:cs="Arial"/>
          <w:spacing w:val="-2"/>
          <w:sz w:val="14"/>
          <w:szCs w:val="14"/>
        </w:rPr>
        <w:t xml:space="preserve"> </w:t>
      </w:r>
      <w:r>
        <w:rPr>
          <w:rFonts w:ascii="Arial" w:eastAsia="Times New Roman" w:hAnsi="Arial"/>
          <w:spacing w:val="-2"/>
          <w:sz w:val="14"/>
          <w:szCs w:val="14"/>
        </w:rPr>
        <w:t>социологи</w:t>
      </w:r>
      <w:r>
        <w:rPr>
          <w:rFonts w:ascii="Arial" w:eastAsia="Times New Roman" w:hAnsi="Arial"/>
          <w:spacing w:val="-2"/>
          <w:sz w:val="14"/>
          <w:szCs w:val="14"/>
        </w:rPr>
        <w:softHyphen/>
      </w:r>
      <w:r>
        <w:rPr>
          <w:rFonts w:ascii="Arial" w:eastAsia="Times New Roman" w:hAnsi="Arial"/>
          <w:sz w:val="14"/>
          <w:szCs w:val="14"/>
        </w:rPr>
        <w:t>ческой</w:t>
      </w:r>
      <w:r>
        <w:rPr>
          <w:rFonts w:ascii="Arial" w:eastAsia="Times New Roman" w:hAnsi="Arial" w:cs="Arial"/>
          <w:sz w:val="14"/>
          <w:szCs w:val="14"/>
        </w:rPr>
        <w:t xml:space="preserve"> </w:t>
      </w:r>
      <w:r>
        <w:rPr>
          <w:rFonts w:ascii="Arial" w:eastAsia="Times New Roman" w:hAnsi="Arial"/>
          <w:sz w:val="14"/>
          <w:szCs w:val="14"/>
        </w:rPr>
        <w:t>группой</w:t>
      </w:r>
      <w:r>
        <w:rPr>
          <w:rFonts w:ascii="Arial" w:eastAsia="Times New Roman" w:hAnsi="Arial" w:cs="Arial"/>
          <w:sz w:val="14"/>
          <w:szCs w:val="14"/>
        </w:rPr>
        <w:t xml:space="preserve"> </w:t>
      </w:r>
      <w:r>
        <w:rPr>
          <w:rFonts w:ascii="Arial" w:eastAsia="Times New Roman" w:hAnsi="Arial"/>
          <w:sz w:val="14"/>
          <w:szCs w:val="14"/>
        </w:rPr>
        <w:t>при</w:t>
      </w:r>
      <w:r>
        <w:rPr>
          <w:rFonts w:ascii="Arial" w:eastAsia="Times New Roman" w:hAnsi="Arial" w:cs="Arial"/>
          <w:sz w:val="14"/>
          <w:szCs w:val="14"/>
        </w:rPr>
        <w:t xml:space="preserve"> </w:t>
      </w:r>
      <w:r>
        <w:rPr>
          <w:rFonts w:ascii="Arial" w:eastAsia="Times New Roman" w:hAnsi="Arial"/>
          <w:sz w:val="14"/>
          <w:szCs w:val="14"/>
        </w:rPr>
        <w:t>Рубцовском</w:t>
      </w:r>
      <w:r>
        <w:rPr>
          <w:rFonts w:ascii="Arial" w:eastAsia="Times New Roman" w:hAnsi="Arial" w:cs="Arial"/>
          <w:sz w:val="14"/>
          <w:szCs w:val="14"/>
        </w:rPr>
        <w:t xml:space="preserve"> </w:t>
      </w:r>
      <w:r>
        <w:rPr>
          <w:rFonts w:ascii="Arial" w:eastAsia="Times New Roman" w:hAnsi="Arial"/>
          <w:sz w:val="14"/>
          <w:szCs w:val="14"/>
        </w:rPr>
        <w:t>ГК</w:t>
      </w:r>
      <w:r>
        <w:rPr>
          <w:rFonts w:ascii="Arial" w:eastAsia="Times New Roman" w:hAnsi="Arial" w:cs="Arial"/>
          <w:sz w:val="14"/>
          <w:szCs w:val="14"/>
        </w:rPr>
        <w:t xml:space="preserve"> </w:t>
      </w:r>
      <w:r>
        <w:rPr>
          <w:rFonts w:ascii="Arial" w:eastAsia="Times New Roman" w:hAnsi="Arial"/>
          <w:sz w:val="14"/>
          <w:szCs w:val="14"/>
        </w:rPr>
        <w:t>в</w:t>
      </w:r>
      <w:r>
        <w:rPr>
          <w:rFonts w:ascii="Arial" w:eastAsia="Times New Roman" w:hAnsi="Arial" w:cs="Arial"/>
          <w:sz w:val="14"/>
          <w:szCs w:val="14"/>
        </w:rPr>
        <w:t xml:space="preserve"> </w:t>
      </w:r>
      <w:r>
        <w:rPr>
          <w:rFonts w:ascii="Arial" w:eastAsia="Times New Roman" w:hAnsi="Arial"/>
          <w:sz w:val="14"/>
          <w:szCs w:val="14"/>
        </w:rPr>
        <w:t>августе</w:t>
      </w:r>
      <w:r>
        <w:rPr>
          <w:rFonts w:ascii="Arial" w:eastAsia="Times New Roman" w:hAnsi="Arial" w:cs="Arial"/>
          <w:sz w:val="14"/>
          <w:szCs w:val="14"/>
        </w:rPr>
        <w:t xml:space="preserve"> 1981 </w:t>
      </w:r>
      <w:r>
        <w:rPr>
          <w:rFonts w:ascii="Arial" w:eastAsia="Times New Roman" w:hAnsi="Arial"/>
          <w:sz w:val="14"/>
          <w:szCs w:val="14"/>
        </w:rPr>
        <w:t>года</w:t>
      </w:r>
      <w:r>
        <w:rPr>
          <w:rFonts w:ascii="Arial" w:eastAsia="Times New Roman" w:hAnsi="Arial" w:cs="Arial"/>
          <w:sz w:val="14"/>
          <w:szCs w:val="14"/>
        </w:rPr>
        <w:t xml:space="preserve">. </w:t>
      </w:r>
      <w:r>
        <w:rPr>
          <w:rFonts w:ascii="Arial" w:eastAsia="Times New Roman" w:hAnsi="Arial"/>
          <w:sz w:val="14"/>
          <w:szCs w:val="14"/>
        </w:rPr>
        <w:t>Машинописная</w:t>
      </w:r>
      <w:r>
        <w:rPr>
          <w:rFonts w:ascii="Arial" w:eastAsia="Times New Roman" w:hAnsi="Arial" w:cs="Arial"/>
          <w:sz w:val="14"/>
          <w:szCs w:val="14"/>
        </w:rPr>
        <w:t xml:space="preserve"> </w:t>
      </w:r>
      <w:r>
        <w:rPr>
          <w:rFonts w:ascii="Arial" w:eastAsia="Times New Roman" w:hAnsi="Arial"/>
          <w:sz w:val="14"/>
          <w:szCs w:val="14"/>
        </w:rPr>
        <w:t>копия</w:t>
      </w:r>
    </w:p>
  </w:footnote>
  <w:footnote w:id="86">
    <w:p w:rsidR="00BB6725" w:rsidRDefault="00BB6725" w:rsidP="00D529DB">
      <w:pPr>
        <w:shd w:val="clear" w:color="auto" w:fill="FFFFFF"/>
        <w:tabs>
          <w:tab w:val="left" w:pos="158"/>
        </w:tabs>
        <w:ind w:left="43"/>
      </w:pPr>
      <w:r w:rsidRPr="00C00B7C">
        <w:rPr>
          <w:rStyle w:val="a5"/>
        </w:rPr>
        <w:footnoteRef/>
      </w:r>
      <w:r>
        <w:t xml:space="preserve"> </w:t>
      </w:r>
      <w:r>
        <w:rPr>
          <w:rFonts w:ascii="Arial" w:eastAsia="Times New Roman" w:hAnsi="Arial"/>
          <w:sz w:val="14"/>
          <w:szCs w:val="14"/>
        </w:rPr>
        <w:t>Федосеев</w:t>
      </w:r>
      <w:r>
        <w:rPr>
          <w:rFonts w:ascii="Arial" w:eastAsia="Times New Roman" w:hAnsi="Arial" w:cs="Arial"/>
          <w:sz w:val="14"/>
          <w:szCs w:val="14"/>
        </w:rPr>
        <w:t xml:space="preserve"> </w:t>
      </w:r>
      <w:r>
        <w:rPr>
          <w:rFonts w:ascii="Arial" w:eastAsia="Times New Roman" w:hAnsi="Arial"/>
          <w:sz w:val="14"/>
          <w:szCs w:val="14"/>
        </w:rPr>
        <w:t>В</w:t>
      </w:r>
      <w:r>
        <w:rPr>
          <w:rFonts w:ascii="Arial" w:eastAsia="Times New Roman" w:hAnsi="Arial" w:cs="Arial"/>
          <w:sz w:val="14"/>
          <w:szCs w:val="14"/>
        </w:rPr>
        <w:t xml:space="preserve">. </w:t>
      </w:r>
      <w:r>
        <w:rPr>
          <w:rFonts w:ascii="Arial" w:eastAsia="Times New Roman" w:hAnsi="Arial"/>
          <w:sz w:val="14"/>
          <w:szCs w:val="14"/>
        </w:rPr>
        <w:t>Рубцовск</w:t>
      </w:r>
      <w:r>
        <w:rPr>
          <w:rFonts w:ascii="Arial" w:eastAsia="Times New Roman" w:hAnsi="Arial" w:cs="Arial"/>
          <w:sz w:val="14"/>
          <w:szCs w:val="14"/>
        </w:rPr>
        <w:t xml:space="preserve"> </w:t>
      </w:r>
      <w:r>
        <w:rPr>
          <w:rFonts w:ascii="Arial" w:eastAsia="Times New Roman" w:hAnsi="Arial"/>
          <w:sz w:val="14"/>
          <w:szCs w:val="14"/>
        </w:rPr>
        <w:t>за</w:t>
      </w:r>
      <w:r>
        <w:rPr>
          <w:rFonts w:ascii="Arial" w:eastAsia="Times New Roman" w:hAnsi="Arial" w:cs="Arial"/>
          <w:sz w:val="14"/>
          <w:szCs w:val="14"/>
        </w:rPr>
        <w:t xml:space="preserve"> 50 </w:t>
      </w:r>
      <w:r>
        <w:rPr>
          <w:rFonts w:ascii="Arial" w:eastAsia="Times New Roman" w:hAnsi="Arial"/>
          <w:sz w:val="14"/>
          <w:szCs w:val="14"/>
        </w:rPr>
        <w:t>в</w:t>
      </w:r>
      <w:r>
        <w:rPr>
          <w:rFonts w:ascii="Arial" w:eastAsia="Times New Roman" w:hAnsi="Arial" w:cs="Arial"/>
          <w:sz w:val="14"/>
          <w:szCs w:val="14"/>
        </w:rPr>
        <w:t xml:space="preserve"> </w:t>
      </w:r>
      <w:r>
        <w:rPr>
          <w:rFonts w:ascii="Arial" w:eastAsia="Times New Roman" w:hAnsi="Arial"/>
          <w:sz w:val="14"/>
          <w:szCs w:val="14"/>
        </w:rPr>
        <w:t>цифрах</w:t>
      </w:r>
      <w:r>
        <w:rPr>
          <w:rFonts w:ascii="Arial" w:eastAsia="Times New Roman" w:hAnsi="Arial" w:cs="Arial"/>
          <w:sz w:val="14"/>
          <w:szCs w:val="14"/>
        </w:rPr>
        <w:t xml:space="preserve">.// </w:t>
      </w:r>
      <w:r>
        <w:rPr>
          <w:rFonts w:ascii="Arial" w:eastAsia="Times New Roman" w:hAnsi="Arial"/>
          <w:sz w:val="14"/>
          <w:szCs w:val="14"/>
        </w:rPr>
        <w:t>«Коммунистический</w:t>
      </w:r>
      <w:r>
        <w:rPr>
          <w:rFonts w:ascii="Arial" w:eastAsia="Times New Roman" w:hAnsi="Arial" w:cs="Arial"/>
          <w:sz w:val="14"/>
          <w:szCs w:val="14"/>
        </w:rPr>
        <w:t xml:space="preserve"> </w:t>
      </w:r>
      <w:r>
        <w:rPr>
          <w:rFonts w:ascii="Arial" w:eastAsia="Times New Roman" w:hAnsi="Arial"/>
          <w:sz w:val="14"/>
          <w:szCs w:val="14"/>
        </w:rPr>
        <w:t>призыв»</w:t>
      </w:r>
      <w:r>
        <w:rPr>
          <w:rFonts w:ascii="Arial" w:eastAsia="Times New Roman" w:hAnsi="Arial" w:cs="Arial"/>
          <w:sz w:val="14"/>
          <w:szCs w:val="14"/>
        </w:rPr>
        <w:t xml:space="preserve">, 1977, 6 </w:t>
      </w:r>
      <w:r>
        <w:rPr>
          <w:rFonts w:ascii="Arial" w:eastAsia="Times New Roman" w:hAnsi="Arial"/>
          <w:sz w:val="14"/>
          <w:szCs w:val="14"/>
        </w:rPr>
        <w:t>сентября</w:t>
      </w:r>
      <w:r>
        <w:rPr>
          <w:rFonts w:ascii="Arial" w:eastAsia="Times New Roman" w:hAnsi="Arial" w:cs="Arial"/>
          <w:sz w:val="14"/>
          <w:szCs w:val="14"/>
        </w:rPr>
        <w:t>.</w:t>
      </w:r>
    </w:p>
    <w:p w:rsidR="00BB6725" w:rsidRDefault="00BB6725" w:rsidP="00D529DB">
      <w:pPr>
        <w:pStyle w:val="a3"/>
      </w:pPr>
    </w:p>
  </w:footnote>
  <w:footnote w:id="87">
    <w:p w:rsidR="00BB6725" w:rsidRDefault="00BB6725" w:rsidP="00D529DB">
      <w:pPr>
        <w:shd w:val="clear" w:color="auto" w:fill="FFFFFF"/>
      </w:pPr>
      <w:r w:rsidRPr="00C00B7C">
        <w:rPr>
          <w:rStyle w:val="a5"/>
        </w:rPr>
        <w:footnoteRef/>
      </w:r>
      <w:r>
        <w:t xml:space="preserve"> </w:t>
      </w:r>
      <w:r>
        <w:rPr>
          <w:rFonts w:ascii="Arial" w:eastAsia="Times New Roman" w:hAnsi="Arial"/>
          <w:spacing w:val="-1"/>
          <w:sz w:val="14"/>
          <w:szCs w:val="14"/>
        </w:rPr>
        <w:t>ЦХАФАК</w:t>
      </w:r>
      <w:r>
        <w:rPr>
          <w:rFonts w:ascii="Arial" w:eastAsia="Times New Roman" w:hAnsi="Arial" w:cs="Arial"/>
          <w:spacing w:val="-1"/>
          <w:sz w:val="14"/>
          <w:szCs w:val="14"/>
        </w:rPr>
        <w:t xml:space="preserve">, </w:t>
      </w:r>
      <w:r>
        <w:rPr>
          <w:rFonts w:ascii="Arial" w:eastAsia="Times New Roman" w:hAnsi="Arial"/>
          <w:spacing w:val="-1"/>
          <w:sz w:val="14"/>
          <w:szCs w:val="14"/>
        </w:rPr>
        <w:t>ф</w:t>
      </w:r>
      <w:r>
        <w:rPr>
          <w:rFonts w:ascii="Arial" w:eastAsia="Times New Roman" w:hAnsi="Arial" w:cs="Arial"/>
          <w:spacing w:val="-1"/>
          <w:sz w:val="14"/>
          <w:szCs w:val="14"/>
        </w:rPr>
        <w:t xml:space="preserve">.373, </w:t>
      </w:r>
      <w:r>
        <w:rPr>
          <w:rFonts w:ascii="Arial" w:eastAsia="Times New Roman" w:hAnsi="Arial"/>
          <w:spacing w:val="-1"/>
          <w:sz w:val="14"/>
          <w:szCs w:val="14"/>
        </w:rPr>
        <w:t>оп</w:t>
      </w:r>
      <w:r>
        <w:rPr>
          <w:rFonts w:ascii="Arial" w:eastAsia="Times New Roman" w:hAnsi="Arial" w:cs="Arial"/>
          <w:spacing w:val="-1"/>
          <w:sz w:val="14"/>
          <w:szCs w:val="14"/>
        </w:rPr>
        <w:t xml:space="preserve">. 1, </w:t>
      </w:r>
      <w:r>
        <w:rPr>
          <w:rFonts w:ascii="Arial" w:eastAsia="Times New Roman" w:hAnsi="Arial"/>
          <w:spacing w:val="-1"/>
          <w:sz w:val="14"/>
          <w:szCs w:val="14"/>
        </w:rPr>
        <w:t>д</w:t>
      </w:r>
      <w:r>
        <w:rPr>
          <w:rFonts w:ascii="Arial" w:eastAsia="Times New Roman" w:hAnsi="Arial" w:cs="Arial"/>
          <w:spacing w:val="-1"/>
          <w:sz w:val="14"/>
          <w:szCs w:val="14"/>
        </w:rPr>
        <w:t xml:space="preserve">.79, </w:t>
      </w:r>
      <w:r>
        <w:rPr>
          <w:rFonts w:ascii="Arial" w:eastAsia="Times New Roman" w:hAnsi="Arial"/>
          <w:spacing w:val="-1"/>
          <w:sz w:val="14"/>
          <w:szCs w:val="14"/>
        </w:rPr>
        <w:t>Л</w:t>
      </w:r>
      <w:r>
        <w:rPr>
          <w:rFonts w:ascii="Arial" w:eastAsia="Times New Roman" w:hAnsi="Arial" w:cs="Arial"/>
          <w:spacing w:val="-1"/>
          <w:sz w:val="14"/>
          <w:szCs w:val="14"/>
        </w:rPr>
        <w:t>.78.</w:t>
      </w:r>
    </w:p>
  </w:footnote>
  <w:footnote w:id="88">
    <w:p w:rsidR="00BB6725" w:rsidRPr="003717BC" w:rsidRDefault="00BB6725" w:rsidP="00D529DB">
      <w:pPr>
        <w:shd w:val="clear" w:color="auto" w:fill="FFFFFF"/>
        <w:tabs>
          <w:tab w:val="left" w:pos="144"/>
        </w:tabs>
        <w:rPr>
          <w:rFonts w:ascii="Arial" w:hAnsi="Arial" w:cs="Arial"/>
          <w:sz w:val="14"/>
          <w:szCs w:val="14"/>
        </w:rPr>
      </w:pPr>
      <w:r w:rsidRPr="00C00B7C">
        <w:rPr>
          <w:rStyle w:val="a5"/>
        </w:rPr>
        <w:footnoteRef/>
      </w:r>
      <w:r>
        <w:t xml:space="preserve"> </w:t>
      </w:r>
      <w:r>
        <w:rPr>
          <w:rFonts w:ascii="Arial" w:eastAsia="Times New Roman" w:hAnsi="Arial"/>
          <w:sz w:val="14"/>
          <w:szCs w:val="14"/>
        </w:rPr>
        <w:t>Федосеев</w:t>
      </w:r>
      <w:r>
        <w:rPr>
          <w:rFonts w:ascii="Arial" w:eastAsia="Times New Roman" w:hAnsi="Arial" w:cs="Arial"/>
          <w:sz w:val="14"/>
          <w:szCs w:val="14"/>
        </w:rPr>
        <w:t xml:space="preserve"> </w:t>
      </w:r>
      <w:r>
        <w:rPr>
          <w:rFonts w:ascii="Arial" w:eastAsia="Times New Roman" w:hAnsi="Arial"/>
          <w:sz w:val="14"/>
          <w:szCs w:val="14"/>
        </w:rPr>
        <w:t>В</w:t>
      </w:r>
      <w:r>
        <w:rPr>
          <w:rFonts w:ascii="Arial" w:eastAsia="Times New Roman" w:hAnsi="Arial" w:cs="Arial"/>
          <w:sz w:val="14"/>
          <w:szCs w:val="14"/>
        </w:rPr>
        <w:t xml:space="preserve">. </w:t>
      </w:r>
      <w:r>
        <w:rPr>
          <w:rFonts w:ascii="Arial" w:eastAsia="Times New Roman" w:hAnsi="Arial"/>
          <w:sz w:val="14"/>
          <w:szCs w:val="14"/>
        </w:rPr>
        <w:t>Рубцовск</w:t>
      </w:r>
      <w:r>
        <w:rPr>
          <w:rFonts w:ascii="Arial" w:eastAsia="Times New Roman" w:hAnsi="Arial" w:cs="Arial"/>
          <w:sz w:val="14"/>
          <w:szCs w:val="14"/>
        </w:rPr>
        <w:t xml:space="preserve"> </w:t>
      </w:r>
      <w:r>
        <w:rPr>
          <w:rFonts w:ascii="Arial" w:eastAsia="Times New Roman" w:hAnsi="Arial"/>
          <w:sz w:val="14"/>
          <w:szCs w:val="14"/>
        </w:rPr>
        <w:t>за</w:t>
      </w:r>
      <w:r>
        <w:rPr>
          <w:rFonts w:ascii="Arial" w:eastAsia="Times New Roman" w:hAnsi="Arial" w:cs="Arial"/>
          <w:sz w:val="14"/>
          <w:szCs w:val="14"/>
        </w:rPr>
        <w:t xml:space="preserve"> 50 </w:t>
      </w:r>
      <w:r>
        <w:rPr>
          <w:rFonts w:ascii="Arial" w:eastAsia="Times New Roman" w:hAnsi="Arial"/>
          <w:sz w:val="14"/>
          <w:szCs w:val="14"/>
        </w:rPr>
        <w:t>в</w:t>
      </w:r>
      <w:r>
        <w:rPr>
          <w:rFonts w:ascii="Arial" w:eastAsia="Times New Roman" w:hAnsi="Arial" w:cs="Arial"/>
          <w:sz w:val="14"/>
          <w:szCs w:val="14"/>
        </w:rPr>
        <w:t xml:space="preserve"> </w:t>
      </w:r>
      <w:r>
        <w:rPr>
          <w:rFonts w:ascii="Arial" w:eastAsia="Times New Roman" w:hAnsi="Arial"/>
          <w:sz w:val="14"/>
          <w:szCs w:val="14"/>
        </w:rPr>
        <w:t>цифрах</w:t>
      </w:r>
      <w:r>
        <w:rPr>
          <w:rFonts w:ascii="Arial" w:eastAsia="Times New Roman" w:hAnsi="Arial" w:cs="Arial"/>
          <w:sz w:val="14"/>
          <w:szCs w:val="14"/>
        </w:rPr>
        <w:t xml:space="preserve">.// </w:t>
      </w:r>
      <w:r>
        <w:rPr>
          <w:rFonts w:ascii="Arial" w:eastAsia="Times New Roman" w:hAnsi="Arial"/>
          <w:sz w:val="14"/>
          <w:szCs w:val="14"/>
        </w:rPr>
        <w:t>«Коммунистический</w:t>
      </w:r>
      <w:r>
        <w:rPr>
          <w:rFonts w:ascii="Arial" w:eastAsia="Times New Roman" w:hAnsi="Arial" w:cs="Arial"/>
          <w:sz w:val="14"/>
          <w:szCs w:val="14"/>
        </w:rPr>
        <w:t xml:space="preserve"> </w:t>
      </w:r>
      <w:r>
        <w:rPr>
          <w:rFonts w:ascii="Arial" w:eastAsia="Times New Roman" w:hAnsi="Arial"/>
          <w:sz w:val="14"/>
          <w:szCs w:val="14"/>
        </w:rPr>
        <w:t>призыв»</w:t>
      </w:r>
      <w:r>
        <w:rPr>
          <w:rFonts w:ascii="Arial" w:eastAsia="Times New Roman" w:hAnsi="Arial" w:cs="Arial"/>
          <w:sz w:val="14"/>
          <w:szCs w:val="14"/>
        </w:rPr>
        <w:t xml:space="preserve">, 1977 6 </w:t>
      </w:r>
      <w:r>
        <w:rPr>
          <w:rFonts w:ascii="Arial" w:eastAsia="Times New Roman" w:hAnsi="Arial"/>
          <w:sz w:val="14"/>
          <w:szCs w:val="14"/>
        </w:rPr>
        <w:t>сентября</w:t>
      </w:r>
    </w:p>
  </w:footnote>
  <w:footnote w:id="89">
    <w:p w:rsidR="00BB6725" w:rsidRPr="003717BC" w:rsidRDefault="00BB6725" w:rsidP="00D529DB">
      <w:pPr>
        <w:shd w:val="clear" w:color="auto" w:fill="FFFFFF"/>
        <w:tabs>
          <w:tab w:val="left" w:pos="144"/>
        </w:tabs>
        <w:rPr>
          <w:rFonts w:ascii="Arial" w:hAnsi="Arial" w:cs="Arial"/>
          <w:sz w:val="14"/>
          <w:szCs w:val="14"/>
        </w:rPr>
      </w:pPr>
      <w:r w:rsidRPr="00C00B7C">
        <w:rPr>
          <w:rStyle w:val="a5"/>
        </w:rPr>
        <w:footnoteRef/>
      </w:r>
      <w:r>
        <w:t xml:space="preserve"> </w:t>
      </w:r>
      <w:r>
        <w:rPr>
          <w:rFonts w:ascii="Arial" w:eastAsia="Times New Roman" w:hAnsi="Arial"/>
          <w:spacing w:val="-1"/>
          <w:sz w:val="14"/>
          <w:szCs w:val="14"/>
        </w:rPr>
        <w:t>ЦХАФАК</w:t>
      </w:r>
      <w:r>
        <w:rPr>
          <w:rFonts w:ascii="Arial" w:eastAsia="Times New Roman" w:hAnsi="Arial" w:cs="Arial"/>
          <w:spacing w:val="-1"/>
          <w:sz w:val="14"/>
          <w:szCs w:val="14"/>
        </w:rPr>
        <w:t xml:space="preserve">, </w:t>
      </w:r>
      <w:r>
        <w:rPr>
          <w:rFonts w:ascii="Arial" w:eastAsia="Times New Roman" w:hAnsi="Arial"/>
          <w:spacing w:val="-1"/>
          <w:sz w:val="14"/>
          <w:szCs w:val="14"/>
        </w:rPr>
        <w:t>ф</w:t>
      </w:r>
      <w:r>
        <w:rPr>
          <w:rFonts w:ascii="Arial" w:eastAsia="Times New Roman" w:hAnsi="Arial" w:cs="Arial"/>
          <w:spacing w:val="-1"/>
          <w:sz w:val="14"/>
          <w:szCs w:val="14"/>
        </w:rPr>
        <w:t xml:space="preserve">.373, </w:t>
      </w:r>
      <w:r>
        <w:rPr>
          <w:rFonts w:ascii="Arial" w:eastAsia="Times New Roman" w:hAnsi="Arial"/>
          <w:spacing w:val="-1"/>
          <w:sz w:val="14"/>
          <w:szCs w:val="14"/>
        </w:rPr>
        <w:t>оп</w:t>
      </w:r>
      <w:r>
        <w:rPr>
          <w:rFonts w:ascii="Arial" w:eastAsia="Times New Roman" w:hAnsi="Arial" w:cs="Arial"/>
          <w:spacing w:val="-1"/>
          <w:sz w:val="14"/>
          <w:szCs w:val="14"/>
        </w:rPr>
        <w:t xml:space="preserve">. 1, </w:t>
      </w:r>
      <w:r>
        <w:rPr>
          <w:rFonts w:ascii="Arial" w:eastAsia="Times New Roman" w:hAnsi="Arial"/>
          <w:spacing w:val="-1"/>
          <w:sz w:val="14"/>
          <w:szCs w:val="14"/>
        </w:rPr>
        <w:t>д</w:t>
      </w:r>
      <w:r>
        <w:rPr>
          <w:rFonts w:ascii="Arial" w:eastAsia="Times New Roman" w:hAnsi="Arial" w:cs="Arial"/>
          <w:spacing w:val="-1"/>
          <w:sz w:val="14"/>
          <w:szCs w:val="14"/>
        </w:rPr>
        <w:t xml:space="preserve">.19, </w:t>
      </w:r>
      <w:r>
        <w:rPr>
          <w:rFonts w:ascii="Arial" w:eastAsia="Times New Roman" w:hAnsi="Arial"/>
          <w:spacing w:val="-1"/>
          <w:sz w:val="14"/>
          <w:szCs w:val="14"/>
        </w:rPr>
        <w:t>л</w:t>
      </w:r>
      <w:r>
        <w:rPr>
          <w:rFonts w:ascii="Arial" w:eastAsia="Times New Roman" w:hAnsi="Arial" w:cs="Arial"/>
          <w:spacing w:val="-1"/>
          <w:sz w:val="14"/>
          <w:szCs w:val="14"/>
        </w:rPr>
        <w:t>.191.</w:t>
      </w:r>
    </w:p>
  </w:footnote>
  <w:footnote w:id="90">
    <w:p w:rsidR="00BB6725" w:rsidRPr="001E2E79" w:rsidRDefault="00BB6725" w:rsidP="00D529DB">
      <w:pPr>
        <w:shd w:val="clear" w:color="auto" w:fill="FFFFFF"/>
        <w:tabs>
          <w:tab w:val="left" w:pos="144"/>
        </w:tabs>
        <w:rPr>
          <w:rFonts w:ascii="Arial" w:hAnsi="Arial" w:cs="Arial"/>
          <w:sz w:val="14"/>
          <w:szCs w:val="14"/>
        </w:rPr>
      </w:pPr>
      <w:r w:rsidRPr="00C00B7C">
        <w:rPr>
          <w:rStyle w:val="a5"/>
        </w:rPr>
        <w:footnoteRef/>
      </w:r>
      <w:r>
        <w:t xml:space="preserve"> </w:t>
      </w:r>
      <w:r>
        <w:rPr>
          <w:rFonts w:ascii="Arial" w:eastAsia="Times New Roman" w:hAnsi="Arial"/>
          <w:sz w:val="14"/>
          <w:szCs w:val="14"/>
        </w:rPr>
        <w:t>Архивный</w:t>
      </w:r>
      <w:r>
        <w:rPr>
          <w:rFonts w:ascii="Arial" w:eastAsia="Times New Roman" w:hAnsi="Arial" w:cs="Arial"/>
          <w:sz w:val="14"/>
          <w:szCs w:val="14"/>
        </w:rPr>
        <w:t xml:space="preserve"> </w:t>
      </w:r>
      <w:r>
        <w:rPr>
          <w:rFonts w:ascii="Arial" w:eastAsia="Times New Roman" w:hAnsi="Arial"/>
          <w:sz w:val="14"/>
          <w:szCs w:val="14"/>
        </w:rPr>
        <w:t>отдел</w:t>
      </w:r>
      <w:r>
        <w:rPr>
          <w:rFonts w:ascii="Arial" w:eastAsia="Times New Roman" w:hAnsi="Arial" w:cs="Arial"/>
          <w:sz w:val="14"/>
          <w:szCs w:val="14"/>
        </w:rPr>
        <w:t xml:space="preserve"> </w:t>
      </w:r>
      <w:r>
        <w:rPr>
          <w:rFonts w:ascii="Arial" w:eastAsia="Times New Roman" w:hAnsi="Arial"/>
          <w:sz w:val="14"/>
          <w:szCs w:val="14"/>
        </w:rPr>
        <w:t>администрации</w:t>
      </w:r>
      <w:r>
        <w:rPr>
          <w:rFonts w:ascii="Arial" w:eastAsia="Times New Roman" w:hAnsi="Arial" w:cs="Arial"/>
          <w:sz w:val="14"/>
          <w:szCs w:val="14"/>
        </w:rPr>
        <w:t xml:space="preserve"> </w:t>
      </w:r>
      <w:r>
        <w:rPr>
          <w:rFonts w:ascii="Arial" w:eastAsia="Times New Roman" w:hAnsi="Arial"/>
          <w:sz w:val="14"/>
          <w:szCs w:val="14"/>
        </w:rPr>
        <w:t>г</w:t>
      </w:r>
      <w:r>
        <w:rPr>
          <w:rFonts w:ascii="Arial" w:eastAsia="Times New Roman" w:hAnsi="Arial" w:cs="Arial"/>
          <w:sz w:val="14"/>
          <w:szCs w:val="14"/>
        </w:rPr>
        <w:t xml:space="preserve">. </w:t>
      </w:r>
      <w:r>
        <w:rPr>
          <w:rFonts w:ascii="Arial" w:eastAsia="Times New Roman" w:hAnsi="Arial"/>
          <w:sz w:val="14"/>
          <w:szCs w:val="14"/>
        </w:rPr>
        <w:t>Рубцовска</w:t>
      </w:r>
      <w:r>
        <w:rPr>
          <w:rFonts w:ascii="Arial" w:eastAsia="Times New Roman" w:hAnsi="Arial" w:cs="Arial"/>
          <w:sz w:val="14"/>
          <w:szCs w:val="14"/>
        </w:rPr>
        <w:t xml:space="preserve">, </w:t>
      </w:r>
      <w:r>
        <w:rPr>
          <w:rFonts w:ascii="Arial" w:eastAsia="Times New Roman" w:hAnsi="Arial"/>
          <w:sz w:val="14"/>
          <w:szCs w:val="14"/>
        </w:rPr>
        <w:t>ф</w:t>
      </w:r>
      <w:r>
        <w:rPr>
          <w:rFonts w:ascii="Arial" w:eastAsia="Times New Roman" w:hAnsi="Arial" w:cs="Arial"/>
          <w:sz w:val="14"/>
          <w:szCs w:val="14"/>
        </w:rPr>
        <w:t xml:space="preserve">.6, </w:t>
      </w:r>
      <w:r>
        <w:rPr>
          <w:rFonts w:ascii="Arial" w:eastAsia="Times New Roman" w:hAnsi="Arial"/>
          <w:sz w:val="14"/>
          <w:szCs w:val="14"/>
        </w:rPr>
        <w:t>оп</w:t>
      </w:r>
      <w:r>
        <w:rPr>
          <w:rFonts w:ascii="Arial" w:eastAsia="Times New Roman" w:hAnsi="Arial" w:cs="Arial"/>
          <w:sz w:val="14"/>
          <w:szCs w:val="14"/>
        </w:rPr>
        <w:t xml:space="preserve">.1, </w:t>
      </w:r>
      <w:r>
        <w:rPr>
          <w:rFonts w:ascii="Arial" w:eastAsia="Times New Roman" w:hAnsi="Arial"/>
          <w:sz w:val="14"/>
          <w:szCs w:val="14"/>
        </w:rPr>
        <w:t>д</w:t>
      </w:r>
      <w:r>
        <w:rPr>
          <w:rFonts w:ascii="Arial" w:eastAsia="Times New Roman" w:hAnsi="Arial" w:cs="Arial"/>
          <w:sz w:val="14"/>
          <w:szCs w:val="14"/>
        </w:rPr>
        <w:t xml:space="preserve">.8, </w:t>
      </w:r>
      <w:r>
        <w:rPr>
          <w:rFonts w:ascii="Arial" w:eastAsia="Times New Roman" w:hAnsi="Arial"/>
          <w:sz w:val="14"/>
          <w:szCs w:val="14"/>
        </w:rPr>
        <w:t>л</w:t>
      </w:r>
      <w:r>
        <w:rPr>
          <w:rFonts w:ascii="Arial" w:eastAsia="Times New Roman" w:hAnsi="Arial" w:cs="Arial"/>
          <w:sz w:val="14"/>
          <w:szCs w:val="14"/>
        </w:rPr>
        <w:t>. 39</w:t>
      </w:r>
    </w:p>
  </w:footnote>
  <w:footnote w:id="91">
    <w:p w:rsidR="00BB6725" w:rsidRDefault="00BB6725" w:rsidP="009A4854">
      <w:pPr>
        <w:pStyle w:val="a8"/>
        <w:shd w:val="clear" w:color="auto" w:fill="FFFFFF"/>
        <w:ind w:left="0"/>
      </w:pPr>
      <w:r w:rsidRPr="00C00B7C">
        <w:rPr>
          <w:rStyle w:val="a5"/>
        </w:rPr>
        <w:footnoteRef/>
      </w:r>
      <w:r>
        <w:t xml:space="preserve"> </w:t>
      </w:r>
      <w:r w:rsidRPr="003717BC">
        <w:rPr>
          <w:rFonts w:ascii="Arial" w:eastAsia="Times New Roman" w:hAnsi="Arial"/>
          <w:spacing w:val="-1"/>
          <w:sz w:val="14"/>
          <w:szCs w:val="14"/>
        </w:rPr>
        <w:t>Архивный</w:t>
      </w:r>
      <w:r w:rsidRPr="003717BC">
        <w:rPr>
          <w:rFonts w:ascii="Arial" w:eastAsia="Times New Roman" w:hAnsi="Arial" w:cs="Arial"/>
          <w:spacing w:val="-1"/>
          <w:sz w:val="14"/>
          <w:szCs w:val="14"/>
        </w:rPr>
        <w:t xml:space="preserve"> </w:t>
      </w:r>
      <w:r w:rsidRPr="003717BC">
        <w:rPr>
          <w:rFonts w:ascii="Arial" w:eastAsia="Times New Roman" w:hAnsi="Arial"/>
          <w:spacing w:val="-1"/>
          <w:sz w:val="14"/>
          <w:szCs w:val="14"/>
        </w:rPr>
        <w:t>отдел</w:t>
      </w:r>
      <w:r w:rsidRPr="003717BC">
        <w:rPr>
          <w:rFonts w:ascii="Arial" w:eastAsia="Times New Roman" w:hAnsi="Arial" w:cs="Arial"/>
          <w:spacing w:val="-1"/>
          <w:sz w:val="14"/>
          <w:szCs w:val="14"/>
        </w:rPr>
        <w:t xml:space="preserve"> </w:t>
      </w:r>
      <w:r w:rsidRPr="003717BC">
        <w:rPr>
          <w:rFonts w:ascii="Arial" w:eastAsia="Times New Roman" w:hAnsi="Arial"/>
          <w:spacing w:val="-1"/>
          <w:sz w:val="14"/>
          <w:szCs w:val="14"/>
        </w:rPr>
        <w:t>администрации</w:t>
      </w:r>
      <w:r w:rsidRPr="003717BC">
        <w:rPr>
          <w:rFonts w:ascii="Arial" w:eastAsia="Times New Roman" w:hAnsi="Arial" w:cs="Arial"/>
          <w:spacing w:val="-1"/>
          <w:sz w:val="14"/>
          <w:szCs w:val="14"/>
        </w:rPr>
        <w:t xml:space="preserve"> </w:t>
      </w:r>
      <w:r w:rsidRPr="003717BC">
        <w:rPr>
          <w:rFonts w:ascii="Arial" w:eastAsia="Times New Roman" w:hAnsi="Arial"/>
          <w:spacing w:val="-1"/>
          <w:sz w:val="14"/>
          <w:szCs w:val="14"/>
        </w:rPr>
        <w:t>г</w:t>
      </w:r>
      <w:r w:rsidRPr="003717BC">
        <w:rPr>
          <w:rFonts w:ascii="Arial" w:eastAsia="Times New Roman" w:hAnsi="Arial" w:cs="Arial"/>
          <w:spacing w:val="-1"/>
          <w:sz w:val="14"/>
          <w:szCs w:val="14"/>
        </w:rPr>
        <w:t xml:space="preserve">. </w:t>
      </w:r>
      <w:r w:rsidRPr="003717BC">
        <w:rPr>
          <w:rFonts w:ascii="Arial" w:eastAsia="Times New Roman" w:hAnsi="Arial"/>
          <w:spacing w:val="-1"/>
          <w:sz w:val="14"/>
          <w:szCs w:val="14"/>
        </w:rPr>
        <w:t>Рубцовска</w:t>
      </w:r>
      <w:r w:rsidRPr="003717BC">
        <w:rPr>
          <w:rFonts w:ascii="Arial" w:eastAsia="Times New Roman" w:hAnsi="Arial" w:cs="Arial"/>
          <w:spacing w:val="-1"/>
          <w:sz w:val="14"/>
          <w:szCs w:val="14"/>
        </w:rPr>
        <w:t xml:space="preserve">, </w:t>
      </w:r>
      <w:r w:rsidRPr="003717BC">
        <w:rPr>
          <w:rFonts w:ascii="Arial" w:eastAsia="Times New Roman" w:hAnsi="Arial"/>
          <w:spacing w:val="-1"/>
          <w:sz w:val="14"/>
          <w:szCs w:val="14"/>
        </w:rPr>
        <w:t>ф</w:t>
      </w:r>
      <w:r w:rsidRPr="003717BC">
        <w:rPr>
          <w:rFonts w:ascii="Arial" w:eastAsia="Times New Roman" w:hAnsi="Arial" w:cs="Arial"/>
          <w:spacing w:val="-1"/>
          <w:sz w:val="14"/>
          <w:szCs w:val="14"/>
        </w:rPr>
        <w:t xml:space="preserve">.6, </w:t>
      </w:r>
      <w:r w:rsidRPr="003717BC">
        <w:rPr>
          <w:rFonts w:ascii="Arial" w:eastAsia="Times New Roman" w:hAnsi="Arial"/>
          <w:spacing w:val="-1"/>
          <w:sz w:val="14"/>
          <w:szCs w:val="14"/>
        </w:rPr>
        <w:t>оп</w:t>
      </w:r>
      <w:r w:rsidRPr="003717BC">
        <w:rPr>
          <w:rFonts w:ascii="Arial" w:eastAsia="Times New Roman" w:hAnsi="Arial" w:cs="Arial"/>
          <w:spacing w:val="-1"/>
          <w:sz w:val="14"/>
          <w:szCs w:val="14"/>
        </w:rPr>
        <w:t xml:space="preserve">.1, </w:t>
      </w:r>
      <w:r w:rsidRPr="003717BC">
        <w:rPr>
          <w:rFonts w:ascii="Arial" w:eastAsia="Times New Roman" w:hAnsi="Arial"/>
          <w:spacing w:val="-1"/>
          <w:sz w:val="14"/>
          <w:szCs w:val="14"/>
        </w:rPr>
        <w:t>д</w:t>
      </w:r>
      <w:r w:rsidRPr="003717BC">
        <w:rPr>
          <w:rFonts w:ascii="Arial" w:eastAsia="Times New Roman" w:hAnsi="Arial" w:cs="Arial"/>
          <w:spacing w:val="-1"/>
          <w:sz w:val="14"/>
          <w:szCs w:val="14"/>
        </w:rPr>
        <w:t xml:space="preserve">.8, </w:t>
      </w:r>
      <w:r w:rsidRPr="003717BC">
        <w:rPr>
          <w:rFonts w:ascii="Arial" w:eastAsia="Times New Roman" w:hAnsi="Arial"/>
          <w:spacing w:val="-1"/>
          <w:sz w:val="14"/>
          <w:szCs w:val="14"/>
        </w:rPr>
        <w:t>л</w:t>
      </w:r>
      <w:r w:rsidRPr="003717BC">
        <w:rPr>
          <w:rFonts w:ascii="Arial" w:eastAsia="Times New Roman" w:hAnsi="Arial" w:cs="Arial"/>
          <w:spacing w:val="-1"/>
          <w:sz w:val="14"/>
          <w:szCs w:val="14"/>
        </w:rPr>
        <w:t>. 39</w:t>
      </w:r>
    </w:p>
  </w:footnote>
  <w:footnote w:id="92">
    <w:p w:rsidR="00BB6725" w:rsidRDefault="00BB6725" w:rsidP="00D529DB">
      <w:pPr>
        <w:shd w:val="clear" w:color="auto" w:fill="FFFFFF"/>
      </w:pPr>
      <w:r w:rsidRPr="00C00B7C">
        <w:rPr>
          <w:rStyle w:val="a5"/>
        </w:rPr>
        <w:footnoteRef/>
      </w:r>
      <w:r>
        <w:t xml:space="preserve"> </w:t>
      </w:r>
      <w:r>
        <w:rPr>
          <w:rFonts w:ascii="Arial" w:eastAsia="Times New Roman" w:hAnsi="Arial"/>
          <w:spacing w:val="-1"/>
          <w:sz w:val="14"/>
          <w:szCs w:val="14"/>
        </w:rPr>
        <w:t>Поездка</w:t>
      </w:r>
      <w:r>
        <w:rPr>
          <w:rFonts w:ascii="Arial" w:eastAsia="Times New Roman" w:hAnsi="Arial" w:cs="Arial"/>
          <w:spacing w:val="-1"/>
          <w:sz w:val="14"/>
          <w:szCs w:val="14"/>
        </w:rPr>
        <w:t xml:space="preserve"> </w:t>
      </w:r>
      <w:r>
        <w:rPr>
          <w:rFonts w:ascii="Arial" w:eastAsia="Times New Roman" w:hAnsi="Arial"/>
          <w:spacing w:val="-1"/>
          <w:sz w:val="14"/>
          <w:szCs w:val="14"/>
        </w:rPr>
        <w:t>И</w:t>
      </w:r>
      <w:r>
        <w:rPr>
          <w:rFonts w:ascii="Arial" w:eastAsia="Times New Roman" w:hAnsi="Arial" w:cs="Arial"/>
          <w:spacing w:val="-1"/>
          <w:sz w:val="14"/>
          <w:szCs w:val="14"/>
        </w:rPr>
        <w:t>.</w:t>
      </w:r>
      <w:r>
        <w:rPr>
          <w:rFonts w:ascii="Arial" w:eastAsia="Times New Roman" w:hAnsi="Arial"/>
          <w:spacing w:val="-1"/>
          <w:sz w:val="14"/>
          <w:szCs w:val="14"/>
        </w:rPr>
        <w:t>В</w:t>
      </w:r>
      <w:r>
        <w:rPr>
          <w:rFonts w:ascii="Arial" w:eastAsia="Times New Roman" w:hAnsi="Arial" w:cs="Arial"/>
          <w:spacing w:val="-1"/>
          <w:sz w:val="14"/>
          <w:szCs w:val="14"/>
        </w:rPr>
        <w:t xml:space="preserve">. </w:t>
      </w:r>
      <w:r>
        <w:rPr>
          <w:rFonts w:ascii="Arial" w:eastAsia="Times New Roman" w:hAnsi="Arial"/>
          <w:spacing w:val="-1"/>
          <w:sz w:val="14"/>
          <w:szCs w:val="14"/>
        </w:rPr>
        <w:t>Сталина</w:t>
      </w:r>
      <w:r>
        <w:rPr>
          <w:rFonts w:ascii="Arial" w:eastAsia="Times New Roman" w:hAnsi="Arial" w:cs="Arial"/>
          <w:spacing w:val="-1"/>
          <w:sz w:val="14"/>
          <w:szCs w:val="14"/>
        </w:rPr>
        <w:t xml:space="preserve"> </w:t>
      </w:r>
      <w:r>
        <w:rPr>
          <w:rFonts w:ascii="Arial" w:eastAsia="Times New Roman" w:hAnsi="Arial"/>
          <w:spacing w:val="-1"/>
          <w:sz w:val="14"/>
          <w:szCs w:val="14"/>
        </w:rPr>
        <w:t>в</w:t>
      </w:r>
      <w:r>
        <w:rPr>
          <w:rFonts w:ascii="Arial" w:eastAsia="Times New Roman" w:hAnsi="Arial" w:cs="Arial"/>
          <w:spacing w:val="-1"/>
          <w:sz w:val="14"/>
          <w:szCs w:val="14"/>
        </w:rPr>
        <w:t xml:space="preserve"> </w:t>
      </w:r>
      <w:r>
        <w:rPr>
          <w:rFonts w:ascii="Arial" w:eastAsia="Times New Roman" w:hAnsi="Arial"/>
          <w:spacing w:val="-1"/>
          <w:sz w:val="14"/>
          <w:szCs w:val="14"/>
        </w:rPr>
        <w:t>Сибирь</w:t>
      </w:r>
      <w:r>
        <w:rPr>
          <w:rFonts w:ascii="Arial" w:eastAsia="Times New Roman" w:hAnsi="Arial" w:cs="Arial"/>
          <w:spacing w:val="-1"/>
          <w:sz w:val="14"/>
          <w:szCs w:val="14"/>
        </w:rPr>
        <w:t xml:space="preserve">: </w:t>
      </w:r>
      <w:r>
        <w:rPr>
          <w:rFonts w:ascii="Arial" w:eastAsia="Times New Roman" w:hAnsi="Arial"/>
          <w:spacing w:val="-1"/>
          <w:sz w:val="14"/>
          <w:szCs w:val="14"/>
        </w:rPr>
        <w:t>Документы</w:t>
      </w:r>
      <w:r>
        <w:rPr>
          <w:rFonts w:ascii="Arial" w:eastAsia="Times New Roman" w:hAnsi="Arial" w:cs="Arial"/>
          <w:spacing w:val="-1"/>
          <w:sz w:val="14"/>
          <w:szCs w:val="14"/>
        </w:rPr>
        <w:t xml:space="preserve"> </w:t>
      </w:r>
      <w:r>
        <w:rPr>
          <w:rFonts w:ascii="Arial" w:eastAsia="Times New Roman" w:hAnsi="Arial"/>
          <w:spacing w:val="-1"/>
          <w:sz w:val="14"/>
          <w:szCs w:val="14"/>
        </w:rPr>
        <w:t>и</w:t>
      </w:r>
      <w:r>
        <w:rPr>
          <w:rFonts w:ascii="Arial" w:eastAsia="Times New Roman" w:hAnsi="Arial" w:cs="Arial"/>
          <w:spacing w:val="-1"/>
          <w:sz w:val="14"/>
          <w:szCs w:val="14"/>
        </w:rPr>
        <w:t xml:space="preserve"> </w:t>
      </w:r>
      <w:r>
        <w:rPr>
          <w:rFonts w:ascii="Arial" w:eastAsia="Times New Roman" w:hAnsi="Arial"/>
          <w:spacing w:val="-1"/>
          <w:sz w:val="14"/>
          <w:szCs w:val="14"/>
        </w:rPr>
        <w:t>материалы</w:t>
      </w:r>
      <w:r>
        <w:rPr>
          <w:rFonts w:ascii="Arial" w:eastAsia="Times New Roman" w:hAnsi="Arial" w:cs="Arial"/>
          <w:spacing w:val="-1"/>
          <w:sz w:val="14"/>
          <w:szCs w:val="14"/>
        </w:rPr>
        <w:t xml:space="preserve">// </w:t>
      </w:r>
      <w:r>
        <w:rPr>
          <w:rFonts w:ascii="Arial" w:eastAsia="Times New Roman" w:hAnsi="Arial"/>
          <w:spacing w:val="-1"/>
          <w:sz w:val="14"/>
          <w:szCs w:val="14"/>
        </w:rPr>
        <w:t>Выступление</w:t>
      </w:r>
      <w:r>
        <w:rPr>
          <w:rFonts w:ascii="Arial" w:eastAsia="Times New Roman" w:hAnsi="Arial" w:cs="Arial"/>
          <w:spacing w:val="-1"/>
          <w:sz w:val="14"/>
          <w:szCs w:val="14"/>
        </w:rPr>
        <w:t xml:space="preserve"> </w:t>
      </w:r>
      <w:r>
        <w:rPr>
          <w:rFonts w:ascii="Arial" w:eastAsia="Times New Roman" w:hAnsi="Arial"/>
          <w:spacing w:val="-1"/>
          <w:sz w:val="14"/>
          <w:szCs w:val="14"/>
        </w:rPr>
        <w:t>И</w:t>
      </w:r>
      <w:r>
        <w:rPr>
          <w:rFonts w:ascii="Arial" w:eastAsia="Times New Roman" w:hAnsi="Arial" w:cs="Arial"/>
          <w:spacing w:val="-1"/>
          <w:sz w:val="14"/>
          <w:szCs w:val="14"/>
        </w:rPr>
        <w:t>.</w:t>
      </w:r>
      <w:r>
        <w:rPr>
          <w:rFonts w:ascii="Arial" w:eastAsia="Times New Roman" w:hAnsi="Arial"/>
          <w:spacing w:val="-1"/>
          <w:sz w:val="14"/>
          <w:szCs w:val="14"/>
        </w:rPr>
        <w:t>В</w:t>
      </w:r>
      <w:r>
        <w:rPr>
          <w:rFonts w:ascii="Arial" w:eastAsia="Times New Roman" w:hAnsi="Arial" w:cs="Arial"/>
          <w:spacing w:val="-1"/>
          <w:sz w:val="14"/>
          <w:szCs w:val="14"/>
        </w:rPr>
        <w:t xml:space="preserve">. </w:t>
      </w:r>
      <w:r>
        <w:rPr>
          <w:rFonts w:ascii="Arial" w:eastAsia="Times New Roman" w:hAnsi="Arial"/>
          <w:spacing w:val="-1"/>
          <w:sz w:val="14"/>
          <w:szCs w:val="14"/>
        </w:rPr>
        <w:t>Сталина</w:t>
      </w:r>
      <w:r>
        <w:rPr>
          <w:rFonts w:ascii="Arial" w:eastAsia="Times New Roman" w:hAnsi="Arial" w:cs="Arial"/>
          <w:spacing w:val="-1"/>
          <w:sz w:val="14"/>
          <w:szCs w:val="14"/>
        </w:rPr>
        <w:t xml:space="preserve"> </w:t>
      </w:r>
      <w:r>
        <w:rPr>
          <w:rFonts w:ascii="Arial" w:eastAsia="Times New Roman" w:hAnsi="Arial"/>
          <w:spacing w:val="-1"/>
          <w:sz w:val="14"/>
          <w:szCs w:val="14"/>
        </w:rPr>
        <w:t xml:space="preserve">на </w:t>
      </w:r>
      <w:r>
        <w:rPr>
          <w:rFonts w:ascii="Arial" w:eastAsia="Times New Roman" w:hAnsi="Arial"/>
          <w:sz w:val="14"/>
          <w:szCs w:val="14"/>
        </w:rPr>
        <w:t>кустовом</w:t>
      </w:r>
      <w:r>
        <w:rPr>
          <w:rFonts w:ascii="Arial" w:eastAsia="Times New Roman" w:hAnsi="Arial" w:cs="Arial"/>
          <w:sz w:val="14"/>
          <w:szCs w:val="14"/>
        </w:rPr>
        <w:t xml:space="preserve"> </w:t>
      </w:r>
      <w:r>
        <w:rPr>
          <w:rFonts w:ascii="Arial" w:eastAsia="Times New Roman" w:hAnsi="Arial"/>
          <w:sz w:val="14"/>
          <w:szCs w:val="14"/>
        </w:rPr>
        <w:t>совещании</w:t>
      </w:r>
      <w:r>
        <w:rPr>
          <w:rFonts w:ascii="Arial" w:eastAsia="Times New Roman" w:hAnsi="Arial" w:cs="Arial"/>
          <w:sz w:val="14"/>
          <w:szCs w:val="14"/>
        </w:rPr>
        <w:t xml:space="preserve"> </w:t>
      </w:r>
      <w:r>
        <w:rPr>
          <w:rFonts w:ascii="Arial" w:eastAsia="Times New Roman" w:hAnsi="Arial"/>
          <w:sz w:val="14"/>
          <w:szCs w:val="14"/>
        </w:rPr>
        <w:t>представителей</w:t>
      </w:r>
      <w:r>
        <w:rPr>
          <w:rFonts w:ascii="Arial" w:eastAsia="Times New Roman" w:hAnsi="Arial" w:cs="Arial"/>
          <w:sz w:val="14"/>
          <w:szCs w:val="14"/>
        </w:rPr>
        <w:t xml:space="preserve"> </w:t>
      </w:r>
      <w:r>
        <w:rPr>
          <w:rFonts w:ascii="Arial" w:eastAsia="Times New Roman" w:hAnsi="Arial"/>
          <w:sz w:val="14"/>
          <w:szCs w:val="14"/>
        </w:rPr>
        <w:t>партийных</w:t>
      </w:r>
      <w:r>
        <w:rPr>
          <w:rFonts w:ascii="Arial" w:eastAsia="Times New Roman" w:hAnsi="Arial" w:cs="Arial"/>
          <w:sz w:val="14"/>
          <w:szCs w:val="14"/>
        </w:rPr>
        <w:t xml:space="preserve"> </w:t>
      </w:r>
      <w:r>
        <w:rPr>
          <w:rFonts w:ascii="Arial" w:eastAsia="Times New Roman" w:hAnsi="Arial"/>
          <w:sz w:val="14"/>
          <w:szCs w:val="14"/>
        </w:rPr>
        <w:t>и</w:t>
      </w:r>
      <w:r>
        <w:rPr>
          <w:rFonts w:ascii="Arial" w:eastAsia="Times New Roman" w:hAnsi="Arial" w:cs="Arial"/>
          <w:sz w:val="14"/>
          <w:szCs w:val="14"/>
        </w:rPr>
        <w:t xml:space="preserve"> </w:t>
      </w:r>
      <w:r>
        <w:rPr>
          <w:rFonts w:ascii="Arial" w:eastAsia="Times New Roman" w:hAnsi="Arial"/>
          <w:sz w:val="14"/>
          <w:szCs w:val="14"/>
        </w:rPr>
        <w:t>советских</w:t>
      </w:r>
      <w:r>
        <w:rPr>
          <w:rFonts w:ascii="Arial" w:eastAsia="Times New Roman" w:hAnsi="Arial" w:cs="Arial"/>
          <w:sz w:val="14"/>
          <w:szCs w:val="14"/>
        </w:rPr>
        <w:t xml:space="preserve"> </w:t>
      </w:r>
      <w:r>
        <w:rPr>
          <w:rFonts w:ascii="Arial" w:eastAsia="Times New Roman" w:hAnsi="Arial"/>
          <w:sz w:val="14"/>
          <w:szCs w:val="14"/>
        </w:rPr>
        <w:t>организаций</w:t>
      </w:r>
      <w:r>
        <w:rPr>
          <w:rFonts w:ascii="Arial" w:eastAsia="Times New Roman" w:hAnsi="Arial" w:cs="Arial"/>
          <w:sz w:val="14"/>
          <w:szCs w:val="14"/>
        </w:rPr>
        <w:t xml:space="preserve"> </w:t>
      </w:r>
      <w:r>
        <w:rPr>
          <w:rFonts w:ascii="Arial" w:eastAsia="Times New Roman" w:hAnsi="Arial"/>
          <w:sz w:val="14"/>
          <w:szCs w:val="14"/>
        </w:rPr>
        <w:t>Барнаульского</w:t>
      </w:r>
      <w:r>
        <w:rPr>
          <w:rFonts w:ascii="Arial" w:eastAsia="Times New Roman" w:hAnsi="Arial" w:cs="Arial"/>
          <w:sz w:val="14"/>
          <w:szCs w:val="14"/>
        </w:rPr>
        <w:t xml:space="preserve">, </w:t>
      </w:r>
      <w:r>
        <w:rPr>
          <w:rFonts w:ascii="Arial" w:eastAsia="Times New Roman" w:hAnsi="Arial"/>
          <w:sz w:val="14"/>
          <w:szCs w:val="14"/>
        </w:rPr>
        <w:t>Бийского</w:t>
      </w:r>
      <w:r>
        <w:rPr>
          <w:rFonts w:ascii="Arial" w:eastAsia="Times New Roman" w:hAnsi="Arial" w:cs="Arial"/>
          <w:sz w:val="14"/>
          <w:szCs w:val="14"/>
        </w:rPr>
        <w:t xml:space="preserve">, </w:t>
      </w:r>
      <w:r>
        <w:rPr>
          <w:rFonts w:ascii="Arial" w:eastAsia="Times New Roman" w:hAnsi="Arial"/>
          <w:sz w:val="14"/>
          <w:szCs w:val="14"/>
        </w:rPr>
        <w:t>Рубцовского</w:t>
      </w:r>
      <w:r>
        <w:rPr>
          <w:rFonts w:ascii="Arial" w:eastAsia="Times New Roman" w:hAnsi="Arial" w:cs="Arial"/>
          <w:sz w:val="14"/>
          <w:szCs w:val="14"/>
        </w:rPr>
        <w:t xml:space="preserve"> </w:t>
      </w:r>
      <w:r>
        <w:rPr>
          <w:rFonts w:ascii="Arial" w:eastAsia="Times New Roman" w:hAnsi="Arial"/>
          <w:sz w:val="14"/>
          <w:szCs w:val="14"/>
        </w:rPr>
        <w:t>округов</w:t>
      </w:r>
      <w:r>
        <w:rPr>
          <w:rFonts w:ascii="Arial" w:eastAsia="Times New Roman" w:hAnsi="Arial" w:cs="Arial"/>
          <w:sz w:val="14"/>
          <w:szCs w:val="14"/>
        </w:rPr>
        <w:t xml:space="preserve"> </w:t>
      </w:r>
      <w:r>
        <w:rPr>
          <w:rFonts w:ascii="Arial" w:eastAsia="Times New Roman" w:hAnsi="Arial"/>
          <w:sz w:val="14"/>
          <w:szCs w:val="14"/>
        </w:rPr>
        <w:t>по</w:t>
      </w:r>
      <w:r>
        <w:rPr>
          <w:rFonts w:ascii="Arial" w:eastAsia="Times New Roman" w:hAnsi="Arial" w:cs="Arial"/>
          <w:sz w:val="14"/>
          <w:szCs w:val="14"/>
        </w:rPr>
        <w:t xml:space="preserve"> </w:t>
      </w:r>
      <w:r>
        <w:rPr>
          <w:rFonts w:ascii="Arial" w:eastAsia="Times New Roman" w:hAnsi="Arial"/>
          <w:sz w:val="14"/>
          <w:szCs w:val="14"/>
        </w:rPr>
        <w:t>вопросам</w:t>
      </w:r>
      <w:r>
        <w:rPr>
          <w:rFonts w:ascii="Arial" w:eastAsia="Times New Roman" w:hAnsi="Arial" w:cs="Arial"/>
          <w:sz w:val="14"/>
          <w:szCs w:val="14"/>
        </w:rPr>
        <w:t xml:space="preserve"> </w:t>
      </w:r>
      <w:r>
        <w:rPr>
          <w:rFonts w:ascii="Arial" w:eastAsia="Times New Roman" w:hAnsi="Arial"/>
          <w:sz w:val="14"/>
          <w:szCs w:val="14"/>
        </w:rPr>
        <w:t>хлебозаготовок</w:t>
      </w:r>
      <w:r>
        <w:rPr>
          <w:rFonts w:ascii="Arial" w:eastAsia="Times New Roman" w:hAnsi="Arial" w:cs="Arial"/>
          <w:sz w:val="14"/>
          <w:szCs w:val="14"/>
        </w:rPr>
        <w:t xml:space="preserve"> // </w:t>
      </w:r>
      <w:r>
        <w:rPr>
          <w:rFonts w:ascii="Arial" w:eastAsia="Times New Roman" w:hAnsi="Arial"/>
          <w:sz w:val="14"/>
          <w:szCs w:val="14"/>
        </w:rPr>
        <w:t>Известия</w:t>
      </w:r>
      <w:r>
        <w:rPr>
          <w:rFonts w:ascii="Arial" w:eastAsia="Times New Roman" w:hAnsi="Arial" w:cs="Arial"/>
          <w:sz w:val="14"/>
          <w:szCs w:val="14"/>
        </w:rPr>
        <w:t xml:space="preserve"> </w:t>
      </w:r>
      <w:r>
        <w:rPr>
          <w:rFonts w:ascii="Arial" w:eastAsia="Times New Roman" w:hAnsi="Arial"/>
          <w:sz w:val="14"/>
          <w:szCs w:val="14"/>
        </w:rPr>
        <w:t>ЦК</w:t>
      </w:r>
      <w:r>
        <w:rPr>
          <w:rFonts w:ascii="Arial" w:eastAsia="Times New Roman" w:hAnsi="Arial" w:cs="Arial"/>
          <w:sz w:val="14"/>
          <w:szCs w:val="14"/>
        </w:rPr>
        <w:t xml:space="preserve"> </w:t>
      </w:r>
      <w:r>
        <w:rPr>
          <w:rFonts w:ascii="Arial" w:eastAsia="Times New Roman" w:hAnsi="Arial"/>
          <w:sz w:val="14"/>
          <w:szCs w:val="14"/>
        </w:rPr>
        <w:t>КПСС</w:t>
      </w:r>
      <w:r>
        <w:rPr>
          <w:rFonts w:ascii="Arial" w:eastAsia="Times New Roman" w:hAnsi="Arial" w:cs="Arial"/>
          <w:sz w:val="14"/>
          <w:szCs w:val="14"/>
        </w:rPr>
        <w:t xml:space="preserve">. </w:t>
      </w:r>
      <w:r>
        <w:rPr>
          <w:rFonts w:ascii="Arial" w:eastAsia="Times New Roman" w:hAnsi="Arial"/>
          <w:sz w:val="14"/>
          <w:szCs w:val="14"/>
        </w:rPr>
        <w:t>—</w:t>
      </w:r>
      <w:r>
        <w:rPr>
          <w:rFonts w:ascii="Arial" w:eastAsia="Times New Roman" w:hAnsi="Arial" w:cs="Arial"/>
          <w:sz w:val="14"/>
          <w:szCs w:val="14"/>
        </w:rPr>
        <w:t xml:space="preserve"> 1991, </w:t>
      </w:r>
      <w:r>
        <w:rPr>
          <w:rFonts w:ascii="Arial" w:eastAsia="Times New Roman" w:hAnsi="Arial"/>
          <w:sz w:val="14"/>
          <w:szCs w:val="14"/>
        </w:rPr>
        <w:t>№</w:t>
      </w:r>
      <w:r>
        <w:rPr>
          <w:rFonts w:ascii="Arial" w:eastAsia="Times New Roman" w:hAnsi="Arial" w:cs="Arial"/>
          <w:sz w:val="14"/>
          <w:szCs w:val="14"/>
        </w:rPr>
        <w:t xml:space="preserve"> 6, </w:t>
      </w:r>
      <w:r>
        <w:rPr>
          <w:rFonts w:ascii="Arial" w:eastAsia="Times New Roman" w:hAnsi="Arial"/>
          <w:sz w:val="14"/>
          <w:szCs w:val="14"/>
        </w:rPr>
        <w:t>с</w:t>
      </w:r>
      <w:r>
        <w:rPr>
          <w:rFonts w:ascii="Arial" w:eastAsia="Times New Roman" w:hAnsi="Arial" w:cs="Arial"/>
          <w:sz w:val="14"/>
          <w:szCs w:val="14"/>
        </w:rPr>
        <w:t>.212-214.</w:t>
      </w:r>
    </w:p>
  </w:footnote>
  <w:footnote w:id="93">
    <w:p w:rsidR="00BB6725" w:rsidRDefault="00BB6725" w:rsidP="00D529DB">
      <w:pPr>
        <w:pStyle w:val="a3"/>
      </w:pPr>
      <w:r w:rsidRPr="00C00B7C">
        <w:rPr>
          <w:rStyle w:val="a5"/>
        </w:rPr>
        <w:footnoteRef/>
      </w:r>
      <w:r>
        <w:t xml:space="preserve"> </w:t>
      </w:r>
      <w:r>
        <w:rPr>
          <w:rFonts w:ascii="Arial" w:eastAsia="Times New Roman" w:hAnsi="Arial"/>
          <w:sz w:val="14"/>
          <w:szCs w:val="14"/>
        </w:rPr>
        <w:t>Кузнецов</w:t>
      </w:r>
      <w:r>
        <w:rPr>
          <w:rFonts w:ascii="Arial" w:eastAsia="Times New Roman" w:hAnsi="Arial" w:cs="Arial"/>
          <w:sz w:val="14"/>
          <w:szCs w:val="14"/>
        </w:rPr>
        <w:t xml:space="preserve"> </w:t>
      </w:r>
      <w:r>
        <w:rPr>
          <w:rFonts w:ascii="Arial" w:eastAsia="Times New Roman" w:hAnsi="Arial"/>
          <w:sz w:val="14"/>
          <w:szCs w:val="14"/>
        </w:rPr>
        <w:t>В</w:t>
      </w:r>
      <w:r>
        <w:rPr>
          <w:rFonts w:ascii="Arial" w:eastAsia="Times New Roman" w:hAnsi="Arial" w:cs="Arial"/>
          <w:sz w:val="14"/>
          <w:szCs w:val="14"/>
        </w:rPr>
        <w:t>.</w:t>
      </w:r>
      <w:r>
        <w:rPr>
          <w:rFonts w:ascii="Arial" w:eastAsia="Times New Roman" w:hAnsi="Arial"/>
          <w:sz w:val="14"/>
          <w:szCs w:val="14"/>
        </w:rPr>
        <w:t>В</w:t>
      </w:r>
      <w:r>
        <w:rPr>
          <w:rFonts w:ascii="Arial" w:eastAsia="Times New Roman" w:hAnsi="Arial" w:cs="Arial"/>
          <w:sz w:val="14"/>
          <w:szCs w:val="14"/>
        </w:rPr>
        <w:t xml:space="preserve">. </w:t>
      </w:r>
      <w:r>
        <w:rPr>
          <w:rFonts w:ascii="Arial" w:eastAsia="Times New Roman" w:hAnsi="Arial"/>
          <w:sz w:val="14"/>
          <w:szCs w:val="14"/>
        </w:rPr>
        <w:t>Земля</w:t>
      </w:r>
      <w:r>
        <w:rPr>
          <w:rFonts w:ascii="Arial" w:eastAsia="Times New Roman" w:hAnsi="Arial" w:cs="Arial"/>
          <w:sz w:val="14"/>
          <w:szCs w:val="14"/>
        </w:rPr>
        <w:t xml:space="preserve"> </w:t>
      </w:r>
      <w:r>
        <w:rPr>
          <w:rFonts w:ascii="Arial" w:eastAsia="Times New Roman" w:hAnsi="Arial"/>
          <w:sz w:val="14"/>
          <w:szCs w:val="14"/>
        </w:rPr>
        <w:t>рубцовская</w:t>
      </w:r>
      <w:r>
        <w:rPr>
          <w:rFonts w:ascii="Arial" w:eastAsia="Times New Roman" w:hAnsi="Arial" w:cs="Arial"/>
          <w:sz w:val="14"/>
          <w:szCs w:val="14"/>
        </w:rPr>
        <w:t xml:space="preserve">: </w:t>
      </w:r>
      <w:r>
        <w:rPr>
          <w:rFonts w:ascii="Arial" w:eastAsia="Times New Roman" w:hAnsi="Arial"/>
          <w:sz w:val="14"/>
          <w:szCs w:val="14"/>
        </w:rPr>
        <w:t>события</w:t>
      </w:r>
      <w:r>
        <w:rPr>
          <w:rFonts w:ascii="Arial" w:eastAsia="Times New Roman" w:hAnsi="Arial" w:cs="Arial"/>
          <w:sz w:val="14"/>
          <w:szCs w:val="14"/>
        </w:rPr>
        <w:t xml:space="preserve">, </w:t>
      </w:r>
      <w:r>
        <w:rPr>
          <w:rFonts w:ascii="Arial" w:eastAsia="Times New Roman" w:hAnsi="Arial"/>
          <w:sz w:val="14"/>
          <w:szCs w:val="14"/>
        </w:rPr>
        <w:t>факты</w:t>
      </w:r>
      <w:r>
        <w:rPr>
          <w:rFonts w:ascii="Arial" w:eastAsia="Times New Roman" w:hAnsi="Arial" w:cs="Arial"/>
          <w:sz w:val="14"/>
          <w:szCs w:val="14"/>
        </w:rPr>
        <w:t xml:space="preserve">, </w:t>
      </w:r>
      <w:r>
        <w:rPr>
          <w:rFonts w:ascii="Arial" w:eastAsia="Times New Roman" w:hAnsi="Arial"/>
          <w:sz w:val="14"/>
          <w:szCs w:val="14"/>
        </w:rPr>
        <w:t>люди</w:t>
      </w:r>
      <w:r>
        <w:rPr>
          <w:rFonts w:ascii="Arial" w:eastAsia="Times New Roman" w:hAnsi="Arial" w:cs="Arial"/>
          <w:sz w:val="14"/>
          <w:szCs w:val="14"/>
        </w:rPr>
        <w:t xml:space="preserve">. </w:t>
      </w:r>
      <w:r>
        <w:rPr>
          <w:rFonts w:ascii="Arial" w:eastAsia="Times New Roman" w:hAnsi="Arial"/>
          <w:sz w:val="14"/>
          <w:szCs w:val="14"/>
        </w:rPr>
        <w:t>—</w:t>
      </w:r>
      <w:r>
        <w:rPr>
          <w:rFonts w:ascii="Arial" w:eastAsia="Times New Roman" w:hAnsi="Arial" w:cs="Arial"/>
          <w:sz w:val="14"/>
          <w:szCs w:val="14"/>
        </w:rPr>
        <w:t xml:space="preserve"> </w:t>
      </w:r>
      <w:r>
        <w:rPr>
          <w:rFonts w:ascii="Arial" w:eastAsia="Times New Roman" w:hAnsi="Arial"/>
          <w:sz w:val="14"/>
          <w:szCs w:val="14"/>
        </w:rPr>
        <w:t>Рубцовск</w:t>
      </w:r>
      <w:r>
        <w:rPr>
          <w:rFonts w:ascii="Arial" w:eastAsia="Times New Roman" w:hAnsi="Arial" w:cs="Arial"/>
          <w:sz w:val="14"/>
          <w:szCs w:val="14"/>
        </w:rPr>
        <w:t xml:space="preserve">, 1999, </w:t>
      </w:r>
      <w:r>
        <w:rPr>
          <w:rFonts w:ascii="Arial" w:eastAsia="Times New Roman" w:hAnsi="Arial"/>
          <w:sz w:val="14"/>
          <w:szCs w:val="14"/>
        </w:rPr>
        <w:t>с</w:t>
      </w:r>
      <w:r>
        <w:rPr>
          <w:rFonts w:ascii="Arial" w:eastAsia="Times New Roman" w:hAnsi="Arial" w:cs="Arial"/>
          <w:sz w:val="14"/>
          <w:szCs w:val="14"/>
        </w:rPr>
        <w:t>. 121,</w:t>
      </w:r>
    </w:p>
  </w:footnote>
  <w:footnote w:id="94">
    <w:p w:rsidR="00BB6725" w:rsidRDefault="00BB6725" w:rsidP="00D529DB">
      <w:pPr>
        <w:shd w:val="clear" w:color="auto" w:fill="FFFFFF"/>
        <w:ind w:left="14"/>
      </w:pPr>
      <w:r w:rsidRPr="00C00B7C">
        <w:rPr>
          <w:rStyle w:val="a5"/>
        </w:rPr>
        <w:footnoteRef/>
      </w:r>
      <w:r>
        <w:t xml:space="preserve"> </w:t>
      </w:r>
      <w:r>
        <w:rPr>
          <w:rFonts w:ascii="Arial" w:eastAsia="Times New Roman" w:hAnsi="Arial"/>
          <w:sz w:val="14"/>
          <w:szCs w:val="14"/>
        </w:rPr>
        <w:t>Н</w:t>
      </w:r>
      <w:r>
        <w:rPr>
          <w:rFonts w:ascii="Arial" w:eastAsia="Times New Roman" w:hAnsi="Arial" w:cs="Arial"/>
          <w:sz w:val="14"/>
          <w:szCs w:val="14"/>
        </w:rPr>
        <w:t xml:space="preserve">. </w:t>
      </w:r>
      <w:r>
        <w:rPr>
          <w:rFonts w:ascii="Arial" w:eastAsia="Times New Roman" w:hAnsi="Arial"/>
          <w:sz w:val="14"/>
          <w:szCs w:val="14"/>
        </w:rPr>
        <w:t>Смелова</w:t>
      </w:r>
      <w:r>
        <w:rPr>
          <w:rFonts w:ascii="Arial" w:eastAsia="Times New Roman" w:hAnsi="Arial" w:cs="Arial"/>
          <w:sz w:val="14"/>
          <w:szCs w:val="14"/>
        </w:rPr>
        <w:t xml:space="preserve">. </w:t>
      </w:r>
      <w:r>
        <w:rPr>
          <w:rFonts w:ascii="Arial" w:eastAsia="Times New Roman" w:hAnsi="Arial"/>
          <w:sz w:val="14"/>
          <w:szCs w:val="14"/>
        </w:rPr>
        <w:t>Сталин</w:t>
      </w:r>
      <w:r>
        <w:rPr>
          <w:rFonts w:ascii="Arial" w:eastAsia="Times New Roman" w:hAnsi="Arial" w:cs="Arial"/>
          <w:sz w:val="14"/>
          <w:szCs w:val="14"/>
        </w:rPr>
        <w:t xml:space="preserve"> </w:t>
      </w:r>
      <w:r>
        <w:rPr>
          <w:rFonts w:ascii="Arial" w:eastAsia="Times New Roman" w:hAnsi="Arial"/>
          <w:sz w:val="14"/>
          <w:szCs w:val="14"/>
        </w:rPr>
        <w:t>в</w:t>
      </w:r>
      <w:r>
        <w:rPr>
          <w:rFonts w:ascii="Arial" w:eastAsia="Times New Roman" w:hAnsi="Arial" w:cs="Arial"/>
          <w:sz w:val="14"/>
          <w:szCs w:val="14"/>
        </w:rPr>
        <w:t xml:space="preserve"> </w:t>
      </w:r>
      <w:r>
        <w:rPr>
          <w:rFonts w:ascii="Arial" w:eastAsia="Times New Roman" w:hAnsi="Arial"/>
          <w:sz w:val="14"/>
          <w:szCs w:val="14"/>
        </w:rPr>
        <w:t>Рубцовске</w:t>
      </w:r>
      <w:r>
        <w:rPr>
          <w:rFonts w:ascii="Arial" w:eastAsia="Times New Roman" w:hAnsi="Arial" w:cs="Arial"/>
          <w:sz w:val="14"/>
          <w:szCs w:val="14"/>
        </w:rPr>
        <w:t xml:space="preserve"> // </w:t>
      </w:r>
      <w:r>
        <w:rPr>
          <w:rFonts w:ascii="Arial" w:eastAsia="Times New Roman" w:hAnsi="Arial"/>
          <w:sz w:val="14"/>
          <w:szCs w:val="14"/>
        </w:rPr>
        <w:t>«Хлебороб</w:t>
      </w:r>
      <w:r>
        <w:rPr>
          <w:rFonts w:ascii="Arial" w:eastAsia="Times New Roman" w:hAnsi="Arial" w:cs="Arial"/>
          <w:sz w:val="14"/>
          <w:szCs w:val="14"/>
        </w:rPr>
        <w:t xml:space="preserve"> </w:t>
      </w:r>
      <w:r>
        <w:rPr>
          <w:rFonts w:ascii="Arial" w:eastAsia="Times New Roman" w:hAnsi="Arial"/>
          <w:sz w:val="14"/>
          <w:szCs w:val="14"/>
        </w:rPr>
        <w:t>Алтая»</w:t>
      </w:r>
      <w:r>
        <w:rPr>
          <w:rFonts w:ascii="Arial" w:eastAsia="Times New Roman" w:hAnsi="Arial" w:cs="Arial"/>
          <w:sz w:val="14"/>
          <w:szCs w:val="14"/>
        </w:rPr>
        <w:t xml:space="preserve">, 1991, 28 </w:t>
      </w:r>
      <w:r>
        <w:rPr>
          <w:rFonts w:ascii="Arial" w:eastAsia="Times New Roman" w:hAnsi="Arial"/>
          <w:sz w:val="14"/>
          <w:szCs w:val="14"/>
        </w:rPr>
        <w:t>декабря</w:t>
      </w:r>
      <w:r>
        <w:rPr>
          <w:rFonts w:ascii="Arial" w:eastAsia="Times New Roman" w:hAnsi="Arial" w:cs="Arial"/>
          <w:sz w:val="14"/>
          <w:szCs w:val="14"/>
        </w:rPr>
        <w:t>.</w:t>
      </w:r>
    </w:p>
  </w:footnote>
  <w:footnote w:id="95">
    <w:p w:rsidR="00BB6725" w:rsidRPr="00BB5935" w:rsidRDefault="00BB6725" w:rsidP="00D529DB">
      <w:pPr>
        <w:shd w:val="clear" w:color="auto" w:fill="FFFFFF"/>
        <w:tabs>
          <w:tab w:val="left" w:pos="139"/>
        </w:tabs>
        <w:ind w:left="14"/>
        <w:rPr>
          <w:rFonts w:ascii="Arial" w:hAnsi="Arial" w:cs="Arial"/>
          <w:sz w:val="14"/>
          <w:szCs w:val="14"/>
        </w:rPr>
      </w:pPr>
      <w:r w:rsidRPr="00C00B7C">
        <w:rPr>
          <w:rStyle w:val="a5"/>
        </w:rPr>
        <w:footnoteRef/>
      </w:r>
      <w:r>
        <w:t xml:space="preserve"> </w:t>
      </w:r>
      <w:r>
        <w:rPr>
          <w:rFonts w:ascii="Arial" w:eastAsia="Times New Roman" w:hAnsi="Arial"/>
          <w:spacing w:val="-1"/>
          <w:sz w:val="14"/>
          <w:szCs w:val="14"/>
        </w:rPr>
        <w:t>История</w:t>
      </w:r>
      <w:r>
        <w:rPr>
          <w:rFonts w:ascii="Arial" w:eastAsia="Times New Roman" w:hAnsi="Arial" w:cs="Arial"/>
          <w:spacing w:val="-1"/>
          <w:sz w:val="14"/>
          <w:szCs w:val="14"/>
        </w:rPr>
        <w:t xml:space="preserve"> </w:t>
      </w:r>
      <w:r>
        <w:rPr>
          <w:rFonts w:ascii="Arial" w:eastAsia="Times New Roman" w:hAnsi="Arial"/>
          <w:spacing w:val="-1"/>
          <w:sz w:val="14"/>
          <w:szCs w:val="14"/>
        </w:rPr>
        <w:t>Сибири</w:t>
      </w:r>
      <w:r>
        <w:rPr>
          <w:rFonts w:ascii="Arial" w:eastAsia="Times New Roman" w:hAnsi="Arial" w:cs="Arial"/>
          <w:spacing w:val="-1"/>
          <w:sz w:val="14"/>
          <w:szCs w:val="14"/>
        </w:rPr>
        <w:t xml:space="preserve">, </w:t>
      </w:r>
      <w:r>
        <w:rPr>
          <w:rFonts w:ascii="Arial" w:eastAsia="Times New Roman" w:hAnsi="Arial"/>
          <w:spacing w:val="-1"/>
          <w:sz w:val="14"/>
          <w:szCs w:val="14"/>
        </w:rPr>
        <w:t>т</w:t>
      </w:r>
      <w:r>
        <w:rPr>
          <w:rFonts w:ascii="Arial" w:eastAsia="Times New Roman" w:hAnsi="Arial" w:cs="Arial"/>
          <w:spacing w:val="-1"/>
          <w:sz w:val="14"/>
          <w:szCs w:val="14"/>
        </w:rPr>
        <w:t xml:space="preserve">.4. </w:t>
      </w:r>
      <w:r>
        <w:rPr>
          <w:rFonts w:ascii="Arial" w:eastAsia="Times New Roman" w:hAnsi="Arial"/>
          <w:spacing w:val="-1"/>
          <w:sz w:val="14"/>
          <w:szCs w:val="14"/>
        </w:rPr>
        <w:t>—</w:t>
      </w:r>
      <w:r>
        <w:rPr>
          <w:rFonts w:ascii="Arial" w:eastAsia="Times New Roman" w:hAnsi="Arial" w:cs="Arial"/>
          <w:spacing w:val="-1"/>
          <w:sz w:val="14"/>
          <w:szCs w:val="14"/>
        </w:rPr>
        <w:t xml:space="preserve"> </w:t>
      </w:r>
      <w:r>
        <w:rPr>
          <w:rFonts w:ascii="Arial" w:eastAsia="Times New Roman" w:hAnsi="Arial"/>
          <w:spacing w:val="-1"/>
          <w:sz w:val="14"/>
          <w:szCs w:val="14"/>
        </w:rPr>
        <w:t>Ленинград</w:t>
      </w:r>
      <w:r>
        <w:rPr>
          <w:rFonts w:ascii="Arial" w:eastAsia="Times New Roman" w:hAnsi="Arial" w:cs="Arial"/>
          <w:spacing w:val="-1"/>
          <w:sz w:val="14"/>
          <w:szCs w:val="14"/>
        </w:rPr>
        <w:t xml:space="preserve">, 1968, </w:t>
      </w:r>
      <w:r>
        <w:rPr>
          <w:rFonts w:ascii="Arial" w:eastAsia="Times New Roman" w:hAnsi="Arial"/>
          <w:spacing w:val="-1"/>
          <w:sz w:val="14"/>
          <w:szCs w:val="14"/>
        </w:rPr>
        <w:t>с</w:t>
      </w:r>
      <w:r>
        <w:rPr>
          <w:rFonts w:ascii="Arial" w:eastAsia="Times New Roman" w:hAnsi="Arial" w:cs="Arial"/>
          <w:spacing w:val="-1"/>
          <w:sz w:val="14"/>
          <w:szCs w:val="14"/>
        </w:rPr>
        <w:t>.330.</w:t>
      </w:r>
    </w:p>
  </w:footnote>
  <w:footnote w:id="96">
    <w:p w:rsidR="00BB6725" w:rsidRPr="009A4854" w:rsidRDefault="00BB6725" w:rsidP="009A4854">
      <w:pPr>
        <w:shd w:val="clear" w:color="auto" w:fill="FFFFFF"/>
        <w:tabs>
          <w:tab w:val="left" w:pos="139"/>
        </w:tabs>
        <w:ind w:left="14"/>
        <w:rPr>
          <w:rFonts w:ascii="Arial" w:hAnsi="Arial" w:cs="Arial"/>
          <w:sz w:val="14"/>
          <w:szCs w:val="14"/>
        </w:rPr>
      </w:pPr>
      <w:r w:rsidRPr="00C00B7C">
        <w:rPr>
          <w:rStyle w:val="a5"/>
        </w:rPr>
        <w:footnoteRef/>
      </w:r>
      <w:r>
        <w:t xml:space="preserve"> </w:t>
      </w:r>
      <w:r>
        <w:rPr>
          <w:rFonts w:ascii="Arial" w:eastAsia="Times New Roman" w:hAnsi="Arial"/>
          <w:sz w:val="14"/>
          <w:szCs w:val="14"/>
        </w:rPr>
        <w:t>Назаров</w:t>
      </w:r>
      <w:r>
        <w:rPr>
          <w:rFonts w:ascii="Arial" w:eastAsia="Times New Roman" w:hAnsi="Arial" w:cs="Arial"/>
          <w:sz w:val="14"/>
          <w:szCs w:val="14"/>
        </w:rPr>
        <w:t xml:space="preserve"> </w:t>
      </w:r>
      <w:r>
        <w:rPr>
          <w:rFonts w:ascii="Arial" w:eastAsia="Times New Roman" w:hAnsi="Arial"/>
          <w:sz w:val="14"/>
          <w:szCs w:val="14"/>
        </w:rPr>
        <w:t>И</w:t>
      </w:r>
      <w:r>
        <w:rPr>
          <w:rFonts w:ascii="Arial" w:eastAsia="Times New Roman" w:hAnsi="Arial" w:cs="Arial"/>
          <w:sz w:val="14"/>
          <w:szCs w:val="14"/>
        </w:rPr>
        <w:t>.</w:t>
      </w:r>
      <w:r>
        <w:rPr>
          <w:rFonts w:ascii="Arial" w:eastAsia="Times New Roman" w:hAnsi="Arial"/>
          <w:sz w:val="14"/>
          <w:szCs w:val="14"/>
        </w:rPr>
        <w:t>И</w:t>
      </w:r>
      <w:r>
        <w:rPr>
          <w:rFonts w:ascii="Arial" w:eastAsia="Times New Roman" w:hAnsi="Arial" w:cs="Arial"/>
          <w:sz w:val="14"/>
          <w:szCs w:val="14"/>
        </w:rPr>
        <w:t xml:space="preserve">. </w:t>
      </w:r>
      <w:r>
        <w:rPr>
          <w:rFonts w:ascii="Arial" w:eastAsia="Times New Roman" w:hAnsi="Arial"/>
          <w:sz w:val="14"/>
          <w:szCs w:val="14"/>
        </w:rPr>
        <w:t>Очерки</w:t>
      </w:r>
      <w:r>
        <w:rPr>
          <w:rFonts w:ascii="Arial" w:eastAsia="Times New Roman" w:hAnsi="Arial" w:cs="Arial"/>
          <w:sz w:val="14"/>
          <w:szCs w:val="14"/>
        </w:rPr>
        <w:t xml:space="preserve"> </w:t>
      </w:r>
      <w:r>
        <w:rPr>
          <w:rFonts w:ascii="Arial" w:eastAsia="Times New Roman" w:hAnsi="Arial"/>
          <w:sz w:val="14"/>
          <w:szCs w:val="14"/>
        </w:rPr>
        <w:t>по</w:t>
      </w:r>
      <w:r>
        <w:rPr>
          <w:rFonts w:ascii="Arial" w:eastAsia="Times New Roman" w:hAnsi="Arial" w:cs="Arial"/>
          <w:sz w:val="14"/>
          <w:szCs w:val="14"/>
        </w:rPr>
        <w:t xml:space="preserve"> </w:t>
      </w:r>
      <w:r>
        <w:rPr>
          <w:rFonts w:ascii="Arial" w:eastAsia="Times New Roman" w:hAnsi="Arial"/>
          <w:sz w:val="14"/>
          <w:szCs w:val="14"/>
        </w:rPr>
        <w:t>истории</w:t>
      </w:r>
      <w:r>
        <w:rPr>
          <w:rFonts w:ascii="Arial" w:eastAsia="Times New Roman" w:hAnsi="Arial" w:cs="Arial"/>
          <w:sz w:val="14"/>
          <w:szCs w:val="14"/>
        </w:rPr>
        <w:t xml:space="preserve"> </w:t>
      </w:r>
      <w:r>
        <w:rPr>
          <w:rFonts w:ascii="Arial" w:eastAsia="Times New Roman" w:hAnsi="Arial"/>
          <w:sz w:val="14"/>
          <w:szCs w:val="14"/>
        </w:rPr>
        <w:t>села</w:t>
      </w:r>
      <w:r>
        <w:rPr>
          <w:rFonts w:ascii="Arial" w:eastAsia="Times New Roman" w:hAnsi="Arial" w:cs="Arial"/>
          <w:sz w:val="14"/>
          <w:szCs w:val="14"/>
        </w:rPr>
        <w:t xml:space="preserve"> </w:t>
      </w:r>
      <w:r>
        <w:rPr>
          <w:rFonts w:ascii="Arial" w:eastAsia="Times New Roman" w:hAnsi="Arial"/>
          <w:sz w:val="14"/>
          <w:szCs w:val="14"/>
        </w:rPr>
        <w:t>Бобково</w:t>
      </w:r>
      <w:r>
        <w:rPr>
          <w:rFonts w:ascii="Arial" w:eastAsia="Times New Roman" w:hAnsi="Arial" w:cs="Arial"/>
          <w:sz w:val="14"/>
          <w:szCs w:val="14"/>
        </w:rPr>
        <w:t xml:space="preserve">. </w:t>
      </w:r>
      <w:r>
        <w:rPr>
          <w:rFonts w:ascii="Arial" w:eastAsia="Times New Roman" w:hAnsi="Arial"/>
          <w:sz w:val="14"/>
          <w:szCs w:val="14"/>
        </w:rPr>
        <w:t>—</w:t>
      </w:r>
      <w:r>
        <w:rPr>
          <w:rFonts w:ascii="Arial" w:eastAsia="Times New Roman" w:hAnsi="Arial" w:cs="Arial"/>
          <w:sz w:val="14"/>
          <w:szCs w:val="14"/>
        </w:rPr>
        <w:t xml:space="preserve"> </w:t>
      </w:r>
      <w:r>
        <w:rPr>
          <w:rFonts w:ascii="Arial" w:eastAsia="Times New Roman" w:hAnsi="Arial"/>
          <w:sz w:val="14"/>
          <w:szCs w:val="14"/>
        </w:rPr>
        <w:t>Рубцовск</w:t>
      </w:r>
      <w:r>
        <w:rPr>
          <w:rFonts w:ascii="Arial" w:eastAsia="Times New Roman" w:hAnsi="Arial" w:cs="Arial"/>
          <w:sz w:val="14"/>
          <w:szCs w:val="14"/>
        </w:rPr>
        <w:t xml:space="preserve">,2000, </w:t>
      </w:r>
      <w:r>
        <w:rPr>
          <w:rFonts w:ascii="Arial" w:eastAsia="Times New Roman" w:hAnsi="Arial"/>
          <w:sz w:val="14"/>
          <w:szCs w:val="14"/>
        </w:rPr>
        <w:t>с</w:t>
      </w:r>
      <w:r>
        <w:rPr>
          <w:rFonts w:ascii="Arial" w:eastAsia="Times New Roman" w:hAnsi="Arial" w:cs="Arial"/>
          <w:sz w:val="14"/>
          <w:szCs w:val="14"/>
        </w:rPr>
        <w:t>.45.</w:t>
      </w:r>
    </w:p>
  </w:footnote>
  <w:footnote w:id="97">
    <w:p w:rsidR="00BB6725" w:rsidRPr="00EF0699" w:rsidRDefault="00BB6725" w:rsidP="00D529DB">
      <w:pPr>
        <w:shd w:val="clear" w:color="auto" w:fill="FFFFFF"/>
        <w:tabs>
          <w:tab w:val="left" w:pos="130"/>
        </w:tabs>
        <w:ind w:left="5"/>
        <w:rPr>
          <w:rFonts w:ascii="Arial" w:hAnsi="Arial" w:cs="Arial"/>
          <w:sz w:val="14"/>
          <w:szCs w:val="14"/>
        </w:rPr>
      </w:pPr>
      <w:r w:rsidRPr="00C00B7C">
        <w:rPr>
          <w:rStyle w:val="a5"/>
        </w:rPr>
        <w:footnoteRef/>
      </w:r>
      <w:r>
        <w:t xml:space="preserve"> </w:t>
      </w:r>
      <w:r>
        <w:rPr>
          <w:rFonts w:ascii="Arial" w:eastAsia="Times New Roman" w:hAnsi="Arial"/>
          <w:sz w:val="14"/>
          <w:szCs w:val="14"/>
        </w:rPr>
        <w:t>Назаров</w:t>
      </w:r>
      <w:r>
        <w:rPr>
          <w:rFonts w:ascii="Arial" w:eastAsia="Times New Roman" w:hAnsi="Arial" w:cs="Arial"/>
          <w:sz w:val="14"/>
          <w:szCs w:val="14"/>
        </w:rPr>
        <w:t xml:space="preserve"> </w:t>
      </w:r>
      <w:r>
        <w:rPr>
          <w:rFonts w:ascii="Arial" w:eastAsia="Times New Roman" w:hAnsi="Arial"/>
          <w:sz w:val="14"/>
          <w:szCs w:val="14"/>
        </w:rPr>
        <w:t>ИИ</w:t>
      </w:r>
      <w:r>
        <w:rPr>
          <w:rFonts w:ascii="Arial" w:eastAsia="Times New Roman" w:hAnsi="Arial" w:cs="Arial"/>
          <w:sz w:val="14"/>
          <w:szCs w:val="14"/>
        </w:rPr>
        <w:t xml:space="preserve">. </w:t>
      </w:r>
      <w:r>
        <w:rPr>
          <w:rFonts w:ascii="Arial" w:eastAsia="Times New Roman" w:hAnsi="Arial"/>
          <w:sz w:val="14"/>
          <w:szCs w:val="14"/>
        </w:rPr>
        <w:t>Очерки</w:t>
      </w:r>
      <w:r>
        <w:rPr>
          <w:rFonts w:ascii="Arial" w:eastAsia="Times New Roman" w:hAnsi="Arial" w:cs="Arial"/>
          <w:sz w:val="14"/>
          <w:szCs w:val="14"/>
        </w:rPr>
        <w:t xml:space="preserve"> </w:t>
      </w:r>
      <w:r>
        <w:rPr>
          <w:rFonts w:ascii="Arial" w:eastAsia="Times New Roman" w:hAnsi="Arial"/>
          <w:sz w:val="14"/>
          <w:szCs w:val="14"/>
        </w:rPr>
        <w:t>по</w:t>
      </w:r>
      <w:r>
        <w:rPr>
          <w:rFonts w:ascii="Arial" w:eastAsia="Times New Roman" w:hAnsi="Arial" w:cs="Arial"/>
          <w:sz w:val="14"/>
          <w:szCs w:val="14"/>
        </w:rPr>
        <w:t xml:space="preserve"> </w:t>
      </w:r>
      <w:r>
        <w:rPr>
          <w:rFonts w:ascii="Arial" w:eastAsia="Times New Roman" w:hAnsi="Arial"/>
          <w:sz w:val="14"/>
          <w:szCs w:val="14"/>
        </w:rPr>
        <w:t>истории</w:t>
      </w:r>
      <w:r>
        <w:rPr>
          <w:rFonts w:ascii="Arial" w:eastAsia="Times New Roman" w:hAnsi="Arial" w:cs="Arial"/>
          <w:sz w:val="14"/>
          <w:szCs w:val="14"/>
        </w:rPr>
        <w:t xml:space="preserve"> </w:t>
      </w:r>
      <w:r>
        <w:rPr>
          <w:rFonts w:ascii="Arial" w:eastAsia="Times New Roman" w:hAnsi="Arial"/>
          <w:sz w:val="14"/>
          <w:szCs w:val="14"/>
        </w:rPr>
        <w:t>села</w:t>
      </w:r>
      <w:r>
        <w:rPr>
          <w:rFonts w:ascii="Arial" w:eastAsia="Times New Roman" w:hAnsi="Arial" w:cs="Arial"/>
          <w:sz w:val="14"/>
          <w:szCs w:val="14"/>
        </w:rPr>
        <w:t xml:space="preserve"> </w:t>
      </w:r>
      <w:r>
        <w:rPr>
          <w:rFonts w:ascii="Arial" w:eastAsia="Times New Roman" w:hAnsi="Arial"/>
          <w:sz w:val="14"/>
          <w:szCs w:val="14"/>
        </w:rPr>
        <w:t>Бобково</w:t>
      </w:r>
      <w:r>
        <w:rPr>
          <w:rFonts w:ascii="Arial" w:eastAsia="Times New Roman" w:hAnsi="Arial" w:cs="Arial"/>
          <w:sz w:val="14"/>
          <w:szCs w:val="14"/>
        </w:rPr>
        <w:t xml:space="preserve">. </w:t>
      </w:r>
      <w:r>
        <w:rPr>
          <w:rFonts w:ascii="Arial" w:eastAsia="Times New Roman" w:hAnsi="Arial"/>
          <w:sz w:val="14"/>
          <w:szCs w:val="14"/>
        </w:rPr>
        <w:t>—</w:t>
      </w:r>
      <w:r>
        <w:rPr>
          <w:rFonts w:ascii="Arial" w:eastAsia="Times New Roman" w:hAnsi="Arial" w:cs="Arial"/>
          <w:sz w:val="14"/>
          <w:szCs w:val="14"/>
        </w:rPr>
        <w:t xml:space="preserve"> </w:t>
      </w:r>
      <w:r>
        <w:rPr>
          <w:rFonts w:ascii="Arial" w:eastAsia="Times New Roman" w:hAnsi="Arial"/>
          <w:sz w:val="14"/>
          <w:szCs w:val="14"/>
        </w:rPr>
        <w:t>Рубцовск</w:t>
      </w:r>
      <w:r>
        <w:rPr>
          <w:rFonts w:ascii="Arial" w:eastAsia="Times New Roman" w:hAnsi="Arial" w:cs="Arial"/>
          <w:sz w:val="14"/>
          <w:szCs w:val="14"/>
        </w:rPr>
        <w:t xml:space="preserve">,2000, </w:t>
      </w:r>
      <w:r>
        <w:rPr>
          <w:rFonts w:ascii="Arial" w:eastAsia="Times New Roman" w:hAnsi="Arial"/>
          <w:sz w:val="14"/>
          <w:szCs w:val="14"/>
        </w:rPr>
        <w:t>с</w:t>
      </w:r>
      <w:r>
        <w:rPr>
          <w:rFonts w:ascii="Arial" w:eastAsia="Times New Roman" w:hAnsi="Arial" w:cs="Arial"/>
          <w:sz w:val="14"/>
          <w:szCs w:val="14"/>
        </w:rPr>
        <w:t>.43.</w:t>
      </w:r>
    </w:p>
  </w:footnote>
  <w:footnote w:id="98">
    <w:p w:rsidR="00BB6725" w:rsidRPr="00EF0699" w:rsidRDefault="00BB6725" w:rsidP="009A4854">
      <w:pPr>
        <w:shd w:val="clear" w:color="auto" w:fill="FFFFFF"/>
        <w:tabs>
          <w:tab w:val="left" w:pos="130"/>
          <w:tab w:val="right" w:pos="10625"/>
        </w:tabs>
        <w:rPr>
          <w:rFonts w:ascii="Arial" w:hAnsi="Arial" w:cs="Arial"/>
          <w:sz w:val="14"/>
          <w:szCs w:val="14"/>
        </w:rPr>
      </w:pPr>
      <w:r w:rsidRPr="00C00B7C">
        <w:rPr>
          <w:rStyle w:val="a5"/>
        </w:rPr>
        <w:footnoteRef/>
      </w:r>
      <w:r>
        <w:t xml:space="preserve"> </w:t>
      </w:r>
      <w:r>
        <w:rPr>
          <w:rFonts w:ascii="Arial" w:eastAsia="Times New Roman" w:hAnsi="Arial"/>
          <w:sz w:val="14"/>
          <w:szCs w:val="14"/>
        </w:rPr>
        <w:t>Коротков</w:t>
      </w:r>
      <w:r>
        <w:rPr>
          <w:rFonts w:ascii="Arial" w:eastAsia="Times New Roman" w:hAnsi="Arial" w:cs="Arial"/>
          <w:sz w:val="14"/>
          <w:szCs w:val="14"/>
        </w:rPr>
        <w:t xml:space="preserve"> </w:t>
      </w:r>
      <w:r>
        <w:rPr>
          <w:rFonts w:ascii="Arial" w:eastAsia="Times New Roman" w:hAnsi="Arial"/>
          <w:sz w:val="14"/>
          <w:szCs w:val="14"/>
        </w:rPr>
        <w:t>Г</w:t>
      </w:r>
      <w:r>
        <w:rPr>
          <w:rFonts w:ascii="Arial" w:eastAsia="Times New Roman" w:hAnsi="Arial" w:cs="Arial"/>
          <w:sz w:val="14"/>
          <w:szCs w:val="14"/>
        </w:rPr>
        <w:t xml:space="preserve">. </w:t>
      </w:r>
      <w:r>
        <w:rPr>
          <w:rFonts w:ascii="Arial" w:eastAsia="Times New Roman" w:hAnsi="Arial"/>
          <w:sz w:val="14"/>
          <w:szCs w:val="14"/>
        </w:rPr>
        <w:t>На</w:t>
      </w:r>
      <w:r>
        <w:rPr>
          <w:rFonts w:ascii="Arial" w:eastAsia="Times New Roman" w:hAnsi="Arial" w:cs="Arial"/>
          <w:sz w:val="14"/>
          <w:szCs w:val="14"/>
        </w:rPr>
        <w:t xml:space="preserve"> </w:t>
      </w:r>
      <w:r>
        <w:rPr>
          <w:rFonts w:ascii="Arial" w:eastAsia="Times New Roman" w:hAnsi="Arial"/>
          <w:sz w:val="14"/>
          <w:szCs w:val="14"/>
        </w:rPr>
        <w:t>фронте</w:t>
      </w:r>
      <w:r>
        <w:rPr>
          <w:rFonts w:ascii="Arial" w:eastAsia="Times New Roman" w:hAnsi="Arial" w:cs="Arial"/>
          <w:sz w:val="14"/>
          <w:szCs w:val="14"/>
        </w:rPr>
        <w:t xml:space="preserve"> </w:t>
      </w:r>
      <w:r>
        <w:rPr>
          <w:rFonts w:ascii="Arial" w:eastAsia="Times New Roman" w:hAnsi="Arial"/>
          <w:sz w:val="14"/>
          <w:szCs w:val="14"/>
        </w:rPr>
        <w:t>классовых</w:t>
      </w:r>
      <w:r>
        <w:rPr>
          <w:rFonts w:ascii="Arial" w:eastAsia="Times New Roman" w:hAnsi="Arial" w:cs="Arial"/>
          <w:sz w:val="14"/>
          <w:szCs w:val="14"/>
        </w:rPr>
        <w:t xml:space="preserve"> </w:t>
      </w:r>
      <w:r>
        <w:rPr>
          <w:rFonts w:ascii="Arial" w:eastAsia="Times New Roman" w:hAnsi="Arial"/>
          <w:sz w:val="14"/>
          <w:szCs w:val="14"/>
        </w:rPr>
        <w:t>битв</w:t>
      </w:r>
      <w:r>
        <w:rPr>
          <w:rFonts w:ascii="Arial" w:eastAsia="Times New Roman" w:hAnsi="Arial" w:cs="Arial"/>
          <w:sz w:val="14"/>
          <w:szCs w:val="14"/>
        </w:rPr>
        <w:t xml:space="preserve">. </w:t>
      </w:r>
      <w:r>
        <w:rPr>
          <w:rFonts w:ascii="Arial" w:eastAsia="Times New Roman" w:hAnsi="Arial"/>
          <w:sz w:val="14"/>
          <w:szCs w:val="14"/>
        </w:rPr>
        <w:t>—</w:t>
      </w:r>
      <w:r>
        <w:rPr>
          <w:rFonts w:ascii="Arial" w:eastAsia="Times New Roman" w:hAnsi="Arial" w:cs="Arial"/>
          <w:sz w:val="14"/>
          <w:szCs w:val="14"/>
        </w:rPr>
        <w:t xml:space="preserve"> </w:t>
      </w:r>
      <w:r>
        <w:rPr>
          <w:rFonts w:ascii="Arial" w:eastAsia="Times New Roman" w:hAnsi="Arial"/>
          <w:sz w:val="14"/>
          <w:szCs w:val="14"/>
        </w:rPr>
        <w:t>Рубцовск</w:t>
      </w:r>
      <w:r>
        <w:rPr>
          <w:rFonts w:ascii="Arial" w:eastAsia="Times New Roman" w:hAnsi="Arial" w:cs="Arial"/>
          <w:sz w:val="14"/>
          <w:szCs w:val="14"/>
        </w:rPr>
        <w:t xml:space="preserve">, 1929, </w:t>
      </w:r>
      <w:r>
        <w:rPr>
          <w:rFonts w:ascii="Arial" w:eastAsia="Times New Roman" w:hAnsi="Arial"/>
          <w:sz w:val="14"/>
          <w:szCs w:val="14"/>
        </w:rPr>
        <w:t>с</w:t>
      </w:r>
      <w:r>
        <w:rPr>
          <w:rFonts w:ascii="Arial" w:eastAsia="Times New Roman" w:hAnsi="Arial" w:cs="Arial"/>
          <w:sz w:val="14"/>
          <w:szCs w:val="14"/>
        </w:rPr>
        <w:t>.22.</w:t>
      </w:r>
      <w:r>
        <w:rPr>
          <w:rFonts w:ascii="Arial" w:eastAsia="Times New Roman" w:hAnsi="Arial" w:cs="Arial"/>
          <w:sz w:val="14"/>
          <w:szCs w:val="14"/>
        </w:rPr>
        <w:tab/>
      </w:r>
    </w:p>
  </w:footnote>
  <w:footnote w:id="99">
    <w:p w:rsidR="00BB6725" w:rsidRPr="00E31297" w:rsidRDefault="00BB6725" w:rsidP="00D529DB">
      <w:pPr>
        <w:shd w:val="clear" w:color="auto" w:fill="FFFFFF"/>
        <w:tabs>
          <w:tab w:val="left" w:pos="163"/>
        </w:tabs>
        <w:ind w:right="288"/>
        <w:rPr>
          <w:rFonts w:ascii="Arial" w:hAnsi="Arial" w:cs="Arial"/>
          <w:sz w:val="14"/>
          <w:szCs w:val="14"/>
        </w:rPr>
      </w:pPr>
      <w:r w:rsidRPr="00C00B7C">
        <w:rPr>
          <w:rStyle w:val="a5"/>
        </w:rPr>
        <w:footnoteRef/>
      </w:r>
      <w:r>
        <w:t xml:space="preserve"> </w:t>
      </w:r>
      <w:r>
        <w:rPr>
          <w:rFonts w:ascii="Arial" w:eastAsia="Times New Roman" w:hAnsi="Arial"/>
          <w:spacing w:val="-1"/>
          <w:sz w:val="14"/>
          <w:szCs w:val="14"/>
        </w:rPr>
        <w:t>Рубцовский</w:t>
      </w:r>
      <w:r>
        <w:rPr>
          <w:rFonts w:ascii="Arial" w:eastAsia="Times New Roman" w:hAnsi="Arial" w:cs="Arial"/>
          <w:spacing w:val="-1"/>
          <w:sz w:val="14"/>
          <w:szCs w:val="14"/>
        </w:rPr>
        <w:t xml:space="preserve"> </w:t>
      </w:r>
      <w:r>
        <w:rPr>
          <w:rFonts w:ascii="Arial" w:eastAsia="Times New Roman" w:hAnsi="Arial"/>
          <w:spacing w:val="-1"/>
          <w:sz w:val="14"/>
          <w:szCs w:val="14"/>
        </w:rPr>
        <w:t>район</w:t>
      </w:r>
      <w:r>
        <w:rPr>
          <w:rFonts w:ascii="Arial" w:eastAsia="Times New Roman" w:hAnsi="Arial" w:cs="Arial"/>
          <w:spacing w:val="-1"/>
          <w:sz w:val="14"/>
          <w:szCs w:val="14"/>
        </w:rPr>
        <w:t xml:space="preserve"> </w:t>
      </w:r>
      <w:r>
        <w:rPr>
          <w:rFonts w:ascii="Arial" w:eastAsia="Times New Roman" w:hAnsi="Arial"/>
          <w:spacing w:val="-1"/>
          <w:sz w:val="14"/>
          <w:szCs w:val="14"/>
        </w:rPr>
        <w:t>Западно</w:t>
      </w:r>
      <w:r>
        <w:rPr>
          <w:rFonts w:ascii="Arial" w:eastAsia="Times New Roman" w:hAnsi="Arial" w:cs="Arial"/>
          <w:spacing w:val="-1"/>
          <w:sz w:val="14"/>
          <w:szCs w:val="14"/>
        </w:rPr>
        <w:t>-</w:t>
      </w:r>
      <w:r>
        <w:rPr>
          <w:rFonts w:ascii="Arial" w:eastAsia="Times New Roman" w:hAnsi="Arial"/>
          <w:spacing w:val="-1"/>
          <w:sz w:val="14"/>
          <w:szCs w:val="14"/>
        </w:rPr>
        <w:t>Сибирского</w:t>
      </w:r>
      <w:r>
        <w:rPr>
          <w:rFonts w:ascii="Arial" w:eastAsia="Times New Roman" w:hAnsi="Arial" w:cs="Arial"/>
          <w:spacing w:val="-1"/>
          <w:sz w:val="14"/>
          <w:szCs w:val="14"/>
        </w:rPr>
        <w:t xml:space="preserve"> </w:t>
      </w:r>
      <w:r>
        <w:rPr>
          <w:rFonts w:ascii="Arial" w:eastAsia="Times New Roman" w:hAnsi="Arial"/>
          <w:spacing w:val="-1"/>
          <w:sz w:val="14"/>
          <w:szCs w:val="14"/>
        </w:rPr>
        <w:t>края</w:t>
      </w:r>
      <w:r>
        <w:rPr>
          <w:rFonts w:ascii="Arial" w:eastAsia="Times New Roman" w:hAnsi="Arial" w:cs="Arial"/>
          <w:spacing w:val="-1"/>
          <w:sz w:val="14"/>
          <w:szCs w:val="14"/>
        </w:rPr>
        <w:t xml:space="preserve">. </w:t>
      </w:r>
      <w:r>
        <w:rPr>
          <w:rFonts w:ascii="Arial" w:eastAsia="Times New Roman" w:hAnsi="Arial"/>
          <w:spacing w:val="-1"/>
          <w:sz w:val="14"/>
          <w:szCs w:val="14"/>
        </w:rPr>
        <w:t>Экономический</w:t>
      </w:r>
      <w:r>
        <w:rPr>
          <w:rFonts w:ascii="Arial" w:eastAsia="Times New Roman" w:hAnsi="Arial" w:cs="Arial"/>
          <w:spacing w:val="-1"/>
          <w:sz w:val="14"/>
          <w:szCs w:val="14"/>
        </w:rPr>
        <w:t xml:space="preserve"> </w:t>
      </w:r>
      <w:r>
        <w:rPr>
          <w:rFonts w:ascii="Arial" w:eastAsia="Times New Roman" w:hAnsi="Arial"/>
          <w:spacing w:val="-1"/>
          <w:sz w:val="14"/>
          <w:szCs w:val="14"/>
        </w:rPr>
        <w:t>справочник</w:t>
      </w:r>
      <w:r>
        <w:rPr>
          <w:rFonts w:ascii="Arial" w:eastAsia="Times New Roman" w:hAnsi="Arial" w:cs="Arial"/>
          <w:spacing w:val="-1"/>
          <w:sz w:val="14"/>
          <w:szCs w:val="14"/>
        </w:rPr>
        <w:t xml:space="preserve">. </w:t>
      </w:r>
      <w:r>
        <w:rPr>
          <w:rFonts w:ascii="Arial" w:eastAsia="Times New Roman" w:hAnsi="Arial"/>
          <w:spacing w:val="-1"/>
          <w:sz w:val="14"/>
          <w:szCs w:val="14"/>
        </w:rPr>
        <w:t>—</w:t>
      </w:r>
      <w:r>
        <w:rPr>
          <w:rFonts w:ascii="Arial" w:eastAsia="Times New Roman" w:hAnsi="Arial" w:cs="Arial"/>
          <w:spacing w:val="-1"/>
          <w:sz w:val="14"/>
          <w:szCs w:val="14"/>
        </w:rPr>
        <w:t xml:space="preserve"> </w:t>
      </w:r>
      <w:r>
        <w:rPr>
          <w:rFonts w:ascii="Arial" w:eastAsia="Times New Roman" w:hAnsi="Arial"/>
          <w:spacing w:val="-1"/>
          <w:sz w:val="14"/>
          <w:szCs w:val="14"/>
        </w:rPr>
        <w:t>Новоси</w:t>
      </w:r>
      <w:r>
        <w:rPr>
          <w:rFonts w:ascii="Arial" w:eastAsia="Times New Roman" w:hAnsi="Arial"/>
          <w:spacing w:val="-1"/>
          <w:sz w:val="14"/>
          <w:szCs w:val="14"/>
        </w:rPr>
        <w:softHyphen/>
      </w:r>
      <w:r>
        <w:rPr>
          <w:rFonts w:ascii="Arial" w:eastAsia="Times New Roman" w:hAnsi="Arial"/>
          <w:sz w:val="14"/>
          <w:szCs w:val="14"/>
        </w:rPr>
        <w:t>бирск</w:t>
      </w:r>
      <w:r>
        <w:rPr>
          <w:rFonts w:ascii="Arial" w:eastAsia="Times New Roman" w:hAnsi="Arial" w:cs="Arial"/>
          <w:sz w:val="14"/>
          <w:szCs w:val="14"/>
        </w:rPr>
        <w:t xml:space="preserve">, 1931, </w:t>
      </w:r>
      <w:r>
        <w:rPr>
          <w:rFonts w:ascii="Arial" w:eastAsia="Times New Roman" w:hAnsi="Arial"/>
          <w:sz w:val="14"/>
          <w:szCs w:val="14"/>
        </w:rPr>
        <w:t>с</w:t>
      </w:r>
      <w:r>
        <w:rPr>
          <w:rFonts w:ascii="Arial" w:eastAsia="Times New Roman" w:hAnsi="Arial" w:cs="Arial"/>
          <w:sz w:val="14"/>
          <w:szCs w:val="14"/>
        </w:rPr>
        <w:t>. 195-202.</w:t>
      </w:r>
    </w:p>
  </w:footnote>
  <w:footnote w:id="100">
    <w:p w:rsidR="00BB6725" w:rsidRPr="00E31297" w:rsidRDefault="00BB6725" w:rsidP="00D529DB">
      <w:pPr>
        <w:shd w:val="clear" w:color="auto" w:fill="FFFFFF"/>
        <w:tabs>
          <w:tab w:val="left" w:pos="163"/>
        </w:tabs>
        <w:rPr>
          <w:rFonts w:ascii="Arial" w:hAnsi="Arial" w:cs="Arial"/>
          <w:sz w:val="14"/>
          <w:szCs w:val="14"/>
        </w:rPr>
      </w:pPr>
      <w:r w:rsidRPr="00C00B7C">
        <w:rPr>
          <w:rStyle w:val="a5"/>
        </w:rPr>
        <w:footnoteRef/>
      </w:r>
      <w:r>
        <w:t xml:space="preserve"> </w:t>
      </w:r>
      <w:r>
        <w:rPr>
          <w:rFonts w:ascii="Arial" w:eastAsia="Times New Roman" w:hAnsi="Arial"/>
          <w:sz w:val="14"/>
          <w:szCs w:val="14"/>
        </w:rPr>
        <w:t>Кузнецов</w:t>
      </w:r>
      <w:r>
        <w:rPr>
          <w:rFonts w:ascii="Arial" w:eastAsia="Times New Roman" w:hAnsi="Arial" w:cs="Arial"/>
          <w:sz w:val="14"/>
          <w:szCs w:val="14"/>
        </w:rPr>
        <w:t xml:space="preserve"> </w:t>
      </w:r>
      <w:r>
        <w:rPr>
          <w:rFonts w:ascii="Arial" w:eastAsia="Times New Roman" w:hAnsi="Arial"/>
          <w:sz w:val="14"/>
          <w:szCs w:val="14"/>
        </w:rPr>
        <w:t>В</w:t>
      </w:r>
      <w:r>
        <w:rPr>
          <w:rFonts w:ascii="Arial" w:eastAsia="Times New Roman" w:hAnsi="Arial" w:cs="Arial"/>
          <w:sz w:val="14"/>
          <w:szCs w:val="14"/>
        </w:rPr>
        <w:t>.</w:t>
      </w:r>
      <w:r>
        <w:rPr>
          <w:rFonts w:ascii="Arial" w:eastAsia="Times New Roman" w:hAnsi="Arial"/>
          <w:sz w:val="14"/>
          <w:szCs w:val="14"/>
        </w:rPr>
        <w:t>В</w:t>
      </w:r>
      <w:r>
        <w:rPr>
          <w:rFonts w:ascii="Arial" w:eastAsia="Times New Roman" w:hAnsi="Arial" w:cs="Arial"/>
          <w:sz w:val="14"/>
          <w:szCs w:val="14"/>
        </w:rPr>
        <w:t xml:space="preserve">. </w:t>
      </w:r>
      <w:r>
        <w:rPr>
          <w:rFonts w:ascii="Arial" w:eastAsia="Times New Roman" w:hAnsi="Arial"/>
          <w:sz w:val="14"/>
          <w:szCs w:val="14"/>
        </w:rPr>
        <w:t>Земля</w:t>
      </w:r>
      <w:r>
        <w:rPr>
          <w:rFonts w:ascii="Arial" w:eastAsia="Times New Roman" w:hAnsi="Arial" w:cs="Arial"/>
          <w:sz w:val="14"/>
          <w:szCs w:val="14"/>
        </w:rPr>
        <w:t xml:space="preserve"> </w:t>
      </w:r>
      <w:r>
        <w:rPr>
          <w:rFonts w:ascii="Arial" w:eastAsia="Times New Roman" w:hAnsi="Arial"/>
          <w:sz w:val="14"/>
          <w:szCs w:val="14"/>
        </w:rPr>
        <w:t>рубцовская</w:t>
      </w:r>
      <w:r>
        <w:rPr>
          <w:rFonts w:ascii="Arial" w:eastAsia="Times New Roman" w:hAnsi="Arial" w:cs="Arial"/>
          <w:sz w:val="14"/>
          <w:szCs w:val="14"/>
        </w:rPr>
        <w:t xml:space="preserve">: </w:t>
      </w:r>
      <w:r>
        <w:rPr>
          <w:rFonts w:ascii="Arial" w:eastAsia="Times New Roman" w:hAnsi="Arial"/>
          <w:sz w:val="14"/>
          <w:szCs w:val="14"/>
        </w:rPr>
        <w:t>события</w:t>
      </w:r>
      <w:r>
        <w:rPr>
          <w:rFonts w:ascii="Arial" w:eastAsia="Times New Roman" w:hAnsi="Arial" w:cs="Arial"/>
          <w:sz w:val="14"/>
          <w:szCs w:val="14"/>
        </w:rPr>
        <w:t xml:space="preserve">, </w:t>
      </w:r>
      <w:r>
        <w:rPr>
          <w:rFonts w:ascii="Arial" w:eastAsia="Times New Roman" w:hAnsi="Arial"/>
          <w:sz w:val="14"/>
          <w:szCs w:val="14"/>
        </w:rPr>
        <w:t>факты</w:t>
      </w:r>
      <w:r>
        <w:rPr>
          <w:rFonts w:ascii="Arial" w:eastAsia="Times New Roman" w:hAnsi="Arial" w:cs="Arial"/>
          <w:sz w:val="14"/>
          <w:szCs w:val="14"/>
        </w:rPr>
        <w:t xml:space="preserve">, </w:t>
      </w:r>
      <w:r>
        <w:rPr>
          <w:rFonts w:ascii="Arial" w:eastAsia="Times New Roman" w:hAnsi="Arial"/>
          <w:sz w:val="14"/>
          <w:szCs w:val="14"/>
        </w:rPr>
        <w:t>люди</w:t>
      </w:r>
      <w:r>
        <w:rPr>
          <w:rFonts w:ascii="Arial" w:eastAsia="Times New Roman" w:hAnsi="Arial" w:cs="Arial"/>
          <w:sz w:val="14"/>
          <w:szCs w:val="14"/>
        </w:rPr>
        <w:t xml:space="preserve">. </w:t>
      </w:r>
      <w:r>
        <w:rPr>
          <w:rFonts w:ascii="Arial" w:eastAsia="Times New Roman" w:hAnsi="Arial"/>
          <w:sz w:val="14"/>
          <w:szCs w:val="14"/>
        </w:rPr>
        <w:t>—</w:t>
      </w:r>
      <w:r>
        <w:rPr>
          <w:rFonts w:ascii="Arial" w:eastAsia="Times New Roman" w:hAnsi="Arial" w:cs="Arial"/>
          <w:sz w:val="14"/>
          <w:szCs w:val="14"/>
        </w:rPr>
        <w:t xml:space="preserve"> </w:t>
      </w:r>
      <w:r>
        <w:rPr>
          <w:rFonts w:ascii="Arial" w:eastAsia="Times New Roman" w:hAnsi="Arial"/>
          <w:sz w:val="14"/>
          <w:szCs w:val="14"/>
        </w:rPr>
        <w:t>Рубцовск</w:t>
      </w:r>
      <w:r>
        <w:rPr>
          <w:rFonts w:ascii="Arial" w:eastAsia="Times New Roman" w:hAnsi="Arial" w:cs="Arial"/>
          <w:sz w:val="14"/>
          <w:szCs w:val="14"/>
        </w:rPr>
        <w:t xml:space="preserve">, 1999, </w:t>
      </w:r>
      <w:r>
        <w:rPr>
          <w:rFonts w:ascii="Arial" w:eastAsia="Times New Roman" w:hAnsi="Arial"/>
          <w:sz w:val="14"/>
          <w:szCs w:val="14"/>
        </w:rPr>
        <w:t>с</w:t>
      </w:r>
      <w:r>
        <w:rPr>
          <w:rFonts w:ascii="Arial" w:eastAsia="Times New Roman" w:hAnsi="Arial" w:cs="Arial"/>
          <w:sz w:val="14"/>
          <w:szCs w:val="14"/>
        </w:rPr>
        <w:t>.124.</w:t>
      </w:r>
    </w:p>
  </w:footnote>
  <w:footnote w:id="101">
    <w:p w:rsidR="00BB6725" w:rsidRPr="00DA376A" w:rsidRDefault="00BB6725" w:rsidP="00D529DB">
      <w:pPr>
        <w:shd w:val="clear" w:color="auto" w:fill="FFFFFF"/>
        <w:tabs>
          <w:tab w:val="left" w:pos="163"/>
        </w:tabs>
        <w:rPr>
          <w:rFonts w:ascii="Arial" w:hAnsi="Arial" w:cs="Arial"/>
          <w:sz w:val="14"/>
          <w:szCs w:val="14"/>
        </w:rPr>
      </w:pPr>
      <w:r w:rsidRPr="00C00B7C">
        <w:rPr>
          <w:rStyle w:val="a5"/>
        </w:rPr>
        <w:footnoteRef/>
      </w:r>
      <w:r>
        <w:t xml:space="preserve"> </w:t>
      </w:r>
      <w:r>
        <w:rPr>
          <w:rFonts w:ascii="Arial" w:eastAsia="Times New Roman" w:hAnsi="Arial"/>
          <w:spacing w:val="-3"/>
          <w:sz w:val="14"/>
          <w:szCs w:val="14"/>
        </w:rPr>
        <w:t>ГАНО</w:t>
      </w:r>
      <w:r>
        <w:rPr>
          <w:rFonts w:ascii="Arial" w:eastAsia="Times New Roman" w:hAnsi="Arial" w:cs="Arial"/>
          <w:spacing w:val="-3"/>
          <w:sz w:val="14"/>
          <w:szCs w:val="14"/>
        </w:rPr>
        <w:t xml:space="preserve">, </w:t>
      </w:r>
      <w:r>
        <w:rPr>
          <w:rFonts w:ascii="Arial" w:eastAsia="Times New Roman" w:hAnsi="Arial"/>
          <w:spacing w:val="-3"/>
          <w:sz w:val="14"/>
          <w:szCs w:val="14"/>
        </w:rPr>
        <w:t>ф</w:t>
      </w:r>
      <w:r>
        <w:rPr>
          <w:rFonts w:ascii="Arial" w:eastAsia="Times New Roman" w:hAnsi="Arial" w:cs="Arial"/>
          <w:spacing w:val="-3"/>
          <w:sz w:val="14"/>
          <w:szCs w:val="14"/>
        </w:rPr>
        <w:t>.</w:t>
      </w:r>
      <w:r>
        <w:rPr>
          <w:rFonts w:ascii="Arial" w:eastAsia="Times New Roman" w:hAnsi="Arial"/>
          <w:spacing w:val="-3"/>
          <w:sz w:val="14"/>
          <w:szCs w:val="14"/>
        </w:rPr>
        <w:t>ЗП</w:t>
      </w:r>
      <w:r>
        <w:rPr>
          <w:rFonts w:ascii="Arial" w:eastAsia="Times New Roman" w:hAnsi="Arial" w:cs="Arial"/>
          <w:spacing w:val="-3"/>
          <w:sz w:val="14"/>
          <w:szCs w:val="14"/>
        </w:rPr>
        <w:t>,</w:t>
      </w:r>
      <w:r>
        <w:rPr>
          <w:rFonts w:ascii="Arial" w:eastAsia="Times New Roman" w:hAnsi="Arial"/>
          <w:spacing w:val="-3"/>
          <w:sz w:val="14"/>
          <w:szCs w:val="14"/>
        </w:rPr>
        <w:t>ОП</w:t>
      </w:r>
      <w:r>
        <w:rPr>
          <w:rFonts w:ascii="Arial" w:eastAsia="Times New Roman" w:hAnsi="Arial" w:cs="Arial"/>
          <w:spacing w:val="-3"/>
          <w:sz w:val="14"/>
          <w:szCs w:val="14"/>
        </w:rPr>
        <w:t xml:space="preserve">.2, </w:t>
      </w:r>
      <w:r>
        <w:rPr>
          <w:rFonts w:ascii="Arial" w:eastAsia="Times New Roman" w:hAnsi="Arial"/>
          <w:spacing w:val="-3"/>
          <w:sz w:val="14"/>
          <w:szCs w:val="14"/>
        </w:rPr>
        <w:t>д</w:t>
      </w:r>
      <w:r>
        <w:rPr>
          <w:rFonts w:ascii="Arial" w:eastAsia="Times New Roman" w:hAnsi="Arial" w:cs="Arial"/>
          <w:spacing w:val="-3"/>
          <w:sz w:val="14"/>
          <w:szCs w:val="14"/>
        </w:rPr>
        <w:t xml:space="preserve">.295, </w:t>
      </w:r>
      <w:r>
        <w:rPr>
          <w:rFonts w:ascii="Arial" w:eastAsia="Times New Roman" w:hAnsi="Arial"/>
          <w:spacing w:val="-3"/>
          <w:sz w:val="14"/>
          <w:szCs w:val="14"/>
        </w:rPr>
        <w:t>л</w:t>
      </w:r>
      <w:r>
        <w:rPr>
          <w:rFonts w:ascii="Arial" w:eastAsia="Times New Roman" w:hAnsi="Arial" w:cs="Arial"/>
          <w:spacing w:val="-3"/>
          <w:sz w:val="14"/>
          <w:szCs w:val="14"/>
        </w:rPr>
        <w:t>.194.</w:t>
      </w:r>
    </w:p>
  </w:footnote>
  <w:footnote w:id="102">
    <w:p w:rsidR="00BB6725" w:rsidRPr="00E31297" w:rsidRDefault="00BB6725" w:rsidP="00D529DB">
      <w:pPr>
        <w:shd w:val="clear" w:color="auto" w:fill="FFFFFF"/>
        <w:tabs>
          <w:tab w:val="left" w:pos="115"/>
        </w:tabs>
        <w:ind w:right="307"/>
        <w:rPr>
          <w:rFonts w:ascii="Arial" w:hAnsi="Arial" w:cs="Arial"/>
          <w:sz w:val="14"/>
          <w:szCs w:val="14"/>
        </w:rPr>
      </w:pPr>
      <w:r w:rsidRPr="00C00B7C">
        <w:rPr>
          <w:rStyle w:val="a5"/>
        </w:rPr>
        <w:footnoteRef/>
      </w:r>
      <w:r>
        <w:t xml:space="preserve"> </w:t>
      </w:r>
      <w:r>
        <w:rPr>
          <w:rFonts w:ascii="Arial" w:eastAsia="Times New Roman" w:hAnsi="Arial"/>
          <w:spacing w:val="-1"/>
          <w:sz w:val="14"/>
          <w:szCs w:val="14"/>
        </w:rPr>
        <w:t>Сорокоумов</w:t>
      </w:r>
      <w:r>
        <w:rPr>
          <w:rFonts w:ascii="Arial" w:eastAsia="Times New Roman" w:hAnsi="Arial" w:cs="Arial"/>
          <w:spacing w:val="-1"/>
          <w:sz w:val="14"/>
          <w:szCs w:val="14"/>
        </w:rPr>
        <w:t xml:space="preserve"> </w:t>
      </w:r>
      <w:r>
        <w:rPr>
          <w:rFonts w:ascii="Arial" w:eastAsia="Times New Roman" w:hAnsi="Arial"/>
          <w:spacing w:val="-1"/>
          <w:sz w:val="14"/>
          <w:szCs w:val="14"/>
        </w:rPr>
        <w:t>АН</w:t>
      </w:r>
      <w:r>
        <w:rPr>
          <w:rFonts w:ascii="Arial" w:eastAsia="Times New Roman" w:hAnsi="Arial" w:cs="Arial"/>
          <w:spacing w:val="-1"/>
          <w:sz w:val="14"/>
          <w:szCs w:val="14"/>
        </w:rPr>
        <w:t xml:space="preserve">. </w:t>
      </w:r>
      <w:r>
        <w:rPr>
          <w:rFonts w:ascii="Arial" w:eastAsia="Times New Roman" w:hAnsi="Arial"/>
          <w:spacing w:val="-1"/>
          <w:sz w:val="14"/>
          <w:szCs w:val="14"/>
        </w:rPr>
        <w:t>Материальное</w:t>
      </w:r>
      <w:r>
        <w:rPr>
          <w:rFonts w:ascii="Arial" w:eastAsia="Times New Roman" w:hAnsi="Arial" w:cs="Arial"/>
          <w:spacing w:val="-1"/>
          <w:sz w:val="14"/>
          <w:szCs w:val="14"/>
        </w:rPr>
        <w:t xml:space="preserve"> </w:t>
      </w:r>
      <w:r>
        <w:rPr>
          <w:rFonts w:ascii="Arial" w:eastAsia="Times New Roman" w:hAnsi="Arial"/>
          <w:spacing w:val="-1"/>
          <w:sz w:val="14"/>
          <w:szCs w:val="14"/>
        </w:rPr>
        <w:t>благосостояние</w:t>
      </w:r>
      <w:r>
        <w:rPr>
          <w:rFonts w:ascii="Arial" w:eastAsia="Times New Roman" w:hAnsi="Arial" w:cs="Arial"/>
          <w:spacing w:val="-1"/>
          <w:sz w:val="14"/>
          <w:szCs w:val="14"/>
        </w:rPr>
        <w:t xml:space="preserve"> </w:t>
      </w:r>
      <w:r>
        <w:rPr>
          <w:rFonts w:ascii="Arial" w:eastAsia="Times New Roman" w:hAnsi="Arial"/>
          <w:spacing w:val="-1"/>
          <w:sz w:val="14"/>
          <w:szCs w:val="14"/>
        </w:rPr>
        <w:t>колхозного</w:t>
      </w:r>
      <w:r>
        <w:rPr>
          <w:rFonts w:ascii="Arial" w:eastAsia="Times New Roman" w:hAnsi="Arial" w:cs="Arial"/>
          <w:spacing w:val="-1"/>
          <w:sz w:val="14"/>
          <w:szCs w:val="14"/>
        </w:rPr>
        <w:t xml:space="preserve"> </w:t>
      </w:r>
      <w:r>
        <w:rPr>
          <w:rFonts w:ascii="Arial" w:eastAsia="Times New Roman" w:hAnsi="Arial"/>
          <w:spacing w:val="-1"/>
          <w:sz w:val="14"/>
          <w:szCs w:val="14"/>
        </w:rPr>
        <w:t>крестьянства</w:t>
      </w:r>
      <w:r>
        <w:rPr>
          <w:rFonts w:ascii="Arial" w:eastAsia="Times New Roman" w:hAnsi="Arial" w:cs="Arial"/>
          <w:spacing w:val="-1"/>
          <w:sz w:val="14"/>
          <w:szCs w:val="14"/>
        </w:rPr>
        <w:t xml:space="preserve"> </w:t>
      </w:r>
      <w:r>
        <w:rPr>
          <w:rFonts w:ascii="Arial" w:eastAsia="Times New Roman" w:hAnsi="Arial"/>
          <w:spacing w:val="-1"/>
          <w:sz w:val="14"/>
          <w:szCs w:val="14"/>
        </w:rPr>
        <w:t>в</w:t>
      </w:r>
      <w:r>
        <w:rPr>
          <w:rFonts w:ascii="Arial" w:eastAsia="Times New Roman" w:hAnsi="Arial" w:cs="Arial"/>
          <w:spacing w:val="-1"/>
          <w:sz w:val="14"/>
          <w:szCs w:val="14"/>
        </w:rPr>
        <w:t xml:space="preserve"> </w:t>
      </w:r>
      <w:r>
        <w:rPr>
          <w:rFonts w:ascii="Arial" w:eastAsia="Times New Roman" w:hAnsi="Arial"/>
          <w:spacing w:val="-1"/>
          <w:sz w:val="14"/>
          <w:szCs w:val="14"/>
        </w:rPr>
        <w:t>годы</w:t>
      </w:r>
      <w:r>
        <w:rPr>
          <w:rFonts w:ascii="Arial" w:eastAsia="Times New Roman" w:hAnsi="Arial" w:cs="Arial"/>
          <w:spacing w:val="-1"/>
          <w:sz w:val="14"/>
          <w:szCs w:val="14"/>
        </w:rPr>
        <w:t xml:space="preserve"> </w:t>
      </w:r>
      <w:r>
        <w:rPr>
          <w:rFonts w:ascii="Arial" w:eastAsia="Times New Roman" w:hAnsi="Arial"/>
          <w:spacing w:val="-1"/>
          <w:sz w:val="14"/>
          <w:szCs w:val="14"/>
        </w:rPr>
        <w:t xml:space="preserve">второй </w:t>
      </w:r>
      <w:r>
        <w:rPr>
          <w:rFonts w:ascii="Arial" w:eastAsia="Times New Roman" w:hAnsi="Arial"/>
          <w:sz w:val="14"/>
          <w:szCs w:val="14"/>
        </w:rPr>
        <w:t>пятилетки</w:t>
      </w:r>
      <w:r>
        <w:rPr>
          <w:rFonts w:ascii="Arial" w:eastAsia="Times New Roman" w:hAnsi="Arial" w:cs="Arial"/>
          <w:sz w:val="14"/>
          <w:szCs w:val="14"/>
        </w:rPr>
        <w:t xml:space="preserve">. : </w:t>
      </w:r>
      <w:r>
        <w:rPr>
          <w:rFonts w:ascii="Arial" w:eastAsia="Times New Roman" w:hAnsi="Arial"/>
          <w:sz w:val="14"/>
          <w:szCs w:val="14"/>
        </w:rPr>
        <w:t>Автореф</w:t>
      </w:r>
      <w:r>
        <w:rPr>
          <w:rFonts w:ascii="Arial" w:eastAsia="Times New Roman" w:hAnsi="Arial" w:cs="Arial"/>
          <w:sz w:val="14"/>
          <w:szCs w:val="14"/>
        </w:rPr>
        <w:t>.</w:t>
      </w:r>
      <w:r>
        <w:rPr>
          <w:rFonts w:ascii="Arial" w:eastAsia="Times New Roman" w:hAnsi="Arial"/>
          <w:sz w:val="14"/>
          <w:szCs w:val="14"/>
        </w:rPr>
        <w:t>дисс</w:t>
      </w:r>
      <w:r>
        <w:rPr>
          <w:rFonts w:ascii="Arial" w:eastAsia="Times New Roman" w:hAnsi="Arial" w:cs="Arial"/>
          <w:sz w:val="14"/>
          <w:szCs w:val="14"/>
        </w:rPr>
        <w:t>. ...</w:t>
      </w:r>
      <w:r>
        <w:rPr>
          <w:rFonts w:ascii="Arial" w:eastAsia="Times New Roman" w:hAnsi="Arial"/>
          <w:sz w:val="14"/>
          <w:szCs w:val="14"/>
        </w:rPr>
        <w:t>канд</w:t>
      </w:r>
      <w:r>
        <w:rPr>
          <w:rFonts w:ascii="Arial" w:eastAsia="Times New Roman" w:hAnsi="Arial" w:cs="Arial"/>
          <w:sz w:val="14"/>
          <w:szCs w:val="14"/>
        </w:rPr>
        <w:t>.</w:t>
      </w:r>
      <w:r>
        <w:rPr>
          <w:rFonts w:ascii="Arial" w:eastAsia="Times New Roman" w:hAnsi="Arial"/>
          <w:sz w:val="14"/>
          <w:szCs w:val="14"/>
        </w:rPr>
        <w:t>ист</w:t>
      </w:r>
      <w:r>
        <w:rPr>
          <w:rFonts w:ascii="Arial" w:eastAsia="Times New Roman" w:hAnsi="Arial" w:cs="Arial"/>
          <w:sz w:val="14"/>
          <w:szCs w:val="14"/>
        </w:rPr>
        <w:t xml:space="preserve">. </w:t>
      </w:r>
      <w:r>
        <w:rPr>
          <w:rFonts w:ascii="Arial" w:eastAsia="Times New Roman" w:hAnsi="Arial"/>
          <w:sz w:val="14"/>
          <w:szCs w:val="14"/>
        </w:rPr>
        <w:t>наук</w:t>
      </w:r>
      <w:r>
        <w:rPr>
          <w:rFonts w:ascii="Arial" w:eastAsia="Times New Roman" w:hAnsi="Arial" w:cs="Arial"/>
          <w:sz w:val="14"/>
          <w:szCs w:val="14"/>
        </w:rPr>
        <w:t xml:space="preserve">. </w:t>
      </w:r>
      <w:r>
        <w:rPr>
          <w:rFonts w:ascii="Arial" w:eastAsia="Times New Roman" w:hAnsi="Arial"/>
          <w:sz w:val="14"/>
          <w:szCs w:val="14"/>
        </w:rPr>
        <w:t>—</w:t>
      </w:r>
      <w:r>
        <w:rPr>
          <w:rFonts w:ascii="Arial" w:eastAsia="Times New Roman" w:hAnsi="Arial" w:cs="Arial"/>
          <w:sz w:val="14"/>
          <w:szCs w:val="14"/>
        </w:rPr>
        <w:t xml:space="preserve"> </w:t>
      </w:r>
      <w:r>
        <w:rPr>
          <w:rFonts w:ascii="Arial" w:eastAsia="Times New Roman" w:hAnsi="Arial"/>
          <w:sz w:val="14"/>
          <w:szCs w:val="14"/>
        </w:rPr>
        <w:t>Новосибирск</w:t>
      </w:r>
      <w:r>
        <w:rPr>
          <w:rFonts w:ascii="Arial" w:eastAsia="Times New Roman" w:hAnsi="Arial" w:cs="Arial"/>
          <w:sz w:val="14"/>
          <w:szCs w:val="14"/>
        </w:rPr>
        <w:t xml:space="preserve">, 1983, </w:t>
      </w:r>
      <w:r>
        <w:rPr>
          <w:rFonts w:ascii="Arial" w:eastAsia="Times New Roman" w:hAnsi="Arial"/>
          <w:sz w:val="14"/>
          <w:szCs w:val="14"/>
        </w:rPr>
        <w:t>с</w:t>
      </w:r>
      <w:r>
        <w:rPr>
          <w:rFonts w:ascii="Arial" w:eastAsia="Times New Roman" w:hAnsi="Arial" w:cs="Arial"/>
          <w:sz w:val="14"/>
          <w:szCs w:val="14"/>
        </w:rPr>
        <w:t>.11.</w:t>
      </w:r>
    </w:p>
  </w:footnote>
  <w:footnote w:id="103">
    <w:p w:rsidR="00BB6725" w:rsidRDefault="00BB6725" w:rsidP="00D529DB">
      <w:pPr>
        <w:pStyle w:val="a3"/>
      </w:pPr>
      <w:r w:rsidRPr="00C00B7C">
        <w:rPr>
          <w:rStyle w:val="a5"/>
        </w:rPr>
        <w:footnoteRef/>
      </w:r>
      <w:r>
        <w:t xml:space="preserve"> </w:t>
      </w:r>
      <w:r>
        <w:rPr>
          <w:rFonts w:ascii="Arial" w:eastAsia="Times New Roman" w:hAnsi="Arial"/>
          <w:spacing w:val="-1"/>
          <w:sz w:val="14"/>
          <w:szCs w:val="14"/>
        </w:rPr>
        <w:t>Там</w:t>
      </w:r>
      <w:r>
        <w:rPr>
          <w:rFonts w:ascii="Arial" w:eastAsia="Times New Roman" w:hAnsi="Arial" w:cs="Arial"/>
          <w:spacing w:val="-1"/>
          <w:sz w:val="14"/>
          <w:szCs w:val="14"/>
        </w:rPr>
        <w:t xml:space="preserve"> </w:t>
      </w:r>
      <w:r>
        <w:rPr>
          <w:rFonts w:ascii="Arial" w:eastAsia="Times New Roman" w:hAnsi="Arial"/>
          <w:spacing w:val="-1"/>
          <w:sz w:val="14"/>
          <w:szCs w:val="14"/>
        </w:rPr>
        <w:t>же</w:t>
      </w:r>
      <w:r>
        <w:rPr>
          <w:rFonts w:ascii="Arial" w:eastAsia="Times New Roman" w:hAnsi="Arial" w:cs="Arial"/>
          <w:spacing w:val="-1"/>
          <w:sz w:val="14"/>
          <w:szCs w:val="14"/>
        </w:rPr>
        <w:t xml:space="preserve">, </w:t>
      </w:r>
      <w:r>
        <w:rPr>
          <w:rFonts w:ascii="Arial" w:eastAsia="Times New Roman" w:hAnsi="Arial"/>
          <w:spacing w:val="-1"/>
          <w:sz w:val="14"/>
          <w:szCs w:val="14"/>
        </w:rPr>
        <w:t>с</w:t>
      </w:r>
      <w:r>
        <w:rPr>
          <w:rFonts w:ascii="Arial" w:eastAsia="Times New Roman" w:hAnsi="Arial" w:cs="Arial"/>
          <w:spacing w:val="-1"/>
          <w:sz w:val="14"/>
          <w:szCs w:val="14"/>
        </w:rPr>
        <w:t>.12</w:t>
      </w:r>
    </w:p>
  </w:footnote>
  <w:footnote w:id="104">
    <w:p w:rsidR="00BB6725" w:rsidRPr="00E31297" w:rsidRDefault="00BB6725" w:rsidP="00D529DB">
      <w:pPr>
        <w:shd w:val="clear" w:color="auto" w:fill="FFFFFF"/>
        <w:tabs>
          <w:tab w:val="left" w:pos="149"/>
        </w:tabs>
        <w:ind w:left="34"/>
        <w:rPr>
          <w:rFonts w:ascii="Arial" w:hAnsi="Arial" w:cs="Arial"/>
          <w:sz w:val="14"/>
          <w:szCs w:val="14"/>
        </w:rPr>
      </w:pPr>
      <w:r w:rsidRPr="00C00B7C">
        <w:rPr>
          <w:rStyle w:val="a5"/>
        </w:rPr>
        <w:footnoteRef/>
      </w:r>
      <w:r>
        <w:t xml:space="preserve"> </w:t>
      </w:r>
      <w:r>
        <w:rPr>
          <w:rFonts w:ascii="Arial" w:eastAsia="Times New Roman" w:hAnsi="Arial"/>
          <w:spacing w:val="-1"/>
          <w:sz w:val="14"/>
          <w:szCs w:val="14"/>
        </w:rPr>
        <w:t>Архивный</w:t>
      </w:r>
      <w:r>
        <w:rPr>
          <w:rFonts w:ascii="Arial" w:eastAsia="Times New Roman" w:hAnsi="Arial" w:cs="Arial"/>
          <w:spacing w:val="-1"/>
          <w:sz w:val="14"/>
          <w:szCs w:val="14"/>
        </w:rPr>
        <w:t xml:space="preserve"> </w:t>
      </w:r>
      <w:r>
        <w:rPr>
          <w:rFonts w:ascii="Arial" w:eastAsia="Times New Roman" w:hAnsi="Arial"/>
          <w:spacing w:val="-1"/>
          <w:sz w:val="14"/>
          <w:szCs w:val="14"/>
        </w:rPr>
        <w:t>отдел</w:t>
      </w:r>
      <w:r>
        <w:rPr>
          <w:rFonts w:ascii="Arial" w:eastAsia="Times New Roman" w:hAnsi="Arial" w:cs="Arial"/>
          <w:spacing w:val="-1"/>
          <w:sz w:val="14"/>
          <w:szCs w:val="14"/>
        </w:rPr>
        <w:t xml:space="preserve"> </w:t>
      </w:r>
      <w:r>
        <w:rPr>
          <w:rFonts w:ascii="Arial" w:eastAsia="Times New Roman" w:hAnsi="Arial"/>
          <w:spacing w:val="-1"/>
          <w:sz w:val="14"/>
          <w:szCs w:val="14"/>
        </w:rPr>
        <w:t>администрации</w:t>
      </w:r>
      <w:r>
        <w:rPr>
          <w:rFonts w:ascii="Arial" w:eastAsia="Times New Roman" w:hAnsi="Arial" w:cs="Arial"/>
          <w:spacing w:val="-1"/>
          <w:sz w:val="14"/>
          <w:szCs w:val="14"/>
        </w:rPr>
        <w:t xml:space="preserve"> </w:t>
      </w:r>
      <w:r>
        <w:rPr>
          <w:rFonts w:ascii="Arial" w:eastAsia="Times New Roman" w:hAnsi="Arial"/>
          <w:spacing w:val="-1"/>
          <w:sz w:val="14"/>
          <w:szCs w:val="14"/>
        </w:rPr>
        <w:t>г</w:t>
      </w:r>
      <w:r>
        <w:rPr>
          <w:rFonts w:ascii="Arial" w:eastAsia="Times New Roman" w:hAnsi="Arial" w:cs="Arial"/>
          <w:spacing w:val="-1"/>
          <w:sz w:val="14"/>
          <w:szCs w:val="14"/>
        </w:rPr>
        <w:t xml:space="preserve">. </w:t>
      </w:r>
      <w:r>
        <w:rPr>
          <w:rFonts w:ascii="Arial" w:eastAsia="Times New Roman" w:hAnsi="Arial"/>
          <w:spacing w:val="-1"/>
          <w:sz w:val="14"/>
          <w:szCs w:val="14"/>
        </w:rPr>
        <w:t>Рубцовска</w:t>
      </w:r>
      <w:r>
        <w:rPr>
          <w:rFonts w:ascii="Arial" w:eastAsia="Times New Roman" w:hAnsi="Arial" w:cs="Arial"/>
          <w:spacing w:val="-1"/>
          <w:sz w:val="14"/>
          <w:szCs w:val="14"/>
        </w:rPr>
        <w:t xml:space="preserve">, </w:t>
      </w:r>
      <w:r>
        <w:rPr>
          <w:rFonts w:ascii="Arial" w:eastAsia="Times New Roman" w:hAnsi="Arial"/>
          <w:spacing w:val="-1"/>
          <w:sz w:val="14"/>
          <w:szCs w:val="14"/>
        </w:rPr>
        <w:t>ф</w:t>
      </w:r>
      <w:r>
        <w:rPr>
          <w:rFonts w:ascii="Arial" w:eastAsia="Times New Roman" w:hAnsi="Arial" w:cs="Arial"/>
          <w:spacing w:val="-1"/>
          <w:sz w:val="14"/>
          <w:szCs w:val="14"/>
        </w:rPr>
        <w:t xml:space="preserve">.24, </w:t>
      </w:r>
      <w:r>
        <w:rPr>
          <w:rFonts w:ascii="Arial" w:eastAsia="Times New Roman" w:hAnsi="Arial"/>
          <w:spacing w:val="-1"/>
          <w:sz w:val="14"/>
          <w:szCs w:val="14"/>
        </w:rPr>
        <w:t>оп</w:t>
      </w:r>
      <w:r>
        <w:rPr>
          <w:rFonts w:ascii="Arial" w:eastAsia="Times New Roman" w:hAnsi="Arial" w:cs="Arial"/>
          <w:spacing w:val="-1"/>
          <w:sz w:val="14"/>
          <w:szCs w:val="14"/>
        </w:rPr>
        <w:t xml:space="preserve">.1, </w:t>
      </w:r>
      <w:r>
        <w:rPr>
          <w:rFonts w:ascii="Arial" w:eastAsia="Times New Roman" w:hAnsi="Arial"/>
          <w:spacing w:val="-1"/>
          <w:sz w:val="14"/>
          <w:szCs w:val="14"/>
        </w:rPr>
        <w:t>д</w:t>
      </w:r>
      <w:r>
        <w:rPr>
          <w:rFonts w:ascii="Arial" w:eastAsia="Times New Roman" w:hAnsi="Arial" w:cs="Arial"/>
          <w:spacing w:val="-1"/>
          <w:sz w:val="14"/>
          <w:szCs w:val="14"/>
        </w:rPr>
        <w:t xml:space="preserve">.58, </w:t>
      </w:r>
      <w:r>
        <w:rPr>
          <w:rFonts w:ascii="Arial" w:eastAsia="Times New Roman" w:hAnsi="Arial"/>
          <w:spacing w:val="-1"/>
          <w:sz w:val="14"/>
          <w:szCs w:val="14"/>
        </w:rPr>
        <w:t>л</w:t>
      </w:r>
      <w:r>
        <w:rPr>
          <w:rFonts w:ascii="Arial" w:eastAsia="Times New Roman" w:hAnsi="Arial" w:cs="Arial"/>
          <w:spacing w:val="-1"/>
          <w:sz w:val="14"/>
          <w:szCs w:val="14"/>
        </w:rPr>
        <w:t>.60.</w:t>
      </w:r>
    </w:p>
  </w:footnote>
  <w:footnote w:id="105">
    <w:p w:rsidR="00BB6725" w:rsidRDefault="00BB6725" w:rsidP="00D529DB">
      <w:pPr>
        <w:shd w:val="clear" w:color="auto" w:fill="FFFFFF"/>
        <w:tabs>
          <w:tab w:val="left" w:pos="149"/>
        </w:tabs>
        <w:ind w:left="34"/>
        <w:rPr>
          <w:rFonts w:ascii="Arial" w:hAnsi="Arial" w:cs="Arial"/>
          <w:sz w:val="14"/>
          <w:szCs w:val="14"/>
        </w:rPr>
      </w:pPr>
      <w:r w:rsidRPr="00C00B7C">
        <w:rPr>
          <w:rStyle w:val="a5"/>
        </w:rPr>
        <w:footnoteRef/>
      </w:r>
      <w:r>
        <w:t xml:space="preserve"> </w:t>
      </w:r>
      <w:r>
        <w:rPr>
          <w:rFonts w:ascii="Arial" w:eastAsia="Times New Roman" w:hAnsi="Arial"/>
          <w:spacing w:val="-1"/>
          <w:sz w:val="14"/>
          <w:szCs w:val="14"/>
        </w:rPr>
        <w:t>Там</w:t>
      </w:r>
      <w:r>
        <w:rPr>
          <w:rFonts w:ascii="Arial" w:eastAsia="Times New Roman" w:hAnsi="Arial" w:cs="Arial"/>
          <w:spacing w:val="-1"/>
          <w:sz w:val="14"/>
          <w:szCs w:val="14"/>
        </w:rPr>
        <w:t xml:space="preserve"> </w:t>
      </w:r>
      <w:r>
        <w:rPr>
          <w:rFonts w:ascii="Arial" w:eastAsia="Times New Roman" w:hAnsi="Arial"/>
          <w:spacing w:val="-1"/>
          <w:sz w:val="14"/>
          <w:szCs w:val="14"/>
        </w:rPr>
        <w:t>же</w:t>
      </w:r>
      <w:r>
        <w:rPr>
          <w:rFonts w:ascii="Arial" w:eastAsia="Times New Roman" w:hAnsi="Arial" w:cs="Arial"/>
          <w:spacing w:val="-1"/>
          <w:sz w:val="14"/>
          <w:szCs w:val="14"/>
        </w:rPr>
        <w:t xml:space="preserve">, </w:t>
      </w:r>
      <w:r>
        <w:rPr>
          <w:rFonts w:ascii="Arial" w:eastAsia="Times New Roman" w:hAnsi="Arial"/>
          <w:spacing w:val="-1"/>
          <w:sz w:val="14"/>
          <w:szCs w:val="14"/>
        </w:rPr>
        <w:t>л</w:t>
      </w:r>
      <w:r>
        <w:rPr>
          <w:rFonts w:ascii="Arial" w:eastAsia="Times New Roman" w:hAnsi="Arial" w:cs="Arial"/>
          <w:spacing w:val="-1"/>
          <w:sz w:val="14"/>
          <w:szCs w:val="14"/>
        </w:rPr>
        <w:t>.58-60.</w:t>
      </w:r>
    </w:p>
    <w:p w:rsidR="00BB6725" w:rsidRDefault="00BB6725" w:rsidP="00D529DB">
      <w:pPr>
        <w:pStyle w:val="a3"/>
      </w:pPr>
    </w:p>
  </w:footnote>
  <w:footnote w:id="106">
    <w:p w:rsidR="00BB6725" w:rsidRDefault="00BB6725" w:rsidP="00D529DB">
      <w:pPr>
        <w:shd w:val="clear" w:color="auto" w:fill="FFFFFF"/>
        <w:ind w:left="11"/>
      </w:pPr>
      <w:r w:rsidRPr="00C00B7C">
        <w:rPr>
          <w:rStyle w:val="a5"/>
        </w:rPr>
        <w:footnoteRef/>
      </w:r>
      <w:r>
        <w:t xml:space="preserve"> </w:t>
      </w:r>
      <w:r>
        <w:rPr>
          <w:rFonts w:ascii="Arial" w:eastAsia="Times New Roman" w:hAnsi="Arial"/>
          <w:sz w:val="14"/>
          <w:szCs w:val="14"/>
        </w:rPr>
        <w:t>Кунст</w:t>
      </w:r>
      <w:r>
        <w:rPr>
          <w:rFonts w:ascii="Arial" w:eastAsia="Times New Roman" w:hAnsi="Arial" w:cs="Arial"/>
          <w:sz w:val="14"/>
          <w:szCs w:val="14"/>
        </w:rPr>
        <w:t xml:space="preserve"> </w:t>
      </w:r>
      <w:r>
        <w:rPr>
          <w:rFonts w:ascii="Arial" w:eastAsia="Times New Roman" w:hAnsi="Arial"/>
          <w:sz w:val="14"/>
          <w:szCs w:val="14"/>
        </w:rPr>
        <w:t>Л</w:t>
      </w:r>
      <w:r>
        <w:rPr>
          <w:rFonts w:ascii="Arial" w:eastAsia="Times New Roman" w:hAnsi="Arial" w:cs="Arial"/>
          <w:sz w:val="14"/>
          <w:szCs w:val="14"/>
        </w:rPr>
        <w:t>.</w:t>
      </w:r>
      <w:r>
        <w:rPr>
          <w:rFonts w:ascii="Arial" w:eastAsia="Times New Roman" w:hAnsi="Arial"/>
          <w:sz w:val="14"/>
          <w:szCs w:val="14"/>
        </w:rPr>
        <w:t>Ф</w:t>
      </w:r>
      <w:r>
        <w:rPr>
          <w:rFonts w:ascii="Arial" w:eastAsia="Times New Roman" w:hAnsi="Arial" w:cs="Arial"/>
          <w:sz w:val="14"/>
          <w:szCs w:val="14"/>
        </w:rPr>
        <w:t xml:space="preserve">. </w:t>
      </w:r>
      <w:r>
        <w:rPr>
          <w:rFonts w:ascii="Arial" w:eastAsia="Times New Roman" w:hAnsi="Arial"/>
          <w:sz w:val="14"/>
          <w:szCs w:val="14"/>
        </w:rPr>
        <w:t>История</w:t>
      </w:r>
      <w:r>
        <w:rPr>
          <w:rFonts w:ascii="Arial" w:eastAsia="Times New Roman" w:hAnsi="Arial" w:cs="Arial"/>
          <w:sz w:val="14"/>
          <w:szCs w:val="14"/>
        </w:rPr>
        <w:t xml:space="preserve"> </w:t>
      </w:r>
      <w:r>
        <w:rPr>
          <w:rFonts w:ascii="Arial" w:eastAsia="Times New Roman" w:hAnsi="Arial"/>
          <w:sz w:val="14"/>
          <w:szCs w:val="14"/>
        </w:rPr>
        <w:t>Рубцовского</w:t>
      </w:r>
      <w:r>
        <w:rPr>
          <w:rFonts w:ascii="Arial" w:eastAsia="Times New Roman" w:hAnsi="Arial" w:cs="Arial"/>
          <w:sz w:val="14"/>
          <w:szCs w:val="14"/>
        </w:rPr>
        <w:t xml:space="preserve"> </w:t>
      </w:r>
      <w:r>
        <w:rPr>
          <w:rFonts w:ascii="Arial" w:eastAsia="Times New Roman" w:hAnsi="Arial"/>
          <w:sz w:val="14"/>
          <w:szCs w:val="14"/>
        </w:rPr>
        <w:t>мелькомбината</w:t>
      </w:r>
      <w:r>
        <w:rPr>
          <w:rFonts w:ascii="Arial" w:eastAsia="Times New Roman" w:hAnsi="Arial" w:cs="Arial"/>
          <w:sz w:val="14"/>
          <w:szCs w:val="14"/>
        </w:rPr>
        <w:t xml:space="preserve">. </w:t>
      </w:r>
      <w:r>
        <w:rPr>
          <w:rFonts w:ascii="Arial" w:eastAsia="Times New Roman" w:hAnsi="Arial"/>
          <w:sz w:val="14"/>
          <w:szCs w:val="14"/>
        </w:rPr>
        <w:t>—</w:t>
      </w:r>
      <w:r>
        <w:rPr>
          <w:rFonts w:ascii="Arial" w:eastAsia="Times New Roman" w:hAnsi="Arial" w:cs="Arial"/>
          <w:sz w:val="14"/>
          <w:szCs w:val="14"/>
        </w:rPr>
        <w:t xml:space="preserve"> </w:t>
      </w:r>
      <w:r>
        <w:rPr>
          <w:rFonts w:ascii="Arial" w:eastAsia="Times New Roman" w:hAnsi="Arial"/>
          <w:sz w:val="14"/>
          <w:szCs w:val="14"/>
        </w:rPr>
        <w:t>машинописная</w:t>
      </w:r>
      <w:r>
        <w:rPr>
          <w:rFonts w:ascii="Arial" w:eastAsia="Times New Roman" w:hAnsi="Arial" w:cs="Arial"/>
          <w:sz w:val="14"/>
          <w:szCs w:val="14"/>
        </w:rPr>
        <w:t xml:space="preserve"> </w:t>
      </w:r>
      <w:r>
        <w:rPr>
          <w:rFonts w:ascii="Arial" w:eastAsia="Times New Roman" w:hAnsi="Arial"/>
          <w:sz w:val="14"/>
          <w:szCs w:val="14"/>
        </w:rPr>
        <w:t>рукопись</w:t>
      </w:r>
      <w:r>
        <w:rPr>
          <w:rFonts w:ascii="Arial" w:eastAsia="Times New Roman" w:hAnsi="Arial" w:cs="Arial"/>
          <w:sz w:val="14"/>
          <w:szCs w:val="14"/>
        </w:rPr>
        <w:t xml:space="preserve">, </w:t>
      </w:r>
      <w:r>
        <w:rPr>
          <w:rFonts w:ascii="Arial" w:eastAsia="Times New Roman" w:hAnsi="Arial"/>
          <w:sz w:val="14"/>
          <w:szCs w:val="14"/>
        </w:rPr>
        <w:t>с</w:t>
      </w:r>
      <w:r>
        <w:rPr>
          <w:rFonts w:ascii="Arial" w:eastAsia="Times New Roman" w:hAnsi="Arial" w:cs="Arial"/>
          <w:sz w:val="14"/>
          <w:szCs w:val="14"/>
        </w:rPr>
        <w:t>.1.</w:t>
      </w:r>
    </w:p>
    <w:p w:rsidR="00BB6725" w:rsidRDefault="00BB6725" w:rsidP="00D529DB">
      <w:pPr>
        <w:pStyle w:val="a3"/>
      </w:pPr>
    </w:p>
  </w:footnote>
  <w:footnote w:id="107">
    <w:p w:rsidR="00BB6725" w:rsidRDefault="00BB6725" w:rsidP="00D529DB">
      <w:pPr>
        <w:pStyle w:val="a3"/>
      </w:pPr>
      <w:r w:rsidRPr="00C00B7C">
        <w:rPr>
          <w:rStyle w:val="a5"/>
        </w:rPr>
        <w:footnoteRef/>
      </w:r>
      <w:r>
        <w:t xml:space="preserve"> </w:t>
      </w:r>
      <w:r>
        <w:rPr>
          <w:rFonts w:ascii="Arial" w:eastAsia="Times New Roman" w:hAnsi="Arial"/>
          <w:spacing w:val="-1"/>
          <w:sz w:val="14"/>
          <w:szCs w:val="14"/>
        </w:rPr>
        <w:t>Кунст</w:t>
      </w:r>
      <w:r>
        <w:rPr>
          <w:rFonts w:ascii="Arial" w:eastAsia="Times New Roman" w:hAnsi="Arial" w:cs="Arial"/>
          <w:spacing w:val="-1"/>
          <w:sz w:val="14"/>
          <w:szCs w:val="14"/>
        </w:rPr>
        <w:t xml:space="preserve"> </w:t>
      </w:r>
      <w:r>
        <w:rPr>
          <w:rFonts w:ascii="Arial" w:eastAsia="Times New Roman" w:hAnsi="Arial"/>
          <w:spacing w:val="-1"/>
          <w:sz w:val="14"/>
          <w:szCs w:val="14"/>
        </w:rPr>
        <w:t>Л</w:t>
      </w:r>
      <w:r>
        <w:rPr>
          <w:rFonts w:ascii="Arial" w:eastAsia="Times New Roman" w:hAnsi="Arial" w:cs="Arial"/>
          <w:spacing w:val="-1"/>
          <w:sz w:val="14"/>
          <w:szCs w:val="14"/>
        </w:rPr>
        <w:t>.</w:t>
      </w:r>
      <w:r>
        <w:rPr>
          <w:rFonts w:ascii="Arial" w:eastAsia="Times New Roman" w:hAnsi="Arial"/>
          <w:spacing w:val="-1"/>
          <w:sz w:val="14"/>
          <w:szCs w:val="14"/>
        </w:rPr>
        <w:t>Ф</w:t>
      </w:r>
      <w:r>
        <w:rPr>
          <w:rFonts w:ascii="Arial" w:eastAsia="Times New Roman" w:hAnsi="Arial" w:cs="Arial"/>
          <w:spacing w:val="-1"/>
          <w:sz w:val="14"/>
          <w:szCs w:val="14"/>
        </w:rPr>
        <w:t xml:space="preserve">. </w:t>
      </w:r>
      <w:r>
        <w:rPr>
          <w:rFonts w:ascii="Arial" w:eastAsia="Times New Roman" w:hAnsi="Arial"/>
          <w:spacing w:val="-1"/>
          <w:sz w:val="14"/>
          <w:szCs w:val="14"/>
        </w:rPr>
        <w:t>Рубцовский</w:t>
      </w:r>
      <w:r>
        <w:rPr>
          <w:rFonts w:ascii="Arial" w:eastAsia="Times New Roman" w:hAnsi="Arial" w:cs="Arial"/>
          <w:spacing w:val="-1"/>
          <w:sz w:val="14"/>
          <w:szCs w:val="14"/>
        </w:rPr>
        <w:t xml:space="preserve"> </w:t>
      </w:r>
      <w:r>
        <w:rPr>
          <w:rFonts w:ascii="Arial" w:eastAsia="Times New Roman" w:hAnsi="Arial"/>
          <w:spacing w:val="-1"/>
          <w:sz w:val="14"/>
          <w:szCs w:val="14"/>
        </w:rPr>
        <w:t>ордена</w:t>
      </w:r>
      <w:r>
        <w:rPr>
          <w:rFonts w:ascii="Arial" w:eastAsia="Times New Roman" w:hAnsi="Arial" w:cs="Arial"/>
          <w:spacing w:val="-1"/>
          <w:sz w:val="14"/>
          <w:szCs w:val="14"/>
        </w:rPr>
        <w:t xml:space="preserve"> </w:t>
      </w:r>
      <w:r>
        <w:rPr>
          <w:rFonts w:ascii="Arial" w:eastAsia="Times New Roman" w:hAnsi="Arial"/>
          <w:spacing w:val="-1"/>
          <w:sz w:val="14"/>
          <w:szCs w:val="14"/>
        </w:rPr>
        <w:t>«Знак</w:t>
      </w:r>
      <w:r>
        <w:rPr>
          <w:rFonts w:ascii="Arial" w:eastAsia="Times New Roman" w:hAnsi="Arial" w:cs="Arial"/>
          <w:spacing w:val="-1"/>
          <w:sz w:val="14"/>
          <w:szCs w:val="14"/>
        </w:rPr>
        <w:t xml:space="preserve"> </w:t>
      </w:r>
      <w:r>
        <w:rPr>
          <w:rFonts w:ascii="Arial" w:eastAsia="Times New Roman" w:hAnsi="Arial"/>
          <w:spacing w:val="-1"/>
          <w:sz w:val="14"/>
          <w:szCs w:val="14"/>
        </w:rPr>
        <w:t>Почета»</w:t>
      </w:r>
      <w:r>
        <w:rPr>
          <w:rFonts w:ascii="Arial" w:eastAsia="Times New Roman" w:hAnsi="Arial" w:cs="Arial"/>
          <w:spacing w:val="-1"/>
          <w:sz w:val="14"/>
          <w:szCs w:val="14"/>
        </w:rPr>
        <w:t xml:space="preserve"> </w:t>
      </w:r>
      <w:r>
        <w:rPr>
          <w:rFonts w:ascii="Arial" w:eastAsia="Times New Roman" w:hAnsi="Arial"/>
          <w:spacing w:val="-1"/>
          <w:sz w:val="14"/>
          <w:szCs w:val="14"/>
        </w:rPr>
        <w:t xml:space="preserve">комбинат </w:t>
      </w:r>
      <w:r>
        <w:rPr>
          <w:rFonts w:ascii="Arial" w:eastAsia="Times New Roman" w:hAnsi="Arial"/>
          <w:sz w:val="14"/>
          <w:szCs w:val="14"/>
        </w:rPr>
        <w:t>хлебопродуктов</w:t>
      </w:r>
      <w:r>
        <w:rPr>
          <w:rFonts w:ascii="Arial" w:eastAsia="Times New Roman" w:hAnsi="Arial" w:cs="Arial"/>
          <w:sz w:val="14"/>
          <w:szCs w:val="14"/>
        </w:rPr>
        <w:t xml:space="preserve">. </w:t>
      </w:r>
      <w:r>
        <w:rPr>
          <w:rFonts w:ascii="Arial" w:eastAsia="Times New Roman" w:hAnsi="Arial"/>
          <w:sz w:val="14"/>
          <w:szCs w:val="14"/>
        </w:rPr>
        <w:t>—</w:t>
      </w:r>
      <w:r>
        <w:rPr>
          <w:rFonts w:ascii="Arial" w:eastAsia="Times New Roman" w:hAnsi="Arial" w:cs="Arial"/>
          <w:sz w:val="14"/>
          <w:szCs w:val="14"/>
        </w:rPr>
        <w:t xml:space="preserve"> </w:t>
      </w:r>
      <w:r>
        <w:rPr>
          <w:rFonts w:ascii="Arial" w:eastAsia="Times New Roman" w:hAnsi="Arial"/>
          <w:sz w:val="14"/>
          <w:szCs w:val="14"/>
        </w:rPr>
        <w:t>Рубцовск</w:t>
      </w:r>
      <w:r>
        <w:rPr>
          <w:rFonts w:ascii="Arial" w:eastAsia="Times New Roman" w:hAnsi="Arial" w:cs="Arial"/>
          <w:sz w:val="14"/>
          <w:szCs w:val="14"/>
        </w:rPr>
        <w:t xml:space="preserve">, 1992, </w:t>
      </w:r>
      <w:r>
        <w:rPr>
          <w:rFonts w:ascii="Arial" w:eastAsia="Times New Roman" w:hAnsi="Arial"/>
          <w:sz w:val="14"/>
          <w:szCs w:val="14"/>
        </w:rPr>
        <w:t>с</w:t>
      </w:r>
      <w:r>
        <w:rPr>
          <w:rFonts w:ascii="Arial" w:eastAsia="Times New Roman" w:hAnsi="Arial" w:cs="Arial"/>
          <w:sz w:val="14"/>
          <w:szCs w:val="14"/>
        </w:rPr>
        <w:t>.5.</w:t>
      </w:r>
    </w:p>
  </w:footnote>
  <w:footnote w:id="108">
    <w:p w:rsidR="00BB6725" w:rsidRDefault="00BB6725" w:rsidP="00D529DB">
      <w:pPr>
        <w:pStyle w:val="a3"/>
      </w:pPr>
      <w:r w:rsidRPr="00C00B7C">
        <w:rPr>
          <w:rStyle w:val="a5"/>
        </w:rPr>
        <w:footnoteRef/>
      </w:r>
      <w:r>
        <w:t xml:space="preserve"> </w:t>
      </w:r>
      <w:r>
        <w:rPr>
          <w:rFonts w:ascii="Arial" w:eastAsia="Times New Roman" w:hAnsi="Arial"/>
          <w:sz w:val="14"/>
          <w:szCs w:val="14"/>
        </w:rPr>
        <w:t>А</w:t>
      </w:r>
      <w:r>
        <w:rPr>
          <w:rFonts w:ascii="Arial" w:eastAsia="Times New Roman" w:hAnsi="Arial" w:cs="Arial"/>
          <w:sz w:val="14"/>
          <w:szCs w:val="14"/>
        </w:rPr>
        <w:t xml:space="preserve">. </w:t>
      </w:r>
      <w:r>
        <w:rPr>
          <w:rFonts w:ascii="Arial" w:eastAsia="Times New Roman" w:hAnsi="Arial"/>
          <w:sz w:val="14"/>
          <w:szCs w:val="14"/>
        </w:rPr>
        <w:t>Милкус</w:t>
      </w:r>
      <w:r>
        <w:rPr>
          <w:rFonts w:ascii="Arial" w:eastAsia="Times New Roman" w:hAnsi="Arial" w:cs="Arial"/>
          <w:sz w:val="14"/>
          <w:szCs w:val="14"/>
        </w:rPr>
        <w:t xml:space="preserve">. </w:t>
      </w:r>
      <w:r>
        <w:rPr>
          <w:rFonts w:ascii="Arial" w:eastAsia="Times New Roman" w:hAnsi="Arial"/>
          <w:sz w:val="14"/>
          <w:szCs w:val="14"/>
        </w:rPr>
        <w:t>Кондратюк</w:t>
      </w:r>
      <w:r>
        <w:rPr>
          <w:rFonts w:ascii="Arial" w:eastAsia="Times New Roman" w:hAnsi="Arial" w:cs="Arial"/>
          <w:sz w:val="14"/>
          <w:szCs w:val="14"/>
        </w:rPr>
        <w:t xml:space="preserve"> </w:t>
      </w:r>
      <w:r>
        <w:rPr>
          <w:rFonts w:ascii="Arial" w:eastAsia="Times New Roman" w:hAnsi="Arial"/>
          <w:sz w:val="14"/>
          <w:szCs w:val="14"/>
        </w:rPr>
        <w:t>родился</w:t>
      </w:r>
      <w:r>
        <w:rPr>
          <w:rFonts w:ascii="Arial" w:eastAsia="Times New Roman" w:hAnsi="Arial" w:cs="Arial"/>
          <w:sz w:val="14"/>
          <w:szCs w:val="14"/>
        </w:rPr>
        <w:t xml:space="preserve"> </w:t>
      </w:r>
      <w:r>
        <w:rPr>
          <w:rFonts w:ascii="Arial" w:eastAsia="Times New Roman" w:hAnsi="Arial"/>
          <w:sz w:val="14"/>
          <w:szCs w:val="14"/>
        </w:rPr>
        <w:t>астронавтом</w:t>
      </w:r>
      <w:r>
        <w:rPr>
          <w:rFonts w:ascii="Arial" w:eastAsia="Times New Roman" w:hAnsi="Arial" w:cs="Arial"/>
          <w:sz w:val="14"/>
          <w:szCs w:val="14"/>
        </w:rPr>
        <w:t xml:space="preserve">.// </w:t>
      </w:r>
      <w:r>
        <w:rPr>
          <w:rFonts w:ascii="Arial" w:eastAsia="Times New Roman" w:hAnsi="Arial"/>
          <w:sz w:val="14"/>
          <w:szCs w:val="14"/>
        </w:rPr>
        <w:t>Российская</w:t>
      </w:r>
      <w:r>
        <w:rPr>
          <w:rFonts w:ascii="Arial" w:eastAsia="Times New Roman" w:hAnsi="Arial" w:cs="Arial"/>
          <w:sz w:val="14"/>
          <w:szCs w:val="14"/>
        </w:rPr>
        <w:t xml:space="preserve"> </w:t>
      </w:r>
      <w:r>
        <w:rPr>
          <w:rFonts w:ascii="Arial" w:eastAsia="Times New Roman" w:hAnsi="Arial"/>
          <w:sz w:val="14"/>
          <w:szCs w:val="14"/>
        </w:rPr>
        <w:t>газета</w:t>
      </w:r>
      <w:r>
        <w:rPr>
          <w:rFonts w:ascii="Arial" w:eastAsia="Times New Roman" w:hAnsi="Arial" w:cs="Arial"/>
          <w:sz w:val="14"/>
          <w:szCs w:val="14"/>
        </w:rPr>
        <w:t xml:space="preserve">, 1998, 16 </w:t>
      </w:r>
      <w:r>
        <w:rPr>
          <w:rFonts w:ascii="Arial" w:eastAsia="Times New Roman" w:hAnsi="Arial"/>
          <w:sz w:val="14"/>
          <w:szCs w:val="14"/>
        </w:rPr>
        <w:t>июня</w:t>
      </w:r>
      <w:r>
        <w:rPr>
          <w:rFonts w:ascii="Arial" w:eastAsia="Times New Roman" w:hAnsi="Arial" w:cs="Arial"/>
          <w:sz w:val="14"/>
          <w:szCs w:val="14"/>
        </w:rPr>
        <w:t>.</w:t>
      </w:r>
    </w:p>
  </w:footnote>
  <w:footnote w:id="109">
    <w:p w:rsidR="00BB6725" w:rsidRDefault="00BB6725" w:rsidP="00D529DB">
      <w:pPr>
        <w:pStyle w:val="a3"/>
      </w:pPr>
      <w:r w:rsidRPr="00C00B7C">
        <w:rPr>
          <w:rStyle w:val="a5"/>
        </w:rPr>
        <w:footnoteRef/>
      </w:r>
      <w:r>
        <w:t xml:space="preserve"> </w:t>
      </w:r>
      <w:r>
        <w:rPr>
          <w:rFonts w:ascii="Arial" w:eastAsia="Times New Roman" w:hAnsi="Arial"/>
          <w:sz w:val="14"/>
          <w:szCs w:val="14"/>
        </w:rPr>
        <w:t>Орлов</w:t>
      </w:r>
      <w:r>
        <w:rPr>
          <w:rFonts w:ascii="Arial" w:eastAsia="Times New Roman" w:hAnsi="Arial" w:cs="Arial"/>
          <w:sz w:val="14"/>
          <w:szCs w:val="14"/>
        </w:rPr>
        <w:t xml:space="preserve"> </w:t>
      </w:r>
      <w:r>
        <w:rPr>
          <w:rFonts w:ascii="Arial" w:eastAsia="Times New Roman" w:hAnsi="Arial"/>
          <w:sz w:val="14"/>
          <w:szCs w:val="14"/>
        </w:rPr>
        <w:t>А</w:t>
      </w:r>
      <w:r>
        <w:rPr>
          <w:rFonts w:ascii="Arial" w:eastAsia="Times New Roman" w:hAnsi="Arial" w:cs="Arial"/>
          <w:sz w:val="14"/>
          <w:szCs w:val="14"/>
        </w:rPr>
        <w:t xml:space="preserve">. </w:t>
      </w:r>
      <w:r>
        <w:rPr>
          <w:rFonts w:ascii="Arial" w:eastAsia="Times New Roman" w:hAnsi="Arial"/>
          <w:sz w:val="14"/>
          <w:szCs w:val="14"/>
        </w:rPr>
        <w:t>Полвека</w:t>
      </w:r>
      <w:r>
        <w:rPr>
          <w:rFonts w:ascii="Arial" w:eastAsia="Times New Roman" w:hAnsi="Arial" w:cs="Arial"/>
          <w:sz w:val="14"/>
          <w:szCs w:val="14"/>
        </w:rPr>
        <w:t xml:space="preserve"> </w:t>
      </w:r>
      <w:r>
        <w:rPr>
          <w:rFonts w:ascii="Arial" w:eastAsia="Times New Roman" w:hAnsi="Arial"/>
          <w:sz w:val="14"/>
          <w:szCs w:val="14"/>
        </w:rPr>
        <w:t>назад</w:t>
      </w:r>
      <w:r>
        <w:rPr>
          <w:rFonts w:ascii="Arial" w:eastAsia="Times New Roman" w:hAnsi="Arial" w:cs="Arial"/>
          <w:sz w:val="14"/>
          <w:szCs w:val="14"/>
        </w:rPr>
        <w:t xml:space="preserve">.// </w:t>
      </w:r>
      <w:r>
        <w:rPr>
          <w:rFonts w:ascii="Arial" w:eastAsia="Times New Roman" w:hAnsi="Arial"/>
          <w:sz w:val="14"/>
          <w:szCs w:val="14"/>
        </w:rPr>
        <w:t>«Коммунистический</w:t>
      </w:r>
      <w:r>
        <w:rPr>
          <w:rFonts w:ascii="Arial" w:eastAsia="Times New Roman" w:hAnsi="Arial" w:cs="Arial"/>
          <w:sz w:val="14"/>
          <w:szCs w:val="14"/>
        </w:rPr>
        <w:t xml:space="preserve"> </w:t>
      </w:r>
      <w:r>
        <w:rPr>
          <w:rFonts w:ascii="Arial" w:eastAsia="Times New Roman" w:hAnsi="Arial"/>
          <w:sz w:val="14"/>
          <w:szCs w:val="14"/>
        </w:rPr>
        <w:t>призыв»</w:t>
      </w:r>
      <w:r>
        <w:rPr>
          <w:rFonts w:ascii="Arial" w:eastAsia="Times New Roman" w:hAnsi="Arial" w:cs="Arial"/>
          <w:sz w:val="14"/>
          <w:szCs w:val="14"/>
        </w:rPr>
        <w:t xml:space="preserve">, 1986, 20 </w:t>
      </w:r>
      <w:r>
        <w:rPr>
          <w:rFonts w:ascii="Arial" w:eastAsia="Times New Roman" w:hAnsi="Arial"/>
          <w:sz w:val="14"/>
          <w:szCs w:val="14"/>
        </w:rPr>
        <w:t>декабря</w:t>
      </w:r>
      <w:r>
        <w:rPr>
          <w:rFonts w:ascii="Arial" w:eastAsia="Times New Roman" w:hAnsi="Arial" w:cs="Arial"/>
          <w:sz w:val="14"/>
          <w:szCs w:val="14"/>
        </w:rPr>
        <w:t>.</w:t>
      </w:r>
    </w:p>
  </w:footnote>
  <w:footnote w:id="110">
    <w:p w:rsidR="00BB6725" w:rsidRDefault="00BB6725" w:rsidP="00D529DB">
      <w:pPr>
        <w:shd w:val="clear" w:color="auto" w:fill="FFFFFF"/>
        <w:ind w:left="34"/>
      </w:pPr>
      <w:r w:rsidRPr="00C00B7C">
        <w:rPr>
          <w:rStyle w:val="a5"/>
        </w:rPr>
        <w:footnoteRef/>
      </w:r>
      <w:r>
        <w:t xml:space="preserve"> </w:t>
      </w:r>
      <w:r>
        <w:rPr>
          <w:rFonts w:ascii="Arial" w:eastAsia="Times New Roman" w:hAnsi="Arial"/>
          <w:spacing w:val="-4"/>
          <w:sz w:val="14"/>
          <w:szCs w:val="14"/>
        </w:rPr>
        <w:t>Косолапова</w:t>
      </w:r>
      <w:r>
        <w:rPr>
          <w:rFonts w:ascii="Arial" w:eastAsia="Times New Roman" w:hAnsi="Arial" w:cs="Arial"/>
          <w:spacing w:val="-4"/>
          <w:sz w:val="14"/>
          <w:szCs w:val="14"/>
        </w:rPr>
        <w:t xml:space="preserve"> </w:t>
      </w:r>
      <w:r>
        <w:rPr>
          <w:rFonts w:ascii="Arial" w:eastAsia="Times New Roman" w:hAnsi="Arial"/>
          <w:spacing w:val="-4"/>
          <w:sz w:val="14"/>
          <w:szCs w:val="14"/>
        </w:rPr>
        <w:t>В</w:t>
      </w:r>
      <w:r>
        <w:rPr>
          <w:rFonts w:ascii="Arial" w:eastAsia="Times New Roman" w:hAnsi="Arial" w:cs="Arial"/>
          <w:spacing w:val="-4"/>
          <w:sz w:val="14"/>
          <w:szCs w:val="14"/>
        </w:rPr>
        <w:t xml:space="preserve">. </w:t>
      </w:r>
      <w:r>
        <w:rPr>
          <w:rFonts w:ascii="Arial" w:eastAsia="Times New Roman" w:hAnsi="Arial"/>
          <w:spacing w:val="-4"/>
          <w:sz w:val="14"/>
          <w:szCs w:val="14"/>
        </w:rPr>
        <w:t>Воспоминания</w:t>
      </w:r>
      <w:r>
        <w:rPr>
          <w:rFonts w:ascii="Arial" w:eastAsia="Times New Roman" w:hAnsi="Arial" w:cs="Arial"/>
          <w:spacing w:val="-4"/>
          <w:sz w:val="14"/>
          <w:szCs w:val="14"/>
        </w:rPr>
        <w:t xml:space="preserve">. </w:t>
      </w:r>
      <w:r>
        <w:rPr>
          <w:rFonts w:ascii="Arial" w:eastAsia="Times New Roman" w:hAnsi="Arial"/>
          <w:spacing w:val="-4"/>
          <w:sz w:val="14"/>
          <w:szCs w:val="14"/>
        </w:rPr>
        <w:t>Рукопись</w:t>
      </w:r>
      <w:r>
        <w:rPr>
          <w:rFonts w:ascii="Arial" w:eastAsia="Times New Roman" w:hAnsi="Arial" w:cs="Arial"/>
          <w:spacing w:val="-4"/>
          <w:sz w:val="14"/>
          <w:szCs w:val="14"/>
        </w:rPr>
        <w:t xml:space="preserve">. </w:t>
      </w:r>
      <w:r>
        <w:rPr>
          <w:rFonts w:ascii="Arial" w:eastAsia="Times New Roman" w:hAnsi="Arial"/>
          <w:spacing w:val="-4"/>
          <w:sz w:val="14"/>
          <w:szCs w:val="14"/>
        </w:rPr>
        <w:t>Из</w:t>
      </w:r>
      <w:r>
        <w:rPr>
          <w:rFonts w:ascii="Arial" w:eastAsia="Times New Roman" w:hAnsi="Arial" w:cs="Arial"/>
          <w:spacing w:val="-4"/>
          <w:sz w:val="14"/>
          <w:szCs w:val="14"/>
        </w:rPr>
        <w:t xml:space="preserve"> </w:t>
      </w:r>
      <w:r>
        <w:rPr>
          <w:rFonts w:ascii="Arial" w:eastAsia="Times New Roman" w:hAnsi="Arial"/>
          <w:spacing w:val="-4"/>
          <w:sz w:val="14"/>
          <w:szCs w:val="14"/>
        </w:rPr>
        <w:t>документов</w:t>
      </w:r>
      <w:r>
        <w:rPr>
          <w:rFonts w:ascii="Arial" w:eastAsia="Times New Roman" w:hAnsi="Arial" w:cs="Arial"/>
          <w:spacing w:val="-4"/>
          <w:sz w:val="14"/>
          <w:szCs w:val="14"/>
        </w:rPr>
        <w:t xml:space="preserve"> </w:t>
      </w:r>
      <w:r>
        <w:rPr>
          <w:rFonts w:ascii="Arial" w:eastAsia="Times New Roman" w:hAnsi="Arial"/>
          <w:spacing w:val="-4"/>
          <w:sz w:val="14"/>
          <w:szCs w:val="14"/>
        </w:rPr>
        <w:t>Рубцовского</w:t>
      </w:r>
      <w:r>
        <w:rPr>
          <w:rFonts w:ascii="Arial" w:eastAsia="Times New Roman" w:hAnsi="Arial" w:cs="Arial"/>
          <w:spacing w:val="-4"/>
          <w:sz w:val="14"/>
          <w:szCs w:val="14"/>
        </w:rPr>
        <w:t xml:space="preserve"> </w:t>
      </w:r>
      <w:r>
        <w:rPr>
          <w:rFonts w:ascii="Arial" w:eastAsia="Times New Roman" w:hAnsi="Arial"/>
          <w:spacing w:val="-4"/>
          <w:sz w:val="14"/>
          <w:szCs w:val="14"/>
        </w:rPr>
        <w:t>отделения</w:t>
      </w:r>
      <w:r>
        <w:rPr>
          <w:rFonts w:ascii="Arial" w:eastAsia="Times New Roman" w:hAnsi="Arial" w:cs="Arial"/>
          <w:spacing w:val="-4"/>
          <w:sz w:val="14"/>
          <w:szCs w:val="14"/>
        </w:rPr>
        <w:t xml:space="preserve"> </w:t>
      </w:r>
      <w:r>
        <w:rPr>
          <w:rFonts w:ascii="Arial" w:eastAsia="Times New Roman" w:hAnsi="Arial"/>
          <w:spacing w:val="-4"/>
          <w:sz w:val="14"/>
          <w:szCs w:val="14"/>
        </w:rPr>
        <w:t>Госбанка</w:t>
      </w:r>
      <w:r>
        <w:rPr>
          <w:rFonts w:ascii="Arial" w:eastAsia="Times New Roman" w:hAnsi="Arial" w:cs="Arial"/>
          <w:spacing w:val="-4"/>
          <w:sz w:val="14"/>
          <w:szCs w:val="14"/>
        </w:rPr>
        <w:t xml:space="preserve">, </w:t>
      </w:r>
      <w:r>
        <w:rPr>
          <w:rFonts w:ascii="Arial" w:eastAsia="Times New Roman" w:hAnsi="Arial"/>
          <w:spacing w:val="-4"/>
          <w:sz w:val="14"/>
          <w:szCs w:val="14"/>
        </w:rPr>
        <w:t>с</w:t>
      </w:r>
      <w:r>
        <w:rPr>
          <w:rFonts w:ascii="Arial" w:eastAsia="Times New Roman" w:hAnsi="Arial" w:cs="Arial"/>
          <w:spacing w:val="-4"/>
          <w:sz w:val="14"/>
          <w:szCs w:val="14"/>
        </w:rPr>
        <w:t>.1.</w:t>
      </w:r>
    </w:p>
  </w:footnote>
  <w:footnote w:id="111">
    <w:p w:rsidR="00BB6725" w:rsidRDefault="00BB6725" w:rsidP="00D529DB">
      <w:pPr>
        <w:shd w:val="clear" w:color="auto" w:fill="FFFFFF"/>
        <w:ind w:left="19"/>
      </w:pPr>
      <w:r w:rsidRPr="00C00B7C">
        <w:rPr>
          <w:rStyle w:val="a5"/>
        </w:rPr>
        <w:footnoteRef/>
      </w:r>
      <w:r>
        <w:t xml:space="preserve"> </w:t>
      </w:r>
      <w:r>
        <w:rPr>
          <w:rFonts w:ascii="Arial" w:eastAsia="Times New Roman" w:hAnsi="Arial"/>
          <w:sz w:val="14"/>
          <w:szCs w:val="14"/>
        </w:rPr>
        <w:t>История</w:t>
      </w:r>
      <w:r>
        <w:rPr>
          <w:rFonts w:ascii="Arial" w:eastAsia="Times New Roman" w:hAnsi="Arial" w:cs="Arial"/>
          <w:sz w:val="14"/>
          <w:szCs w:val="14"/>
        </w:rPr>
        <w:t xml:space="preserve"> </w:t>
      </w:r>
      <w:r>
        <w:rPr>
          <w:rFonts w:ascii="Arial" w:eastAsia="Times New Roman" w:hAnsi="Arial"/>
          <w:sz w:val="14"/>
          <w:szCs w:val="14"/>
        </w:rPr>
        <w:t>Рубцовского</w:t>
      </w:r>
      <w:r>
        <w:rPr>
          <w:rFonts w:ascii="Arial" w:eastAsia="Times New Roman" w:hAnsi="Arial" w:cs="Arial"/>
          <w:sz w:val="14"/>
          <w:szCs w:val="14"/>
        </w:rPr>
        <w:t xml:space="preserve"> </w:t>
      </w:r>
      <w:r>
        <w:rPr>
          <w:rFonts w:ascii="Arial" w:eastAsia="Times New Roman" w:hAnsi="Arial"/>
          <w:sz w:val="14"/>
          <w:szCs w:val="14"/>
        </w:rPr>
        <w:t>педучилища</w:t>
      </w:r>
      <w:r>
        <w:rPr>
          <w:rFonts w:ascii="Arial" w:eastAsia="Times New Roman" w:hAnsi="Arial" w:cs="Arial"/>
          <w:sz w:val="14"/>
          <w:szCs w:val="14"/>
        </w:rPr>
        <w:t xml:space="preserve">. </w:t>
      </w:r>
      <w:r>
        <w:rPr>
          <w:rFonts w:ascii="Arial" w:eastAsia="Times New Roman" w:hAnsi="Arial"/>
          <w:sz w:val="14"/>
          <w:szCs w:val="14"/>
        </w:rPr>
        <w:t>Машинописная</w:t>
      </w:r>
      <w:r>
        <w:rPr>
          <w:rFonts w:ascii="Arial" w:eastAsia="Times New Roman" w:hAnsi="Arial" w:cs="Arial"/>
          <w:sz w:val="14"/>
          <w:szCs w:val="14"/>
        </w:rPr>
        <w:t xml:space="preserve"> </w:t>
      </w:r>
      <w:r>
        <w:rPr>
          <w:rFonts w:ascii="Arial" w:eastAsia="Times New Roman" w:hAnsi="Arial"/>
          <w:sz w:val="14"/>
          <w:szCs w:val="14"/>
        </w:rPr>
        <w:t>рукопись</w:t>
      </w:r>
      <w:r>
        <w:rPr>
          <w:rFonts w:ascii="Arial" w:eastAsia="Times New Roman" w:hAnsi="Arial" w:cs="Arial"/>
          <w:sz w:val="14"/>
          <w:szCs w:val="14"/>
        </w:rPr>
        <w:t xml:space="preserve">, </w:t>
      </w:r>
      <w:r>
        <w:rPr>
          <w:rFonts w:ascii="Arial" w:eastAsia="Times New Roman" w:hAnsi="Arial"/>
          <w:sz w:val="14"/>
          <w:szCs w:val="14"/>
        </w:rPr>
        <w:t>с</w:t>
      </w:r>
      <w:r>
        <w:rPr>
          <w:rFonts w:ascii="Arial" w:eastAsia="Times New Roman" w:hAnsi="Arial" w:cs="Arial"/>
          <w:sz w:val="14"/>
          <w:szCs w:val="14"/>
        </w:rPr>
        <w:t>. 1-2.</w:t>
      </w:r>
    </w:p>
  </w:footnote>
  <w:footnote w:id="112">
    <w:p w:rsidR="00BB6725" w:rsidRDefault="00BB6725" w:rsidP="00D529DB">
      <w:pPr>
        <w:shd w:val="clear" w:color="auto" w:fill="FFFFFF"/>
      </w:pPr>
      <w:r w:rsidRPr="00C00B7C">
        <w:rPr>
          <w:rStyle w:val="a5"/>
        </w:rPr>
        <w:footnoteRef/>
      </w:r>
      <w:r>
        <w:t xml:space="preserve"> </w:t>
      </w:r>
      <w:r>
        <w:rPr>
          <w:rFonts w:ascii="Arial" w:eastAsia="Times New Roman" w:hAnsi="Arial"/>
          <w:spacing w:val="-1"/>
          <w:sz w:val="14"/>
          <w:szCs w:val="14"/>
        </w:rPr>
        <w:t>История</w:t>
      </w:r>
      <w:r>
        <w:rPr>
          <w:rFonts w:ascii="Arial" w:eastAsia="Times New Roman" w:hAnsi="Arial" w:cs="Arial"/>
          <w:spacing w:val="-1"/>
          <w:sz w:val="14"/>
          <w:szCs w:val="14"/>
        </w:rPr>
        <w:t xml:space="preserve"> </w:t>
      </w:r>
      <w:r>
        <w:rPr>
          <w:rFonts w:ascii="Arial" w:eastAsia="Times New Roman" w:hAnsi="Arial"/>
          <w:spacing w:val="-1"/>
          <w:sz w:val="14"/>
          <w:szCs w:val="14"/>
        </w:rPr>
        <w:t>Рубцовского</w:t>
      </w:r>
      <w:r>
        <w:rPr>
          <w:rFonts w:ascii="Arial" w:eastAsia="Times New Roman" w:hAnsi="Arial" w:cs="Arial"/>
          <w:spacing w:val="-1"/>
          <w:sz w:val="14"/>
          <w:szCs w:val="14"/>
        </w:rPr>
        <w:t xml:space="preserve"> </w:t>
      </w:r>
      <w:r>
        <w:rPr>
          <w:rFonts w:ascii="Arial" w:eastAsia="Times New Roman" w:hAnsi="Arial"/>
          <w:spacing w:val="-1"/>
          <w:sz w:val="14"/>
          <w:szCs w:val="14"/>
        </w:rPr>
        <w:t>сельскохозяйственного</w:t>
      </w:r>
      <w:r>
        <w:rPr>
          <w:rFonts w:ascii="Arial" w:eastAsia="Times New Roman" w:hAnsi="Arial" w:cs="Arial"/>
          <w:spacing w:val="-1"/>
          <w:sz w:val="14"/>
          <w:szCs w:val="14"/>
        </w:rPr>
        <w:t xml:space="preserve"> </w:t>
      </w:r>
      <w:r>
        <w:rPr>
          <w:rFonts w:ascii="Arial" w:eastAsia="Times New Roman" w:hAnsi="Arial"/>
          <w:spacing w:val="-1"/>
          <w:sz w:val="14"/>
          <w:szCs w:val="14"/>
        </w:rPr>
        <w:t>техникума</w:t>
      </w:r>
      <w:r>
        <w:rPr>
          <w:rFonts w:ascii="Arial" w:eastAsia="Times New Roman" w:hAnsi="Arial" w:cs="Arial"/>
          <w:spacing w:val="-1"/>
          <w:sz w:val="14"/>
          <w:szCs w:val="14"/>
        </w:rPr>
        <w:t xml:space="preserve">. </w:t>
      </w:r>
      <w:r>
        <w:rPr>
          <w:rFonts w:ascii="Arial" w:eastAsia="Times New Roman" w:hAnsi="Arial"/>
          <w:spacing w:val="-1"/>
          <w:sz w:val="14"/>
          <w:szCs w:val="14"/>
        </w:rPr>
        <w:t>Машинописная</w:t>
      </w:r>
      <w:r>
        <w:rPr>
          <w:rFonts w:ascii="Arial" w:eastAsia="Times New Roman" w:hAnsi="Arial" w:cs="Arial"/>
          <w:spacing w:val="-1"/>
          <w:sz w:val="14"/>
          <w:szCs w:val="14"/>
        </w:rPr>
        <w:t xml:space="preserve"> </w:t>
      </w:r>
      <w:r>
        <w:rPr>
          <w:rFonts w:ascii="Arial" w:eastAsia="Times New Roman" w:hAnsi="Arial"/>
          <w:spacing w:val="-1"/>
          <w:sz w:val="14"/>
          <w:szCs w:val="14"/>
        </w:rPr>
        <w:t>рукопись</w:t>
      </w:r>
      <w:r>
        <w:rPr>
          <w:rFonts w:ascii="Arial" w:eastAsia="Times New Roman" w:hAnsi="Arial" w:cs="Arial"/>
          <w:spacing w:val="-1"/>
          <w:sz w:val="14"/>
          <w:szCs w:val="14"/>
        </w:rPr>
        <w:t xml:space="preserve">, </w:t>
      </w:r>
      <w:r>
        <w:rPr>
          <w:rFonts w:ascii="Arial" w:eastAsia="Times New Roman" w:hAnsi="Arial"/>
          <w:spacing w:val="-1"/>
          <w:sz w:val="14"/>
          <w:szCs w:val="14"/>
        </w:rPr>
        <w:t>с</w:t>
      </w:r>
      <w:r>
        <w:rPr>
          <w:rFonts w:ascii="Arial" w:eastAsia="Times New Roman" w:hAnsi="Arial" w:cs="Arial"/>
          <w:spacing w:val="-1"/>
          <w:sz w:val="14"/>
          <w:szCs w:val="14"/>
        </w:rPr>
        <w:t>. 1-2.</w:t>
      </w:r>
    </w:p>
  </w:footnote>
  <w:footnote w:id="113">
    <w:p w:rsidR="00BB6725" w:rsidRDefault="00BB6725" w:rsidP="00D529DB">
      <w:pPr>
        <w:pStyle w:val="a3"/>
      </w:pPr>
      <w:r w:rsidRPr="00C00B7C">
        <w:rPr>
          <w:rStyle w:val="a5"/>
        </w:rPr>
        <w:footnoteRef/>
      </w:r>
      <w:r>
        <w:t xml:space="preserve"> </w:t>
      </w:r>
      <w:r>
        <w:rPr>
          <w:rFonts w:ascii="Arial" w:eastAsia="Times New Roman" w:hAnsi="Arial"/>
          <w:sz w:val="14"/>
          <w:szCs w:val="14"/>
        </w:rPr>
        <w:t>Орлов</w:t>
      </w:r>
      <w:r>
        <w:rPr>
          <w:rFonts w:ascii="Arial" w:eastAsia="Times New Roman" w:hAnsi="Arial" w:cs="Arial"/>
          <w:sz w:val="14"/>
          <w:szCs w:val="14"/>
        </w:rPr>
        <w:t xml:space="preserve"> </w:t>
      </w:r>
      <w:r>
        <w:rPr>
          <w:rFonts w:ascii="Arial" w:eastAsia="Times New Roman" w:hAnsi="Arial"/>
          <w:sz w:val="14"/>
          <w:szCs w:val="14"/>
        </w:rPr>
        <w:t>А</w:t>
      </w:r>
      <w:r>
        <w:rPr>
          <w:rFonts w:ascii="Arial" w:eastAsia="Times New Roman" w:hAnsi="Arial" w:cs="Arial"/>
          <w:sz w:val="14"/>
          <w:szCs w:val="14"/>
        </w:rPr>
        <w:t xml:space="preserve">. </w:t>
      </w:r>
      <w:r>
        <w:rPr>
          <w:rFonts w:ascii="Arial" w:eastAsia="Times New Roman" w:hAnsi="Arial"/>
          <w:sz w:val="14"/>
          <w:szCs w:val="14"/>
        </w:rPr>
        <w:t>С</w:t>
      </w:r>
      <w:r>
        <w:rPr>
          <w:rFonts w:ascii="Arial" w:eastAsia="Times New Roman" w:hAnsi="Arial" w:cs="Arial"/>
          <w:sz w:val="14"/>
          <w:szCs w:val="14"/>
        </w:rPr>
        <w:t xml:space="preserve"> </w:t>
      </w:r>
      <w:r>
        <w:rPr>
          <w:rFonts w:ascii="Arial" w:eastAsia="Times New Roman" w:hAnsi="Arial"/>
          <w:sz w:val="14"/>
          <w:szCs w:val="14"/>
        </w:rPr>
        <w:t>керосиновой</w:t>
      </w:r>
      <w:r>
        <w:rPr>
          <w:rFonts w:ascii="Arial" w:eastAsia="Times New Roman" w:hAnsi="Arial" w:cs="Arial"/>
          <w:sz w:val="14"/>
          <w:szCs w:val="14"/>
        </w:rPr>
        <w:t xml:space="preserve"> </w:t>
      </w:r>
      <w:r>
        <w:rPr>
          <w:rFonts w:ascii="Arial" w:eastAsia="Times New Roman" w:hAnsi="Arial"/>
          <w:sz w:val="14"/>
          <w:szCs w:val="14"/>
        </w:rPr>
        <w:t>лампой</w:t>
      </w:r>
      <w:r>
        <w:rPr>
          <w:rFonts w:ascii="Arial" w:eastAsia="Times New Roman" w:hAnsi="Arial" w:cs="Arial"/>
          <w:sz w:val="14"/>
          <w:szCs w:val="14"/>
        </w:rPr>
        <w:t xml:space="preserve">.// </w:t>
      </w:r>
      <w:r>
        <w:rPr>
          <w:rFonts w:ascii="Arial" w:eastAsia="Times New Roman" w:hAnsi="Arial"/>
          <w:sz w:val="14"/>
          <w:szCs w:val="14"/>
        </w:rPr>
        <w:t>«Коммунистический</w:t>
      </w:r>
      <w:r>
        <w:rPr>
          <w:rFonts w:ascii="Arial" w:eastAsia="Times New Roman" w:hAnsi="Arial" w:cs="Arial"/>
          <w:sz w:val="14"/>
          <w:szCs w:val="14"/>
        </w:rPr>
        <w:t xml:space="preserve"> </w:t>
      </w:r>
      <w:r>
        <w:rPr>
          <w:rFonts w:ascii="Arial" w:eastAsia="Times New Roman" w:hAnsi="Arial"/>
          <w:sz w:val="14"/>
          <w:szCs w:val="14"/>
        </w:rPr>
        <w:t>призыв»</w:t>
      </w:r>
      <w:r>
        <w:rPr>
          <w:rFonts w:ascii="Arial" w:eastAsia="Times New Roman" w:hAnsi="Arial" w:cs="Arial"/>
          <w:sz w:val="14"/>
          <w:szCs w:val="14"/>
        </w:rPr>
        <w:t xml:space="preserve">, 1987, 21 </w:t>
      </w:r>
      <w:r>
        <w:rPr>
          <w:rFonts w:ascii="Arial" w:eastAsia="Times New Roman" w:hAnsi="Arial"/>
          <w:sz w:val="14"/>
          <w:szCs w:val="14"/>
        </w:rPr>
        <w:t>марта</w:t>
      </w:r>
      <w:r>
        <w:rPr>
          <w:rFonts w:ascii="Arial" w:eastAsia="Times New Roman" w:hAnsi="Arial" w:cs="Arial"/>
          <w:sz w:val="14"/>
          <w:szCs w:val="14"/>
        </w:rPr>
        <w:t>.</w:t>
      </w:r>
    </w:p>
  </w:footnote>
  <w:footnote w:id="114">
    <w:p w:rsidR="00BB6725" w:rsidRDefault="00BB6725" w:rsidP="005B33C7">
      <w:pPr>
        <w:shd w:val="clear" w:color="auto" w:fill="FFFFFF"/>
        <w:ind w:left="17"/>
      </w:pPr>
      <w:r w:rsidRPr="00C00B7C">
        <w:rPr>
          <w:rStyle w:val="a5"/>
        </w:rPr>
        <w:footnoteRef/>
      </w:r>
      <w:r>
        <w:t xml:space="preserve"> </w:t>
      </w:r>
      <w:r>
        <w:rPr>
          <w:rFonts w:ascii="Arial" w:eastAsia="Times New Roman" w:hAnsi="Arial"/>
          <w:spacing w:val="-1"/>
          <w:sz w:val="14"/>
          <w:szCs w:val="14"/>
        </w:rPr>
        <w:t>Орлов</w:t>
      </w:r>
      <w:r>
        <w:rPr>
          <w:rFonts w:ascii="Arial" w:eastAsia="Times New Roman" w:hAnsi="Arial" w:cs="Arial"/>
          <w:spacing w:val="-1"/>
          <w:sz w:val="14"/>
          <w:szCs w:val="14"/>
        </w:rPr>
        <w:t xml:space="preserve"> </w:t>
      </w:r>
      <w:r>
        <w:rPr>
          <w:rFonts w:ascii="Arial" w:eastAsia="Times New Roman" w:hAnsi="Arial"/>
          <w:spacing w:val="-1"/>
          <w:sz w:val="14"/>
          <w:szCs w:val="14"/>
        </w:rPr>
        <w:t>А</w:t>
      </w:r>
      <w:r>
        <w:rPr>
          <w:rFonts w:ascii="Arial" w:eastAsia="Times New Roman" w:hAnsi="Arial" w:cs="Arial"/>
          <w:spacing w:val="-1"/>
          <w:sz w:val="14"/>
          <w:szCs w:val="14"/>
        </w:rPr>
        <w:t xml:space="preserve">. </w:t>
      </w:r>
      <w:r>
        <w:rPr>
          <w:rFonts w:ascii="Arial" w:eastAsia="Times New Roman" w:hAnsi="Arial"/>
          <w:spacing w:val="-1"/>
          <w:sz w:val="14"/>
          <w:szCs w:val="14"/>
        </w:rPr>
        <w:t>Артельным</w:t>
      </w:r>
      <w:r>
        <w:rPr>
          <w:rFonts w:ascii="Arial" w:eastAsia="Times New Roman" w:hAnsi="Arial" w:cs="Arial"/>
          <w:spacing w:val="-1"/>
          <w:sz w:val="14"/>
          <w:szCs w:val="14"/>
        </w:rPr>
        <w:t xml:space="preserve"> </w:t>
      </w:r>
      <w:r>
        <w:rPr>
          <w:rFonts w:ascii="Arial" w:eastAsia="Times New Roman" w:hAnsi="Arial"/>
          <w:spacing w:val="-1"/>
          <w:sz w:val="14"/>
          <w:szCs w:val="14"/>
        </w:rPr>
        <w:t>трудом</w:t>
      </w:r>
      <w:r>
        <w:rPr>
          <w:rFonts w:ascii="Arial" w:eastAsia="Times New Roman" w:hAnsi="Arial" w:cs="Arial"/>
          <w:spacing w:val="-1"/>
          <w:sz w:val="14"/>
          <w:szCs w:val="14"/>
        </w:rPr>
        <w:t xml:space="preserve">.// </w:t>
      </w:r>
      <w:r>
        <w:rPr>
          <w:rFonts w:ascii="Arial" w:eastAsia="Times New Roman" w:hAnsi="Arial"/>
          <w:spacing w:val="-1"/>
          <w:sz w:val="14"/>
          <w:szCs w:val="14"/>
        </w:rPr>
        <w:t>«Коммунистический</w:t>
      </w:r>
      <w:r>
        <w:rPr>
          <w:rFonts w:ascii="Arial" w:eastAsia="Times New Roman" w:hAnsi="Arial" w:cs="Arial"/>
          <w:spacing w:val="-1"/>
          <w:sz w:val="14"/>
          <w:szCs w:val="14"/>
        </w:rPr>
        <w:t xml:space="preserve"> </w:t>
      </w:r>
      <w:r>
        <w:rPr>
          <w:rFonts w:ascii="Arial" w:eastAsia="Times New Roman" w:hAnsi="Arial"/>
          <w:spacing w:val="-1"/>
          <w:sz w:val="14"/>
          <w:szCs w:val="14"/>
        </w:rPr>
        <w:t>призыв»</w:t>
      </w:r>
      <w:r>
        <w:rPr>
          <w:rFonts w:ascii="Arial" w:eastAsia="Times New Roman" w:hAnsi="Arial" w:cs="Arial"/>
          <w:spacing w:val="-1"/>
          <w:sz w:val="14"/>
          <w:szCs w:val="14"/>
        </w:rPr>
        <w:t xml:space="preserve">, 1987, 18 </w:t>
      </w:r>
      <w:r>
        <w:rPr>
          <w:rFonts w:ascii="Arial" w:eastAsia="Times New Roman" w:hAnsi="Arial"/>
          <w:spacing w:val="-1"/>
          <w:sz w:val="14"/>
          <w:szCs w:val="14"/>
        </w:rPr>
        <w:t>апреля</w:t>
      </w:r>
      <w:r>
        <w:rPr>
          <w:rFonts w:ascii="Arial" w:eastAsia="Times New Roman" w:hAnsi="Arial" w:cs="Arial"/>
          <w:spacing w:val="-1"/>
          <w:sz w:val="14"/>
          <w:szCs w:val="14"/>
        </w:rPr>
        <w:t>.</w:t>
      </w:r>
    </w:p>
    <w:p w:rsidR="00BB6725" w:rsidRDefault="00BB6725" w:rsidP="00D529DB">
      <w:pPr>
        <w:pStyle w:val="a3"/>
      </w:pPr>
    </w:p>
  </w:footnote>
  <w:footnote w:id="115">
    <w:p w:rsidR="00BB6725" w:rsidRDefault="00BB6725" w:rsidP="00D529DB">
      <w:pPr>
        <w:shd w:val="clear" w:color="auto" w:fill="FFFFFF"/>
        <w:ind w:right="403"/>
      </w:pPr>
      <w:r w:rsidRPr="00C00B7C">
        <w:rPr>
          <w:rStyle w:val="a5"/>
        </w:rPr>
        <w:footnoteRef/>
      </w:r>
      <w:r>
        <w:t xml:space="preserve"> </w:t>
      </w:r>
      <w:r>
        <w:rPr>
          <w:rFonts w:ascii="Arial" w:eastAsia="Times New Roman" w:hAnsi="Arial"/>
          <w:sz w:val="14"/>
          <w:szCs w:val="14"/>
        </w:rPr>
        <w:t>Кузнецов</w:t>
      </w:r>
      <w:r>
        <w:rPr>
          <w:rFonts w:ascii="Arial" w:eastAsia="Times New Roman" w:hAnsi="Arial" w:cs="Arial"/>
          <w:sz w:val="14"/>
          <w:szCs w:val="14"/>
        </w:rPr>
        <w:t xml:space="preserve"> </w:t>
      </w:r>
      <w:r>
        <w:rPr>
          <w:rFonts w:ascii="Arial" w:eastAsia="Times New Roman" w:hAnsi="Arial"/>
          <w:sz w:val="14"/>
          <w:szCs w:val="14"/>
        </w:rPr>
        <w:t>В</w:t>
      </w:r>
      <w:r>
        <w:rPr>
          <w:rFonts w:ascii="Arial" w:eastAsia="Times New Roman" w:hAnsi="Arial" w:cs="Arial"/>
          <w:sz w:val="14"/>
          <w:szCs w:val="14"/>
        </w:rPr>
        <w:t>.</w:t>
      </w:r>
      <w:r>
        <w:rPr>
          <w:rFonts w:ascii="Arial" w:eastAsia="Times New Roman" w:hAnsi="Arial"/>
          <w:sz w:val="14"/>
          <w:szCs w:val="14"/>
        </w:rPr>
        <w:t>В</w:t>
      </w:r>
      <w:r>
        <w:rPr>
          <w:rFonts w:ascii="Arial" w:eastAsia="Times New Roman" w:hAnsi="Arial" w:cs="Arial"/>
          <w:sz w:val="14"/>
          <w:szCs w:val="14"/>
        </w:rPr>
        <w:t xml:space="preserve">.1937 </w:t>
      </w:r>
      <w:r>
        <w:rPr>
          <w:rFonts w:ascii="Arial" w:eastAsia="Times New Roman" w:hAnsi="Arial"/>
          <w:sz w:val="14"/>
          <w:szCs w:val="14"/>
        </w:rPr>
        <w:t>год</w:t>
      </w:r>
      <w:r>
        <w:rPr>
          <w:rFonts w:ascii="Arial" w:eastAsia="Times New Roman" w:hAnsi="Arial" w:cs="Arial"/>
          <w:sz w:val="14"/>
          <w:szCs w:val="14"/>
        </w:rPr>
        <w:t xml:space="preserve"> </w:t>
      </w:r>
      <w:r>
        <w:rPr>
          <w:rFonts w:ascii="Arial" w:eastAsia="Times New Roman" w:hAnsi="Arial"/>
          <w:sz w:val="14"/>
          <w:szCs w:val="14"/>
        </w:rPr>
        <w:t>в</w:t>
      </w:r>
      <w:r>
        <w:rPr>
          <w:rFonts w:ascii="Arial" w:eastAsia="Times New Roman" w:hAnsi="Arial" w:cs="Arial"/>
          <w:sz w:val="14"/>
          <w:szCs w:val="14"/>
        </w:rPr>
        <w:t xml:space="preserve"> </w:t>
      </w:r>
      <w:r>
        <w:rPr>
          <w:rFonts w:ascii="Arial" w:eastAsia="Times New Roman" w:hAnsi="Arial"/>
          <w:sz w:val="14"/>
          <w:szCs w:val="14"/>
        </w:rPr>
        <w:t>Рубцовске</w:t>
      </w:r>
      <w:r>
        <w:rPr>
          <w:rFonts w:ascii="Arial" w:eastAsia="Times New Roman" w:hAnsi="Arial" w:cs="Arial"/>
          <w:sz w:val="14"/>
          <w:szCs w:val="14"/>
        </w:rPr>
        <w:t xml:space="preserve"> </w:t>
      </w:r>
      <w:r>
        <w:rPr>
          <w:rFonts w:ascii="Arial" w:eastAsia="Times New Roman" w:hAnsi="Arial"/>
          <w:sz w:val="14"/>
          <w:szCs w:val="14"/>
        </w:rPr>
        <w:t>и</w:t>
      </w:r>
      <w:r>
        <w:rPr>
          <w:rFonts w:ascii="Arial" w:eastAsia="Times New Roman" w:hAnsi="Arial" w:cs="Arial"/>
          <w:sz w:val="14"/>
          <w:szCs w:val="14"/>
        </w:rPr>
        <w:t xml:space="preserve"> </w:t>
      </w:r>
      <w:r>
        <w:rPr>
          <w:rFonts w:ascii="Arial" w:eastAsia="Times New Roman" w:hAnsi="Arial"/>
          <w:sz w:val="14"/>
          <w:szCs w:val="14"/>
        </w:rPr>
        <w:t>Рубцовском</w:t>
      </w:r>
      <w:r>
        <w:rPr>
          <w:rFonts w:ascii="Arial" w:eastAsia="Times New Roman" w:hAnsi="Arial" w:cs="Arial"/>
          <w:sz w:val="14"/>
          <w:szCs w:val="14"/>
        </w:rPr>
        <w:t xml:space="preserve"> </w:t>
      </w:r>
      <w:r>
        <w:rPr>
          <w:rFonts w:ascii="Arial" w:eastAsia="Times New Roman" w:hAnsi="Arial"/>
          <w:sz w:val="14"/>
          <w:szCs w:val="14"/>
        </w:rPr>
        <w:t>районе</w:t>
      </w:r>
      <w:r>
        <w:rPr>
          <w:rFonts w:ascii="Arial" w:eastAsia="Times New Roman" w:hAnsi="Arial" w:cs="Arial"/>
          <w:sz w:val="14"/>
          <w:szCs w:val="14"/>
        </w:rPr>
        <w:t xml:space="preserve">// </w:t>
      </w:r>
      <w:r>
        <w:rPr>
          <w:rFonts w:ascii="Arial" w:eastAsia="Times New Roman" w:hAnsi="Arial"/>
          <w:sz w:val="14"/>
          <w:szCs w:val="14"/>
        </w:rPr>
        <w:t>Духовные</w:t>
      </w:r>
      <w:r>
        <w:rPr>
          <w:rFonts w:ascii="Arial" w:eastAsia="Times New Roman" w:hAnsi="Arial" w:cs="Arial"/>
          <w:sz w:val="14"/>
          <w:szCs w:val="14"/>
        </w:rPr>
        <w:t xml:space="preserve"> </w:t>
      </w:r>
      <w:r>
        <w:rPr>
          <w:rFonts w:ascii="Arial" w:eastAsia="Times New Roman" w:hAnsi="Arial"/>
          <w:sz w:val="14"/>
          <w:szCs w:val="14"/>
        </w:rPr>
        <w:t>истоки</w:t>
      </w:r>
      <w:r>
        <w:rPr>
          <w:rFonts w:ascii="Arial" w:eastAsia="Times New Roman" w:hAnsi="Arial" w:cs="Arial"/>
          <w:sz w:val="14"/>
          <w:szCs w:val="14"/>
        </w:rPr>
        <w:t xml:space="preserve"> </w:t>
      </w:r>
      <w:r>
        <w:rPr>
          <w:rFonts w:ascii="Arial" w:eastAsia="Times New Roman" w:hAnsi="Arial"/>
          <w:sz w:val="14"/>
          <w:szCs w:val="14"/>
        </w:rPr>
        <w:t xml:space="preserve">русской </w:t>
      </w:r>
      <w:r>
        <w:rPr>
          <w:rFonts w:ascii="Arial" w:eastAsia="Times New Roman" w:hAnsi="Arial"/>
          <w:spacing w:val="-1"/>
          <w:sz w:val="14"/>
          <w:szCs w:val="14"/>
        </w:rPr>
        <w:t>культуры</w:t>
      </w:r>
      <w:r>
        <w:rPr>
          <w:rFonts w:ascii="Arial" w:eastAsia="Times New Roman" w:hAnsi="Arial" w:cs="Arial"/>
          <w:spacing w:val="-1"/>
          <w:sz w:val="14"/>
          <w:szCs w:val="14"/>
        </w:rPr>
        <w:t xml:space="preserve">. </w:t>
      </w:r>
      <w:r>
        <w:rPr>
          <w:rFonts w:ascii="Arial" w:eastAsia="Times New Roman" w:hAnsi="Arial"/>
          <w:spacing w:val="-1"/>
          <w:sz w:val="14"/>
          <w:szCs w:val="14"/>
        </w:rPr>
        <w:t>Материалы</w:t>
      </w:r>
      <w:r>
        <w:rPr>
          <w:rFonts w:ascii="Arial" w:eastAsia="Times New Roman" w:hAnsi="Arial" w:cs="Arial"/>
          <w:spacing w:val="-1"/>
          <w:sz w:val="14"/>
          <w:szCs w:val="14"/>
        </w:rPr>
        <w:t xml:space="preserve"> </w:t>
      </w:r>
      <w:r>
        <w:rPr>
          <w:rFonts w:ascii="Arial" w:eastAsia="Times New Roman" w:hAnsi="Arial"/>
          <w:spacing w:val="-1"/>
          <w:sz w:val="14"/>
          <w:szCs w:val="14"/>
        </w:rPr>
        <w:t>научно</w:t>
      </w:r>
      <w:r>
        <w:rPr>
          <w:rFonts w:ascii="Arial" w:eastAsia="Times New Roman" w:hAnsi="Arial" w:cs="Arial"/>
          <w:spacing w:val="-1"/>
          <w:sz w:val="14"/>
          <w:szCs w:val="14"/>
        </w:rPr>
        <w:t>-</w:t>
      </w:r>
      <w:r>
        <w:rPr>
          <w:rFonts w:ascii="Arial" w:eastAsia="Times New Roman" w:hAnsi="Arial"/>
          <w:spacing w:val="-1"/>
          <w:sz w:val="14"/>
          <w:szCs w:val="14"/>
        </w:rPr>
        <w:t>практической</w:t>
      </w:r>
      <w:r>
        <w:rPr>
          <w:rFonts w:ascii="Arial" w:eastAsia="Times New Roman" w:hAnsi="Arial" w:cs="Arial"/>
          <w:spacing w:val="-1"/>
          <w:sz w:val="14"/>
          <w:szCs w:val="14"/>
        </w:rPr>
        <w:t xml:space="preserve"> </w:t>
      </w:r>
      <w:r>
        <w:rPr>
          <w:rFonts w:ascii="Arial" w:eastAsia="Times New Roman" w:hAnsi="Arial"/>
          <w:spacing w:val="-1"/>
          <w:sz w:val="14"/>
          <w:szCs w:val="14"/>
        </w:rPr>
        <w:t>конференции</w:t>
      </w:r>
      <w:r>
        <w:rPr>
          <w:rFonts w:ascii="Arial" w:eastAsia="Times New Roman" w:hAnsi="Arial" w:cs="Arial"/>
          <w:spacing w:val="-1"/>
          <w:sz w:val="14"/>
          <w:szCs w:val="14"/>
        </w:rPr>
        <w:t xml:space="preserve"> </w:t>
      </w:r>
      <w:r>
        <w:rPr>
          <w:rFonts w:ascii="Arial" w:eastAsia="Times New Roman" w:hAnsi="Arial"/>
          <w:spacing w:val="-1"/>
          <w:sz w:val="14"/>
          <w:szCs w:val="14"/>
        </w:rPr>
        <w:t>Рубцовского</w:t>
      </w:r>
      <w:r>
        <w:rPr>
          <w:rFonts w:ascii="Arial" w:eastAsia="Times New Roman" w:hAnsi="Arial" w:cs="Arial"/>
          <w:spacing w:val="-1"/>
          <w:sz w:val="14"/>
          <w:szCs w:val="14"/>
        </w:rPr>
        <w:t xml:space="preserve"> </w:t>
      </w:r>
      <w:r>
        <w:rPr>
          <w:rFonts w:ascii="Arial" w:eastAsia="Times New Roman" w:hAnsi="Arial"/>
          <w:spacing w:val="-1"/>
          <w:sz w:val="14"/>
          <w:szCs w:val="14"/>
        </w:rPr>
        <w:t xml:space="preserve">индустриального </w:t>
      </w:r>
      <w:r>
        <w:rPr>
          <w:rFonts w:ascii="Arial" w:eastAsia="Times New Roman" w:hAnsi="Arial"/>
          <w:sz w:val="14"/>
          <w:szCs w:val="14"/>
        </w:rPr>
        <w:t>института</w:t>
      </w:r>
      <w:r>
        <w:rPr>
          <w:rFonts w:ascii="Arial" w:eastAsia="Times New Roman" w:hAnsi="Arial" w:cs="Arial"/>
          <w:sz w:val="14"/>
          <w:szCs w:val="14"/>
        </w:rPr>
        <w:t xml:space="preserve">. </w:t>
      </w:r>
      <w:r>
        <w:rPr>
          <w:rFonts w:ascii="Arial" w:eastAsia="Times New Roman" w:hAnsi="Arial"/>
          <w:sz w:val="14"/>
          <w:szCs w:val="14"/>
        </w:rPr>
        <w:t>—</w:t>
      </w:r>
      <w:r>
        <w:rPr>
          <w:rFonts w:ascii="Arial" w:eastAsia="Times New Roman" w:hAnsi="Arial" w:cs="Arial"/>
          <w:sz w:val="14"/>
          <w:szCs w:val="14"/>
        </w:rPr>
        <w:t xml:space="preserve"> </w:t>
      </w:r>
      <w:r>
        <w:rPr>
          <w:rFonts w:ascii="Arial" w:eastAsia="Times New Roman" w:hAnsi="Arial"/>
          <w:sz w:val="14"/>
          <w:szCs w:val="14"/>
        </w:rPr>
        <w:t>Рубцовск</w:t>
      </w:r>
      <w:r>
        <w:rPr>
          <w:rFonts w:ascii="Arial" w:eastAsia="Times New Roman" w:hAnsi="Arial" w:cs="Arial"/>
          <w:sz w:val="14"/>
          <w:szCs w:val="14"/>
        </w:rPr>
        <w:t xml:space="preserve">, 2003, </w:t>
      </w:r>
      <w:r>
        <w:rPr>
          <w:rFonts w:ascii="Arial" w:eastAsia="Times New Roman" w:hAnsi="Arial"/>
          <w:sz w:val="14"/>
          <w:szCs w:val="14"/>
        </w:rPr>
        <w:t>с</w:t>
      </w:r>
      <w:r>
        <w:rPr>
          <w:rFonts w:ascii="Arial" w:eastAsia="Times New Roman" w:hAnsi="Arial" w:cs="Arial"/>
          <w:sz w:val="14"/>
          <w:szCs w:val="14"/>
        </w:rPr>
        <w:t>.32-35.</w:t>
      </w:r>
    </w:p>
  </w:footnote>
  <w:footnote w:id="116">
    <w:p w:rsidR="00BB6725" w:rsidRDefault="00BB6725" w:rsidP="00F968B6">
      <w:pPr>
        <w:shd w:val="clear" w:color="auto" w:fill="FFFFFF"/>
        <w:tabs>
          <w:tab w:val="left" w:pos="533"/>
        </w:tabs>
      </w:pPr>
      <w:r w:rsidRPr="00C00B7C">
        <w:rPr>
          <w:rStyle w:val="a5"/>
        </w:rPr>
        <w:footnoteRef/>
      </w:r>
      <w:r>
        <w:t xml:space="preserve"> </w:t>
      </w:r>
      <w:r>
        <w:rPr>
          <w:rFonts w:ascii="Arial" w:eastAsia="Times New Roman" w:hAnsi="Arial"/>
          <w:sz w:val="14"/>
          <w:szCs w:val="14"/>
        </w:rPr>
        <w:t>Дудкин</w:t>
      </w:r>
      <w:r>
        <w:rPr>
          <w:rFonts w:ascii="Arial" w:eastAsia="Times New Roman" w:hAnsi="Arial" w:cs="Arial"/>
          <w:sz w:val="14"/>
          <w:szCs w:val="14"/>
        </w:rPr>
        <w:t xml:space="preserve"> </w:t>
      </w:r>
      <w:r>
        <w:rPr>
          <w:rFonts w:ascii="Arial" w:eastAsia="Times New Roman" w:hAnsi="Arial"/>
          <w:sz w:val="14"/>
          <w:szCs w:val="14"/>
        </w:rPr>
        <w:t>А</w:t>
      </w:r>
      <w:r>
        <w:rPr>
          <w:rFonts w:ascii="Arial" w:eastAsia="Times New Roman" w:hAnsi="Arial" w:cs="Arial"/>
          <w:sz w:val="14"/>
          <w:szCs w:val="14"/>
        </w:rPr>
        <w:t xml:space="preserve">. </w:t>
      </w:r>
      <w:r>
        <w:rPr>
          <w:rFonts w:ascii="Arial" w:eastAsia="Times New Roman" w:hAnsi="Arial"/>
          <w:sz w:val="14"/>
          <w:szCs w:val="14"/>
        </w:rPr>
        <w:t>В</w:t>
      </w:r>
      <w:r>
        <w:rPr>
          <w:rFonts w:ascii="Arial" w:eastAsia="Times New Roman" w:hAnsi="Arial" w:cs="Arial"/>
          <w:sz w:val="14"/>
          <w:szCs w:val="14"/>
        </w:rPr>
        <w:t xml:space="preserve"> </w:t>
      </w:r>
      <w:r>
        <w:rPr>
          <w:rFonts w:ascii="Arial" w:eastAsia="Times New Roman" w:hAnsi="Arial"/>
          <w:sz w:val="14"/>
          <w:szCs w:val="14"/>
        </w:rPr>
        <w:t>азарте</w:t>
      </w:r>
      <w:r>
        <w:rPr>
          <w:rFonts w:ascii="Arial" w:eastAsia="Times New Roman" w:hAnsi="Arial" w:cs="Arial"/>
          <w:sz w:val="14"/>
          <w:szCs w:val="14"/>
        </w:rPr>
        <w:t xml:space="preserve"> </w:t>
      </w:r>
      <w:r>
        <w:rPr>
          <w:rFonts w:ascii="Arial" w:eastAsia="Times New Roman" w:hAnsi="Arial"/>
          <w:sz w:val="14"/>
          <w:szCs w:val="14"/>
        </w:rPr>
        <w:t>уничтожения</w:t>
      </w:r>
      <w:r>
        <w:rPr>
          <w:rFonts w:ascii="Arial" w:eastAsia="Times New Roman" w:hAnsi="Arial" w:cs="Arial"/>
          <w:sz w:val="14"/>
          <w:szCs w:val="14"/>
        </w:rPr>
        <w:t xml:space="preserve">.// </w:t>
      </w:r>
      <w:r>
        <w:rPr>
          <w:rFonts w:ascii="Arial" w:eastAsia="Times New Roman" w:hAnsi="Arial"/>
          <w:sz w:val="14"/>
          <w:szCs w:val="14"/>
        </w:rPr>
        <w:t>«Местное</w:t>
      </w:r>
      <w:r>
        <w:rPr>
          <w:rFonts w:ascii="Arial" w:eastAsia="Times New Roman" w:hAnsi="Arial" w:cs="Arial"/>
          <w:sz w:val="14"/>
          <w:szCs w:val="14"/>
        </w:rPr>
        <w:t xml:space="preserve"> </w:t>
      </w:r>
      <w:r>
        <w:rPr>
          <w:rFonts w:ascii="Arial" w:eastAsia="Times New Roman" w:hAnsi="Arial"/>
          <w:sz w:val="14"/>
          <w:szCs w:val="14"/>
        </w:rPr>
        <w:t>время»</w:t>
      </w:r>
      <w:r>
        <w:rPr>
          <w:rFonts w:ascii="Arial" w:eastAsia="Times New Roman" w:hAnsi="Arial" w:cs="Arial"/>
          <w:sz w:val="14"/>
          <w:szCs w:val="14"/>
        </w:rPr>
        <w:t xml:space="preserve">, 1992, 5 </w:t>
      </w:r>
      <w:r>
        <w:rPr>
          <w:rFonts w:ascii="Arial" w:eastAsia="Times New Roman" w:hAnsi="Arial"/>
          <w:sz w:val="14"/>
          <w:szCs w:val="14"/>
        </w:rPr>
        <w:t>февраля</w:t>
      </w:r>
      <w:r>
        <w:rPr>
          <w:rFonts w:ascii="Arial" w:eastAsia="Times New Roman" w:hAnsi="Arial" w:cs="Arial"/>
          <w:sz w:val="14"/>
          <w:szCs w:val="14"/>
        </w:rPr>
        <w:t>.</w:t>
      </w:r>
    </w:p>
  </w:footnote>
  <w:footnote w:id="117">
    <w:p w:rsidR="00BB6725" w:rsidRDefault="00BB6725" w:rsidP="00F968B6">
      <w:pPr>
        <w:shd w:val="clear" w:color="auto" w:fill="FFFFFF"/>
        <w:tabs>
          <w:tab w:val="left" w:pos="586"/>
        </w:tabs>
      </w:pPr>
      <w:r w:rsidRPr="00C00B7C">
        <w:rPr>
          <w:rStyle w:val="a5"/>
        </w:rPr>
        <w:footnoteRef/>
      </w:r>
      <w:r>
        <w:t xml:space="preserve"> </w:t>
      </w:r>
      <w:r>
        <w:rPr>
          <w:rFonts w:ascii="Arial" w:eastAsia="Times New Roman" w:hAnsi="Arial"/>
          <w:spacing w:val="-1"/>
          <w:sz w:val="14"/>
          <w:szCs w:val="14"/>
        </w:rPr>
        <w:t>В</w:t>
      </w:r>
      <w:r>
        <w:rPr>
          <w:rFonts w:ascii="Arial" w:eastAsia="Times New Roman" w:hAnsi="Arial" w:cs="Arial"/>
          <w:spacing w:val="-1"/>
          <w:sz w:val="14"/>
          <w:szCs w:val="14"/>
        </w:rPr>
        <w:t xml:space="preserve">. </w:t>
      </w:r>
      <w:r>
        <w:rPr>
          <w:rFonts w:ascii="Arial" w:eastAsia="Times New Roman" w:hAnsi="Arial"/>
          <w:spacing w:val="-1"/>
          <w:sz w:val="14"/>
          <w:szCs w:val="14"/>
        </w:rPr>
        <w:t>Улько</w:t>
      </w:r>
      <w:r>
        <w:rPr>
          <w:rFonts w:ascii="Arial" w:eastAsia="Times New Roman" w:hAnsi="Arial" w:cs="Arial"/>
          <w:spacing w:val="-1"/>
          <w:sz w:val="14"/>
          <w:szCs w:val="14"/>
        </w:rPr>
        <w:t xml:space="preserve">. </w:t>
      </w:r>
      <w:r>
        <w:rPr>
          <w:rFonts w:ascii="Arial" w:eastAsia="Times New Roman" w:hAnsi="Arial"/>
          <w:spacing w:val="-1"/>
          <w:sz w:val="14"/>
          <w:szCs w:val="14"/>
        </w:rPr>
        <w:t>Черный</w:t>
      </w:r>
      <w:r>
        <w:rPr>
          <w:rFonts w:ascii="Arial" w:eastAsia="Times New Roman" w:hAnsi="Arial" w:cs="Arial"/>
          <w:spacing w:val="-1"/>
          <w:sz w:val="14"/>
          <w:szCs w:val="14"/>
        </w:rPr>
        <w:t xml:space="preserve"> </w:t>
      </w:r>
      <w:r>
        <w:rPr>
          <w:rFonts w:ascii="Arial" w:eastAsia="Times New Roman" w:hAnsi="Arial"/>
          <w:spacing w:val="-1"/>
          <w:sz w:val="14"/>
          <w:szCs w:val="14"/>
        </w:rPr>
        <w:t>ангел</w:t>
      </w:r>
      <w:r>
        <w:rPr>
          <w:rFonts w:ascii="Arial" w:eastAsia="Times New Roman" w:hAnsi="Arial" w:cs="Arial"/>
          <w:spacing w:val="-1"/>
          <w:sz w:val="14"/>
          <w:szCs w:val="14"/>
        </w:rPr>
        <w:t xml:space="preserve"> </w:t>
      </w:r>
      <w:r>
        <w:rPr>
          <w:rFonts w:ascii="Arial" w:eastAsia="Times New Roman" w:hAnsi="Arial"/>
          <w:spacing w:val="-1"/>
          <w:sz w:val="14"/>
          <w:szCs w:val="14"/>
        </w:rPr>
        <w:t>края</w:t>
      </w:r>
      <w:r>
        <w:rPr>
          <w:rFonts w:ascii="Arial" w:eastAsia="Times New Roman" w:hAnsi="Arial" w:cs="Arial"/>
          <w:spacing w:val="-1"/>
          <w:sz w:val="14"/>
          <w:szCs w:val="14"/>
        </w:rPr>
        <w:t xml:space="preserve"> </w:t>
      </w:r>
      <w:r>
        <w:rPr>
          <w:rFonts w:ascii="Arial" w:eastAsia="Times New Roman" w:hAnsi="Arial"/>
          <w:spacing w:val="-1"/>
          <w:sz w:val="14"/>
          <w:szCs w:val="14"/>
        </w:rPr>
        <w:t>—</w:t>
      </w:r>
      <w:r>
        <w:rPr>
          <w:rFonts w:ascii="Arial" w:eastAsia="Times New Roman" w:hAnsi="Arial" w:cs="Arial"/>
          <w:spacing w:val="-1"/>
          <w:sz w:val="14"/>
          <w:szCs w:val="14"/>
        </w:rPr>
        <w:t xml:space="preserve"> </w:t>
      </w:r>
      <w:r>
        <w:rPr>
          <w:rFonts w:ascii="Arial" w:eastAsia="Times New Roman" w:hAnsi="Arial"/>
          <w:spacing w:val="-1"/>
          <w:sz w:val="14"/>
          <w:szCs w:val="14"/>
        </w:rPr>
        <w:t>Серафим</w:t>
      </w:r>
      <w:r>
        <w:rPr>
          <w:rFonts w:ascii="Arial" w:eastAsia="Times New Roman" w:hAnsi="Arial" w:cs="Arial"/>
          <w:spacing w:val="-1"/>
          <w:sz w:val="14"/>
          <w:szCs w:val="14"/>
        </w:rPr>
        <w:t xml:space="preserve">. // </w:t>
      </w:r>
      <w:r>
        <w:rPr>
          <w:rFonts w:ascii="Arial" w:eastAsia="Times New Roman" w:hAnsi="Arial"/>
          <w:spacing w:val="-1"/>
          <w:sz w:val="14"/>
          <w:szCs w:val="14"/>
        </w:rPr>
        <w:t>Свободный</w:t>
      </w:r>
      <w:r>
        <w:rPr>
          <w:rFonts w:ascii="Arial" w:eastAsia="Times New Roman" w:hAnsi="Arial" w:cs="Arial"/>
          <w:spacing w:val="-1"/>
          <w:sz w:val="14"/>
          <w:szCs w:val="14"/>
        </w:rPr>
        <w:t xml:space="preserve"> </w:t>
      </w:r>
      <w:r>
        <w:rPr>
          <w:rFonts w:ascii="Arial" w:eastAsia="Times New Roman" w:hAnsi="Arial"/>
          <w:spacing w:val="-1"/>
          <w:sz w:val="14"/>
          <w:szCs w:val="14"/>
        </w:rPr>
        <w:t>курс</w:t>
      </w:r>
      <w:r>
        <w:rPr>
          <w:rFonts w:ascii="Arial" w:eastAsia="Times New Roman" w:hAnsi="Arial" w:cs="Arial"/>
          <w:spacing w:val="-1"/>
          <w:sz w:val="14"/>
          <w:szCs w:val="14"/>
        </w:rPr>
        <w:t xml:space="preserve">. 1997, 4 </w:t>
      </w:r>
      <w:r>
        <w:rPr>
          <w:rFonts w:ascii="Arial" w:eastAsia="Times New Roman" w:hAnsi="Arial"/>
          <w:spacing w:val="-1"/>
          <w:sz w:val="14"/>
          <w:szCs w:val="14"/>
        </w:rPr>
        <w:t>сентября</w:t>
      </w:r>
      <w:r>
        <w:rPr>
          <w:rFonts w:ascii="Arial" w:eastAsia="Times New Roman" w:hAnsi="Arial" w:cs="Arial"/>
          <w:spacing w:val="-1"/>
          <w:sz w:val="14"/>
          <w:szCs w:val="14"/>
        </w:rPr>
        <w:t>.</w:t>
      </w:r>
    </w:p>
    <w:p w:rsidR="00BB6725" w:rsidRDefault="00BB6725" w:rsidP="00D529DB">
      <w:pPr>
        <w:pStyle w:val="a3"/>
      </w:pPr>
    </w:p>
  </w:footnote>
  <w:footnote w:id="118">
    <w:p w:rsidR="00BB6725" w:rsidRDefault="00BB6725" w:rsidP="00D529DB">
      <w:pPr>
        <w:shd w:val="clear" w:color="auto" w:fill="FFFFFF"/>
        <w:ind w:right="288"/>
      </w:pPr>
      <w:r w:rsidRPr="00C00B7C">
        <w:rPr>
          <w:rStyle w:val="a5"/>
        </w:rPr>
        <w:footnoteRef/>
      </w:r>
      <w:r>
        <w:t xml:space="preserve"> </w:t>
      </w:r>
      <w:r>
        <w:rPr>
          <w:rFonts w:ascii="Arial" w:eastAsia="Times New Roman" w:hAnsi="Arial"/>
          <w:sz w:val="14"/>
          <w:szCs w:val="14"/>
        </w:rPr>
        <w:t>Кузнецов</w:t>
      </w:r>
      <w:r>
        <w:rPr>
          <w:rFonts w:ascii="Arial" w:eastAsia="Times New Roman" w:hAnsi="Arial" w:cs="Arial"/>
          <w:sz w:val="14"/>
          <w:szCs w:val="14"/>
        </w:rPr>
        <w:t xml:space="preserve"> </w:t>
      </w:r>
      <w:r>
        <w:rPr>
          <w:rFonts w:ascii="Arial" w:eastAsia="Times New Roman" w:hAnsi="Arial"/>
          <w:sz w:val="14"/>
          <w:szCs w:val="14"/>
        </w:rPr>
        <w:t>В</w:t>
      </w:r>
      <w:r>
        <w:rPr>
          <w:rFonts w:ascii="Arial" w:eastAsia="Times New Roman" w:hAnsi="Arial" w:cs="Arial"/>
          <w:sz w:val="14"/>
          <w:szCs w:val="14"/>
        </w:rPr>
        <w:t>.</w:t>
      </w:r>
      <w:r>
        <w:rPr>
          <w:rFonts w:ascii="Arial" w:eastAsia="Times New Roman" w:hAnsi="Arial"/>
          <w:sz w:val="14"/>
          <w:szCs w:val="14"/>
        </w:rPr>
        <w:t>В</w:t>
      </w:r>
      <w:r>
        <w:rPr>
          <w:rFonts w:ascii="Arial" w:eastAsia="Times New Roman" w:hAnsi="Arial" w:cs="Arial"/>
          <w:sz w:val="14"/>
          <w:szCs w:val="14"/>
        </w:rPr>
        <w:t xml:space="preserve">.1937 </w:t>
      </w:r>
      <w:r>
        <w:rPr>
          <w:rFonts w:ascii="Arial" w:eastAsia="Times New Roman" w:hAnsi="Arial"/>
          <w:sz w:val="14"/>
          <w:szCs w:val="14"/>
        </w:rPr>
        <w:t>год</w:t>
      </w:r>
      <w:r>
        <w:rPr>
          <w:rFonts w:ascii="Arial" w:eastAsia="Times New Roman" w:hAnsi="Arial" w:cs="Arial"/>
          <w:sz w:val="14"/>
          <w:szCs w:val="14"/>
        </w:rPr>
        <w:t xml:space="preserve"> </w:t>
      </w:r>
      <w:r>
        <w:rPr>
          <w:rFonts w:ascii="Arial" w:eastAsia="Times New Roman" w:hAnsi="Arial"/>
          <w:sz w:val="14"/>
          <w:szCs w:val="14"/>
        </w:rPr>
        <w:t>в</w:t>
      </w:r>
      <w:r>
        <w:rPr>
          <w:rFonts w:ascii="Arial" w:eastAsia="Times New Roman" w:hAnsi="Arial" w:cs="Arial"/>
          <w:sz w:val="14"/>
          <w:szCs w:val="14"/>
        </w:rPr>
        <w:t xml:space="preserve"> </w:t>
      </w:r>
      <w:r>
        <w:rPr>
          <w:rFonts w:ascii="Arial" w:eastAsia="Times New Roman" w:hAnsi="Arial"/>
          <w:sz w:val="14"/>
          <w:szCs w:val="14"/>
        </w:rPr>
        <w:t>Рубцовске</w:t>
      </w:r>
      <w:r>
        <w:rPr>
          <w:rFonts w:ascii="Arial" w:eastAsia="Times New Roman" w:hAnsi="Arial" w:cs="Arial"/>
          <w:sz w:val="14"/>
          <w:szCs w:val="14"/>
        </w:rPr>
        <w:t xml:space="preserve"> </w:t>
      </w:r>
      <w:r>
        <w:rPr>
          <w:rFonts w:ascii="Arial" w:eastAsia="Times New Roman" w:hAnsi="Arial"/>
          <w:sz w:val="14"/>
          <w:szCs w:val="14"/>
        </w:rPr>
        <w:t>и</w:t>
      </w:r>
      <w:r>
        <w:rPr>
          <w:rFonts w:ascii="Arial" w:eastAsia="Times New Roman" w:hAnsi="Arial" w:cs="Arial"/>
          <w:sz w:val="14"/>
          <w:szCs w:val="14"/>
        </w:rPr>
        <w:t xml:space="preserve"> </w:t>
      </w:r>
      <w:r>
        <w:rPr>
          <w:rFonts w:ascii="Arial" w:eastAsia="Times New Roman" w:hAnsi="Arial"/>
          <w:sz w:val="14"/>
          <w:szCs w:val="14"/>
        </w:rPr>
        <w:t>Рубцовском</w:t>
      </w:r>
      <w:r>
        <w:rPr>
          <w:rFonts w:ascii="Arial" w:eastAsia="Times New Roman" w:hAnsi="Arial" w:cs="Arial"/>
          <w:sz w:val="14"/>
          <w:szCs w:val="14"/>
        </w:rPr>
        <w:t xml:space="preserve"> </w:t>
      </w:r>
      <w:r>
        <w:rPr>
          <w:rFonts w:ascii="Arial" w:eastAsia="Times New Roman" w:hAnsi="Arial"/>
          <w:sz w:val="14"/>
          <w:szCs w:val="14"/>
        </w:rPr>
        <w:t>районе</w:t>
      </w:r>
      <w:r>
        <w:rPr>
          <w:rFonts w:ascii="Arial" w:eastAsia="Times New Roman" w:hAnsi="Arial" w:cs="Arial"/>
          <w:sz w:val="14"/>
          <w:szCs w:val="14"/>
        </w:rPr>
        <w:t xml:space="preserve">// </w:t>
      </w:r>
      <w:r>
        <w:rPr>
          <w:rFonts w:ascii="Arial" w:eastAsia="Times New Roman" w:hAnsi="Arial"/>
          <w:sz w:val="14"/>
          <w:szCs w:val="14"/>
        </w:rPr>
        <w:t>Духовные</w:t>
      </w:r>
      <w:r>
        <w:rPr>
          <w:rFonts w:ascii="Arial" w:eastAsia="Times New Roman" w:hAnsi="Arial" w:cs="Arial"/>
          <w:sz w:val="14"/>
          <w:szCs w:val="14"/>
        </w:rPr>
        <w:t xml:space="preserve"> </w:t>
      </w:r>
      <w:r>
        <w:rPr>
          <w:rFonts w:ascii="Arial" w:eastAsia="Times New Roman" w:hAnsi="Arial"/>
          <w:sz w:val="14"/>
          <w:szCs w:val="14"/>
        </w:rPr>
        <w:t>истоки</w:t>
      </w:r>
      <w:r>
        <w:rPr>
          <w:rFonts w:ascii="Arial" w:eastAsia="Times New Roman" w:hAnsi="Arial" w:cs="Arial"/>
          <w:sz w:val="14"/>
          <w:szCs w:val="14"/>
        </w:rPr>
        <w:t xml:space="preserve"> </w:t>
      </w:r>
      <w:r>
        <w:rPr>
          <w:rFonts w:ascii="Arial" w:eastAsia="Times New Roman" w:hAnsi="Arial"/>
          <w:sz w:val="14"/>
          <w:szCs w:val="14"/>
        </w:rPr>
        <w:t xml:space="preserve">русской </w:t>
      </w:r>
      <w:r>
        <w:rPr>
          <w:rFonts w:ascii="Arial" w:eastAsia="Times New Roman" w:hAnsi="Arial"/>
          <w:spacing w:val="-1"/>
          <w:sz w:val="14"/>
          <w:szCs w:val="14"/>
        </w:rPr>
        <w:t>культуры</w:t>
      </w:r>
      <w:r>
        <w:rPr>
          <w:rFonts w:ascii="Arial" w:eastAsia="Times New Roman" w:hAnsi="Arial" w:cs="Arial"/>
          <w:spacing w:val="-1"/>
          <w:sz w:val="14"/>
          <w:szCs w:val="14"/>
        </w:rPr>
        <w:t xml:space="preserve">. </w:t>
      </w:r>
      <w:r>
        <w:rPr>
          <w:rFonts w:ascii="Arial" w:eastAsia="Times New Roman" w:hAnsi="Arial"/>
          <w:spacing w:val="-1"/>
          <w:sz w:val="14"/>
          <w:szCs w:val="14"/>
        </w:rPr>
        <w:t>Материалы</w:t>
      </w:r>
      <w:r>
        <w:rPr>
          <w:rFonts w:ascii="Arial" w:eastAsia="Times New Roman" w:hAnsi="Arial" w:cs="Arial"/>
          <w:spacing w:val="-1"/>
          <w:sz w:val="14"/>
          <w:szCs w:val="14"/>
        </w:rPr>
        <w:t xml:space="preserve"> </w:t>
      </w:r>
      <w:r>
        <w:rPr>
          <w:rFonts w:ascii="Arial" w:eastAsia="Times New Roman" w:hAnsi="Arial"/>
          <w:spacing w:val="-1"/>
          <w:sz w:val="14"/>
          <w:szCs w:val="14"/>
        </w:rPr>
        <w:t>научно</w:t>
      </w:r>
      <w:r>
        <w:rPr>
          <w:rFonts w:ascii="Arial" w:eastAsia="Times New Roman" w:hAnsi="Arial" w:cs="Arial"/>
          <w:spacing w:val="-1"/>
          <w:sz w:val="14"/>
          <w:szCs w:val="14"/>
        </w:rPr>
        <w:t>-</w:t>
      </w:r>
      <w:r>
        <w:rPr>
          <w:rFonts w:ascii="Arial" w:eastAsia="Times New Roman" w:hAnsi="Arial"/>
          <w:spacing w:val="-1"/>
          <w:sz w:val="14"/>
          <w:szCs w:val="14"/>
        </w:rPr>
        <w:t>пракической</w:t>
      </w:r>
      <w:r>
        <w:rPr>
          <w:rFonts w:ascii="Arial" w:eastAsia="Times New Roman" w:hAnsi="Arial" w:cs="Arial"/>
          <w:spacing w:val="-1"/>
          <w:sz w:val="14"/>
          <w:szCs w:val="14"/>
        </w:rPr>
        <w:t xml:space="preserve"> </w:t>
      </w:r>
      <w:r>
        <w:rPr>
          <w:rFonts w:ascii="Arial" w:eastAsia="Times New Roman" w:hAnsi="Arial"/>
          <w:spacing w:val="-1"/>
          <w:sz w:val="14"/>
          <w:szCs w:val="14"/>
        </w:rPr>
        <w:t>конференции</w:t>
      </w:r>
      <w:r>
        <w:rPr>
          <w:rFonts w:ascii="Arial" w:eastAsia="Times New Roman" w:hAnsi="Arial" w:cs="Arial"/>
          <w:spacing w:val="-1"/>
          <w:sz w:val="14"/>
          <w:szCs w:val="14"/>
        </w:rPr>
        <w:t xml:space="preserve"> </w:t>
      </w:r>
      <w:r>
        <w:rPr>
          <w:rFonts w:ascii="Arial" w:eastAsia="Times New Roman" w:hAnsi="Arial"/>
          <w:spacing w:val="-1"/>
          <w:sz w:val="14"/>
          <w:szCs w:val="14"/>
        </w:rPr>
        <w:t>Рубцовского</w:t>
      </w:r>
      <w:r>
        <w:rPr>
          <w:rFonts w:ascii="Arial" w:eastAsia="Times New Roman" w:hAnsi="Arial" w:cs="Arial"/>
          <w:spacing w:val="-1"/>
          <w:sz w:val="14"/>
          <w:szCs w:val="14"/>
        </w:rPr>
        <w:t xml:space="preserve"> </w:t>
      </w:r>
      <w:r>
        <w:rPr>
          <w:rFonts w:ascii="Arial" w:eastAsia="Times New Roman" w:hAnsi="Arial"/>
          <w:spacing w:val="-1"/>
          <w:sz w:val="14"/>
          <w:szCs w:val="14"/>
        </w:rPr>
        <w:t xml:space="preserve">индустриального </w:t>
      </w:r>
      <w:r>
        <w:rPr>
          <w:rFonts w:ascii="Arial" w:eastAsia="Times New Roman" w:hAnsi="Arial"/>
          <w:sz w:val="14"/>
          <w:szCs w:val="14"/>
        </w:rPr>
        <w:t>института</w:t>
      </w:r>
      <w:r>
        <w:rPr>
          <w:rFonts w:ascii="Arial" w:eastAsia="Times New Roman" w:hAnsi="Arial" w:cs="Arial"/>
          <w:sz w:val="14"/>
          <w:szCs w:val="14"/>
        </w:rPr>
        <w:t xml:space="preserve">. </w:t>
      </w:r>
      <w:r>
        <w:rPr>
          <w:rFonts w:ascii="Arial" w:eastAsia="Times New Roman" w:hAnsi="Arial"/>
          <w:sz w:val="14"/>
          <w:szCs w:val="14"/>
        </w:rPr>
        <w:t>—</w:t>
      </w:r>
      <w:r>
        <w:rPr>
          <w:rFonts w:ascii="Arial" w:eastAsia="Times New Roman" w:hAnsi="Arial" w:cs="Arial"/>
          <w:sz w:val="14"/>
          <w:szCs w:val="14"/>
        </w:rPr>
        <w:t xml:space="preserve"> </w:t>
      </w:r>
      <w:r>
        <w:rPr>
          <w:rFonts w:ascii="Arial" w:eastAsia="Times New Roman" w:hAnsi="Arial"/>
          <w:sz w:val="14"/>
          <w:szCs w:val="14"/>
        </w:rPr>
        <w:t>Рубцовск</w:t>
      </w:r>
      <w:r>
        <w:rPr>
          <w:rFonts w:ascii="Arial" w:eastAsia="Times New Roman" w:hAnsi="Arial" w:cs="Arial"/>
          <w:sz w:val="14"/>
          <w:szCs w:val="14"/>
        </w:rPr>
        <w:t xml:space="preserve">, 2003, </w:t>
      </w:r>
      <w:r>
        <w:rPr>
          <w:rFonts w:ascii="Arial" w:eastAsia="Times New Roman" w:hAnsi="Arial"/>
          <w:sz w:val="14"/>
          <w:szCs w:val="14"/>
        </w:rPr>
        <w:t>с</w:t>
      </w:r>
      <w:r>
        <w:rPr>
          <w:rFonts w:ascii="Arial" w:eastAsia="Times New Roman" w:hAnsi="Arial" w:cs="Arial"/>
          <w:sz w:val="14"/>
          <w:szCs w:val="14"/>
        </w:rPr>
        <w:t>.32.</w:t>
      </w:r>
    </w:p>
  </w:footnote>
  <w:footnote w:id="119">
    <w:p w:rsidR="00BB6725" w:rsidRDefault="00BB6725" w:rsidP="00D529DB">
      <w:pPr>
        <w:shd w:val="clear" w:color="auto" w:fill="FFFFFF"/>
        <w:ind w:left="5"/>
      </w:pPr>
      <w:r w:rsidRPr="00C00B7C">
        <w:rPr>
          <w:rStyle w:val="a5"/>
        </w:rPr>
        <w:footnoteRef/>
      </w:r>
      <w:r>
        <w:t xml:space="preserve"> </w:t>
      </w:r>
      <w:r>
        <w:rPr>
          <w:rFonts w:ascii="Arial" w:eastAsia="Times New Roman" w:hAnsi="Arial"/>
          <w:spacing w:val="-1"/>
          <w:sz w:val="14"/>
          <w:szCs w:val="14"/>
        </w:rPr>
        <w:t>Гнилицкая</w:t>
      </w:r>
      <w:r>
        <w:rPr>
          <w:rFonts w:ascii="Arial" w:eastAsia="Times New Roman" w:hAnsi="Arial" w:cs="Arial"/>
          <w:spacing w:val="-1"/>
          <w:sz w:val="14"/>
          <w:szCs w:val="14"/>
        </w:rPr>
        <w:t xml:space="preserve"> </w:t>
      </w:r>
      <w:r>
        <w:rPr>
          <w:rFonts w:ascii="Arial" w:eastAsia="Times New Roman" w:hAnsi="Arial"/>
          <w:spacing w:val="-1"/>
          <w:sz w:val="14"/>
          <w:szCs w:val="14"/>
        </w:rPr>
        <w:t>Г</w:t>
      </w:r>
      <w:r>
        <w:rPr>
          <w:rFonts w:ascii="Arial" w:eastAsia="Times New Roman" w:hAnsi="Arial" w:cs="Arial"/>
          <w:spacing w:val="-1"/>
          <w:sz w:val="14"/>
          <w:szCs w:val="14"/>
        </w:rPr>
        <w:t>.</w:t>
      </w:r>
      <w:r>
        <w:rPr>
          <w:rFonts w:ascii="Arial" w:eastAsia="Times New Roman" w:hAnsi="Arial"/>
          <w:spacing w:val="-1"/>
          <w:sz w:val="14"/>
          <w:szCs w:val="14"/>
        </w:rPr>
        <w:t>П</w:t>
      </w:r>
      <w:r>
        <w:rPr>
          <w:rFonts w:ascii="Arial" w:eastAsia="Times New Roman" w:hAnsi="Arial" w:cs="Arial"/>
          <w:spacing w:val="-1"/>
          <w:sz w:val="14"/>
          <w:szCs w:val="14"/>
        </w:rPr>
        <w:t xml:space="preserve">. 1937 </w:t>
      </w:r>
      <w:r>
        <w:rPr>
          <w:rFonts w:ascii="Arial" w:eastAsia="Times New Roman" w:hAnsi="Arial"/>
          <w:spacing w:val="-1"/>
          <w:sz w:val="14"/>
          <w:szCs w:val="14"/>
        </w:rPr>
        <w:t>год</w:t>
      </w:r>
      <w:r>
        <w:rPr>
          <w:rFonts w:ascii="Arial" w:eastAsia="Times New Roman" w:hAnsi="Arial" w:cs="Arial"/>
          <w:spacing w:val="-1"/>
          <w:sz w:val="14"/>
          <w:szCs w:val="14"/>
        </w:rPr>
        <w:t xml:space="preserve">. </w:t>
      </w:r>
      <w:r>
        <w:rPr>
          <w:rFonts w:ascii="Arial" w:eastAsia="Times New Roman" w:hAnsi="Arial"/>
          <w:spacing w:val="-1"/>
          <w:sz w:val="14"/>
          <w:szCs w:val="14"/>
        </w:rPr>
        <w:t>Сб</w:t>
      </w:r>
      <w:r>
        <w:rPr>
          <w:rFonts w:ascii="Arial" w:eastAsia="Times New Roman" w:hAnsi="Arial" w:cs="Arial"/>
          <w:spacing w:val="-1"/>
          <w:sz w:val="14"/>
          <w:szCs w:val="14"/>
        </w:rPr>
        <w:t xml:space="preserve">. </w:t>
      </w:r>
      <w:r>
        <w:rPr>
          <w:rFonts w:ascii="Arial" w:eastAsia="Times New Roman" w:hAnsi="Arial"/>
          <w:spacing w:val="-1"/>
          <w:sz w:val="14"/>
          <w:szCs w:val="14"/>
        </w:rPr>
        <w:t>«Страницы</w:t>
      </w:r>
      <w:r>
        <w:rPr>
          <w:rFonts w:ascii="Arial" w:eastAsia="Times New Roman" w:hAnsi="Arial" w:cs="Arial"/>
          <w:spacing w:val="-1"/>
          <w:sz w:val="14"/>
          <w:szCs w:val="14"/>
        </w:rPr>
        <w:t xml:space="preserve"> </w:t>
      </w:r>
      <w:r>
        <w:rPr>
          <w:rFonts w:ascii="Arial" w:eastAsia="Times New Roman" w:hAnsi="Arial"/>
          <w:spacing w:val="-1"/>
          <w:sz w:val="14"/>
          <w:szCs w:val="14"/>
        </w:rPr>
        <w:t>истории»</w:t>
      </w:r>
      <w:r>
        <w:rPr>
          <w:rFonts w:ascii="Arial" w:eastAsia="Times New Roman" w:hAnsi="Arial" w:cs="Arial"/>
          <w:spacing w:val="-1"/>
          <w:sz w:val="14"/>
          <w:szCs w:val="14"/>
        </w:rPr>
        <w:t xml:space="preserve">, </w:t>
      </w:r>
      <w:r>
        <w:rPr>
          <w:rFonts w:ascii="Arial" w:eastAsia="Times New Roman" w:hAnsi="Arial"/>
          <w:spacing w:val="-1"/>
          <w:sz w:val="14"/>
          <w:szCs w:val="14"/>
        </w:rPr>
        <w:t>Рубцовск</w:t>
      </w:r>
      <w:r>
        <w:rPr>
          <w:rFonts w:ascii="Arial" w:eastAsia="Times New Roman" w:hAnsi="Arial" w:cs="Arial"/>
          <w:spacing w:val="-1"/>
          <w:sz w:val="14"/>
          <w:szCs w:val="14"/>
        </w:rPr>
        <w:t>, 1990.</w:t>
      </w:r>
      <w:r>
        <w:rPr>
          <w:rFonts w:ascii="Arial" w:eastAsia="Times New Roman" w:hAnsi="Arial"/>
          <w:spacing w:val="-1"/>
          <w:sz w:val="14"/>
          <w:szCs w:val="14"/>
        </w:rPr>
        <w:t>С</w:t>
      </w:r>
      <w:r>
        <w:rPr>
          <w:rFonts w:ascii="Arial" w:eastAsia="Times New Roman" w:hAnsi="Arial" w:cs="Arial"/>
          <w:spacing w:val="-1"/>
          <w:sz w:val="14"/>
          <w:szCs w:val="14"/>
        </w:rPr>
        <w:t>. 23-25.</w:t>
      </w:r>
    </w:p>
  </w:footnote>
  <w:footnote w:id="120">
    <w:p w:rsidR="00BB6725" w:rsidRDefault="00BB6725" w:rsidP="00D529DB">
      <w:pPr>
        <w:shd w:val="clear" w:color="auto" w:fill="FFFFFF"/>
      </w:pPr>
      <w:r w:rsidRPr="00C00B7C">
        <w:rPr>
          <w:rStyle w:val="a5"/>
        </w:rPr>
        <w:footnoteRef/>
      </w:r>
      <w:r>
        <w:t xml:space="preserve"> </w:t>
      </w:r>
      <w:r>
        <w:rPr>
          <w:rFonts w:ascii="Arial" w:eastAsia="Times New Roman" w:hAnsi="Arial"/>
          <w:sz w:val="14"/>
          <w:szCs w:val="14"/>
        </w:rPr>
        <w:t>Гришаев</w:t>
      </w:r>
      <w:r>
        <w:rPr>
          <w:rFonts w:ascii="Arial" w:eastAsia="Times New Roman" w:hAnsi="Arial" w:cs="Arial"/>
          <w:sz w:val="14"/>
          <w:szCs w:val="14"/>
        </w:rPr>
        <w:t xml:space="preserve"> </w:t>
      </w:r>
      <w:r>
        <w:rPr>
          <w:rFonts w:ascii="Arial" w:eastAsia="Times New Roman" w:hAnsi="Arial"/>
          <w:sz w:val="14"/>
          <w:szCs w:val="14"/>
        </w:rPr>
        <w:t>В</w:t>
      </w:r>
      <w:r>
        <w:rPr>
          <w:rFonts w:ascii="Arial" w:eastAsia="Times New Roman" w:hAnsi="Arial" w:cs="Arial"/>
          <w:sz w:val="14"/>
          <w:szCs w:val="14"/>
        </w:rPr>
        <w:t xml:space="preserve">. </w:t>
      </w:r>
      <w:r>
        <w:rPr>
          <w:rFonts w:ascii="Arial" w:eastAsia="Times New Roman" w:hAnsi="Arial"/>
          <w:sz w:val="14"/>
          <w:szCs w:val="14"/>
        </w:rPr>
        <w:t>Январичи</w:t>
      </w:r>
      <w:r>
        <w:rPr>
          <w:rFonts w:ascii="Arial" w:eastAsia="Times New Roman" w:hAnsi="Arial" w:cs="Arial"/>
          <w:sz w:val="14"/>
          <w:szCs w:val="14"/>
        </w:rPr>
        <w:t xml:space="preserve">. </w:t>
      </w:r>
      <w:r>
        <w:rPr>
          <w:rFonts w:ascii="Arial" w:eastAsia="Times New Roman" w:hAnsi="Arial"/>
          <w:sz w:val="14"/>
          <w:szCs w:val="14"/>
        </w:rPr>
        <w:t>Документальный</w:t>
      </w:r>
      <w:r>
        <w:rPr>
          <w:rFonts w:ascii="Arial" w:eastAsia="Times New Roman" w:hAnsi="Arial" w:cs="Arial"/>
          <w:sz w:val="14"/>
          <w:szCs w:val="14"/>
        </w:rPr>
        <w:t xml:space="preserve"> </w:t>
      </w:r>
      <w:r>
        <w:rPr>
          <w:rFonts w:ascii="Arial" w:eastAsia="Times New Roman" w:hAnsi="Arial"/>
          <w:sz w:val="14"/>
          <w:szCs w:val="14"/>
        </w:rPr>
        <w:t>очерк</w:t>
      </w:r>
      <w:r>
        <w:rPr>
          <w:rFonts w:ascii="Arial" w:eastAsia="Times New Roman" w:hAnsi="Arial" w:cs="Arial"/>
          <w:sz w:val="14"/>
          <w:szCs w:val="14"/>
        </w:rPr>
        <w:t xml:space="preserve">.// </w:t>
      </w:r>
      <w:r>
        <w:rPr>
          <w:rFonts w:ascii="Arial" w:eastAsia="Times New Roman" w:hAnsi="Arial"/>
          <w:sz w:val="14"/>
          <w:szCs w:val="14"/>
        </w:rPr>
        <w:t>«Алтай»</w:t>
      </w:r>
      <w:r>
        <w:rPr>
          <w:rFonts w:ascii="Arial" w:eastAsia="Times New Roman" w:hAnsi="Arial" w:cs="Arial"/>
          <w:sz w:val="14"/>
          <w:szCs w:val="14"/>
        </w:rPr>
        <w:t xml:space="preserve">, 1991, </w:t>
      </w:r>
      <w:r>
        <w:rPr>
          <w:rFonts w:ascii="Arial" w:eastAsia="Times New Roman" w:hAnsi="Arial"/>
          <w:sz w:val="14"/>
          <w:szCs w:val="14"/>
        </w:rPr>
        <w:t>№</w:t>
      </w:r>
      <w:r>
        <w:rPr>
          <w:rFonts w:ascii="Arial" w:eastAsia="Times New Roman" w:hAnsi="Arial" w:cs="Arial"/>
          <w:sz w:val="14"/>
          <w:szCs w:val="14"/>
        </w:rPr>
        <w:t xml:space="preserve"> 1, </w:t>
      </w:r>
      <w:r>
        <w:rPr>
          <w:rFonts w:ascii="Arial" w:eastAsia="Times New Roman" w:hAnsi="Arial"/>
          <w:sz w:val="14"/>
          <w:szCs w:val="14"/>
        </w:rPr>
        <w:t>с</w:t>
      </w:r>
      <w:r>
        <w:rPr>
          <w:rFonts w:ascii="Arial" w:eastAsia="Times New Roman" w:hAnsi="Arial" w:cs="Arial"/>
          <w:sz w:val="14"/>
          <w:szCs w:val="14"/>
        </w:rPr>
        <w:t>. 51-67,</w:t>
      </w:r>
    </w:p>
    <w:p w:rsidR="00BB6725" w:rsidRDefault="00BB6725" w:rsidP="00D529DB">
      <w:pPr>
        <w:pStyle w:val="a3"/>
      </w:pPr>
    </w:p>
  </w:footnote>
  <w:footnote w:id="121">
    <w:p w:rsidR="00BB6725" w:rsidRDefault="00BB6725" w:rsidP="00D529DB">
      <w:pPr>
        <w:shd w:val="clear" w:color="auto" w:fill="FFFFFF"/>
      </w:pPr>
      <w:r w:rsidRPr="00C00B7C">
        <w:rPr>
          <w:rStyle w:val="a5"/>
        </w:rPr>
        <w:footnoteRef/>
      </w:r>
      <w:r>
        <w:t xml:space="preserve"> </w:t>
      </w:r>
      <w:r>
        <w:rPr>
          <w:rFonts w:ascii="Arial" w:eastAsia="Times New Roman" w:hAnsi="Arial"/>
          <w:spacing w:val="-2"/>
          <w:sz w:val="14"/>
          <w:szCs w:val="14"/>
        </w:rPr>
        <w:t>Попов</w:t>
      </w:r>
      <w:r>
        <w:rPr>
          <w:rFonts w:ascii="Arial" w:eastAsia="Times New Roman" w:hAnsi="Arial" w:cs="Arial"/>
          <w:spacing w:val="-2"/>
          <w:sz w:val="14"/>
          <w:szCs w:val="14"/>
        </w:rPr>
        <w:t xml:space="preserve"> </w:t>
      </w:r>
      <w:r>
        <w:rPr>
          <w:rFonts w:ascii="Arial" w:eastAsia="Times New Roman" w:hAnsi="Arial"/>
          <w:spacing w:val="-2"/>
          <w:sz w:val="14"/>
          <w:szCs w:val="14"/>
        </w:rPr>
        <w:t>М</w:t>
      </w:r>
      <w:r>
        <w:rPr>
          <w:rFonts w:ascii="Arial" w:eastAsia="Times New Roman" w:hAnsi="Arial" w:cs="Arial"/>
          <w:spacing w:val="-2"/>
          <w:sz w:val="14"/>
          <w:szCs w:val="14"/>
        </w:rPr>
        <w:t>.</w:t>
      </w:r>
      <w:r>
        <w:rPr>
          <w:rFonts w:ascii="Arial" w:eastAsia="Times New Roman" w:hAnsi="Arial"/>
          <w:spacing w:val="-2"/>
          <w:sz w:val="14"/>
          <w:szCs w:val="14"/>
        </w:rPr>
        <w:t>А</w:t>
      </w:r>
      <w:r>
        <w:rPr>
          <w:rFonts w:ascii="Arial" w:eastAsia="Times New Roman" w:hAnsi="Arial" w:cs="Arial"/>
          <w:spacing w:val="-2"/>
          <w:sz w:val="14"/>
          <w:szCs w:val="14"/>
        </w:rPr>
        <w:t xml:space="preserve">. </w:t>
      </w:r>
      <w:r>
        <w:rPr>
          <w:rFonts w:ascii="Arial" w:eastAsia="Times New Roman" w:hAnsi="Arial"/>
          <w:spacing w:val="-2"/>
          <w:sz w:val="14"/>
          <w:szCs w:val="14"/>
        </w:rPr>
        <w:t>Молодежь</w:t>
      </w:r>
      <w:r>
        <w:rPr>
          <w:rFonts w:ascii="Arial" w:eastAsia="Times New Roman" w:hAnsi="Arial" w:cs="Arial"/>
          <w:spacing w:val="-2"/>
          <w:sz w:val="14"/>
          <w:szCs w:val="14"/>
        </w:rPr>
        <w:t xml:space="preserve"> </w:t>
      </w:r>
      <w:r>
        <w:rPr>
          <w:rFonts w:ascii="Arial" w:eastAsia="Times New Roman" w:hAnsi="Arial"/>
          <w:spacing w:val="-2"/>
          <w:sz w:val="14"/>
          <w:szCs w:val="14"/>
        </w:rPr>
        <w:t>Западной</w:t>
      </w:r>
      <w:r>
        <w:rPr>
          <w:rFonts w:ascii="Arial" w:eastAsia="Times New Roman" w:hAnsi="Arial" w:cs="Arial"/>
          <w:spacing w:val="-2"/>
          <w:sz w:val="14"/>
          <w:szCs w:val="14"/>
        </w:rPr>
        <w:t xml:space="preserve"> </w:t>
      </w:r>
      <w:r>
        <w:rPr>
          <w:rFonts w:ascii="Arial" w:eastAsia="Times New Roman" w:hAnsi="Arial"/>
          <w:spacing w:val="-2"/>
          <w:sz w:val="14"/>
          <w:szCs w:val="14"/>
        </w:rPr>
        <w:t>Сибири</w:t>
      </w:r>
      <w:r>
        <w:rPr>
          <w:rFonts w:ascii="Arial" w:eastAsia="Times New Roman" w:hAnsi="Arial" w:cs="Arial"/>
          <w:spacing w:val="-2"/>
          <w:sz w:val="14"/>
          <w:szCs w:val="14"/>
        </w:rPr>
        <w:t xml:space="preserve">: </w:t>
      </w:r>
      <w:r>
        <w:rPr>
          <w:rFonts w:ascii="Arial" w:eastAsia="Times New Roman" w:hAnsi="Arial"/>
          <w:spacing w:val="-2"/>
          <w:sz w:val="14"/>
          <w:szCs w:val="14"/>
        </w:rPr>
        <w:t>опыт</w:t>
      </w:r>
      <w:r>
        <w:rPr>
          <w:rFonts w:ascii="Arial" w:eastAsia="Times New Roman" w:hAnsi="Arial" w:cs="Arial"/>
          <w:spacing w:val="-2"/>
          <w:sz w:val="14"/>
          <w:szCs w:val="14"/>
        </w:rPr>
        <w:t xml:space="preserve"> </w:t>
      </w:r>
      <w:r>
        <w:rPr>
          <w:rFonts w:ascii="Arial" w:eastAsia="Times New Roman" w:hAnsi="Arial"/>
          <w:spacing w:val="-2"/>
          <w:sz w:val="14"/>
          <w:szCs w:val="14"/>
        </w:rPr>
        <w:t>решения</w:t>
      </w:r>
      <w:r>
        <w:rPr>
          <w:rFonts w:ascii="Arial" w:eastAsia="Times New Roman" w:hAnsi="Arial" w:cs="Arial"/>
          <w:spacing w:val="-2"/>
          <w:sz w:val="14"/>
          <w:szCs w:val="14"/>
        </w:rPr>
        <w:t xml:space="preserve"> </w:t>
      </w:r>
      <w:r>
        <w:rPr>
          <w:rFonts w:ascii="Arial" w:eastAsia="Times New Roman" w:hAnsi="Arial"/>
          <w:spacing w:val="-2"/>
          <w:sz w:val="14"/>
          <w:szCs w:val="14"/>
        </w:rPr>
        <w:t>социальных</w:t>
      </w:r>
      <w:r>
        <w:rPr>
          <w:rFonts w:ascii="Arial" w:eastAsia="Times New Roman" w:hAnsi="Arial" w:cs="Arial"/>
          <w:spacing w:val="-2"/>
          <w:sz w:val="14"/>
          <w:szCs w:val="14"/>
        </w:rPr>
        <w:t xml:space="preserve"> </w:t>
      </w:r>
      <w:r>
        <w:rPr>
          <w:rFonts w:ascii="Arial" w:eastAsia="Times New Roman" w:hAnsi="Arial"/>
          <w:spacing w:val="-2"/>
          <w:sz w:val="14"/>
          <w:szCs w:val="14"/>
        </w:rPr>
        <w:t>проблем</w:t>
      </w:r>
      <w:r>
        <w:rPr>
          <w:rFonts w:ascii="Arial" w:eastAsia="Times New Roman" w:hAnsi="Arial" w:cs="Arial"/>
          <w:spacing w:val="-2"/>
          <w:sz w:val="14"/>
          <w:szCs w:val="14"/>
        </w:rPr>
        <w:t xml:space="preserve">/1929-1936 </w:t>
      </w:r>
      <w:r>
        <w:rPr>
          <w:rFonts w:ascii="Arial" w:eastAsia="Times New Roman" w:hAnsi="Arial"/>
          <w:spacing w:val="-2"/>
          <w:sz w:val="14"/>
          <w:szCs w:val="14"/>
        </w:rPr>
        <w:t>гг</w:t>
      </w:r>
      <w:r>
        <w:rPr>
          <w:rFonts w:ascii="Arial" w:eastAsia="Times New Roman" w:hAnsi="Arial" w:cs="Arial"/>
          <w:spacing w:val="-2"/>
          <w:sz w:val="14"/>
          <w:szCs w:val="14"/>
        </w:rPr>
        <w:t xml:space="preserve">./: </w:t>
      </w:r>
      <w:r>
        <w:rPr>
          <w:rFonts w:ascii="Arial" w:eastAsia="Times New Roman" w:hAnsi="Arial"/>
          <w:sz w:val="14"/>
          <w:szCs w:val="14"/>
        </w:rPr>
        <w:t>Автореф</w:t>
      </w:r>
      <w:r>
        <w:rPr>
          <w:rFonts w:ascii="Arial" w:eastAsia="Times New Roman" w:hAnsi="Arial" w:cs="Arial"/>
          <w:sz w:val="14"/>
          <w:szCs w:val="14"/>
        </w:rPr>
        <w:t>.</w:t>
      </w:r>
      <w:r>
        <w:rPr>
          <w:rFonts w:ascii="Arial" w:eastAsia="Times New Roman" w:hAnsi="Arial"/>
          <w:sz w:val="14"/>
          <w:szCs w:val="14"/>
        </w:rPr>
        <w:t>дисс</w:t>
      </w:r>
      <w:r>
        <w:rPr>
          <w:rFonts w:ascii="Arial" w:eastAsia="Times New Roman" w:hAnsi="Arial" w:cs="Arial"/>
          <w:sz w:val="14"/>
          <w:szCs w:val="14"/>
        </w:rPr>
        <w:t>. ...</w:t>
      </w:r>
      <w:r>
        <w:rPr>
          <w:rFonts w:ascii="Arial" w:eastAsia="Times New Roman" w:hAnsi="Arial"/>
          <w:sz w:val="14"/>
          <w:szCs w:val="14"/>
        </w:rPr>
        <w:t>канд</w:t>
      </w:r>
      <w:r>
        <w:rPr>
          <w:rFonts w:ascii="Arial" w:eastAsia="Times New Roman" w:hAnsi="Arial" w:cs="Arial"/>
          <w:sz w:val="14"/>
          <w:szCs w:val="14"/>
        </w:rPr>
        <w:t>.</w:t>
      </w:r>
      <w:r>
        <w:rPr>
          <w:rFonts w:ascii="Arial" w:eastAsia="Times New Roman" w:hAnsi="Arial"/>
          <w:sz w:val="14"/>
          <w:szCs w:val="14"/>
        </w:rPr>
        <w:t>ист</w:t>
      </w:r>
      <w:r>
        <w:rPr>
          <w:rFonts w:ascii="Arial" w:eastAsia="Times New Roman" w:hAnsi="Arial" w:cs="Arial"/>
          <w:sz w:val="14"/>
          <w:szCs w:val="14"/>
        </w:rPr>
        <w:t xml:space="preserve">. </w:t>
      </w:r>
      <w:r>
        <w:rPr>
          <w:rFonts w:ascii="Arial" w:eastAsia="Times New Roman" w:hAnsi="Arial"/>
          <w:sz w:val="14"/>
          <w:szCs w:val="14"/>
        </w:rPr>
        <w:t>наук</w:t>
      </w:r>
      <w:r>
        <w:rPr>
          <w:rFonts w:ascii="Arial" w:eastAsia="Times New Roman" w:hAnsi="Arial" w:cs="Arial"/>
          <w:sz w:val="14"/>
          <w:szCs w:val="14"/>
        </w:rPr>
        <w:t xml:space="preserve">. </w:t>
      </w:r>
      <w:r>
        <w:rPr>
          <w:rFonts w:ascii="Arial" w:eastAsia="Times New Roman" w:hAnsi="Arial"/>
          <w:sz w:val="14"/>
          <w:szCs w:val="14"/>
        </w:rPr>
        <w:t>—</w:t>
      </w:r>
      <w:r>
        <w:rPr>
          <w:rFonts w:ascii="Arial" w:eastAsia="Times New Roman" w:hAnsi="Arial" w:cs="Arial"/>
          <w:sz w:val="14"/>
          <w:szCs w:val="14"/>
        </w:rPr>
        <w:t xml:space="preserve"> </w:t>
      </w:r>
      <w:r>
        <w:rPr>
          <w:rFonts w:ascii="Arial" w:eastAsia="Times New Roman" w:hAnsi="Arial"/>
          <w:sz w:val="14"/>
          <w:szCs w:val="14"/>
        </w:rPr>
        <w:t>Барнаул</w:t>
      </w:r>
      <w:r>
        <w:rPr>
          <w:rFonts w:ascii="Arial" w:eastAsia="Times New Roman" w:hAnsi="Arial" w:cs="Arial"/>
          <w:sz w:val="14"/>
          <w:szCs w:val="14"/>
        </w:rPr>
        <w:t xml:space="preserve">, 1999, </w:t>
      </w:r>
      <w:r>
        <w:rPr>
          <w:rFonts w:ascii="Arial" w:eastAsia="Times New Roman" w:hAnsi="Arial"/>
          <w:sz w:val="14"/>
          <w:szCs w:val="14"/>
        </w:rPr>
        <w:t>с</w:t>
      </w:r>
      <w:r>
        <w:rPr>
          <w:rFonts w:ascii="Arial" w:eastAsia="Times New Roman" w:hAnsi="Arial" w:cs="Arial"/>
          <w:sz w:val="14"/>
          <w:szCs w:val="14"/>
        </w:rPr>
        <w:t>.14.</w:t>
      </w:r>
    </w:p>
  </w:footnote>
  <w:footnote w:id="122">
    <w:p w:rsidR="00BB6725" w:rsidRPr="004520FC" w:rsidRDefault="00BB6725" w:rsidP="00494E26">
      <w:pPr>
        <w:shd w:val="clear" w:color="auto" w:fill="FFFFFF"/>
      </w:pPr>
      <w:r w:rsidRPr="00C00B7C">
        <w:rPr>
          <w:rStyle w:val="a5"/>
        </w:rPr>
        <w:footnoteRef/>
      </w:r>
      <w:r>
        <w:t xml:space="preserve"> </w:t>
      </w:r>
      <w:r>
        <w:rPr>
          <w:rFonts w:ascii="Arial" w:eastAsia="Times New Roman" w:hAnsi="Arial"/>
          <w:spacing w:val="-3"/>
          <w:sz w:val="14"/>
          <w:szCs w:val="14"/>
        </w:rPr>
        <w:t>Попов</w:t>
      </w:r>
      <w:r>
        <w:rPr>
          <w:rFonts w:ascii="Arial" w:eastAsia="Times New Roman" w:hAnsi="Arial" w:cs="Arial"/>
          <w:spacing w:val="-3"/>
          <w:sz w:val="14"/>
          <w:szCs w:val="14"/>
        </w:rPr>
        <w:t xml:space="preserve"> </w:t>
      </w:r>
      <w:r>
        <w:rPr>
          <w:rFonts w:ascii="Arial" w:eastAsia="Times New Roman" w:hAnsi="Arial"/>
          <w:spacing w:val="-3"/>
          <w:sz w:val="14"/>
          <w:szCs w:val="14"/>
        </w:rPr>
        <w:t>М</w:t>
      </w:r>
      <w:r>
        <w:rPr>
          <w:rFonts w:ascii="Arial" w:eastAsia="Times New Roman" w:hAnsi="Arial" w:cs="Arial"/>
          <w:spacing w:val="-3"/>
          <w:sz w:val="14"/>
          <w:szCs w:val="14"/>
        </w:rPr>
        <w:t>.</w:t>
      </w:r>
      <w:r>
        <w:rPr>
          <w:rFonts w:ascii="Arial" w:eastAsia="Times New Roman" w:hAnsi="Arial"/>
          <w:spacing w:val="-3"/>
          <w:sz w:val="14"/>
          <w:szCs w:val="14"/>
        </w:rPr>
        <w:t>А</w:t>
      </w:r>
      <w:r>
        <w:rPr>
          <w:rFonts w:ascii="Arial" w:eastAsia="Times New Roman" w:hAnsi="Arial" w:cs="Arial"/>
          <w:spacing w:val="-3"/>
          <w:sz w:val="14"/>
          <w:szCs w:val="14"/>
        </w:rPr>
        <w:t xml:space="preserve">. </w:t>
      </w:r>
      <w:r>
        <w:rPr>
          <w:rFonts w:ascii="Arial" w:eastAsia="Times New Roman" w:hAnsi="Arial"/>
          <w:spacing w:val="-3"/>
          <w:sz w:val="14"/>
          <w:szCs w:val="14"/>
        </w:rPr>
        <w:t>Молодежь</w:t>
      </w:r>
      <w:r>
        <w:rPr>
          <w:rFonts w:ascii="Arial" w:eastAsia="Times New Roman" w:hAnsi="Arial" w:cs="Arial"/>
          <w:spacing w:val="-3"/>
          <w:sz w:val="14"/>
          <w:szCs w:val="14"/>
        </w:rPr>
        <w:t xml:space="preserve"> </w:t>
      </w:r>
      <w:r>
        <w:rPr>
          <w:rFonts w:ascii="Arial" w:eastAsia="Times New Roman" w:hAnsi="Arial"/>
          <w:spacing w:val="-3"/>
          <w:sz w:val="14"/>
          <w:szCs w:val="14"/>
        </w:rPr>
        <w:t>Западной</w:t>
      </w:r>
      <w:r>
        <w:rPr>
          <w:rFonts w:ascii="Arial" w:eastAsia="Times New Roman" w:hAnsi="Arial" w:cs="Arial"/>
          <w:spacing w:val="-3"/>
          <w:sz w:val="14"/>
          <w:szCs w:val="14"/>
        </w:rPr>
        <w:t xml:space="preserve"> </w:t>
      </w:r>
      <w:r>
        <w:rPr>
          <w:rFonts w:ascii="Arial" w:eastAsia="Times New Roman" w:hAnsi="Arial"/>
          <w:spacing w:val="-3"/>
          <w:sz w:val="14"/>
          <w:szCs w:val="14"/>
        </w:rPr>
        <w:t>Сибири</w:t>
      </w:r>
      <w:r>
        <w:rPr>
          <w:rFonts w:ascii="Arial" w:eastAsia="Times New Roman" w:hAnsi="Arial" w:cs="Arial"/>
          <w:spacing w:val="-3"/>
          <w:sz w:val="14"/>
          <w:szCs w:val="14"/>
        </w:rPr>
        <w:t xml:space="preserve">: </w:t>
      </w:r>
      <w:r>
        <w:rPr>
          <w:rFonts w:ascii="Arial" w:eastAsia="Times New Roman" w:hAnsi="Arial"/>
          <w:spacing w:val="-3"/>
          <w:sz w:val="14"/>
          <w:szCs w:val="14"/>
        </w:rPr>
        <w:t>опыт</w:t>
      </w:r>
      <w:r>
        <w:rPr>
          <w:rFonts w:ascii="Arial" w:eastAsia="Times New Roman" w:hAnsi="Arial" w:cs="Arial"/>
          <w:spacing w:val="-3"/>
          <w:sz w:val="14"/>
          <w:szCs w:val="14"/>
        </w:rPr>
        <w:t xml:space="preserve"> </w:t>
      </w:r>
      <w:r>
        <w:rPr>
          <w:rFonts w:ascii="Arial" w:eastAsia="Times New Roman" w:hAnsi="Arial"/>
          <w:spacing w:val="-3"/>
          <w:sz w:val="14"/>
          <w:szCs w:val="14"/>
        </w:rPr>
        <w:t>решения</w:t>
      </w:r>
      <w:r>
        <w:rPr>
          <w:rFonts w:ascii="Arial" w:eastAsia="Times New Roman" w:hAnsi="Arial" w:cs="Arial"/>
          <w:spacing w:val="-3"/>
          <w:sz w:val="14"/>
          <w:szCs w:val="14"/>
        </w:rPr>
        <w:t xml:space="preserve"> </w:t>
      </w:r>
      <w:r>
        <w:rPr>
          <w:rFonts w:ascii="Arial" w:eastAsia="Times New Roman" w:hAnsi="Arial"/>
          <w:spacing w:val="-3"/>
          <w:sz w:val="14"/>
          <w:szCs w:val="14"/>
        </w:rPr>
        <w:t>социальных</w:t>
      </w:r>
      <w:r>
        <w:rPr>
          <w:rFonts w:ascii="Arial" w:eastAsia="Times New Roman" w:hAnsi="Arial" w:cs="Arial"/>
          <w:spacing w:val="-3"/>
          <w:sz w:val="14"/>
          <w:szCs w:val="14"/>
        </w:rPr>
        <w:t xml:space="preserve"> </w:t>
      </w:r>
      <w:r>
        <w:rPr>
          <w:rFonts w:ascii="Arial" w:eastAsia="Times New Roman" w:hAnsi="Arial"/>
          <w:spacing w:val="-3"/>
          <w:sz w:val="14"/>
          <w:szCs w:val="14"/>
        </w:rPr>
        <w:t>проблем</w:t>
      </w:r>
      <w:r>
        <w:rPr>
          <w:rFonts w:ascii="Arial" w:eastAsia="Times New Roman" w:hAnsi="Arial" w:cs="Arial"/>
          <w:spacing w:val="-3"/>
          <w:sz w:val="14"/>
          <w:szCs w:val="14"/>
        </w:rPr>
        <w:t xml:space="preserve"> /1929-1936 </w:t>
      </w:r>
      <w:r>
        <w:rPr>
          <w:rFonts w:ascii="Arial" w:eastAsia="Times New Roman" w:hAnsi="Arial"/>
          <w:spacing w:val="-3"/>
          <w:sz w:val="14"/>
          <w:szCs w:val="14"/>
        </w:rPr>
        <w:t>гг</w:t>
      </w:r>
      <w:r>
        <w:rPr>
          <w:rFonts w:ascii="Arial" w:eastAsia="Times New Roman" w:hAnsi="Arial" w:cs="Arial"/>
          <w:spacing w:val="-3"/>
          <w:sz w:val="14"/>
          <w:szCs w:val="14"/>
        </w:rPr>
        <w:t xml:space="preserve">./ </w:t>
      </w:r>
      <w:r>
        <w:rPr>
          <w:rFonts w:ascii="Arial" w:eastAsia="Times New Roman" w:hAnsi="Arial"/>
          <w:sz w:val="14"/>
          <w:szCs w:val="14"/>
        </w:rPr>
        <w:t>Дисс</w:t>
      </w:r>
      <w:r>
        <w:rPr>
          <w:rFonts w:ascii="Arial" w:eastAsia="Times New Roman" w:hAnsi="Arial" w:cs="Arial"/>
          <w:sz w:val="14"/>
          <w:szCs w:val="14"/>
        </w:rPr>
        <w:t xml:space="preserve">. ... </w:t>
      </w:r>
      <w:r>
        <w:rPr>
          <w:rFonts w:ascii="Arial" w:eastAsia="Times New Roman" w:hAnsi="Arial"/>
          <w:sz w:val="14"/>
          <w:szCs w:val="14"/>
        </w:rPr>
        <w:t>канд</w:t>
      </w:r>
      <w:r>
        <w:rPr>
          <w:rFonts w:ascii="Arial" w:eastAsia="Times New Roman" w:hAnsi="Arial" w:cs="Arial"/>
          <w:sz w:val="14"/>
          <w:szCs w:val="14"/>
        </w:rPr>
        <w:t>.</w:t>
      </w:r>
      <w:r>
        <w:rPr>
          <w:rFonts w:ascii="Arial" w:eastAsia="Times New Roman" w:hAnsi="Arial"/>
          <w:sz w:val="14"/>
          <w:szCs w:val="14"/>
        </w:rPr>
        <w:t>ист</w:t>
      </w:r>
      <w:r>
        <w:rPr>
          <w:rFonts w:ascii="Arial" w:eastAsia="Times New Roman" w:hAnsi="Arial" w:cs="Arial"/>
          <w:sz w:val="14"/>
          <w:szCs w:val="14"/>
        </w:rPr>
        <w:t xml:space="preserve">. </w:t>
      </w:r>
      <w:r>
        <w:rPr>
          <w:rFonts w:ascii="Arial" w:eastAsia="Times New Roman" w:hAnsi="Arial"/>
          <w:sz w:val="14"/>
          <w:szCs w:val="14"/>
        </w:rPr>
        <w:t>наук</w:t>
      </w:r>
      <w:r>
        <w:rPr>
          <w:rFonts w:ascii="Arial" w:eastAsia="Times New Roman" w:hAnsi="Arial" w:cs="Arial"/>
          <w:sz w:val="14"/>
          <w:szCs w:val="14"/>
        </w:rPr>
        <w:t xml:space="preserve">. </w:t>
      </w:r>
      <w:r>
        <w:rPr>
          <w:rFonts w:ascii="Arial" w:eastAsia="Times New Roman" w:hAnsi="Arial"/>
          <w:sz w:val="14"/>
          <w:szCs w:val="14"/>
        </w:rPr>
        <w:t>—</w:t>
      </w:r>
      <w:r>
        <w:rPr>
          <w:rFonts w:ascii="Arial" w:eastAsia="Times New Roman" w:hAnsi="Arial" w:cs="Arial"/>
          <w:sz w:val="14"/>
          <w:szCs w:val="14"/>
        </w:rPr>
        <w:t xml:space="preserve"> </w:t>
      </w:r>
      <w:r>
        <w:rPr>
          <w:rFonts w:ascii="Arial" w:eastAsia="Times New Roman" w:hAnsi="Arial"/>
          <w:sz w:val="14"/>
          <w:szCs w:val="14"/>
        </w:rPr>
        <w:t>Барнаул</w:t>
      </w:r>
      <w:r>
        <w:rPr>
          <w:rFonts w:ascii="Arial" w:eastAsia="Times New Roman" w:hAnsi="Arial" w:cs="Arial"/>
          <w:sz w:val="14"/>
          <w:szCs w:val="14"/>
        </w:rPr>
        <w:t xml:space="preserve">, 1999, </w:t>
      </w:r>
      <w:r>
        <w:rPr>
          <w:rFonts w:ascii="Arial" w:eastAsia="Times New Roman" w:hAnsi="Arial"/>
          <w:sz w:val="14"/>
          <w:szCs w:val="14"/>
        </w:rPr>
        <w:t>с</w:t>
      </w:r>
      <w:r>
        <w:rPr>
          <w:rFonts w:ascii="Arial" w:eastAsia="Times New Roman" w:hAnsi="Arial" w:cs="Arial"/>
          <w:sz w:val="14"/>
          <w:szCs w:val="14"/>
        </w:rPr>
        <w:t>.17-32.</w:t>
      </w:r>
    </w:p>
  </w:footnote>
  <w:footnote w:id="123">
    <w:p w:rsidR="00BB6725" w:rsidRPr="00C674A5" w:rsidRDefault="00BB6725" w:rsidP="00D529DB">
      <w:pPr>
        <w:shd w:val="clear" w:color="auto" w:fill="FFFFFF"/>
        <w:rPr>
          <w:rFonts w:ascii="Arial" w:hAnsi="Arial" w:cs="Arial"/>
          <w:sz w:val="14"/>
          <w:szCs w:val="14"/>
        </w:rPr>
      </w:pPr>
      <w:r w:rsidRPr="00C00B7C">
        <w:rPr>
          <w:rStyle w:val="a5"/>
        </w:rPr>
        <w:footnoteRef/>
      </w:r>
      <w:r w:rsidRPr="00494E26">
        <w:t xml:space="preserve"> </w:t>
      </w:r>
      <w:r w:rsidRPr="00C674A5">
        <w:rPr>
          <w:rFonts w:ascii="Arial" w:eastAsia="Times New Roman" w:hAnsi="Arial" w:cs="Arial"/>
          <w:sz w:val="14"/>
          <w:szCs w:val="14"/>
        </w:rPr>
        <w:t>Бахолдина В.М. В наследство. —Барнаул, 1985 г. с. 24.</w:t>
      </w:r>
    </w:p>
  </w:footnote>
  <w:footnote w:id="124">
    <w:p w:rsidR="00BB6725" w:rsidRPr="00C674A5" w:rsidRDefault="00BB6725" w:rsidP="00D529DB">
      <w:pPr>
        <w:shd w:val="clear" w:color="auto" w:fill="FFFFFF"/>
        <w:tabs>
          <w:tab w:val="left" w:pos="91"/>
        </w:tabs>
        <w:ind w:right="182"/>
        <w:jc w:val="both"/>
        <w:rPr>
          <w:rFonts w:ascii="Arial" w:hAnsi="Arial" w:cs="Arial"/>
          <w:sz w:val="14"/>
          <w:szCs w:val="14"/>
        </w:rPr>
      </w:pPr>
      <w:r w:rsidRPr="00C00B7C">
        <w:rPr>
          <w:rStyle w:val="a5"/>
        </w:rPr>
        <w:footnoteRef/>
      </w:r>
      <w:r>
        <w:t xml:space="preserve"> </w:t>
      </w:r>
      <w:r>
        <w:rPr>
          <w:rFonts w:ascii="Arial" w:eastAsia="Times New Roman" w:hAnsi="Arial"/>
          <w:spacing w:val="-1"/>
          <w:sz w:val="14"/>
          <w:szCs w:val="14"/>
        </w:rPr>
        <w:t>М</w:t>
      </w:r>
      <w:r>
        <w:rPr>
          <w:rFonts w:ascii="Arial" w:eastAsia="Times New Roman" w:hAnsi="Arial" w:cs="Arial"/>
          <w:spacing w:val="-1"/>
          <w:sz w:val="14"/>
          <w:szCs w:val="14"/>
        </w:rPr>
        <w:t>.</w:t>
      </w:r>
      <w:r>
        <w:rPr>
          <w:rFonts w:ascii="Arial" w:eastAsia="Times New Roman" w:hAnsi="Arial"/>
          <w:spacing w:val="-1"/>
          <w:sz w:val="14"/>
          <w:szCs w:val="14"/>
        </w:rPr>
        <w:t>А</w:t>
      </w:r>
      <w:r>
        <w:rPr>
          <w:rFonts w:ascii="Arial" w:eastAsia="Times New Roman" w:hAnsi="Arial" w:cs="Arial"/>
          <w:spacing w:val="-1"/>
          <w:sz w:val="14"/>
          <w:szCs w:val="14"/>
        </w:rPr>
        <w:t xml:space="preserve">. </w:t>
      </w:r>
      <w:r>
        <w:rPr>
          <w:rFonts w:ascii="Arial" w:eastAsia="Times New Roman" w:hAnsi="Arial"/>
          <w:spacing w:val="-1"/>
          <w:sz w:val="14"/>
          <w:szCs w:val="14"/>
        </w:rPr>
        <w:t>Попов</w:t>
      </w:r>
      <w:r>
        <w:rPr>
          <w:rFonts w:ascii="Arial" w:eastAsia="Times New Roman" w:hAnsi="Arial" w:cs="Arial"/>
          <w:spacing w:val="-1"/>
          <w:sz w:val="14"/>
          <w:szCs w:val="14"/>
        </w:rPr>
        <w:t xml:space="preserve"> </w:t>
      </w:r>
      <w:r>
        <w:rPr>
          <w:rFonts w:ascii="Arial" w:eastAsia="Times New Roman" w:hAnsi="Arial"/>
          <w:spacing w:val="-1"/>
          <w:sz w:val="14"/>
          <w:szCs w:val="14"/>
        </w:rPr>
        <w:t>Молодежь</w:t>
      </w:r>
      <w:r>
        <w:rPr>
          <w:rFonts w:ascii="Arial" w:eastAsia="Times New Roman" w:hAnsi="Arial" w:cs="Arial"/>
          <w:spacing w:val="-1"/>
          <w:sz w:val="14"/>
          <w:szCs w:val="14"/>
        </w:rPr>
        <w:t xml:space="preserve"> </w:t>
      </w:r>
      <w:r>
        <w:rPr>
          <w:rFonts w:ascii="Arial" w:eastAsia="Times New Roman" w:hAnsi="Arial"/>
          <w:spacing w:val="-1"/>
          <w:sz w:val="14"/>
          <w:szCs w:val="14"/>
        </w:rPr>
        <w:t>Западной</w:t>
      </w:r>
      <w:r>
        <w:rPr>
          <w:rFonts w:ascii="Arial" w:eastAsia="Times New Roman" w:hAnsi="Arial" w:cs="Arial"/>
          <w:spacing w:val="-1"/>
          <w:sz w:val="14"/>
          <w:szCs w:val="14"/>
        </w:rPr>
        <w:t xml:space="preserve"> </w:t>
      </w:r>
      <w:r>
        <w:rPr>
          <w:rFonts w:ascii="Arial" w:eastAsia="Times New Roman" w:hAnsi="Arial"/>
          <w:spacing w:val="-1"/>
          <w:sz w:val="14"/>
          <w:szCs w:val="14"/>
        </w:rPr>
        <w:t>Сибири</w:t>
      </w:r>
      <w:r>
        <w:rPr>
          <w:rFonts w:ascii="Arial" w:eastAsia="Times New Roman" w:hAnsi="Arial" w:cs="Arial"/>
          <w:spacing w:val="-1"/>
          <w:sz w:val="14"/>
          <w:szCs w:val="14"/>
        </w:rPr>
        <w:t xml:space="preserve">: </w:t>
      </w:r>
      <w:r>
        <w:rPr>
          <w:rFonts w:ascii="Arial" w:eastAsia="Times New Roman" w:hAnsi="Arial"/>
          <w:spacing w:val="-1"/>
          <w:sz w:val="14"/>
          <w:szCs w:val="14"/>
        </w:rPr>
        <w:t>опыт</w:t>
      </w:r>
      <w:r>
        <w:rPr>
          <w:rFonts w:ascii="Arial" w:eastAsia="Times New Roman" w:hAnsi="Arial" w:cs="Arial"/>
          <w:spacing w:val="-1"/>
          <w:sz w:val="14"/>
          <w:szCs w:val="14"/>
        </w:rPr>
        <w:t xml:space="preserve"> </w:t>
      </w:r>
      <w:r>
        <w:rPr>
          <w:rFonts w:ascii="Arial" w:eastAsia="Times New Roman" w:hAnsi="Arial"/>
          <w:spacing w:val="-1"/>
          <w:sz w:val="14"/>
          <w:szCs w:val="14"/>
        </w:rPr>
        <w:t>решения</w:t>
      </w:r>
      <w:r>
        <w:rPr>
          <w:rFonts w:ascii="Arial" w:eastAsia="Times New Roman" w:hAnsi="Arial" w:cs="Arial"/>
          <w:spacing w:val="-1"/>
          <w:sz w:val="14"/>
          <w:szCs w:val="14"/>
        </w:rPr>
        <w:t xml:space="preserve"> </w:t>
      </w:r>
      <w:r>
        <w:rPr>
          <w:rFonts w:ascii="Arial" w:eastAsia="Times New Roman" w:hAnsi="Arial"/>
          <w:spacing w:val="-1"/>
          <w:sz w:val="14"/>
          <w:szCs w:val="14"/>
        </w:rPr>
        <w:t>социальных</w:t>
      </w:r>
      <w:r>
        <w:rPr>
          <w:rFonts w:ascii="Arial" w:eastAsia="Times New Roman" w:hAnsi="Arial" w:cs="Arial"/>
          <w:spacing w:val="-1"/>
          <w:sz w:val="14"/>
          <w:szCs w:val="14"/>
        </w:rPr>
        <w:t xml:space="preserve"> </w:t>
      </w:r>
      <w:r>
        <w:rPr>
          <w:rFonts w:ascii="Arial" w:eastAsia="Times New Roman" w:hAnsi="Arial"/>
          <w:spacing w:val="-1"/>
          <w:sz w:val="14"/>
          <w:szCs w:val="14"/>
        </w:rPr>
        <w:t>проблем</w:t>
      </w:r>
      <w:r>
        <w:rPr>
          <w:rFonts w:ascii="Arial" w:eastAsia="Times New Roman" w:hAnsi="Arial" w:cs="Arial"/>
          <w:spacing w:val="-1"/>
          <w:sz w:val="14"/>
          <w:szCs w:val="14"/>
        </w:rPr>
        <w:t xml:space="preserve"> /1929-1936 </w:t>
      </w:r>
      <w:r>
        <w:rPr>
          <w:rFonts w:ascii="Arial" w:eastAsia="Times New Roman" w:hAnsi="Arial"/>
          <w:spacing w:val="-1"/>
          <w:sz w:val="14"/>
          <w:szCs w:val="14"/>
        </w:rPr>
        <w:t>гг</w:t>
      </w:r>
      <w:r>
        <w:rPr>
          <w:rFonts w:ascii="Arial" w:eastAsia="Times New Roman" w:hAnsi="Arial" w:cs="Arial"/>
          <w:spacing w:val="-1"/>
          <w:sz w:val="14"/>
          <w:szCs w:val="14"/>
        </w:rPr>
        <w:t xml:space="preserve">./: </w:t>
      </w:r>
      <w:r>
        <w:rPr>
          <w:rFonts w:ascii="Arial" w:eastAsia="Times New Roman" w:hAnsi="Arial"/>
          <w:sz w:val="14"/>
          <w:szCs w:val="14"/>
        </w:rPr>
        <w:t>Дисс</w:t>
      </w:r>
      <w:r>
        <w:rPr>
          <w:rFonts w:ascii="Arial" w:eastAsia="Times New Roman" w:hAnsi="Arial" w:cs="Arial"/>
          <w:sz w:val="14"/>
          <w:szCs w:val="14"/>
        </w:rPr>
        <w:t xml:space="preserve">. ... </w:t>
      </w:r>
      <w:r>
        <w:rPr>
          <w:rFonts w:ascii="Arial" w:eastAsia="Times New Roman" w:hAnsi="Arial"/>
          <w:sz w:val="14"/>
          <w:szCs w:val="14"/>
        </w:rPr>
        <w:t>канд</w:t>
      </w:r>
      <w:r>
        <w:rPr>
          <w:rFonts w:ascii="Arial" w:eastAsia="Times New Roman" w:hAnsi="Arial" w:cs="Arial"/>
          <w:sz w:val="14"/>
          <w:szCs w:val="14"/>
        </w:rPr>
        <w:t>.</w:t>
      </w:r>
      <w:r>
        <w:rPr>
          <w:rFonts w:ascii="Arial" w:eastAsia="Times New Roman" w:hAnsi="Arial"/>
          <w:sz w:val="14"/>
          <w:szCs w:val="14"/>
        </w:rPr>
        <w:t>ист</w:t>
      </w:r>
      <w:r>
        <w:rPr>
          <w:rFonts w:ascii="Arial" w:eastAsia="Times New Roman" w:hAnsi="Arial" w:cs="Arial"/>
          <w:sz w:val="14"/>
          <w:szCs w:val="14"/>
        </w:rPr>
        <w:t xml:space="preserve">. </w:t>
      </w:r>
      <w:r>
        <w:rPr>
          <w:rFonts w:ascii="Arial" w:eastAsia="Times New Roman" w:hAnsi="Arial"/>
          <w:sz w:val="14"/>
          <w:szCs w:val="14"/>
        </w:rPr>
        <w:t>наук</w:t>
      </w:r>
      <w:r>
        <w:rPr>
          <w:rFonts w:ascii="Arial" w:eastAsia="Times New Roman" w:hAnsi="Arial" w:cs="Arial"/>
          <w:sz w:val="14"/>
          <w:szCs w:val="14"/>
        </w:rPr>
        <w:t xml:space="preserve">. </w:t>
      </w:r>
      <w:r>
        <w:rPr>
          <w:rFonts w:ascii="Arial" w:eastAsia="Times New Roman" w:hAnsi="Arial"/>
          <w:sz w:val="14"/>
          <w:szCs w:val="14"/>
        </w:rPr>
        <w:t>—Барнаул</w:t>
      </w:r>
      <w:r>
        <w:rPr>
          <w:rFonts w:ascii="Arial" w:eastAsia="Times New Roman" w:hAnsi="Arial" w:cs="Arial"/>
          <w:sz w:val="14"/>
          <w:szCs w:val="14"/>
        </w:rPr>
        <w:t xml:space="preserve">, 1999, </w:t>
      </w:r>
      <w:r>
        <w:rPr>
          <w:rFonts w:ascii="Arial" w:eastAsia="Times New Roman" w:hAnsi="Arial"/>
          <w:sz w:val="14"/>
          <w:szCs w:val="14"/>
        </w:rPr>
        <w:t>с</w:t>
      </w:r>
      <w:r>
        <w:rPr>
          <w:rFonts w:ascii="Arial" w:eastAsia="Times New Roman" w:hAnsi="Arial" w:cs="Arial"/>
          <w:sz w:val="14"/>
          <w:szCs w:val="14"/>
        </w:rPr>
        <w:t>.92.</w:t>
      </w:r>
    </w:p>
  </w:footnote>
  <w:footnote w:id="125">
    <w:p w:rsidR="00BB6725" w:rsidRPr="00301AF0" w:rsidRDefault="00BB6725" w:rsidP="00301AF0">
      <w:pPr>
        <w:shd w:val="clear" w:color="auto" w:fill="FFFFFF"/>
        <w:tabs>
          <w:tab w:val="left" w:pos="91"/>
        </w:tabs>
        <w:ind w:right="288"/>
        <w:rPr>
          <w:rFonts w:ascii="Arial" w:hAnsi="Arial" w:cs="Arial"/>
          <w:sz w:val="14"/>
          <w:szCs w:val="14"/>
        </w:rPr>
      </w:pPr>
      <w:r w:rsidRPr="00C00B7C">
        <w:rPr>
          <w:rStyle w:val="a5"/>
        </w:rPr>
        <w:footnoteRef/>
      </w:r>
      <w:r>
        <w:t xml:space="preserve"> </w:t>
      </w:r>
      <w:r>
        <w:rPr>
          <w:rFonts w:ascii="Arial" w:eastAsia="Times New Roman" w:hAnsi="Arial"/>
          <w:spacing w:val="-2"/>
          <w:sz w:val="14"/>
          <w:szCs w:val="14"/>
        </w:rPr>
        <w:t>М</w:t>
      </w:r>
      <w:r>
        <w:rPr>
          <w:rFonts w:ascii="Arial" w:eastAsia="Times New Roman" w:hAnsi="Arial" w:cs="Arial"/>
          <w:spacing w:val="-2"/>
          <w:sz w:val="14"/>
          <w:szCs w:val="14"/>
        </w:rPr>
        <w:t>.</w:t>
      </w:r>
      <w:r>
        <w:rPr>
          <w:rFonts w:ascii="Arial" w:eastAsia="Times New Roman" w:hAnsi="Arial"/>
          <w:spacing w:val="-2"/>
          <w:sz w:val="14"/>
          <w:szCs w:val="14"/>
        </w:rPr>
        <w:t>А</w:t>
      </w:r>
      <w:r>
        <w:rPr>
          <w:rFonts w:ascii="Arial" w:eastAsia="Times New Roman" w:hAnsi="Arial" w:cs="Arial"/>
          <w:spacing w:val="-2"/>
          <w:sz w:val="14"/>
          <w:szCs w:val="14"/>
        </w:rPr>
        <w:t>.</w:t>
      </w:r>
      <w:r>
        <w:rPr>
          <w:rFonts w:ascii="Arial" w:eastAsia="Times New Roman" w:hAnsi="Arial"/>
          <w:spacing w:val="-2"/>
          <w:sz w:val="14"/>
          <w:szCs w:val="14"/>
        </w:rPr>
        <w:t>Попов</w:t>
      </w:r>
      <w:r>
        <w:rPr>
          <w:rFonts w:ascii="Arial" w:eastAsia="Times New Roman" w:hAnsi="Arial" w:cs="Arial"/>
          <w:spacing w:val="-2"/>
          <w:sz w:val="14"/>
          <w:szCs w:val="14"/>
        </w:rPr>
        <w:t xml:space="preserve"> </w:t>
      </w:r>
      <w:r>
        <w:rPr>
          <w:rFonts w:ascii="Arial" w:eastAsia="Times New Roman" w:hAnsi="Arial"/>
          <w:spacing w:val="-2"/>
          <w:sz w:val="14"/>
          <w:szCs w:val="14"/>
        </w:rPr>
        <w:t>Молодежь</w:t>
      </w:r>
      <w:r>
        <w:rPr>
          <w:rFonts w:ascii="Arial" w:eastAsia="Times New Roman" w:hAnsi="Arial" w:cs="Arial"/>
          <w:spacing w:val="-2"/>
          <w:sz w:val="14"/>
          <w:szCs w:val="14"/>
        </w:rPr>
        <w:t xml:space="preserve"> </w:t>
      </w:r>
      <w:r>
        <w:rPr>
          <w:rFonts w:ascii="Arial" w:eastAsia="Times New Roman" w:hAnsi="Arial"/>
          <w:spacing w:val="-2"/>
          <w:sz w:val="14"/>
          <w:szCs w:val="14"/>
        </w:rPr>
        <w:t>Западной</w:t>
      </w:r>
      <w:r>
        <w:rPr>
          <w:rFonts w:ascii="Arial" w:eastAsia="Times New Roman" w:hAnsi="Arial" w:cs="Arial"/>
          <w:spacing w:val="-2"/>
          <w:sz w:val="14"/>
          <w:szCs w:val="14"/>
        </w:rPr>
        <w:t xml:space="preserve"> </w:t>
      </w:r>
      <w:r>
        <w:rPr>
          <w:rFonts w:ascii="Arial" w:eastAsia="Times New Roman" w:hAnsi="Arial"/>
          <w:spacing w:val="-2"/>
          <w:sz w:val="14"/>
          <w:szCs w:val="14"/>
        </w:rPr>
        <w:t>Сибири</w:t>
      </w:r>
      <w:r>
        <w:rPr>
          <w:rFonts w:ascii="Arial" w:eastAsia="Times New Roman" w:hAnsi="Arial" w:cs="Arial"/>
          <w:spacing w:val="-2"/>
          <w:sz w:val="14"/>
          <w:szCs w:val="14"/>
        </w:rPr>
        <w:t xml:space="preserve">: </w:t>
      </w:r>
      <w:r>
        <w:rPr>
          <w:rFonts w:ascii="Arial" w:eastAsia="Times New Roman" w:hAnsi="Arial"/>
          <w:spacing w:val="-2"/>
          <w:sz w:val="14"/>
          <w:szCs w:val="14"/>
        </w:rPr>
        <w:t>опыт</w:t>
      </w:r>
      <w:r>
        <w:rPr>
          <w:rFonts w:ascii="Arial" w:eastAsia="Times New Roman" w:hAnsi="Arial" w:cs="Arial"/>
          <w:spacing w:val="-2"/>
          <w:sz w:val="14"/>
          <w:szCs w:val="14"/>
        </w:rPr>
        <w:t xml:space="preserve"> </w:t>
      </w:r>
      <w:r>
        <w:rPr>
          <w:rFonts w:ascii="Arial" w:eastAsia="Times New Roman" w:hAnsi="Arial"/>
          <w:spacing w:val="-2"/>
          <w:sz w:val="14"/>
          <w:szCs w:val="14"/>
        </w:rPr>
        <w:t>решения</w:t>
      </w:r>
      <w:r>
        <w:rPr>
          <w:rFonts w:ascii="Arial" w:eastAsia="Times New Roman" w:hAnsi="Arial" w:cs="Arial"/>
          <w:spacing w:val="-2"/>
          <w:sz w:val="14"/>
          <w:szCs w:val="14"/>
        </w:rPr>
        <w:t xml:space="preserve"> </w:t>
      </w:r>
      <w:r>
        <w:rPr>
          <w:rFonts w:ascii="Arial" w:eastAsia="Times New Roman" w:hAnsi="Arial"/>
          <w:spacing w:val="-2"/>
          <w:sz w:val="14"/>
          <w:szCs w:val="14"/>
        </w:rPr>
        <w:t>социальных</w:t>
      </w:r>
      <w:r>
        <w:rPr>
          <w:rFonts w:ascii="Arial" w:eastAsia="Times New Roman" w:hAnsi="Arial" w:cs="Arial"/>
          <w:spacing w:val="-2"/>
          <w:sz w:val="14"/>
          <w:szCs w:val="14"/>
        </w:rPr>
        <w:t xml:space="preserve"> </w:t>
      </w:r>
      <w:r>
        <w:rPr>
          <w:rFonts w:ascii="Arial" w:eastAsia="Times New Roman" w:hAnsi="Arial"/>
          <w:spacing w:val="-2"/>
          <w:sz w:val="14"/>
          <w:szCs w:val="14"/>
        </w:rPr>
        <w:t>проблем</w:t>
      </w:r>
      <w:r>
        <w:rPr>
          <w:rFonts w:ascii="Arial" w:eastAsia="Times New Roman" w:hAnsi="Arial" w:cs="Arial"/>
          <w:spacing w:val="-2"/>
          <w:sz w:val="14"/>
          <w:szCs w:val="14"/>
        </w:rPr>
        <w:t xml:space="preserve">/1929-1936 </w:t>
      </w:r>
      <w:r>
        <w:rPr>
          <w:rFonts w:ascii="Arial" w:eastAsia="Times New Roman" w:hAnsi="Arial"/>
          <w:spacing w:val="-2"/>
          <w:sz w:val="14"/>
          <w:szCs w:val="14"/>
        </w:rPr>
        <w:t>гг</w:t>
      </w:r>
      <w:r>
        <w:rPr>
          <w:rFonts w:ascii="Arial" w:eastAsia="Times New Roman" w:hAnsi="Arial" w:cs="Arial"/>
          <w:spacing w:val="-2"/>
          <w:sz w:val="14"/>
          <w:szCs w:val="14"/>
        </w:rPr>
        <w:t xml:space="preserve">./: </w:t>
      </w:r>
      <w:r>
        <w:rPr>
          <w:rFonts w:ascii="Arial" w:eastAsia="Times New Roman" w:hAnsi="Arial"/>
          <w:sz w:val="14"/>
          <w:szCs w:val="14"/>
        </w:rPr>
        <w:t>Дисс</w:t>
      </w:r>
      <w:r>
        <w:rPr>
          <w:rFonts w:ascii="Arial" w:eastAsia="Times New Roman" w:hAnsi="Arial" w:cs="Arial"/>
          <w:sz w:val="14"/>
          <w:szCs w:val="14"/>
        </w:rPr>
        <w:t xml:space="preserve">. ... </w:t>
      </w:r>
      <w:r>
        <w:rPr>
          <w:rFonts w:ascii="Arial" w:eastAsia="Times New Roman" w:hAnsi="Arial"/>
          <w:sz w:val="14"/>
          <w:szCs w:val="14"/>
        </w:rPr>
        <w:t>канд</w:t>
      </w:r>
      <w:r>
        <w:rPr>
          <w:rFonts w:ascii="Arial" w:eastAsia="Times New Roman" w:hAnsi="Arial" w:cs="Arial"/>
          <w:sz w:val="14"/>
          <w:szCs w:val="14"/>
        </w:rPr>
        <w:t>.</w:t>
      </w:r>
      <w:r>
        <w:rPr>
          <w:rFonts w:ascii="Arial" w:eastAsia="Times New Roman" w:hAnsi="Arial"/>
          <w:sz w:val="14"/>
          <w:szCs w:val="14"/>
        </w:rPr>
        <w:t>ист</w:t>
      </w:r>
      <w:r>
        <w:rPr>
          <w:rFonts w:ascii="Arial" w:eastAsia="Times New Roman" w:hAnsi="Arial" w:cs="Arial"/>
          <w:sz w:val="14"/>
          <w:szCs w:val="14"/>
        </w:rPr>
        <w:t xml:space="preserve">. </w:t>
      </w:r>
      <w:r>
        <w:rPr>
          <w:rFonts w:ascii="Arial" w:eastAsia="Times New Roman" w:hAnsi="Arial"/>
          <w:sz w:val="14"/>
          <w:szCs w:val="14"/>
        </w:rPr>
        <w:t>наук</w:t>
      </w:r>
      <w:r>
        <w:rPr>
          <w:rFonts w:ascii="Arial" w:eastAsia="Times New Roman" w:hAnsi="Arial" w:cs="Arial"/>
          <w:sz w:val="14"/>
          <w:szCs w:val="14"/>
        </w:rPr>
        <w:t xml:space="preserve">. </w:t>
      </w:r>
      <w:r>
        <w:rPr>
          <w:rFonts w:ascii="Arial" w:eastAsia="Times New Roman" w:hAnsi="Arial"/>
          <w:sz w:val="14"/>
          <w:szCs w:val="14"/>
        </w:rPr>
        <w:t>—</w:t>
      </w:r>
      <w:r>
        <w:rPr>
          <w:rFonts w:ascii="Arial" w:eastAsia="Times New Roman" w:hAnsi="Arial" w:cs="Arial"/>
          <w:sz w:val="14"/>
          <w:szCs w:val="14"/>
        </w:rPr>
        <w:t xml:space="preserve"> </w:t>
      </w:r>
      <w:r>
        <w:rPr>
          <w:rFonts w:ascii="Arial" w:eastAsia="Times New Roman" w:hAnsi="Arial"/>
          <w:sz w:val="14"/>
          <w:szCs w:val="14"/>
        </w:rPr>
        <w:t>Барнаул</w:t>
      </w:r>
      <w:r>
        <w:rPr>
          <w:rFonts w:ascii="Arial" w:eastAsia="Times New Roman" w:hAnsi="Arial" w:cs="Arial"/>
          <w:sz w:val="14"/>
          <w:szCs w:val="14"/>
        </w:rPr>
        <w:t xml:space="preserve">, 1999, </w:t>
      </w:r>
      <w:r>
        <w:rPr>
          <w:rFonts w:ascii="Arial" w:eastAsia="Times New Roman" w:hAnsi="Arial"/>
          <w:sz w:val="14"/>
          <w:szCs w:val="14"/>
        </w:rPr>
        <w:t>с</w:t>
      </w:r>
      <w:r>
        <w:rPr>
          <w:rFonts w:ascii="Arial" w:eastAsia="Times New Roman" w:hAnsi="Arial" w:cs="Arial"/>
          <w:sz w:val="14"/>
          <w:szCs w:val="14"/>
        </w:rPr>
        <w:t>.17-92.</w:t>
      </w:r>
    </w:p>
  </w:footnote>
  <w:footnote w:id="126">
    <w:p w:rsidR="00BB6725" w:rsidRPr="00BE2769" w:rsidRDefault="00BB6725" w:rsidP="00D529DB">
      <w:pPr>
        <w:shd w:val="clear" w:color="auto" w:fill="FFFFFF"/>
        <w:tabs>
          <w:tab w:val="left" w:pos="274"/>
        </w:tabs>
        <w:rPr>
          <w:rFonts w:ascii="Arial" w:hAnsi="Arial" w:cs="Arial"/>
          <w:sz w:val="14"/>
          <w:szCs w:val="14"/>
        </w:rPr>
      </w:pPr>
      <w:r w:rsidRPr="00C00B7C">
        <w:rPr>
          <w:rStyle w:val="a5"/>
        </w:rPr>
        <w:footnoteRef/>
      </w:r>
      <w:r>
        <w:t xml:space="preserve"> </w:t>
      </w:r>
      <w:r>
        <w:rPr>
          <w:rFonts w:ascii="Arial" w:eastAsia="Times New Roman" w:hAnsi="Arial"/>
          <w:spacing w:val="-1"/>
          <w:sz w:val="14"/>
          <w:szCs w:val="14"/>
        </w:rPr>
        <w:t>«Алтайская</w:t>
      </w:r>
      <w:r>
        <w:rPr>
          <w:rFonts w:ascii="Arial" w:eastAsia="Times New Roman" w:hAnsi="Arial" w:cs="Arial"/>
          <w:spacing w:val="-1"/>
          <w:sz w:val="14"/>
          <w:szCs w:val="14"/>
        </w:rPr>
        <w:t xml:space="preserve"> </w:t>
      </w:r>
      <w:r>
        <w:rPr>
          <w:rFonts w:ascii="Arial" w:eastAsia="Times New Roman" w:hAnsi="Arial"/>
          <w:spacing w:val="-1"/>
          <w:sz w:val="14"/>
          <w:szCs w:val="14"/>
        </w:rPr>
        <w:t>правда»</w:t>
      </w:r>
      <w:r>
        <w:rPr>
          <w:rFonts w:ascii="Arial" w:eastAsia="Times New Roman" w:hAnsi="Arial" w:cs="Arial"/>
          <w:spacing w:val="-1"/>
          <w:sz w:val="14"/>
          <w:szCs w:val="14"/>
        </w:rPr>
        <w:t xml:space="preserve">, 25 </w:t>
      </w:r>
      <w:r>
        <w:rPr>
          <w:rFonts w:ascii="Arial" w:eastAsia="Times New Roman" w:hAnsi="Arial"/>
          <w:spacing w:val="-1"/>
          <w:sz w:val="14"/>
          <w:szCs w:val="14"/>
        </w:rPr>
        <w:t>июня</w:t>
      </w:r>
      <w:r>
        <w:rPr>
          <w:rFonts w:ascii="Arial" w:eastAsia="Times New Roman" w:hAnsi="Arial" w:cs="Arial"/>
          <w:spacing w:val="-1"/>
          <w:sz w:val="14"/>
          <w:szCs w:val="14"/>
        </w:rPr>
        <w:t xml:space="preserve"> 1941 </w:t>
      </w:r>
      <w:r>
        <w:rPr>
          <w:rFonts w:ascii="Arial" w:eastAsia="Times New Roman" w:hAnsi="Arial"/>
          <w:spacing w:val="-1"/>
          <w:sz w:val="14"/>
          <w:szCs w:val="14"/>
        </w:rPr>
        <w:t>года</w:t>
      </w:r>
      <w:r>
        <w:rPr>
          <w:rFonts w:ascii="Arial" w:eastAsia="Times New Roman" w:hAnsi="Arial" w:cs="Arial"/>
          <w:spacing w:val="-1"/>
          <w:sz w:val="14"/>
          <w:szCs w:val="14"/>
        </w:rPr>
        <w:t>.</w:t>
      </w:r>
    </w:p>
  </w:footnote>
  <w:footnote w:id="127">
    <w:p w:rsidR="00BB6725" w:rsidRPr="00BE2769" w:rsidRDefault="00BB6725" w:rsidP="00D529DB">
      <w:pPr>
        <w:shd w:val="clear" w:color="auto" w:fill="FFFFFF"/>
        <w:tabs>
          <w:tab w:val="left" w:pos="274"/>
        </w:tabs>
        <w:rPr>
          <w:rFonts w:ascii="Arial" w:hAnsi="Arial" w:cs="Arial"/>
          <w:sz w:val="14"/>
          <w:szCs w:val="14"/>
        </w:rPr>
      </w:pPr>
      <w:r w:rsidRPr="00C00B7C">
        <w:rPr>
          <w:rStyle w:val="a5"/>
        </w:rPr>
        <w:footnoteRef/>
      </w:r>
      <w:r>
        <w:t xml:space="preserve"> </w:t>
      </w:r>
      <w:r>
        <w:rPr>
          <w:rFonts w:ascii="Arial" w:eastAsia="Times New Roman" w:hAnsi="Arial"/>
          <w:spacing w:val="-1"/>
          <w:sz w:val="14"/>
          <w:szCs w:val="14"/>
        </w:rPr>
        <w:t>Указ</w:t>
      </w:r>
      <w:r>
        <w:rPr>
          <w:rFonts w:ascii="Arial" w:eastAsia="Times New Roman" w:hAnsi="Arial" w:cs="Arial"/>
          <w:spacing w:val="-1"/>
          <w:sz w:val="14"/>
          <w:szCs w:val="14"/>
        </w:rPr>
        <w:t xml:space="preserve"> </w:t>
      </w:r>
      <w:r>
        <w:rPr>
          <w:rFonts w:ascii="Arial" w:eastAsia="Times New Roman" w:hAnsi="Arial"/>
          <w:spacing w:val="-1"/>
          <w:sz w:val="14"/>
          <w:szCs w:val="14"/>
        </w:rPr>
        <w:t>ПВС</w:t>
      </w:r>
      <w:r>
        <w:rPr>
          <w:rFonts w:ascii="Arial" w:eastAsia="Times New Roman" w:hAnsi="Arial" w:cs="Arial"/>
          <w:spacing w:val="-1"/>
          <w:sz w:val="14"/>
          <w:szCs w:val="14"/>
        </w:rPr>
        <w:t xml:space="preserve"> </w:t>
      </w:r>
      <w:r>
        <w:rPr>
          <w:rFonts w:ascii="Arial" w:eastAsia="Times New Roman" w:hAnsi="Arial"/>
          <w:spacing w:val="-1"/>
          <w:sz w:val="14"/>
          <w:szCs w:val="14"/>
        </w:rPr>
        <w:t>СССР</w:t>
      </w:r>
      <w:r>
        <w:rPr>
          <w:rFonts w:ascii="Arial" w:eastAsia="Times New Roman" w:hAnsi="Arial" w:cs="Arial"/>
          <w:spacing w:val="-1"/>
          <w:sz w:val="14"/>
          <w:szCs w:val="14"/>
        </w:rPr>
        <w:t xml:space="preserve"> </w:t>
      </w:r>
      <w:r>
        <w:rPr>
          <w:rFonts w:ascii="Arial" w:eastAsia="Times New Roman" w:hAnsi="Arial"/>
          <w:spacing w:val="-1"/>
          <w:sz w:val="14"/>
          <w:szCs w:val="14"/>
        </w:rPr>
        <w:t>от</w:t>
      </w:r>
      <w:r>
        <w:rPr>
          <w:rFonts w:ascii="Arial" w:eastAsia="Times New Roman" w:hAnsi="Arial" w:cs="Arial"/>
          <w:spacing w:val="-1"/>
          <w:sz w:val="14"/>
          <w:szCs w:val="14"/>
        </w:rPr>
        <w:t xml:space="preserve"> 22.06. 1941 </w:t>
      </w:r>
      <w:r>
        <w:rPr>
          <w:rFonts w:ascii="Arial" w:eastAsia="Times New Roman" w:hAnsi="Arial"/>
          <w:spacing w:val="-1"/>
          <w:sz w:val="14"/>
          <w:szCs w:val="14"/>
        </w:rPr>
        <w:t>г</w:t>
      </w:r>
      <w:r>
        <w:rPr>
          <w:rFonts w:ascii="Arial" w:eastAsia="Times New Roman" w:hAnsi="Arial" w:cs="Arial"/>
          <w:spacing w:val="-1"/>
          <w:sz w:val="14"/>
          <w:szCs w:val="14"/>
        </w:rPr>
        <w:t xml:space="preserve">. </w:t>
      </w:r>
      <w:r>
        <w:rPr>
          <w:rFonts w:ascii="Arial" w:eastAsia="Times New Roman" w:hAnsi="Arial"/>
          <w:spacing w:val="-1"/>
          <w:sz w:val="14"/>
          <w:szCs w:val="14"/>
        </w:rPr>
        <w:t>«О</w:t>
      </w:r>
      <w:r>
        <w:rPr>
          <w:rFonts w:ascii="Arial" w:eastAsia="Times New Roman" w:hAnsi="Arial" w:cs="Arial"/>
          <w:spacing w:val="-1"/>
          <w:sz w:val="14"/>
          <w:szCs w:val="14"/>
        </w:rPr>
        <w:t xml:space="preserve"> </w:t>
      </w:r>
      <w:r>
        <w:rPr>
          <w:rFonts w:ascii="Arial" w:eastAsia="Times New Roman" w:hAnsi="Arial"/>
          <w:spacing w:val="-1"/>
          <w:sz w:val="14"/>
          <w:szCs w:val="14"/>
        </w:rPr>
        <w:t>военном</w:t>
      </w:r>
      <w:r>
        <w:rPr>
          <w:rFonts w:ascii="Arial" w:eastAsia="Times New Roman" w:hAnsi="Arial" w:cs="Arial"/>
          <w:spacing w:val="-1"/>
          <w:sz w:val="14"/>
          <w:szCs w:val="14"/>
        </w:rPr>
        <w:t xml:space="preserve"> </w:t>
      </w:r>
      <w:r>
        <w:rPr>
          <w:rFonts w:ascii="Arial" w:eastAsia="Times New Roman" w:hAnsi="Arial"/>
          <w:spacing w:val="-1"/>
          <w:sz w:val="14"/>
          <w:szCs w:val="14"/>
        </w:rPr>
        <w:t>положении»</w:t>
      </w:r>
      <w:r>
        <w:rPr>
          <w:rFonts w:ascii="Arial" w:eastAsia="Times New Roman" w:hAnsi="Arial" w:cs="Arial"/>
          <w:spacing w:val="-1"/>
          <w:sz w:val="14"/>
          <w:szCs w:val="14"/>
        </w:rPr>
        <w:t xml:space="preserve">; </w:t>
      </w:r>
      <w:r>
        <w:rPr>
          <w:rFonts w:ascii="Arial" w:eastAsia="Times New Roman" w:hAnsi="Arial"/>
          <w:spacing w:val="-1"/>
          <w:sz w:val="14"/>
          <w:szCs w:val="14"/>
        </w:rPr>
        <w:t>Указ</w:t>
      </w:r>
      <w:r>
        <w:rPr>
          <w:rFonts w:ascii="Arial" w:eastAsia="Times New Roman" w:hAnsi="Arial" w:cs="Arial"/>
          <w:spacing w:val="-1"/>
          <w:sz w:val="14"/>
          <w:szCs w:val="14"/>
        </w:rPr>
        <w:t xml:space="preserve"> </w:t>
      </w:r>
      <w:r>
        <w:rPr>
          <w:rFonts w:ascii="Arial" w:eastAsia="Times New Roman" w:hAnsi="Arial"/>
          <w:spacing w:val="-1"/>
          <w:sz w:val="14"/>
          <w:szCs w:val="14"/>
        </w:rPr>
        <w:t>ПВС</w:t>
      </w:r>
      <w:r>
        <w:rPr>
          <w:rFonts w:ascii="Arial" w:eastAsia="Times New Roman" w:hAnsi="Arial" w:cs="Arial"/>
          <w:spacing w:val="-1"/>
          <w:sz w:val="14"/>
          <w:szCs w:val="14"/>
        </w:rPr>
        <w:t xml:space="preserve"> </w:t>
      </w:r>
      <w:r>
        <w:rPr>
          <w:rFonts w:ascii="Arial" w:eastAsia="Times New Roman" w:hAnsi="Arial"/>
          <w:spacing w:val="-1"/>
          <w:sz w:val="14"/>
          <w:szCs w:val="14"/>
        </w:rPr>
        <w:t>СССР</w:t>
      </w:r>
      <w:r>
        <w:rPr>
          <w:rFonts w:ascii="Arial" w:eastAsia="Times New Roman" w:hAnsi="Arial" w:cs="Arial"/>
          <w:spacing w:val="-1"/>
          <w:sz w:val="14"/>
          <w:szCs w:val="14"/>
        </w:rPr>
        <w:t xml:space="preserve"> </w:t>
      </w:r>
      <w:r>
        <w:rPr>
          <w:rFonts w:ascii="Arial" w:eastAsia="Times New Roman" w:hAnsi="Arial"/>
          <w:spacing w:val="-1"/>
          <w:sz w:val="14"/>
          <w:szCs w:val="14"/>
        </w:rPr>
        <w:t>от</w:t>
      </w:r>
      <w:r>
        <w:rPr>
          <w:rFonts w:ascii="Arial" w:eastAsia="Times New Roman" w:hAnsi="Arial" w:cs="Arial"/>
          <w:spacing w:val="-1"/>
          <w:sz w:val="14"/>
          <w:szCs w:val="14"/>
        </w:rPr>
        <w:t xml:space="preserve"> 26.06. 1941 </w:t>
      </w:r>
      <w:r>
        <w:rPr>
          <w:rFonts w:ascii="Arial" w:eastAsia="Times New Roman" w:hAnsi="Arial"/>
          <w:spacing w:val="-1"/>
          <w:sz w:val="14"/>
          <w:szCs w:val="14"/>
        </w:rPr>
        <w:t>г</w:t>
      </w:r>
      <w:r>
        <w:rPr>
          <w:rFonts w:ascii="Arial" w:eastAsia="Times New Roman" w:hAnsi="Arial" w:cs="Arial"/>
          <w:spacing w:val="-1"/>
          <w:sz w:val="14"/>
          <w:szCs w:val="14"/>
        </w:rPr>
        <w:t xml:space="preserve">. </w:t>
      </w:r>
      <w:r>
        <w:rPr>
          <w:rFonts w:ascii="Arial" w:eastAsia="Times New Roman" w:hAnsi="Arial"/>
          <w:sz w:val="14"/>
          <w:szCs w:val="14"/>
        </w:rPr>
        <w:t>«О</w:t>
      </w:r>
      <w:r>
        <w:rPr>
          <w:rFonts w:ascii="Arial" w:eastAsia="Times New Roman" w:hAnsi="Arial" w:cs="Arial"/>
          <w:sz w:val="14"/>
          <w:szCs w:val="14"/>
        </w:rPr>
        <w:t xml:space="preserve"> </w:t>
      </w:r>
      <w:r>
        <w:rPr>
          <w:rFonts w:ascii="Arial" w:eastAsia="Times New Roman" w:hAnsi="Arial"/>
          <w:sz w:val="14"/>
          <w:szCs w:val="14"/>
        </w:rPr>
        <w:t>режиме</w:t>
      </w:r>
      <w:r>
        <w:rPr>
          <w:rFonts w:ascii="Arial" w:eastAsia="Times New Roman" w:hAnsi="Arial" w:cs="Arial"/>
          <w:sz w:val="14"/>
          <w:szCs w:val="14"/>
        </w:rPr>
        <w:t xml:space="preserve"> </w:t>
      </w:r>
      <w:r>
        <w:rPr>
          <w:rFonts w:ascii="Arial" w:eastAsia="Times New Roman" w:hAnsi="Arial"/>
          <w:sz w:val="14"/>
          <w:szCs w:val="14"/>
        </w:rPr>
        <w:t>рабочего</w:t>
      </w:r>
      <w:r>
        <w:rPr>
          <w:rFonts w:ascii="Arial" w:eastAsia="Times New Roman" w:hAnsi="Arial" w:cs="Arial"/>
          <w:sz w:val="14"/>
          <w:szCs w:val="14"/>
        </w:rPr>
        <w:t xml:space="preserve"> </w:t>
      </w:r>
      <w:r>
        <w:rPr>
          <w:rFonts w:ascii="Arial" w:eastAsia="Times New Roman" w:hAnsi="Arial"/>
          <w:sz w:val="14"/>
          <w:szCs w:val="14"/>
        </w:rPr>
        <w:t>времени</w:t>
      </w:r>
      <w:r>
        <w:rPr>
          <w:rFonts w:ascii="Arial" w:eastAsia="Times New Roman" w:hAnsi="Arial" w:cs="Arial"/>
          <w:sz w:val="14"/>
          <w:szCs w:val="14"/>
        </w:rPr>
        <w:t xml:space="preserve"> </w:t>
      </w:r>
      <w:r>
        <w:rPr>
          <w:rFonts w:ascii="Arial" w:eastAsia="Times New Roman" w:hAnsi="Arial"/>
          <w:sz w:val="14"/>
          <w:szCs w:val="14"/>
        </w:rPr>
        <w:t>рабочих</w:t>
      </w:r>
      <w:r>
        <w:rPr>
          <w:rFonts w:ascii="Arial" w:eastAsia="Times New Roman" w:hAnsi="Arial" w:cs="Arial"/>
          <w:sz w:val="14"/>
          <w:szCs w:val="14"/>
        </w:rPr>
        <w:t xml:space="preserve"> </w:t>
      </w:r>
      <w:r>
        <w:rPr>
          <w:rFonts w:ascii="Arial" w:eastAsia="Times New Roman" w:hAnsi="Arial"/>
          <w:sz w:val="14"/>
          <w:szCs w:val="14"/>
        </w:rPr>
        <w:t>и</w:t>
      </w:r>
      <w:r>
        <w:rPr>
          <w:rFonts w:ascii="Arial" w:eastAsia="Times New Roman" w:hAnsi="Arial" w:cs="Arial"/>
          <w:sz w:val="14"/>
          <w:szCs w:val="14"/>
        </w:rPr>
        <w:t xml:space="preserve"> </w:t>
      </w:r>
      <w:r>
        <w:rPr>
          <w:rFonts w:ascii="Arial" w:eastAsia="Times New Roman" w:hAnsi="Arial"/>
          <w:sz w:val="14"/>
          <w:szCs w:val="14"/>
        </w:rPr>
        <w:t>служащих</w:t>
      </w:r>
      <w:r>
        <w:rPr>
          <w:rFonts w:ascii="Arial" w:eastAsia="Times New Roman" w:hAnsi="Arial" w:cs="Arial"/>
          <w:sz w:val="14"/>
          <w:szCs w:val="14"/>
        </w:rPr>
        <w:t xml:space="preserve"> </w:t>
      </w:r>
      <w:r>
        <w:rPr>
          <w:rFonts w:ascii="Arial" w:eastAsia="Times New Roman" w:hAnsi="Arial"/>
          <w:sz w:val="14"/>
          <w:szCs w:val="14"/>
        </w:rPr>
        <w:t>в</w:t>
      </w:r>
      <w:r>
        <w:rPr>
          <w:rFonts w:ascii="Arial" w:eastAsia="Times New Roman" w:hAnsi="Arial" w:cs="Arial"/>
          <w:sz w:val="14"/>
          <w:szCs w:val="14"/>
        </w:rPr>
        <w:t xml:space="preserve"> </w:t>
      </w:r>
      <w:r>
        <w:rPr>
          <w:rFonts w:ascii="Arial" w:eastAsia="Times New Roman" w:hAnsi="Arial"/>
          <w:sz w:val="14"/>
          <w:szCs w:val="14"/>
        </w:rPr>
        <w:t>военное</w:t>
      </w:r>
      <w:r>
        <w:rPr>
          <w:rFonts w:ascii="Arial" w:eastAsia="Times New Roman" w:hAnsi="Arial" w:cs="Arial"/>
          <w:sz w:val="14"/>
          <w:szCs w:val="14"/>
        </w:rPr>
        <w:t xml:space="preserve"> </w:t>
      </w:r>
      <w:r>
        <w:rPr>
          <w:rFonts w:ascii="Arial" w:eastAsia="Times New Roman" w:hAnsi="Arial"/>
          <w:sz w:val="14"/>
          <w:szCs w:val="14"/>
        </w:rPr>
        <w:t>время»</w:t>
      </w:r>
      <w:r>
        <w:rPr>
          <w:rFonts w:ascii="Arial" w:eastAsia="Times New Roman" w:hAnsi="Arial" w:cs="Arial"/>
          <w:sz w:val="14"/>
          <w:szCs w:val="14"/>
        </w:rPr>
        <w:t>.</w:t>
      </w:r>
    </w:p>
  </w:footnote>
  <w:footnote w:id="128">
    <w:p w:rsidR="00BB6725" w:rsidRDefault="00BB6725" w:rsidP="00D529DB">
      <w:pPr>
        <w:shd w:val="clear" w:color="auto" w:fill="FFFFFF"/>
        <w:ind w:left="29"/>
      </w:pPr>
      <w:r w:rsidRPr="00C00B7C">
        <w:rPr>
          <w:rStyle w:val="a5"/>
        </w:rPr>
        <w:footnoteRef/>
      </w:r>
      <w:r>
        <w:t xml:space="preserve"> </w:t>
      </w:r>
      <w:r>
        <w:rPr>
          <w:rFonts w:ascii="Arial" w:eastAsia="Times New Roman" w:hAnsi="Arial"/>
          <w:spacing w:val="-1"/>
          <w:sz w:val="14"/>
          <w:szCs w:val="14"/>
        </w:rPr>
        <w:t>«Местное</w:t>
      </w:r>
      <w:r>
        <w:rPr>
          <w:rFonts w:ascii="Arial" w:eastAsia="Times New Roman" w:hAnsi="Arial" w:cs="Arial"/>
          <w:spacing w:val="-1"/>
          <w:sz w:val="14"/>
          <w:szCs w:val="14"/>
        </w:rPr>
        <w:t xml:space="preserve"> </w:t>
      </w:r>
      <w:r>
        <w:rPr>
          <w:rFonts w:ascii="Arial" w:eastAsia="Times New Roman" w:hAnsi="Arial"/>
          <w:spacing w:val="-1"/>
          <w:sz w:val="14"/>
          <w:szCs w:val="14"/>
        </w:rPr>
        <w:t>время»</w:t>
      </w:r>
      <w:r>
        <w:rPr>
          <w:rFonts w:ascii="Arial" w:eastAsia="Times New Roman" w:hAnsi="Arial" w:cs="Arial"/>
          <w:spacing w:val="-1"/>
          <w:sz w:val="14"/>
          <w:szCs w:val="14"/>
        </w:rPr>
        <w:t xml:space="preserve">, 2000, 9 </w:t>
      </w:r>
      <w:r>
        <w:rPr>
          <w:rFonts w:ascii="Arial" w:eastAsia="Times New Roman" w:hAnsi="Arial"/>
          <w:spacing w:val="-1"/>
          <w:sz w:val="14"/>
          <w:szCs w:val="14"/>
        </w:rPr>
        <w:t>мая</w:t>
      </w:r>
      <w:r>
        <w:rPr>
          <w:rFonts w:ascii="Arial" w:eastAsia="Times New Roman" w:hAnsi="Arial" w:cs="Arial"/>
          <w:spacing w:val="-1"/>
          <w:sz w:val="14"/>
          <w:szCs w:val="14"/>
        </w:rPr>
        <w:t>.</w:t>
      </w:r>
    </w:p>
    <w:p w:rsidR="00BB6725" w:rsidRDefault="00BB6725" w:rsidP="00D529DB">
      <w:pPr>
        <w:pStyle w:val="a3"/>
      </w:pPr>
    </w:p>
  </w:footnote>
  <w:footnote w:id="129">
    <w:p w:rsidR="00BB6725" w:rsidRDefault="00BB6725" w:rsidP="00D529DB">
      <w:pPr>
        <w:shd w:val="clear" w:color="auto" w:fill="FFFFFF"/>
        <w:ind w:left="5" w:right="576"/>
      </w:pPr>
      <w:r w:rsidRPr="00C00B7C">
        <w:rPr>
          <w:rStyle w:val="a5"/>
        </w:rPr>
        <w:footnoteRef/>
      </w:r>
      <w:r>
        <w:t xml:space="preserve"> </w:t>
      </w:r>
      <w:r>
        <w:rPr>
          <w:rFonts w:ascii="Arial" w:eastAsia="Times New Roman" w:hAnsi="Arial"/>
          <w:spacing w:val="-1"/>
          <w:sz w:val="14"/>
          <w:szCs w:val="14"/>
        </w:rPr>
        <w:t>Севастьянов</w:t>
      </w:r>
      <w:r>
        <w:rPr>
          <w:rFonts w:ascii="Arial" w:eastAsia="Times New Roman" w:hAnsi="Arial" w:cs="Arial"/>
          <w:spacing w:val="-1"/>
          <w:sz w:val="14"/>
          <w:szCs w:val="14"/>
        </w:rPr>
        <w:t xml:space="preserve"> </w:t>
      </w:r>
      <w:r>
        <w:rPr>
          <w:rFonts w:ascii="Arial" w:eastAsia="Times New Roman" w:hAnsi="Arial"/>
          <w:spacing w:val="-1"/>
          <w:sz w:val="14"/>
          <w:szCs w:val="14"/>
        </w:rPr>
        <w:t>К</w:t>
      </w:r>
      <w:r>
        <w:rPr>
          <w:rFonts w:ascii="Arial" w:eastAsia="Times New Roman" w:hAnsi="Arial" w:cs="Arial"/>
          <w:spacing w:val="-1"/>
          <w:sz w:val="14"/>
          <w:szCs w:val="14"/>
        </w:rPr>
        <w:t>.</w:t>
      </w:r>
      <w:r>
        <w:rPr>
          <w:rFonts w:ascii="Arial" w:eastAsia="Times New Roman" w:hAnsi="Arial"/>
          <w:spacing w:val="-1"/>
          <w:sz w:val="14"/>
          <w:szCs w:val="14"/>
        </w:rPr>
        <w:t>Р</w:t>
      </w:r>
      <w:r>
        <w:rPr>
          <w:rFonts w:ascii="Arial" w:eastAsia="Times New Roman" w:hAnsi="Arial" w:cs="Arial"/>
          <w:spacing w:val="-1"/>
          <w:sz w:val="14"/>
          <w:szCs w:val="14"/>
        </w:rPr>
        <w:t xml:space="preserve">. </w:t>
      </w:r>
      <w:r>
        <w:rPr>
          <w:rFonts w:ascii="Arial" w:eastAsia="Times New Roman" w:hAnsi="Arial"/>
          <w:spacing w:val="-1"/>
          <w:sz w:val="14"/>
          <w:szCs w:val="14"/>
        </w:rPr>
        <w:t>Алтайские</w:t>
      </w:r>
      <w:r>
        <w:rPr>
          <w:rFonts w:ascii="Arial" w:eastAsia="Times New Roman" w:hAnsi="Arial" w:cs="Arial"/>
          <w:spacing w:val="-1"/>
          <w:sz w:val="14"/>
          <w:szCs w:val="14"/>
        </w:rPr>
        <w:t xml:space="preserve"> </w:t>
      </w:r>
      <w:r>
        <w:rPr>
          <w:rFonts w:ascii="Arial" w:eastAsia="Times New Roman" w:hAnsi="Arial"/>
          <w:spacing w:val="-1"/>
          <w:sz w:val="14"/>
          <w:szCs w:val="14"/>
        </w:rPr>
        <w:t>плугари</w:t>
      </w:r>
      <w:r>
        <w:rPr>
          <w:rFonts w:ascii="Arial" w:eastAsia="Times New Roman" w:hAnsi="Arial" w:cs="Arial"/>
          <w:spacing w:val="-1"/>
          <w:sz w:val="14"/>
          <w:szCs w:val="14"/>
        </w:rPr>
        <w:t xml:space="preserve">: </w:t>
      </w:r>
      <w:r>
        <w:rPr>
          <w:rFonts w:ascii="Arial" w:eastAsia="Times New Roman" w:hAnsi="Arial"/>
          <w:spacing w:val="-1"/>
          <w:sz w:val="14"/>
          <w:szCs w:val="14"/>
        </w:rPr>
        <w:t>очерки</w:t>
      </w:r>
      <w:r>
        <w:rPr>
          <w:rFonts w:ascii="Arial" w:eastAsia="Times New Roman" w:hAnsi="Arial" w:cs="Arial"/>
          <w:spacing w:val="-1"/>
          <w:sz w:val="14"/>
          <w:szCs w:val="14"/>
        </w:rPr>
        <w:t xml:space="preserve"> </w:t>
      </w:r>
      <w:r>
        <w:rPr>
          <w:rFonts w:ascii="Arial" w:eastAsia="Times New Roman" w:hAnsi="Arial"/>
          <w:spacing w:val="-1"/>
          <w:sz w:val="14"/>
          <w:szCs w:val="14"/>
        </w:rPr>
        <w:t>истории</w:t>
      </w:r>
      <w:r>
        <w:rPr>
          <w:rFonts w:ascii="Arial" w:eastAsia="Times New Roman" w:hAnsi="Arial" w:cs="Arial"/>
          <w:spacing w:val="-1"/>
          <w:sz w:val="14"/>
          <w:szCs w:val="14"/>
        </w:rPr>
        <w:t xml:space="preserve"> </w:t>
      </w:r>
      <w:r>
        <w:rPr>
          <w:rFonts w:ascii="Arial" w:eastAsia="Times New Roman" w:hAnsi="Arial"/>
          <w:spacing w:val="-1"/>
          <w:sz w:val="14"/>
          <w:szCs w:val="14"/>
        </w:rPr>
        <w:t>ордена</w:t>
      </w:r>
      <w:r>
        <w:rPr>
          <w:rFonts w:ascii="Arial" w:eastAsia="Times New Roman" w:hAnsi="Arial" w:cs="Arial"/>
          <w:spacing w:val="-1"/>
          <w:sz w:val="14"/>
          <w:szCs w:val="14"/>
        </w:rPr>
        <w:t xml:space="preserve"> </w:t>
      </w:r>
      <w:r>
        <w:rPr>
          <w:rFonts w:ascii="Arial" w:eastAsia="Times New Roman" w:hAnsi="Arial"/>
          <w:spacing w:val="-1"/>
          <w:sz w:val="14"/>
          <w:szCs w:val="14"/>
        </w:rPr>
        <w:t>«Знак</w:t>
      </w:r>
      <w:r>
        <w:rPr>
          <w:rFonts w:ascii="Arial" w:eastAsia="Times New Roman" w:hAnsi="Arial" w:cs="Arial"/>
          <w:spacing w:val="-1"/>
          <w:sz w:val="14"/>
          <w:szCs w:val="14"/>
        </w:rPr>
        <w:t xml:space="preserve"> </w:t>
      </w:r>
      <w:r>
        <w:rPr>
          <w:rFonts w:ascii="Arial" w:eastAsia="Times New Roman" w:hAnsi="Arial"/>
          <w:spacing w:val="-1"/>
          <w:sz w:val="14"/>
          <w:szCs w:val="14"/>
        </w:rPr>
        <w:t>Почета»</w:t>
      </w:r>
      <w:r>
        <w:rPr>
          <w:rFonts w:ascii="Arial" w:eastAsia="Times New Roman" w:hAnsi="Arial" w:cs="Arial"/>
          <w:spacing w:val="-1"/>
          <w:sz w:val="14"/>
          <w:szCs w:val="14"/>
        </w:rPr>
        <w:t xml:space="preserve"> </w:t>
      </w:r>
      <w:r>
        <w:rPr>
          <w:rFonts w:ascii="Arial" w:eastAsia="Times New Roman" w:hAnsi="Arial"/>
          <w:spacing w:val="-1"/>
          <w:sz w:val="14"/>
          <w:szCs w:val="14"/>
        </w:rPr>
        <w:t xml:space="preserve">завода </w:t>
      </w:r>
      <w:r>
        <w:rPr>
          <w:rFonts w:ascii="Arial" w:eastAsia="Times New Roman" w:hAnsi="Arial"/>
          <w:sz w:val="14"/>
          <w:szCs w:val="14"/>
        </w:rPr>
        <w:t>«Алтайсельмаш»</w:t>
      </w:r>
      <w:r>
        <w:rPr>
          <w:rFonts w:ascii="Arial" w:eastAsia="Times New Roman" w:hAnsi="Arial" w:cs="Arial"/>
          <w:sz w:val="14"/>
          <w:szCs w:val="14"/>
        </w:rPr>
        <w:t xml:space="preserve">. 1941-1991. </w:t>
      </w:r>
      <w:r>
        <w:rPr>
          <w:rFonts w:ascii="Arial" w:eastAsia="Times New Roman" w:hAnsi="Arial"/>
          <w:sz w:val="14"/>
          <w:szCs w:val="14"/>
        </w:rPr>
        <w:t>—</w:t>
      </w:r>
      <w:r>
        <w:rPr>
          <w:rFonts w:ascii="Arial" w:eastAsia="Times New Roman" w:hAnsi="Arial" w:cs="Arial"/>
          <w:sz w:val="14"/>
          <w:szCs w:val="14"/>
        </w:rPr>
        <w:t xml:space="preserve"> </w:t>
      </w:r>
      <w:r>
        <w:rPr>
          <w:rFonts w:ascii="Arial" w:eastAsia="Times New Roman" w:hAnsi="Arial"/>
          <w:sz w:val="14"/>
          <w:szCs w:val="14"/>
        </w:rPr>
        <w:t>Барнаул</w:t>
      </w:r>
      <w:r>
        <w:rPr>
          <w:rFonts w:ascii="Arial" w:eastAsia="Times New Roman" w:hAnsi="Arial" w:cs="Arial"/>
          <w:sz w:val="14"/>
          <w:szCs w:val="14"/>
        </w:rPr>
        <w:t xml:space="preserve">, 1993, </w:t>
      </w:r>
      <w:r>
        <w:rPr>
          <w:rFonts w:ascii="Arial" w:eastAsia="Times New Roman" w:hAnsi="Arial"/>
          <w:sz w:val="14"/>
          <w:szCs w:val="14"/>
        </w:rPr>
        <w:t>с</w:t>
      </w:r>
      <w:r>
        <w:rPr>
          <w:rFonts w:ascii="Arial" w:eastAsia="Times New Roman" w:hAnsi="Arial" w:cs="Arial"/>
          <w:sz w:val="14"/>
          <w:szCs w:val="14"/>
        </w:rPr>
        <w:t>. 47.</w:t>
      </w:r>
    </w:p>
  </w:footnote>
  <w:footnote w:id="130">
    <w:p w:rsidR="00BB6725" w:rsidRPr="00D22F83" w:rsidRDefault="00BB6725" w:rsidP="007662D7">
      <w:pPr>
        <w:shd w:val="clear" w:color="auto" w:fill="FFFFFF"/>
        <w:ind w:left="5" w:right="576"/>
      </w:pPr>
      <w:r w:rsidRPr="00C00B7C">
        <w:rPr>
          <w:rStyle w:val="a5"/>
        </w:rPr>
        <w:footnoteRef/>
      </w:r>
      <w:r>
        <w:t xml:space="preserve"> </w:t>
      </w:r>
      <w:r>
        <w:rPr>
          <w:rFonts w:ascii="Arial" w:eastAsia="Times New Roman" w:hAnsi="Arial"/>
          <w:spacing w:val="-1"/>
          <w:sz w:val="14"/>
          <w:szCs w:val="14"/>
        </w:rPr>
        <w:t>Севастьянов</w:t>
      </w:r>
      <w:r>
        <w:rPr>
          <w:rFonts w:ascii="Arial" w:eastAsia="Times New Roman" w:hAnsi="Arial" w:cs="Arial"/>
          <w:spacing w:val="-1"/>
          <w:sz w:val="14"/>
          <w:szCs w:val="14"/>
        </w:rPr>
        <w:t xml:space="preserve"> </w:t>
      </w:r>
      <w:r>
        <w:rPr>
          <w:rFonts w:ascii="Arial" w:eastAsia="Times New Roman" w:hAnsi="Arial"/>
          <w:spacing w:val="-1"/>
          <w:sz w:val="14"/>
          <w:szCs w:val="14"/>
        </w:rPr>
        <w:t>К</w:t>
      </w:r>
      <w:r>
        <w:rPr>
          <w:rFonts w:ascii="Arial" w:eastAsia="Times New Roman" w:hAnsi="Arial" w:cs="Arial"/>
          <w:spacing w:val="-1"/>
          <w:sz w:val="14"/>
          <w:szCs w:val="14"/>
        </w:rPr>
        <w:t>.</w:t>
      </w:r>
      <w:r>
        <w:rPr>
          <w:rFonts w:ascii="Arial" w:eastAsia="Times New Roman" w:hAnsi="Arial"/>
          <w:spacing w:val="-1"/>
          <w:sz w:val="14"/>
          <w:szCs w:val="14"/>
        </w:rPr>
        <w:t>Р</w:t>
      </w:r>
      <w:r>
        <w:rPr>
          <w:rFonts w:ascii="Arial" w:eastAsia="Times New Roman" w:hAnsi="Arial" w:cs="Arial"/>
          <w:spacing w:val="-1"/>
          <w:sz w:val="14"/>
          <w:szCs w:val="14"/>
        </w:rPr>
        <w:t xml:space="preserve">. </w:t>
      </w:r>
      <w:r>
        <w:rPr>
          <w:rFonts w:ascii="Arial" w:eastAsia="Times New Roman" w:hAnsi="Arial"/>
          <w:spacing w:val="-1"/>
          <w:sz w:val="14"/>
          <w:szCs w:val="14"/>
        </w:rPr>
        <w:t>Алтайские</w:t>
      </w:r>
      <w:r>
        <w:rPr>
          <w:rFonts w:ascii="Arial" w:eastAsia="Times New Roman" w:hAnsi="Arial" w:cs="Arial"/>
          <w:spacing w:val="-1"/>
          <w:sz w:val="14"/>
          <w:szCs w:val="14"/>
        </w:rPr>
        <w:t xml:space="preserve"> </w:t>
      </w:r>
      <w:r>
        <w:rPr>
          <w:rFonts w:ascii="Arial" w:eastAsia="Times New Roman" w:hAnsi="Arial"/>
          <w:spacing w:val="-1"/>
          <w:sz w:val="14"/>
          <w:szCs w:val="14"/>
        </w:rPr>
        <w:t>плугари</w:t>
      </w:r>
      <w:r>
        <w:rPr>
          <w:rFonts w:ascii="Arial" w:eastAsia="Times New Roman" w:hAnsi="Arial" w:cs="Arial"/>
          <w:spacing w:val="-1"/>
          <w:sz w:val="14"/>
          <w:szCs w:val="14"/>
        </w:rPr>
        <w:t xml:space="preserve">: </w:t>
      </w:r>
      <w:r>
        <w:rPr>
          <w:rFonts w:ascii="Arial" w:eastAsia="Times New Roman" w:hAnsi="Arial"/>
          <w:spacing w:val="-1"/>
          <w:sz w:val="14"/>
          <w:szCs w:val="14"/>
        </w:rPr>
        <w:t>очерки</w:t>
      </w:r>
      <w:r>
        <w:rPr>
          <w:rFonts w:ascii="Arial" w:eastAsia="Times New Roman" w:hAnsi="Arial" w:cs="Arial"/>
          <w:spacing w:val="-1"/>
          <w:sz w:val="14"/>
          <w:szCs w:val="14"/>
        </w:rPr>
        <w:t xml:space="preserve"> </w:t>
      </w:r>
      <w:r>
        <w:rPr>
          <w:rFonts w:ascii="Arial" w:eastAsia="Times New Roman" w:hAnsi="Arial"/>
          <w:spacing w:val="-1"/>
          <w:sz w:val="14"/>
          <w:szCs w:val="14"/>
        </w:rPr>
        <w:t>истории</w:t>
      </w:r>
      <w:r>
        <w:rPr>
          <w:rFonts w:ascii="Arial" w:eastAsia="Times New Roman" w:hAnsi="Arial" w:cs="Arial"/>
          <w:spacing w:val="-1"/>
          <w:sz w:val="14"/>
          <w:szCs w:val="14"/>
        </w:rPr>
        <w:t xml:space="preserve"> </w:t>
      </w:r>
      <w:r>
        <w:rPr>
          <w:rFonts w:ascii="Arial" w:eastAsia="Times New Roman" w:hAnsi="Arial"/>
          <w:spacing w:val="-1"/>
          <w:sz w:val="14"/>
          <w:szCs w:val="14"/>
        </w:rPr>
        <w:t>ордена</w:t>
      </w:r>
      <w:r>
        <w:rPr>
          <w:rFonts w:ascii="Arial" w:eastAsia="Times New Roman" w:hAnsi="Arial" w:cs="Arial"/>
          <w:spacing w:val="-1"/>
          <w:sz w:val="14"/>
          <w:szCs w:val="14"/>
        </w:rPr>
        <w:t xml:space="preserve"> </w:t>
      </w:r>
      <w:r>
        <w:rPr>
          <w:rFonts w:ascii="Arial" w:eastAsia="Times New Roman" w:hAnsi="Arial"/>
          <w:spacing w:val="-1"/>
          <w:sz w:val="14"/>
          <w:szCs w:val="14"/>
        </w:rPr>
        <w:t>«Знак</w:t>
      </w:r>
      <w:r>
        <w:rPr>
          <w:rFonts w:ascii="Arial" w:eastAsia="Times New Roman" w:hAnsi="Arial" w:cs="Arial"/>
          <w:spacing w:val="-1"/>
          <w:sz w:val="14"/>
          <w:szCs w:val="14"/>
        </w:rPr>
        <w:t xml:space="preserve"> </w:t>
      </w:r>
      <w:r>
        <w:rPr>
          <w:rFonts w:ascii="Arial" w:eastAsia="Times New Roman" w:hAnsi="Arial"/>
          <w:spacing w:val="-1"/>
          <w:sz w:val="14"/>
          <w:szCs w:val="14"/>
        </w:rPr>
        <w:t>Почета»</w:t>
      </w:r>
      <w:r>
        <w:rPr>
          <w:rFonts w:ascii="Arial" w:eastAsia="Times New Roman" w:hAnsi="Arial" w:cs="Arial"/>
          <w:spacing w:val="-1"/>
          <w:sz w:val="14"/>
          <w:szCs w:val="14"/>
        </w:rPr>
        <w:t xml:space="preserve"> </w:t>
      </w:r>
      <w:r>
        <w:rPr>
          <w:rFonts w:ascii="Arial" w:eastAsia="Times New Roman" w:hAnsi="Arial"/>
          <w:spacing w:val="-1"/>
          <w:sz w:val="14"/>
          <w:szCs w:val="14"/>
        </w:rPr>
        <w:t xml:space="preserve">завода </w:t>
      </w:r>
      <w:r>
        <w:rPr>
          <w:rFonts w:ascii="Arial" w:eastAsia="Times New Roman" w:hAnsi="Arial"/>
          <w:sz w:val="14"/>
          <w:szCs w:val="14"/>
        </w:rPr>
        <w:t>«Алтайсельмаш»</w:t>
      </w:r>
      <w:r>
        <w:rPr>
          <w:rFonts w:ascii="Arial" w:eastAsia="Times New Roman" w:hAnsi="Arial" w:cs="Arial"/>
          <w:sz w:val="14"/>
          <w:szCs w:val="14"/>
        </w:rPr>
        <w:t xml:space="preserve">. 1941-1991. </w:t>
      </w:r>
      <w:r>
        <w:rPr>
          <w:rFonts w:ascii="Arial" w:eastAsia="Times New Roman" w:hAnsi="Arial"/>
          <w:sz w:val="14"/>
          <w:szCs w:val="14"/>
        </w:rPr>
        <w:t>—</w:t>
      </w:r>
      <w:r>
        <w:rPr>
          <w:rFonts w:ascii="Arial" w:eastAsia="Times New Roman" w:hAnsi="Arial" w:cs="Arial"/>
          <w:sz w:val="14"/>
          <w:szCs w:val="14"/>
        </w:rPr>
        <w:t xml:space="preserve"> </w:t>
      </w:r>
      <w:r>
        <w:rPr>
          <w:rFonts w:ascii="Arial" w:eastAsia="Times New Roman" w:hAnsi="Arial"/>
          <w:sz w:val="14"/>
          <w:szCs w:val="14"/>
        </w:rPr>
        <w:t>Барнаул</w:t>
      </w:r>
      <w:r>
        <w:rPr>
          <w:rFonts w:ascii="Arial" w:eastAsia="Times New Roman" w:hAnsi="Arial" w:cs="Arial"/>
          <w:sz w:val="14"/>
          <w:szCs w:val="14"/>
        </w:rPr>
        <w:t xml:space="preserve">, 1993, </w:t>
      </w:r>
      <w:r>
        <w:rPr>
          <w:rFonts w:ascii="Arial" w:eastAsia="Times New Roman" w:hAnsi="Arial"/>
          <w:sz w:val="14"/>
          <w:szCs w:val="14"/>
        </w:rPr>
        <w:t>с</w:t>
      </w:r>
      <w:r>
        <w:rPr>
          <w:rFonts w:ascii="Arial" w:eastAsia="Times New Roman" w:hAnsi="Arial" w:cs="Arial"/>
          <w:sz w:val="14"/>
          <w:szCs w:val="14"/>
        </w:rPr>
        <w:t>. 54.</w:t>
      </w:r>
    </w:p>
  </w:footnote>
  <w:footnote w:id="131">
    <w:p w:rsidR="00BB6725" w:rsidRPr="007F74C2" w:rsidRDefault="00BB6725" w:rsidP="00D529DB">
      <w:pPr>
        <w:shd w:val="clear" w:color="auto" w:fill="FFFFFF"/>
        <w:tabs>
          <w:tab w:val="left" w:pos="115"/>
        </w:tabs>
        <w:ind w:left="5" w:right="288"/>
        <w:rPr>
          <w:rFonts w:ascii="Arial" w:hAnsi="Arial" w:cs="Arial"/>
          <w:sz w:val="14"/>
          <w:szCs w:val="14"/>
        </w:rPr>
      </w:pPr>
      <w:r w:rsidRPr="00C00B7C">
        <w:rPr>
          <w:rStyle w:val="a5"/>
        </w:rPr>
        <w:footnoteRef/>
      </w:r>
      <w:r>
        <w:t xml:space="preserve"> </w:t>
      </w:r>
      <w:r>
        <w:rPr>
          <w:rFonts w:ascii="Arial" w:eastAsia="Times New Roman" w:hAnsi="Arial"/>
          <w:spacing w:val="-1"/>
          <w:sz w:val="14"/>
          <w:szCs w:val="14"/>
        </w:rPr>
        <w:t>КПСС</w:t>
      </w:r>
      <w:r>
        <w:rPr>
          <w:rFonts w:ascii="Arial" w:eastAsia="Times New Roman" w:hAnsi="Arial" w:cs="Arial"/>
          <w:spacing w:val="-1"/>
          <w:sz w:val="14"/>
          <w:szCs w:val="14"/>
        </w:rPr>
        <w:t xml:space="preserve"> </w:t>
      </w:r>
      <w:r>
        <w:rPr>
          <w:rFonts w:ascii="Arial" w:eastAsia="Times New Roman" w:hAnsi="Arial"/>
          <w:spacing w:val="-1"/>
          <w:sz w:val="14"/>
          <w:szCs w:val="14"/>
        </w:rPr>
        <w:t>в</w:t>
      </w:r>
      <w:r>
        <w:rPr>
          <w:rFonts w:ascii="Arial" w:eastAsia="Times New Roman" w:hAnsi="Arial" w:cs="Arial"/>
          <w:spacing w:val="-1"/>
          <w:sz w:val="14"/>
          <w:szCs w:val="14"/>
        </w:rPr>
        <w:t xml:space="preserve"> </w:t>
      </w:r>
      <w:r>
        <w:rPr>
          <w:rFonts w:ascii="Arial" w:eastAsia="Times New Roman" w:hAnsi="Arial"/>
          <w:spacing w:val="-1"/>
          <w:sz w:val="14"/>
          <w:szCs w:val="14"/>
        </w:rPr>
        <w:t>резолюциях</w:t>
      </w:r>
      <w:r>
        <w:rPr>
          <w:rFonts w:ascii="Arial" w:eastAsia="Times New Roman" w:hAnsi="Arial" w:cs="Arial"/>
          <w:spacing w:val="-1"/>
          <w:sz w:val="14"/>
          <w:szCs w:val="14"/>
        </w:rPr>
        <w:t xml:space="preserve"> </w:t>
      </w:r>
      <w:r>
        <w:rPr>
          <w:rFonts w:ascii="Arial" w:eastAsia="Times New Roman" w:hAnsi="Arial"/>
          <w:spacing w:val="-1"/>
          <w:sz w:val="14"/>
          <w:szCs w:val="14"/>
        </w:rPr>
        <w:t>и</w:t>
      </w:r>
      <w:r>
        <w:rPr>
          <w:rFonts w:ascii="Arial" w:eastAsia="Times New Roman" w:hAnsi="Arial" w:cs="Arial"/>
          <w:spacing w:val="-1"/>
          <w:sz w:val="14"/>
          <w:szCs w:val="14"/>
        </w:rPr>
        <w:t xml:space="preserve"> </w:t>
      </w:r>
      <w:r>
        <w:rPr>
          <w:rFonts w:ascii="Arial" w:eastAsia="Times New Roman" w:hAnsi="Arial"/>
          <w:spacing w:val="-1"/>
          <w:sz w:val="14"/>
          <w:szCs w:val="14"/>
        </w:rPr>
        <w:t>решениях</w:t>
      </w:r>
      <w:r>
        <w:rPr>
          <w:rFonts w:ascii="Arial" w:eastAsia="Times New Roman" w:hAnsi="Arial" w:cs="Arial"/>
          <w:spacing w:val="-1"/>
          <w:sz w:val="14"/>
          <w:szCs w:val="14"/>
        </w:rPr>
        <w:t xml:space="preserve"> </w:t>
      </w:r>
      <w:r>
        <w:rPr>
          <w:rFonts w:ascii="Arial" w:eastAsia="Times New Roman" w:hAnsi="Arial"/>
          <w:spacing w:val="-1"/>
          <w:sz w:val="14"/>
          <w:szCs w:val="14"/>
        </w:rPr>
        <w:t>съездов</w:t>
      </w:r>
      <w:r>
        <w:rPr>
          <w:rFonts w:ascii="Arial" w:eastAsia="Times New Roman" w:hAnsi="Arial" w:cs="Arial"/>
          <w:spacing w:val="-1"/>
          <w:sz w:val="14"/>
          <w:szCs w:val="14"/>
        </w:rPr>
        <w:t xml:space="preserve">, </w:t>
      </w:r>
      <w:r>
        <w:rPr>
          <w:rFonts w:ascii="Arial" w:eastAsia="Times New Roman" w:hAnsi="Arial"/>
          <w:spacing w:val="-1"/>
          <w:sz w:val="14"/>
          <w:szCs w:val="14"/>
        </w:rPr>
        <w:t>конференций</w:t>
      </w:r>
      <w:r>
        <w:rPr>
          <w:rFonts w:ascii="Arial" w:eastAsia="Times New Roman" w:hAnsi="Arial" w:cs="Arial"/>
          <w:spacing w:val="-1"/>
          <w:sz w:val="14"/>
          <w:szCs w:val="14"/>
        </w:rPr>
        <w:t xml:space="preserve"> </w:t>
      </w:r>
      <w:r>
        <w:rPr>
          <w:rFonts w:ascii="Arial" w:eastAsia="Times New Roman" w:hAnsi="Arial"/>
          <w:spacing w:val="-1"/>
          <w:sz w:val="14"/>
          <w:szCs w:val="14"/>
        </w:rPr>
        <w:t>и</w:t>
      </w:r>
      <w:r>
        <w:rPr>
          <w:rFonts w:ascii="Arial" w:eastAsia="Times New Roman" w:hAnsi="Arial" w:cs="Arial"/>
          <w:spacing w:val="-1"/>
          <w:sz w:val="14"/>
          <w:szCs w:val="14"/>
        </w:rPr>
        <w:t xml:space="preserve"> </w:t>
      </w:r>
      <w:r>
        <w:rPr>
          <w:rFonts w:ascii="Arial" w:eastAsia="Times New Roman" w:hAnsi="Arial"/>
          <w:spacing w:val="-1"/>
          <w:sz w:val="14"/>
          <w:szCs w:val="14"/>
        </w:rPr>
        <w:t>пленумов</w:t>
      </w:r>
      <w:r>
        <w:rPr>
          <w:rFonts w:ascii="Arial" w:eastAsia="Times New Roman" w:hAnsi="Arial" w:cs="Arial"/>
          <w:spacing w:val="-1"/>
          <w:sz w:val="14"/>
          <w:szCs w:val="14"/>
        </w:rPr>
        <w:t xml:space="preserve"> </w:t>
      </w:r>
      <w:r>
        <w:rPr>
          <w:rFonts w:ascii="Arial" w:eastAsia="Times New Roman" w:hAnsi="Arial"/>
          <w:spacing w:val="-1"/>
          <w:sz w:val="14"/>
          <w:szCs w:val="14"/>
        </w:rPr>
        <w:t>ЦК</w:t>
      </w:r>
      <w:r>
        <w:rPr>
          <w:rFonts w:ascii="Arial" w:eastAsia="Times New Roman" w:hAnsi="Arial" w:cs="Arial"/>
          <w:spacing w:val="-1"/>
          <w:sz w:val="14"/>
          <w:szCs w:val="14"/>
        </w:rPr>
        <w:t xml:space="preserve">, </w:t>
      </w:r>
      <w:r>
        <w:rPr>
          <w:rFonts w:ascii="Arial" w:eastAsia="Times New Roman" w:hAnsi="Arial"/>
          <w:spacing w:val="-1"/>
          <w:sz w:val="14"/>
          <w:szCs w:val="14"/>
        </w:rPr>
        <w:t>издание</w:t>
      </w:r>
      <w:r>
        <w:rPr>
          <w:rFonts w:ascii="Arial" w:eastAsia="Times New Roman" w:hAnsi="Arial" w:cs="Arial"/>
          <w:spacing w:val="-1"/>
          <w:sz w:val="14"/>
          <w:szCs w:val="14"/>
        </w:rPr>
        <w:t xml:space="preserve"> 9. </w:t>
      </w:r>
      <w:r>
        <w:rPr>
          <w:rFonts w:ascii="Arial" w:eastAsia="Times New Roman" w:hAnsi="Arial"/>
          <w:spacing w:val="-1"/>
          <w:sz w:val="14"/>
          <w:szCs w:val="14"/>
        </w:rPr>
        <w:t>—</w:t>
      </w:r>
      <w:r>
        <w:rPr>
          <w:rFonts w:ascii="Arial" w:eastAsia="Times New Roman" w:hAnsi="Arial" w:cs="Arial"/>
          <w:spacing w:val="-1"/>
          <w:sz w:val="14"/>
          <w:szCs w:val="14"/>
        </w:rPr>
        <w:t xml:space="preserve"> </w:t>
      </w:r>
      <w:r>
        <w:rPr>
          <w:rFonts w:ascii="Arial" w:eastAsia="Times New Roman" w:hAnsi="Arial"/>
          <w:spacing w:val="-1"/>
          <w:sz w:val="14"/>
          <w:szCs w:val="14"/>
        </w:rPr>
        <w:t>М</w:t>
      </w:r>
      <w:r>
        <w:rPr>
          <w:rFonts w:ascii="Arial" w:eastAsia="Times New Roman" w:hAnsi="Arial" w:cs="Arial"/>
          <w:spacing w:val="-1"/>
          <w:sz w:val="14"/>
          <w:szCs w:val="14"/>
        </w:rPr>
        <w:t xml:space="preserve">., </w:t>
      </w:r>
      <w:r>
        <w:rPr>
          <w:rFonts w:ascii="Arial" w:eastAsia="Times New Roman" w:hAnsi="Arial" w:cs="Arial"/>
          <w:sz w:val="14"/>
          <w:szCs w:val="14"/>
        </w:rPr>
        <w:t xml:space="preserve">1985, </w:t>
      </w:r>
      <w:r>
        <w:rPr>
          <w:rFonts w:ascii="Arial" w:eastAsia="Times New Roman" w:hAnsi="Arial"/>
          <w:sz w:val="14"/>
          <w:szCs w:val="14"/>
        </w:rPr>
        <w:t>Т</w:t>
      </w:r>
      <w:r>
        <w:rPr>
          <w:rFonts w:ascii="Arial" w:eastAsia="Times New Roman" w:hAnsi="Arial" w:cs="Arial"/>
          <w:sz w:val="14"/>
          <w:szCs w:val="14"/>
        </w:rPr>
        <w:t xml:space="preserve">.7, </w:t>
      </w:r>
      <w:r>
        <w:rPr>
          <w:rFonts w:ascii="Arial" w:eastAsia="Times New Roman" w:hAnsi="Arial"/>
          <w:sz w:val="14"/>
          <w:szCs w:val="14"/>
        </w:rPr>
        <w:t>с</w:t>
      </w:r>
      <w:r>
        <w:rPr>
          <w:rFonts w:ascii="Arial" w:eastAsia="Times New Roman" w:hAnsi="Arial" w:cs="Arial"/>
          <w:sz w:val="14"/>
          <w:szCs w:val="14"/>
        </w:rPr>
        <w:t>. 262.</w:t>
      </w:r>
    </w:p>
  </w:footnote>
  <w:footnote w:id="132">
    <w:p w:rsidR="00BB6725" w:rsidRDefault="00BB6725" w:rsidP="00D529DB">
      <w:pPr>
        <w:pStyle w:val="a3"/>
      </w:pPr>
      <w:r w:rsidRPr="00C00B7C">
        <w:rPr>
          <w:rStyle w:val="a5"/>
        </w:rPr>
        <w:footnoteRef/>
      </w:r>
      <w:r>
        <w:t xml:space="preserve"> </w:t>
      </w:r>
      <w:r w:rsidRPr="007F74C2">
        <w:rPr>
          <w:rFonts w:ascii="Arial" w:hAnsi="Arial"/>
          <w:sz w:val="14"/>
        </w:rPr>
        <w:t xml:space="preserve">Материалы </w:t>
      </w:r>
      <w:r w:rsidRPr="007F74C2">
        <w:rPr>
          <w:rFonts w:ascii="Arial" w:eastAsia="Times New Roman" w:hAnsi="Arial"/>
          <w:spacing w:val="-2"/>
          <w:sz w:val="14"/>
          <w:szCs w:val="14"/>
        </w:rPr>
        <w:t>выставочного</w:t>
      </w:r>
      <w:r>
        <w:rPr>
          <w:rFonts w:ascii="Arial" w:eastAsia="Times New Roman" w:hAnsi="Arial" w:cs="Arial"/>
          <w:spacing w:val="-2"/>
          <w:sz w:val="14"/>
          <w:szCs w:val="14"/>
        </w:rPr>
        <w:t xml:space="preserve"> </w:t>
      </w:r>
      <w:r>
        <w:rPr>
          <w:rFonts w:ascii="Arial" w:eastAsia="Times New Roman" w:hAnsi="Arial"/>
          <w:spacing w:val="-2"/>
          <w:sz w:val="14"/>
          <w:szCs w:val="14"/>
        </w:rPr>
        <w:t>центра</w:t>
      </w:r>
      <w:r>
        <w:rPr>
          <w:rFonts w:ascii="Arial" w:eastAsia="Times New Roman" w:hAnsi="Arial" w:cs="Arial"/>
          <w:spacing w:val="-2"/>
          <w:sz w:val="14"/>
          <w:szCs w:val="14"/>
        </w:rPr>
        <w:t xml:space="preserve"> (</w:t>
      </w:r>
      <w:r>
        <w:rPr>
          <w:rFonts w:ascii="Arial" w:eastAsia="Times New Roman" w:hAnsi="Arial"/>
          <w:spacing w:val="-2"/>
          <w:sz w:val="14"/>
          <w:szCs w:val="14"/>
        </w:rPr>
        <w:t>музея</w:t>
      </w:r>
      <w:r>
        <w:rPr>
          <w:rFonts w:ascii="Arial" w:eastAsia="Times New Roman" w:hAnsi="Arial" w:cs="Arial"/>
          <w:spacing w:val="-2"/>
          <w:sz w:val="14"/>
          <w:szCs w:val="14"/>
        </w:rPr>
        <w:t xml:space="preserve">) </w:t>
      </w:r>
      <w:r>
        <w:rPr>
          <w:rFonts w:ascii="Arial" w:eastAsia="Times New Roman" w:hAnsi="Arial"/>
          <w:spacing w:val="-2"/>
          <w:sz w:val="14"/>
          <w:szCs w:val="14"/>
        </w:rPr>
        <w:t>ОАО</w:t>
      </w:r>
      <w:r>
        <w:rPr>
          <w:rFonts w:ascii="Arial" w:eastAsia="Times New Roman" w:hAnsi="Arial" w:cs="Arial"/>
          <w:spacing w:val="-2"/>
          <w:sz w:val="14"/>
          <w:szCs w:val="14"/>
        </w:rPr>
        <w:t xml:space="preserve"> </w:t>
      </w:r>
      <w:r>
        <w:rPr>
          <w:rFonts w:ascii="Arial" w:eastAsia="Times New Roman" w:hAnsi="Arial"/>
          <w:spacing w:val="-2"/>
          <w:sz w:val="14"/>
          <w:szCs w:val="14"/>
        </w:rPr>
        <w:t>«Алттрак»</w:t>
      </w:r>
      <w:r>
        <w:rPr>
          <w:rFonts w:ascii="Arial" w:eastAsia="Times New Roman" w:hAnsi="Arial" w:cs="Arial"/>
          <w:spacing w:val="-2"/>
          <w:sz w:val="14"/>
          <w:szCs w:val="14"/>
        </w:rPr>
        <w:t xml:space="preserve">, </w:t>
      </w:r>
      <w:r>
        <w:rPr>
          <w:rFonts w:ascii="Arial" w:eastAsia="Times New Roman" w:hAnsi="Arial"/>
          <w:spacing w:val="-2"/>
          <w:sz w:val="14"/>
          <w:szCs w:val="14"/>
        </w:rPr>
        <w:t>подлинник</w:t>
      </w:r>
      <w:r>
        <w:rPr>
          <w:rFonts w:ascii="Arial" w:eastAsia="Times New Roman" w:hAnsi="Arial" w:cs="Arial"/>
          <w:spacing w:val="-2"/>
          <w:sz w:val="14"/>
          <w:szCs w:val="14"/>
        </w:rPr>
        <w:t>.</w:t>
      </w:r>
    </w:p>
  </w:footnote>
  <w:footnote w:id="133">
    <w:p w:rsidR="00BB6725" w:rsidRDefault="00BB6725" w:rsidP="004813E1">
      <w:pPr>
        <w:pStyle w:val="a3"/>
      </w:pPr>
      <w:r w:rsidRPr="00C00B7C">
        <w:rPr>
          <w:rStyle w:val="a5"/>
        </w:rPr>
        <w:footnoteRef/>
      </w:r>
      <w:r>
        <w:t xml:space="preserve"> </w:t>
      </w:r>
      <w:r>
        <w:rPr>
          <w:rFonts w:ascii="Arial" w:eastAsia="Times New Roman" w:hAnsi="Arial"/>
          <w:spacing w:val="-3"/>
          <w:sz w:val="14"/>
          <w:szCs w:val="14"/>
        </w:rPr>
        <w:t>Так</w:t>
      </w:r>
      <w:r>
        <w:rPr>
          <w:rFonts w:ascii="Arial" w:eastAsia="Times New Roman" w:hAnsi="Arial" w:cs="Arial"/>
          <w:spacing w:val="-3"/>
          <w:sz w:val="14"/>
          <w:szCs w:val="14"/>
        </w:rPr>
        <w:t xml:space="preserve"> </w:t>
      </w:r>
      <w:r>
        <w:rPr>
          <w:rFonts w:ascii="Arial" w:eastAsia="Times New Roman" w:hAnsi="Arial"/>
          <w:spacing w:val="-3"/>
          <w:sz w:val="14"/>
          <w:szCs w:val="14"/>
        </w:rPr>
        <w:t>начинался</w:t>
      </w:r>
      <w:r>
        <w:rPr>
          <w:rFonts w:ascii="Arial" w:eastAsia="Times New Roman" w:hAnsi="Arial" w:cs="Arial"/>
          <w:spacing w:val="-3"/>
          <w:sz w:val="14"/>
          <w:szCs w:val="14"/>
        </w:rPr>
        <w:t xml:space="preserve"> </w:t>
      </w:r>
      <w:r>
        <w:rPr>
          <w:rFonts w:ascii="Arial" w:eastAsia="Times New Roman" w:hAnsi="Arial"/>
          <w:spacing w:val="-3"/>
          <w:sz w:val="14"/>
          <w:szCs w:val="14"/>
        </w:rPr>
        <w:t>завод</w:t>
      </w:r>
      <w:r>
        <w:rPr>
          <w:rFonts w:ascii="Arial" w:eastAsia="Times New Roman" w:hAnsi="Arial" w:cs="Arial"/>
          <w:spacing w:val="-3"/>
          <w:sz w:val="14"/>
          <w:szCs w:val="14"/>
        </w:rPr>
        <w:t xml:space="preserve"> </w:t>
      </w:r>
      <w:r>
        <w:rPr>
          <w:rFonts w:ascii="Arial" w:eastAsia="Times New Roman" w:hAnsi="Arial"/>
          <w:spacing w:val="-3"/>
          <w:sz w:val="14"/>
          <w:szCs w:val="14"/>
        </w:rPr>
        <w:t>—</w:t>
      </w:r>
      <w:r>
        <w:rPr>
          <w:rFonts w:ascii="Arial" w:eastAsia="Times New Roman" w:hAnsi="Arial" w:cs="Arial"/>
          <w:spacing w:val="-3"/>
          <w:sz w:val="14"/>
          <w:szCs w:val="14"/>
        </w:rPr>
        <w:t xml:space="preserve"> </w:t>
      </w:r>
      <w:r>
        <w:rPr>
          <w:rFonts w:ascii="Arial" w:eastAsia="Times New Roman" w:hAnsi="Arial"/>
          <w:spacing w:val="-3"/>
          <w:sz w:val="14"/>
          <w:szCs w:val="14"/>
        </w:rPr>
        <w:t>Материалы</w:t>
      </w:r>
      <w:r>
        <w:rPr>
          <w:rFonts w:ascii="Arial" w:eastAsia="Times New Roman" w:hAnsi="Arial" w:cs="Arial"/>
          <w:spacing w:val="-3"/>
          <w:sz w:val="14"/>
          <w:szCs w:val="14"/>
        </w:rPr>
        <w:t xml:space="preserve"> </w:t>
      </w:r>
      <w:r>
        <w:rPr>
          <w:rFonts w:ascii="Arial" w:eastAsia="Times New Roman" w:hAnsi="Arial"/>
          <w:spacing w:val="-3"/>
          <w:sz w:val="14"/>
          <w:szCs w:val="14"/>
        </w:rPr>
        <w:t>выставочного</w:t>
      </w:r>
      <w:r>
        <w:rPr>
          <w:rFonts w:ascii="Arial" w:eastAsia="Times New Roman" w:hAnsi="Arial" w:cs="Arial"/>
          <w:spacing w:val="-3"/>
          <w:sz w:val="14"/>
          <w:szCs w:val="14"/>
        </w:rPr>
        <w:t xml:space="preserve"> </w:t>
      </w:r>
      <w:r>
        <w:rPr>
          <w:rFonts w:ascii="Arial" w:eastAsia="Times New Roman" w:hAnsi="Arial"/>
          <w:spacing w:val="-3"/>
          <w:sz w:val="14"/>
          <w:szCs w:val="14"/>
        </w:rPr>
        <w:t>центра</w:t>
      </w:r>
      <w:r>
        <w:rPr>
          <w:rFonts w:ascii="Arial" w:eastAsia="Times New Roman" w:hAnsi="Arial" w:cs="Arial"/>
          <w:spacing w:val="-3"/>
          <w:sz w:val="14"/>
          <w:szCs w:val="14"/>
        </w:rPr>
        <w:t xml:space="preserve"> (</w:t>
      </w:r>
      <w:r>
        <w:rPr>
          <w:rFonts w:ascii="Arial" w:eastAsia="Times New Roman" w:hAnsi="Arial"/>
          <w:spacing w:val="-3"/>
          <w:sz w:val="14"/>
          <w:szCs w:val="14"/>
        </w:rPr>
        <w:t>музея</w:t>
      </w:r>
      <w:r>
        <w:rPr>
          <w:rFonts w:ascii="Arial" w:eastAsia="Times New Roman" w:hAnsi="Arial" w:cs="Arial"/>
          <w:spacing w:val="-3"/>
          <w:sz w:val="14"/>
          <w:szCs w:val="14"/>
        </w:rPr>
        <w:t xml:space="preserve">) </w:t>
      </w:r>
      <w:r>
        <w:rPr>
          <w:rFonts w:ascii="Arial" w:eastAsia="Times New Roman" w:hAnsi="Arial"/>
          <w:spacing w:val="-3"/>
          <w:sz w:val="14"/>
          <w:szCs w:val="14"/>
        </w:rPr>
        <w:t>ОАО</w:t>
      </w:r>
      <w:r>
        <w:rPr>
          <w:rFonts w:ascii="Arial" w:eastAsia="Times New Roman" w:hAnsi="Arial" w:cs="Arial"/>
          <w:spacing w:val="-3"/>
          <w:sz w:val="14"/>
          <w:szCs w:val="14"/>
        </w:rPr>
        <w:t xml:space="preserve"> </w:t>
      </w:r>
      <w:r>
        <w:rPr>
          <w:rFonts w:ascii="Arial" w:eastAsia="Times New Roman" w:hAnsi="Arial"/>
          <w:spacing w:val="-3"/>
          <w:sz w:val="14"/>
          <w:szCs w:val="14"/>
        </w:rPr>
        <w:t>«Алттрак»</w:t>
      </w:r>
      <w:r>
        <w:rPr>
          <w:rFonts w:ascii="Arial" w:eastAsia="Times New Roman" w:hAnsi="Arial" w:cs="Arial"/>
          <w:spacing w:val="-3"/>
          <w:sz w:val="14"/>
          <w:szCs w:val="14"/>
        </w:rPr>
        <w:t xml:space="preserve">, </w:t>
      </w:r>
      <w:r>
        <w:rPr>
          <w:rFonts w:ascii="Arial" w:eastAsia="Times New Roman" w:hAnsi="Arial"/>
          <w:spacing w:val="-3"/>
          <w:sz w:val="14"/>
          <w:szCs w:val="14"/>
        </w:rPr>
        <w:t>машинопис</w:t>
      </w:r>
      <w:r>
        <w:rPr>
          <w:rFonts w:ascii="Arial" w:eastAsia="Times New Roman" w:hAnsi="Arial"/>
          <w:spacing w:val="-3"/>
          <w:sz w:val="14"/>
          <w:szCs w:val="14"/>
        </w:rPr>
        <w:softHyphen/>
      </w:r>
      <w:r>
        <w:rPr>
          <w:rFonts w:ascii="Arial" w:eastAsia="Times New Roman" w:hAnsi="Arial"/>
          <w:sz w:val="14"/>
          <w:szCs w:val="14"/>
        </w:rPr>
        <w:t>ная</w:t>
      </w:r>
      <w:r>
        <w:rPr>
          <w:rFonts w:ascii="Arial" w:eastAsia="Times New Roman" w:hAnsi="Arial" w:cs="Arial"/>
          <w:sz w:val="14"/>
          <w:szCs w:val="14"/>
        </w:rPr>
        <w:t xml:space="preserve"> </w:t>
      </w:r>
      <w:r>
        <w:rPr>
          <w:rFonts w:ascii="Arial" w:eastAsia="Times New Roman" w:hAnsi="Arial"/>
          <w:sz w:val="14"/>
          <w:szCs w:val="14"/>
        </w:rPr>
        <w:t>копия</w:t>
      </w:r>
      <w:r>
        <w:rPr>
          <w:rFonts w:ascii="Arial" w:eastAsia="Times New Roman" w:hAnsi="Arial" w:cs="Arial"/>
          <w:sz w:val="14"/>
          <w:szCs w:val="14"/>
        </w:rPr>
        <w:t>.</w:t>
      </w:r>
    </w:p>
  </w:footnote>
  <w:footnote w:id="134">
    <w:p w:rsidR="00BB6725" w:rsidRPr="00C644E7" w:rsidRDefault="00BB6725" w:rsidP="00D529DB">
      <w:pPr>
        <w:shd w:val="clear" w:color="auto" w:fill="FFFFFF"/>
        <w:tabs>
          <w:tab w:val="left" w:pos="110"/>
        </w:tabs>
        <w:rPr>
          <w:sz w:val="16"/>
          <w:szCs w:val="16"/>
        </w:rPr>
      </w:pPr>
      <w:r w:rsidRPr="00C00B7C">
        <w:rPr>
          <w:rStyle w:val="a5"/>
        </w:rPr>
        <w:footnoteRef/>
      </w:r>
      <w:r>
        <w:t xml:space="preserve"> </w:t>
      </w:r>
      <w:r>
        <w:rPr>
          <w:rFonts w:eastAsia="Times New Roman"/>
          <w:spacing w:val="-7"/>
          <w:sz w:val="16"/>
          <w:szCs w:val="16"/>
        </w:rPr>
        <w:t>ЦХАФАК, ф. 1845, оп.1, д.1, л.57.</w:t>
      </w:r>
    </w:p>
  </w:footnote>
  <w:footnote w:id="135">
    <w:p w:rsidR="00BB6725" w:rsidRPr="00BB5AE3" w:rsidRDefault="00BB6725" w:rsidP="00D529DB">
      <w:pPr>
        <w:shd w:val="clear" w:color="auto" w:fill="FFFFFF"/>
        <w:tabs>
          <w:tab w:val="left" w:pos="110"/>
        </w:tabs>
        <w:rPr>
          <w:rFonts w:ascii="Arial" w:hAnsi="Arial" w:cs="Arial"/>
          <w:sz w:val="14"/>
          <w:szCs w:val="14"/>
        </w:rPr>
      </w:pPr>
      <w:r w:rsidRPr="00C00B7C">
        <w:rPr>
          <w:rStyle w:val="a5"/>
        </w:rPr>
        <w:footnoteRef/>
      </w:r>
      <w:r>
        <w:t xml:space="preserve"> </w:t>
      </w:r>
      <w:r>
        <w:rPr>
          <w:rFonts w:ascii="Arial" w:eastAsia="Times New Roman" w:hAnsi="Arial"/>
          <w:spacing w:val="-1"/>
          <w:sz w:val="14"/>
          <w:szCs w:val="14"/>
        </w:rPr>
        <w:t>Трдатьян</w:t>
      </w:r>
      <w:r>
        <w:rPr>
          <w:rFonts w:ascii="Arial" w:eastAsia="Times New Roman" w:hAnsi="Arial" w:cs="Arial"/>
          <w:spacing w:val="-1"/>
          <w:sz w:val="14"/>
          <w:szCs w:val="14"/>
        </w:rPr>
        <w:t xml:space="preserve"> </w:t>
      </w:r>
      <w:r>
        <w:rPr>
          <w:rFonts w:ascii="Arial" w:eastAsia="Times New Roman" w:hAnsi="Arial" w:cs="Arial"/>
          <w:spacing w:val="-1"/>
          <w:sz w:val="14"/>
          <w:szCs w:val="14"/>
          <w:lang w:val="en-US"/>
        </w:rPr>
        <w:t>RA</w:t>
      </w:r>
      <w:r w:rsidRPr="002735CA">
        <w:rPr>
          <w:rFonts w:ascii="Arial" w:eastAsia="Times New Roman" w:hAnsi="Arial" w:cs="Arial"/>
          <w:spacing w:val="-1"/>
          <w:sz w:val="14"/>
          <w:szCs w:val="14"/>
        </w:rPr>
        <w:t xml:space="preserve">. </w:t>
      </w:r>
      <w:r>
        <w:rPr>
          <w:rFonts w:ascii="Arial" w:eastAsia="Times New Roman" w:hAnsi="Arial"/>
          <w:spacing w:val="-1"/>
          <w:sz w:val="14"/>
          <w:szCs w:val="14"/>
        </w:rPr>
        <w:t>Воспоминания</w:t>
      </w:r>
      <w:r>
        <w:rPr>
          <w:rFonts w:ascii="Arial" w:eastAsia="Times New Roman" w:hAnsi="Arial" w:cs="Arial"/>
          <w:spacing w:val="-1"/>
          <w:sz w:val="14"/>
          <w:szCs w:val="14"/>
        </w:rPr>
        <w:t xml:space="preserve">. </w:t>
      </w:r>
      <w:r>
        <w:rPr>
          <w:rFonts w:ascii="Arial" w:eastAsia="Times New Roman" w:hAnsi="Arial"/>
          <w:spacing w:val="-1"/>
          <w:sz w:val="14"/>
          <w:szCs w:val="14"/>
        </w:rPr>
        <w:t>—</w:t>
      </w:r>
      <w:r>
        <w:rPr>
          <w:rFonts w:ascii="Arial" w:eastAsia="Times New Roman" w:hAnsi="Arial" w:cs="Arial"/>
          <w:spacing w:val="-1"/>
          <w:sz w:val="14"/>
          <w:szCs w:val="14"/>
        </w:rPr>
        <w:t xml:space="preserve"> </w:t>
      </w:r>
      <w:r>
        <w:rPr>
          <w:rFonts w:ascii="Arial" w:eastAsia="Times New Roman" w:hAnsi="Arial"/>
          <w:spacing w:val="-1"/>
          <w:sz w:val="14"/>
          <w:szCs w:val="14"/>
        </w:rPr>
        <w:t>Материалы</w:t>
      </w:r>
      <w:r>
        <w:rPr>
          <w:rFonts w:ascii="Arial" w:eastAsia="Times New Roman" w:hAnsi="Arial" w:cs="Arial"/>
          <w:spacing w:val="-1"/>
          <w:sz w:val="14"/>
          <w:szCs w:val="14"/>
        </w:rPr>
        <w:t xml:space="preserve"> </w:t>
      </w:r>
      <w:r>
        <w:rPr>
          <w:rFonts w:ascii="Arial" w:eastAsia="Times New Roman" w:hAnsi="Arial"/>
          <w:spacing w:val="-1"/>
          <w:sz w:val="14"/>
          <w:szCs w:val="14"/>
        </w:rPr>
        <w:t>выставочного</w:t>
      </w:r>
      <w:r>
        <w:rPr>
          <w:rFonts w:ascii="Arial" w:eastAsia="Times New Roman" w:hAnsi="Arial" w:cs="Arial"/>
          <w:spacing w:val="-1"/>
          <w:sz w:val="14"/>
          <w:szCs w:val="14"/>
        </w:rPr>
        <w:t xml:space="preserve"> </w:t>
      </w:r>
      <w:r>
        <w:rPr>
          <w:rFonts w:ascii="Arial" w:eastAsia="Times New Roman" w:hAnsi="Arial"/>
          <w:spacing w:val="-1"/>
          <w:sz w:val="14"/>
          <w:szCs w:val="14"/>
        </w:rPr>
        <w:t>центра</w:t>
      </w:r>
      <w:r>
        <w:rPr>
          <w:rFonts w:ascii="Arial" w:eastAsia="Times New Roman" w:hAnsi="Arial" w:cs="Arial"/>
          <w:spacing w:val="-1"/>
          <w:sz w:val="14"/>
          <w:szCs w:val="14"/>
        </w:rPr>
        <w:t xml:space="preserve"> (</w:t>
      </w:r>
      <w:r>
        <w:rPr>
          <w:rFonts w:ascii="Arial" w:eastAsia="Times New Roman" w:hAnsi="Arial"/>
          <w:spacing w:val="-1"/>
          <w:sz w:val="14"/>
          <w:szCs w:val="14"/>
        </w:rPr>
        <w:t>музея</w:t>
      </w:r>
      <w:r>
        <w:rPr>
          <w:rFonts w:ascii="Arial" w:eastAsia="Times New Roman" w:hAnsi="Arial" w:cs="Arial"/>
          <w:spacing w:val="-1"/>
          <w:sz w:val="14"/>
          <w:szCs w:val="14"/>
        </w:rPr>
        <w:t xml:space="preserve">) </w:t>
      </w:r>
      <w:r>
        <w:rPr>
          <w:rFonts w:ascii="Arial" w:eastAsia="Times New Roman" w:hAnsi="Arial"/>
          <w:spacing w:val="-1"/>
          <w:sz w:val="14"/>
          <w:szCs w:val="14"/>
        </w:rPr>
        <w:t>ОАО</w:t>
      </w:r>
      <w:r>
        <w:rPr>
          <w:rFonts w:ascii="Arial" w:eastAsia="Times New Roman" w:hAnsi="Arial" w:cs="Arial"/>
          <w:spacing w:val="-1"/>
          <w:sz w:val="14"/>
          <w:szCs w:val="14"/>
        </w:rPr>
        <w:t xml:space="preserve"> </w:t>
      </w:r>
      <w:r>
        <w:rPr>
          <w:rFonts w:ascii="Arial" w:eastAsia="Times New Roman" w:hAnsi="Arial"/>
          <w:spacing w:val="-1"/>
          <w:sz w:val="14"/>
          <w:szCs w:val="14"/>
        </w:rPr>
        <w:t>«Апттрак»</w:t>
      </w:r>
      <w:r>
        <w:rPr>
          <w:rFonts w:ascii="Arial" w:eastAsia="Times New Roman" w:hAnsi="Arial" w:cs="Arial"/>
          <w:spacing w:val="-1"/>
          <w:sz w:val="14"/>
          <w:szCs w:val="14"/>
        </w:rPr>
        <w:t xml:space="preserve">, </w:t>
      </w:r>
      <w:r>
        <w:rPr>
          <w:rFonts w:ascii="Arial" w:eastAsia="Times New Roman" w:hAnsi="Arial"/>
          <w:sz w:val="14"/>
          <w:szCs w:val="14"/>
        </w:rPr>
        <w:t>машинописная</w:t>
      </w:r>
      <w:r>
        <w:rPr>
          <w:rFonts w:ascii="Arial" w:eastAsia="Times New Roman" w:hAnsi="Arial" w:cs="Arial"/>
          <w:sz w:val="14"/>
          <w:szCs w:val="14"/>
        </w:rPr>
        <w:t xml:space="preserve"> </w:t>
      </w:r>
      <w:r>
        <w:rPr>
          <w:rFonts w:ascii="Arial" w:eastAsia="Times New Roman" w:hAnsi="Arial"/>
          <w:sz w:val="14"/>
          <w:szCs w:val="14"/>
        </w:rPr>
        <w:t>копия</w:t>
      </w:r>
      <w:r>
        <w:rPr>
          <w:rFonts w:ascii="Arial" w:eastAsia="Times New Roman" w:hAnsi="Arial" w:cs="Arial"/>
          <w:sz w:val="14"/>
          <w:szCs w:val="14"/>
        </w:rPr>
        <w:t>.</w:t>
      </w:r>
    </w:p>
  </w:footnote>
  <w:footnote w:id="136">
    <w:p w:rsidR="00BB6725" w:rsidRDefault="00BB6725" w:rsidP="00D529DB">
      <w:pPr>
        <w:shd w:val="clear" w:color="auto" w:fill="FFFFFF"/>
        <w:ind w:left="10" w:right="288"/>
      </w:pPr>
      <w:r w:rsidRPr="00C00B7C">
        <w:rPr>
          <w:rStyle w:val="a5"/>
        </w:rPr>
        <w:footnoteRef/>
      </w:r>
      <w:r>
        <w:t xml:space="preserve"> </w:t>
      </w:r>
      <w:r>
        <w:rPr>
          <w:rFonts w:ascii="Arial" w:eastAsia="Times New Roman" w:hAnsi="Arial"/>
          <w:spacing w:val="-1"/>
          <w:sz w:val="14"/>
          <w:szCs w:val="14"/>
        </w:rPr>
        <w:t>А</w:t>
      </w:r>
      <w:r>
        <w:rPr>
          <w:rFonts w:ascii="Arial" w:eastAsia="Times New Roman" w:hAnsi="Arial" w:cs="Arial"/>
          <w:spacing w:val="-1"/>
          <w:sz w:val="14"/>
          <w:szCs w:val="14"/>
        </w:rPr>
        <w:t xml:space="preserve">. </w:t>
      </w:r>
      <w:r>
        <w:rPr>
          <w:rFonts w:ascii="Arial" w:eastAsia="Times New Roman" w:hAnsi="Arial"/>
          <w:spacing w:val="-1"/>
          <w:sz w:val="14"/>
          <w:szCs w:val="14"/>
        </w:rPr>
        <w:t>Берко</w:t>
      </w:r>
      <w:r>
        <w:rPr>
          <w:rFonts w:ascii="Arial" w:eastAsia="Times New Roman" w:hAnsi="Arial" w:cs="Arial"/>
          <w:spacing w:val="-1"/>
          <w:sz w:val="14"/>
          <w:szCs w:val="14"/>
        </w:rPr>
        <w:t xml:space="preserve">. </w:t>
      </w:r>
      <w:r>
        <w:rPr>
          <w:rFonts w:ascii="Arial" w:eastAsia="Times New Roman" w:hAnsi="Arial"/>
          <w:spacing w:val="-1"/>
          <w:sz w:val="14"/>
          <w:szCs w:val="14"/>
        </w:rPr>
        <w:t>Воспоминания</w:t>
      </w:r>
      <w:r>
        <w:rPr>
          <w:rFonts w:ascii="Arial" w:eastAsia="Times New Roman" w:hAnsi="Arial" w:cs="Arial"/>
          <w:spacing w:val="-1"/>
          <w:sz w:val="14"/>
          <w:szCs w:val="14"/>
        </w:rPr>
        <w:t xml:space="preserve">. </w:t>
      </w:r>
      <w:r>
        <w:rPr>
          <w:rFonts w:ascii="Arial" w:eastAsia="Times New Roman" w:hAnsi="Arial"/>
          <w:spacing w:val="-1"/>
          <w:sz w:val="14"/>
          <w:szCs w:val="14"/>
        </w:rPr>
        <w:t>—</w:t>
      </w:r>
      <w:r>
        <w:rPr>
          <w:rFonts w:ascii="Arial" w:eastAsia="Times New Roman" w:hAnsi="Arial" w:cs="Arial"/>
          <w:spacing w:val="-1"/>
          <w:sz w:val="14"/>
          <w:szCs w:val="14"/>
        </w:rPr>
        <w:t xml:space="preserve"> </w:t>
      </w:r>
      <w:r>
        <w:rPr>
          <w:rFonts w:ascii="Arial" w:eastAsia="Times New Roman" w:hAnsi="Arial"/>
          <w:spacing w:val="-1"/>
          <w:sz w:val="14"/>
          <w:szCs w:val="14"/>
        </w:rPr>
        <w:t>Материалы</w:t>
      </w:r>
      <w:r>
        <w:rPr>
          <w:rFonts w:ascii="Arial" w:eastAsia="Times New Roman" w:hAnsi="Arial" w:cs="Arial"/>
          <w:spacing w:val="-1"/>
          <w:sz w:val="14"/>
          <w:szCs w:val="14"/>
        </w:rPr>
        <w:t xml:space="preserve"> </w:t>
      </w:r>
      <w:r>
        <w:rPr>
          <w:rFonts w:ascii="Arial" w:eastAsia="Times New Roman" w:hAnsi="Arial"/>
          <w:spacing w:val="-1"/>
          <w:sz w:val="14"/>
          <w:szCs w:val="14"/>
        </w:rPr>
        <w:t>выставочного</w:t>
      </w:r>
      <w:r>
        <w:rPr>
          <w:rFonts w:ascii="Arial" w:eastAsia="Times New Roman" w:hAnsi="Arial" w:cs="Arial"/>
          <w:spacing w:val="-1"/>
          <w:sz w:val="14"/>
          <w:szCs w:val="14"/>
        </w:rPr>
        <w:t xml:space="preserve"> </w:t>
      </w:r>
      <w:r>
        <w:rPr>
          <w:rFonts w:ascii="Arial" w:eastAsia="Times New Roman" w:hAnsi="Arial"/>
          <w:spacing w:val="-1"/>
          <w:sz w:val="14"/>
          <w:szCs w:val="14"/>
        </w:rPr>
        <w:t>центра</w:t>
      </w:r>
      <w:r>
        <w:rPr>
          <w:rFonts w:ascii="Arial" w:eastAsia="Times New Roman" w:hAnsi="Arial" w:cs="Arial"/>
          <w:spacing w:val="-1"/>
          <w:sz w:val="14"/>
          <w:szCs w:val="14"/>
        </w:rPr>
        <w:t xml:space="preserve"> (</w:t>
      </w:r>
      <w:r>
        <w:rPr>
          <w:rFonts w:ascii="Arial" w:eastAsia="Times New Roman" w:hAnsi="Arial"/>
          <w:spacing w:val="-1"/>
          <w:sz w:val="14"/>
          <w:szCs w:val="14"/>
        </w:rPr>
        <w:t>музея</w:t>
      </w:r>
      <w:r>
        <w:rPr>
          <w:rFonts w:ascii="Arial" w:eastAsia="Times New Roman" w:hAnsi="Arial" w:cs="Arial"/>
          <w:spacing w:val="-1"/>
          <w:sz w:val="14"/>
          <w:szCs w:val="14"/>
        </w:rPr>
        <w:t xml:space="preserve">) </w:t>
      </w:r>
      <w:r>
        <w:rPr>
          <w:rFonts w:ascii="Arial" w:eastAsia="Times New Roman" w:hAnsi="Arial"/>
          <w:spacing w:val="-1"/>
          <w:sz w:val="14"/>
          <w:szCs w:val="14"/>
        </w:rPr>
        <w:t>ОАО</w:t>
      </w:r>
      <w:r>
        <w:rPr>
          <w:rFonts w:ascii="Arial" w:eastAsia="Times New Roman" w:hAnsi="Arial" w:cs="Arial"/>
          <w:spacing w:val="-1"/>
          <w:sz w:val="14"/>
          <w:szCs w:val="14"/>
        </w:rPr>
        <w:t xml:space="preserve"> </w:t>
      </w:r>
      <w:r>
        <w:rPr>
          <w:rFonts w:ascii="Arial" w:eastAsia="Times New Roman" w:hAnsi="Arial"/>
          <w:spacing w:val="-1"/>
          <w:sz w:val="14"/>
          <w:szCs w:val="14"/>
        </w:rPr>
        <w:t>«Алттрак»</w:t>
      </w:r>
      <w:r>
        <w:rPr>
          <w:rFonts w:ascii="Arial" w:eastAsia="Times New Roman" w:hAnsi="Arial" w:cs="Arial"/>
          <w:spacing w:val="-1"/>
          <w:sz w:val="14"/>
          <w:szCs w:val="14"/>
        </w:rPr>
        <w:t xml:space="preserve">, </w:t>
      </w:r>
      <w:r>
        <w:rPr>
          <w:rFonts w:ascii="Arial" w:eastAsia="Times New Roman" w:hAnsi="Arial"/>
          <w:sz w:val="14"/>
          <w:szCs w:val="14"/>
        </w:rPr>
        <w:t>машинописная</w:t>
      </w:r>
      <w:r>
        <w:rPr>
          <w:rFonts w:ascii="Arial" w:eastAsia="Times New Roman" w:hAnsi="Arial" w:cs="Arial"/>
          <w:sz w:val="14"/>
          <w:szCs w:val="14"/>
        </w:rPr>
        <w:t xml:space="preserve"> </w:t>
      </w:r>
      <w:r>
        <w:rPr>
          <w:rFonts w:ascii="Arial" w:eastAsia="Times New Roman" w:hAnsi="Arial"/>
          <w:sz w:val="14"/>
          <w:szCs w:val="14"/>
        </w:rPr>
        <w:t>копия</w:t>
      </w:r>
      <w:r>
        <w:rPr>
          <w:rFonts w:ascii="Arial" w:eastAsia="Times New Roman" w:hAnsi="Arial" w:cs="Arial"/>
          <w:sz w:val="14"/>
          <w:szCs w:val="14"/>
        </w:rPr>
        <w:t>.</w:t>
      </w:r>
    </w:p>
    <w:p w:rsidR="00BB6725" w:rsidRDefault="00BB6725" w:rsidP="00D529DB">
      <w:pPr>
        <w:pStyle w:val="a3"/>
      </w:pPr>
    </w:p>
  </w:footnote>
  <w:footnote w:id="137">
    <w:p w:rsidR="00BB6725" w:rsidRDefault="00BB6725" w:rsidP="00D529DB">
      <w:pPr>
        <w:pStyle w:val="a3"/>
      </w:pPr>
      <w:r w:rsidRPr="00C00B7C">
        <w:rPr>
          <w:rStyle w:val="a5"/>
        </w:rPr>
        <w:footnoteRef/>
      </w:r>
      <w:r>
        <w:t xml:space="preserve"> </w:t>
      </w:r>
      <w:r>
        <w:rPr>
          <w:rFonts w:ascii="Arial" w:eastAsia="Times New Roman" w:hAnsi="Arial"/>
          <w:spacing w:val="-2"/>
          <w:sz w:val="14"/>
          <w:szCs w:val="14"/>
        </w:rPr>
        <w:t>Пустынников</w:t>
      </w:r>
      <w:r>
        <w:rPr>
          <w:rFonts w:ascii="Arial" w:eastAsia="Times New Roman" w:hAnsi="Arial" w:cs="Arial"/>
          <w:spacing w:val="-2"/>
          <w:sz w:val="14"/>
          <w:szCs w:val="14"/>
        </w:rPr>
        <w:t xml:space="preserve"> </w:t>
      </w:r>
      <w:r>
        <w:rPr>
          <w:rFonts w:ascii="Arial" w:eastAsia="Times New Roman" w:hAnsi="Arial"/>
          <w:spacing w:val="-2"/>
          <w:sz w:val="14"/>
          <w:szCs w:val="14"/>
        </w:rPr>
        <w:t>И</w:t>
      </w:r>
      <w:r>
        <w:rPr>
          <w:rFonts w:ascii="Arial" w:eastAsia="Times New Roman" w:hAnsi="Arial" w:cs="Arial"/>
          <w:spacing w:val="-2"/>
          <w:sz w:val="14"/>
          <w:szCs w:val="14"/>
        </w:rPr>
        <w:t>.</w:t>
      </w:r>
      <w:r>
        <w:rPr>
          <w:rFonts w:ascii="Arial" w:eastAsia="Times New Roman" w:hAnsi="Arial"/>
          <w:spacing w:val="-2"/>
          <w:sz w:val="14"/>
          <w:szCs w:val="14"/>
        </w:rPr>
        <w:t>А</w:t>
      </w:r>
      <w:r>
        <w:rPr>
          <w:rFonts w:ascii="Arial" w:eastAsia="Times New Roman" w:hAnsi="Arial" w:cs="Arial"/>
          <w:spacing w:val="-2"/>
          <w:sz w:val="14"/>
          <w:szCs w:val="14"/>
        </w:rPr>
        <w:t xml:space="preserve">., </w:t>
      </w:r>
      <w:r>
        <w:rPr>
          <w:rFonts w:ascii="Arial" w:eastAsia="Times New Roman" w:hAnsi="Arial"/>
          <w:spacing w:val="-2"/>
          <w:sz w:val="14"/>
          <w:szCs w:val="14"/>
        </w:rPr>
        <w:t>Севастьянов</w:t>
      </w:r>
      <w:r>
        <w:rPr>
          <w:rFonts w:ascii="Arial" w:eastAsia="Times New Roman" w:hAnsi="Arial" w:cs="Arial"/>
          <w:spacing w:val="-2"/>
          <w:sz w:val="14"/>
          <w:szCs w:val="14"/>
        </w:rPr>
        <w:t xml:space="preserve"> </w:t>
      </w:r>
      <w:r>
        <w:rPr>
          <w:rFonts w:ascii="Arial" w:eastAsia="Times New Roman" w:hAnsi="Arial"/>
          <w:spacing w:val="-2"/>
          <w:sz w:val="14"/>
          <w:szCs w:val="14"/>
        </w:rPr>
        <w:t>К</w:t>
      </w:r>
      <w:r>
        <w:rPr>
          <w:rFonts w:ascii="Arial" w:eastAsia="Times New Roman" w:hAnsi="Arial" w:cs="Arial"/>
          <w:spacing w:val="-2"/>
          <w:sz w:val="14"/>
          <w:szCs w:val="14"/>
        </w:rPr>
        <w:t>.</w:t>
      </w:r>
      <w:r>
        <w:rPr>
          <w:rFonts w:ascii="Arial" w:eastAsia="Times New Roman" w:hAnsi="Arial"/>
          <w:spacing w:val="-2"/>
          <w:sz w:val="14"/>
          <w:szCs w:val="14"/>
        </w:rPr>
        <w:t>Р</w:t>
      </w:r>
      <w:r>
        <w:rPr>
          <w:rFonts w:ascii="Arial" w:eastAsia="Times New Roman" w:hAnsi="Arial" w:cs="Arial"/>
          <w:spacing w:val="-2"/>
          <w:sz w:val="14"/>
          <w:szCs w:val="14"/>
        </w:rPr>
        <w:t xml:space="preserve">. </w:t>
      </w:r>
      <w:r>
        <w:rPr>
          <w:rFonts w:ascii="Arial" w:eastAsia="Times New Roman" w:hAnsi="Arial"/>
          <w:spacing w:val="-2"/>
          <w:sz w:val="14"/>
          <w:szCs w:val="14"/>
        </w:rPr>
        <w:t>Ордена</w:t>
      </w:r>
      <w:r>
        <w:rPr>
          <w:rFonts w:ascii="Arial" w:eastAsia="Times New Roman" w:hAnsi="Arial" w:cs="Arial"/>
          <w:spacing w:val="-2"/>
          <w:sz w:val="14"/>
          <w:szCs w:val="14"/>
        </w:rPr>
        <w:t xml:space="preserve"> </w:t>
      </w:r>
      <w:r>
        <w:rPr>
          <w:rFonts w:ascii="Arial" w:eastAsia="Times New Roman" w:hAnsi="Arial"/>
          <w:spacing w:val="-2"/>
          <w:sz w:val="14"/>
          <w:szCs w:val="14"/>
        </w:rPr>
        <w:t>Ленина</w:t>
      </w:r>
      <w:r>
        <w:rPr>
          <w:rFonts w:ascii="Arial" w:eastAsia="Times New Roman" w:hAnsi="Arial" w:cs="Arial"/>
          <w:spacing w:val="-2"/>
          <w:sz w:val="14"/>
          <w:szCs w:val="14"/>
        </w:rPr>
        <w:t xml:space="preserve"> </w:t>
      </w:r>
      <w:r>
        <w:rPr>
          <w:rFonts w:ascii="Arial" w:eastAsia="Times New Roman" w:hAnsi="Arial"/>
          <w:spacing w:val="-2"/>
          <w:sz w:val="14"/>
          <w:szCs w:val="14"/>
        </w:rPr>
        <w:t>Алтайский</w:t>
      </w:r>
      <w:r>
        <w:rPr>
          <w:rFonts w:ascii="Arial" w:eastAsia="Times New Roman" w:hAnsi="Arial" w:cs="Arial"/>
          <w:spacing w:val="-2"/>
          <w:sz w:val="14"/>
          <w:szCs w:val="14"/>
        </w:rPr>
        <w:t xml:space="preserve"> </w:t>
      </w:r>
      <w:r>
        <w:rPr>
          <w:rFonts w:ascii="Arial" w:eastAsia="Times New Roman" w:hAnsi="Arial"/>
          <w:spacing w:val="-2"/>
          <w:sz w:val="14"/>
          <w:szCs w:val="14"/>
        </w:rPr>
        <w:t>тракторный</w:t>
      </w:r>
      <w:r>
        <w:rPr>
          <w:rFonts w:ascii="Arial" w:eastAsia="Times New Roman" w:hAnsi="Arial" w:cs="Arial"/>
          <w:spacing w:val="-2"/>
          <w:sz w:val="14"/>
          <w:szCs w:val="14"/>
        </w:rPr>
        <w:t xml:space="preserve">. </w:t>
      </w:r>
      <w:r>
        <w:rPr>
          <w:rFonts w:ascii="Arial" w:eastAsia="Times New Roman" w:hAnsi="Arial"/>
          <w:spacing w:val="-2"/>
          <w:sz w:val="14"/>
          <w:szCs w:val="14"/>
        </w:rPr>
        <w:t>Очерк</w:t>
      </w:r>
      <w:r>
        <w:rPr>
          <w:rFonts w:ascii="Arial" w:eastAsia="Times New Roman" w:hAnsi="Arial" w:cs="Arial"/>
          <w:spacing w:val="-2"/>
          <w:sz w:val="14"/>
          <w:szCs w:val="14"/>
        </w:rPr>
        <w:t xml:space="preserve"> </w:t>
      </w:r>
      <w:r>
        <w:rPr>
          <w:rFonts w:ascii="Arial" w:eastAsia="Times New Roman" w:hAnsi="Arial"/>
          <w:spacing w:val="-2"/>
          <w:sz w:val="14"/>
          <w:szCs w:val="14"/>
        </w:rPr>
        <w:t xml:space="preserve">истории </w:t>
      </w:r>
      <w:r>
        <w:rPr>
          <w:rFonts w:ascii="Arial" w:eastAsia="Times New Roman" w:hAnsi="Arial"/>
          <w:spacing w:val="-1"/>
          <w:sz w:val="14"/>
          <w:szCs w:val="14"/>
        </w:rPr>
        <w:t>Алтайского</w:t>
      </w:r>
      <w:r>
        <w:rPr>
          <w:rFonts w:ascii="Arial" w:eastAsia="Times New Roman" w:hAnsi="Arial" w:cs="Arial"/>
          <w:spacing w:val="-1"/>
          <w:sz w:val="14"/>
          <w:szCs w:val="14"/>
        </w:rPr>
        <w:t xml:space="preserve"> </w:t>
      </w:r>
      <w:r>
        <w:rPr>
          <w:rFonts w:ascii="Arial" w:eastAsia="Times New Roman" w:hAnsi="Arial"/>
          <w:spacing w:val="-1"/>
          <w:sz w:val="14"/>
          <w:szCs w:val="14"/>
        </w:rPr>
        <w:t>тракторного</w:t>
      </w:r>
      <w:r>
        <w:rPr>
          <w:rFonts w:ascii="Arial" w:eastAsia="Times New Roman" w:hAnsi="Arial" w:cs="Arial"/>
          <w:spacing w:val="-1"/>
          <w:sz w:val="14"/>
          <w:szCs w:val="14"/>
        </w:rPr>
        <w:t xml:space="preserve"> </w:t>
      </w:r>
      <w:r>
        <w:rPr>
          <w:rFonts w:ascii="Arial" w:eastAsia="Times New Roman" w:hAnsi="Arial"/>
          <w:spacing w:val="-1"/>
          <w:sz w:val="14"/>
          <w:szCs w:val="14"/>
        </w:rPr>
        <w:t>завода</w:t>
      </w:r>
      <w:r>
        <w:rPr>
          <w:rFonts w:ascii="Arial" w:eastAsia="Times New Roman" w:hAnsi="Arial" w:cs="Arial"/>
          <w:spacing w:val="-1"/>
          <w:sz w:val="14"/>
          <w:szCs w:val="14"/>
        </w:rPr>
        <w:t xml:space="preserve"> </w:t>
      </w:r>
      <w:r>
        <w:rPr>
          <w:rFonts w:ascii="Arial" w:eastAsia="Times New Roman" w:hAnsi="Arial"/>
          <w:spacing w:val="-1"/>
          <w:sz w:val="14"/>
          <w:szCs w:val="14"/>
        </w:rPr>
        <w:t>им</w:t>
      </w:r>
      <w:r>
        <w:rPr>
          <w:rFonts w:ascii="Arial" w:eastAsia="Times New Roman" w:hAnsi="Arial" w:cs="Arial"/>
          <w:spacing w:val="-1"/>
          <w:sz w:val="14"/>
          <w:szCs w:val="14"/>
        </w:rPr>
        <w:t xml:space="preserve">. </w:t>
      </w:r>
      <w:r>
        <w:rPr>
          <w:rFonts w:ascii="Arial" w:eastAsia="Times New Roman" w:hAnsi="Arial"/>
          <w:spacing w:val="-1"/>
          <w:sz w:val="14"/>
          <w:szCs w:val="14"/>
        </w:rPr>
        <w:t>М</w:t>
      </w:r>
      <w:r>
        <w:rPr>
          <w:rFonts w:ascii="Arial" w:eastAsia="Times New Roman" w:hAnsi="Arial" w:cs="Arial"/>
          <w:spacing w:val="-1"/>
          <w:sz w:val="14"/>
          <w:szCs w:val="14"/>
        </w:rPr>
        <w:t>.</w:t>
      </w:r>
      <w:r>
        <w:rPr>
          <w:rFonts w:ascii="Arial" w:eastAsia="Times New Roman" w:hAnsi="Arial"/>
          <w:spacing w:val="-1"/>
          <w:sz w:val="14"/>
          <w:szCs w:val="14"/>
        </w:rPr>
        <w:t>И</w:t>
      </w:r>
      <w:r>
        <w:rPr>
          <w:rFonts w:ascii="Arial" w:eastAsia="Times New Roman" w:hAnsi="Arial" w:cs="Arial"/>
          <w:spacing w:val="-1"/>
          <w:sz w:val="14"/>
          <w:szCs w:val="14"/>
        </w:rPr>
        <w:t xml:space="preserve">. </w:t>
      </w:r>
      <w:r>
        <w:rPr>
          <w:rFonts w:ascii="Arial" w:eastAsia="Times New Roman" w:hAnsi="Arial"/>
          <w:spacing w:val="-1"/>
          <w:sz w:val="14"/>
          <w:szCs w:val="14"/>
        </w:rPr>
        <w:t>Калинина</w:t>
      </w:r>
      <w:r>
        <w:rPr>
          <w:rFonts w:ascii="Arial" w:eastAsia="Times New Roman" w:hAnsi="Arial" w:cs="Arial"/>
          <w:spacing w:val="-1"/>
          <w:sz w:val="14"/>
          <w:szCs w:val="14"/>
        </w:rPr>
        <w:t xml:space="preserve">. </w:t>
      </w:r>
      <w:r>
        <w:rPr>
          <w:rFonts w:ascii="Arial" w:eastAsia="Times New Roman" w:hAnsi="Arial"/>
          <w:spacing w:val="-1"/>
          <w:sz w:val="14"/>
          <w:szCs w:val="14"/>
        </w:rPr>
        <w:t>—</w:t>
      </w:r>
      <w:r>
        <w:rPr>
          <w:rFonts w:ascii="Arial" w:eastAsia="Times New Roman" w:hAnsi="Arial" w:cs="Arial"/>
          <w:spacing w:val="-1"/>
          <w:sz w:val="14"/>
          <w:szCs w:val="14"/>
        </w:rPr>
        <w:t xml:space="preserve"> </w:t>
      </w:r>
      <w:r>
        <w:rPr>
          <w:rFonts w:ascii="Arial" w:eastAsia="Times New Roman" w:hAnsi="Arial"/>
          <w:spacing w:val="-1"/>
          <w:sz w:val="14"/>
          <w:szCs w:val="14"/>
        </w:rPr>
        <w:t>Барнаул</w:t>
      </w:r>
      <w:r>
        <w:rPr>
          <w:rFonts w:ascii="Arial" w:eastAsia="Times New Roman" w:hAnsi="Arial" w:cs="Arial"/>
          <w:spacing w:val="-1"/>
          <w:sz w:val="14"/>
          <w:szCs w:val="14"/>
        </w:rPr>
        <w:t xml:space="preserve">, 1978, </w:t>
      </w:r>
      <w:r>
        <w:rPr>
          <w:rFonts w:ascii="Arial" w:eastAsia="Times New Roman" w:hAnsi="Arial"/>
          <w:spacing w:val="-1"/>
          <w:sz w:val="14"/>
          <w:szCs w:val="14"/>
        </w:rPr>
        <w:t>с</w:t>
      </w:r>
      <w:r>
        <w:rPr>
          <w:rFonts w:ascii="Arial" w:eastAsia="Times New Roman" w:hAnsi="Arial" w:cs="Arial"/>
          <w:spacing w:val="-1"/>
          <w:sz w:val="14"/>
          <w:szCs w:val="14"/>
        </w:rPr>
        <w:t>.16.</w:t>
      </w:r>
    </w:p>
  </w:footnote>
  <w:footnote w:id="138">
    <w:p w:rsidR="00BB6725" w:rsidRDefault="00BB6725" w:rsidP="00D529DB">
      <w:pPr>
        <w:shd w:val="clear" w:color="auto" w:fill="FFFFFF"/>
      </w:pPr>
      <w:r w:rsidRPr="00C00B7C">
        <w:rPr>
          <w:rStyle w:val="a5"/>
        </w:rPr>
        <w:footnoteRef/>
      </w:r>
      <w:r>
        <w:t xml:space="preserve"> </w:t>
      </w:r>
      <w:r>
        <w:rPr>
          <w:rFonts w:ascii="Arial" w:eastAsia="Times New Roman" w:hAnsi="Arial"/>
          <w:spacing w:val="-2"/>
          <w:sz w:val="14"/>
          <w:szCs w:val="14"/>
        </w:rPr>
        <w:t>Пустынников</w:t>
      </w:r>
      <w:r>
        <w:rPr>
          <w:rFonts w:ascii="Arial" w:eastAsia="Times New Roman" w:hAnsi="Arial" w:cs="Arial"/>
          <w:spacing w:val="-2"/>
          <w:sz w:val="14"/>
          <w:szCs w:val="14"/>
        </w:rPr>
        <w:t xml:space="preserve"> </w:t>
      </w:r>
      <w:r>
        <w:rPr>
          <w:rFonts w:ascii="Arial" w:eastAsia="Times New Roman" w:hAnsi="Arial"/>
          <w:spacing w:val="-2"/>
          <w:sz w:val="14"/>
          <w:szCs w:val="14"/>
        </w:rPr>
        <w:t>И</w:t>
      </w:r>
      <w:r>
        <w:rPr>
          <w:rFonts w:ascii="Arial" w:eastAsia="Times New Roman" w:hAnsi="Arial" w:cs="Arial"/>
          <w:spacing w:val="-2"/>
          <w:sz w:val="14"/>
          <w:szCs w:val="14"/>
        </w:rPr>
        <w:t>.</w:t>
      </w:r>
      <w:r>
        <w:rPr>
          <w:rFonts w:ascii="Arial" w:eastAsia="Times New Roman" w:hAnsi="Arial"/>
          <w:spacing w:val="-2"/>
          <w:sz w:val="14"/>
          <w:szCs w:val="14"/>
        </w:rPr>
        <w:t>А</w:t>
      </w:r>
      <w:r>
        <w:rPr>
          <w:rFonts w:ascii="Arial" w:eastAsia="Times New Roman" w:hAnsi="Arial" w:cs="Arial"/>
          <w:spacing w:val="-2"/>
          <w:sz w:val="14"/>
          <w:szCs w:val="14"/>
        </w:rPr>
        <w:t xml:space="preserve">., </w:t>
      </w:r>
      <w:r>
        <w:rPr>
          <w:rFonts w:ascii="Arial" w:eastAsia="Times New Roman" w:hAnsi="Arial"/>
          <w:spacing w:val="-2"/>
          <w:sz w:val="14"/>
          <w:szCs w:val="14"/>
        </w:rPr>
        <w:t>Севастьянов</w:t>
      </w:r>
      <w:r>
        <w:rPr>
          <w:rFonts w:ascii="Arial" w:eastAsia="Times New Roman" w:hAnsi="Arial" w:cs="Arial"/>
          <w:spacing w:val="-2"/>
          <w:sz w:val="14"/>
          <w:szCs w:val="14"/>
        </w:rPr>
        <w:t xml:space="preserve"> </w:t>
      </w:r>
      <w:r>
        <w:rPr>
          <w:rFonts w:ascii="Arial" w:eastAsia="Times New Roman" w:hAnsi="Arial"/>
          <w:spacing w:val="-2"/>
          <w:sz w:val="14"/>
          <w:szCs w:val="14"/>
        </w:rPr>
        <w:t>К</w:t>
      </w:r>
      <w:r>
        <w:rPr>
          <w:rFonts w:ascii="Arial" w:eastAsia="Times New Roman" w:hAnsi="Arial" w:cs="Arial"/>
          <w:spacing w:val="-2"/>
          <w:sz w:val="14"/>
          <w:szCs w:val="14"/>
        </w:rPr>
        <w:t>.</w:t>
      </w:r>
      <w:r>
        <w:rPr>
          <w:rFonts w:ascii="Arial" w:eastAsia="Times New Roman" w:hAnsi="Arial"/>
          <w:spacing w:val="-2"/>
          <w:sz w:val="14"/>
          <w:szCs w:val="14"/>
        </w:rPr>
        <w:t>Р</w:t>
      </w:r>
      <w:r>
        <w:rPr>
          <w:rFonts w:ascii="Arial" w:eastAsia="Times New Roman" w:hAnsi="Arial" w:cs="Arial"/>
          <w:spacing w:val="-2"/>
          <w:sz w:val="14"/>
          <w:szCs w:val="14"/>
        </w:rPr>
        <w:t xml:space="preserve">. </w:t>
      </w:r>
      <w:r>
        <w:rPr>
          <w:rFonts w:ascii="Arial" w:eastAsia="Times New Roman" w:hAnsi="Arial"/>
          <w:spacing w:val="-2"/>
          <w:sz w:val="14"/>
          <w:szCs w:val="14"/>
        </w:rPr>
        <w:t>Ордена</w:t>
      </w:r>
      <w:r>
        <w:rPr>
          <w:rFonts w:ascii="Arial" w:eastAsia="Times New Roman" w:hAnsi="Arial" w:cs="Arial"/>
          <w:spacing w:val="-2"/>
          <w:sz w:val="14"/>
          <w:szCs w:val="14"/>
        </w:rPr>
        <w:t xml:space="preserve"> </w:t>
      </w:r>
      <w:r>
        <w:rPr>
          <w:rFonts w:ascii="Arial" w:eastAsia="Times New Roman" w:hAnsi="Arial"/>
          <w:spacing w:val="-2"/>
          <w:sz w:val="14"/>
          <w:szCs w:val="14"/>
        </w:rPr>
        <w:t>Ленина</w:t>
      </w:r>
      <w:r>
        <w:rPr>
          <w:rFonts w:ascii="Arial" w:eastAsia="Times New Roman" w:hAnsi="Arial" w:cs="Arial"/>
          <w:spacing w:val="-2"/>
          <w:sz w:val="14"/>
          <w:szCs w:val="14"/>
        </w:rPr>
        <w:t xml:space="preserve"> </w:t>
      </w:r>
      <w:r>
        <w:rPr>
          <w:rFonts w:ascii="Arial" w:eastAsia="Times New Roman" w:hAnsi="Arial"/>
          <w:spacing w:val="-2"/>
          <w:sz w:val="14"/>
          <w:szCs w:val="14"/>
        </w:rPr>
        <w:t>Алтайский</w:t>
      </w:r>
      <w:r>
        <w:rPr>
          <w:rFonts w:ascii="Arial" w:eastAsia="Times New Roman" w:hAnsi="Arial" w:cs="Arial"/>
          <w:spacing w:val="-2"/>
          <w:sz w:val="14"/>
          <w:szCs w:val="14"/>
        </w:rPr>
        <w:t xml:space="preserve"> </w:t>
      </w:r>
      <w:r>
        <w:rPr>
          <w:rFonts w:ascii="Arial" w:eastAsia="Times New Roman" w:hAnsi="Arial"/>
          <w:spacing w:val="-2"/>
          <w:sz w:val="14"/>
          <w:szCs w:val="14"/>
        </w:rPr>
        <w:t>тракторный</w:t>
      </w:r>
      <w:r>
        <w:rPr>
          <w:rFonts w:ascii="Arial" w:eastAsia="Times New Roman" w:hAnsi="Arial" w:cs="Arial"/>
          <w:spacing w:val="-2"/>
          <w:sz w:val="14"/>
          <w:szCs w:val="14"/>
        </w:rPr>
        <w:t xml:space="preserve">. </w:t>
      </w:r>
      <w:r>
        <w:rPr>
          <w:rFonts w:ascii="Arial" w:eastAsia="Times New Roman" w:hAnsi="Arial"/>
          <w:spacing w:val="-2"/>
          <w:sz w:val="14"/>
          <w:szCs w:val="14"/>
        </w:rPr>
        <w:t>Очерк</w:t>
      </w:r>
      <w:r>
        <w:rPr>
          <w:rFonts w:ascii="Arial" w:eastAsia="Times New Roman" w:hAnsi="Arial" w:cs="Arial"/>
          <w:spacing w:val="-2"/>
          <w:sz w:val="14"/>
          <w:szCs w:val="14"/>
        </w:rPr>
        <w:t xml:space="preserve"> </w:t>
      </w:r>
      <w:r>
        <w:rPr>
          <w:rFonts w:ascii="Arial" w:eastAsia="Times New Roman" w:hAnsi="Arial"/>
          <w:spacing w:val="-2"/>
          <w:sz w:val="14"/>
          <w:szCs w:val="14"/>
        </w:rPr>
        <w:t xml:space="preserve">истории </w:t>
      </w:r>
      <w:r>
        <w:rPr>
          <w:rFonts w:ascii="Arial" w:eastAsia="Times New Roman" w:hAnsi="Arial"/>
          <w:spacing w:val="-1"/>
          <w:sz w:val="14"/>
          <w:szCs w:val="14"/>
        </w:rPr>
        <w:t>Алтайского</w:t>
      </w:r>
      <w:r>
        <w:rPr>
          <w:rFonts w:ascii="Arial" w:eastAsia="Times New Roman" w:hAnsi="Arial" w:cs="Arial"/>
          <w:spacing w:val="-1"/>
          <w:sz w:val="14"/>
          <w:szCs w:val="14"/>
        </w:rPr>
        <w:t xml:space="preserve"> </w:t>
      </w:r>
      <w:r>
        <w:rPr>
          <w:rFonts w:ascii="Arial" w:eastAsia="Times New Roman" w:hAnsi="Arial"/>
          <w:spacing w:val="-1"/>
          <w:sz w:val="14"/>
          <w:szCs w:val="14"/>
        </w:rPr>
        <w:t>тракторного</w:t>
      </w:r>
      <w:r>
        <w:rPr>
          <w:rFonts w:ascii="Arial" w:eastAsia="Times New Roman" w:hAnsi="Arial" w:cs="Arial"/>
          <w:spacing w:val="-1"/>
          <w:sz w:val="14"/>
          <w:szCs w:val="14"/>
        </w:rPr>
        <w:t xml:space="preserve"> </w:t>
      </w:r>
      <w:r>
        <w:rPr>
          <w:rFonts w:ascii="Arial" w:eastAsia="Times New Roman" w:hAnsi="Arial"/>
          <w:spacing w:val="-1"/>
          <w:sz w:val="14"/>
          <w:szCs w:val="14"/>
        </w:rPr>
        <w:t>завода</w:t>
      </w:r>
      <w:r>
        <w:rPr>
          <w:rFonts w:ascii="Arial" w:eastAsia="Times New Roman" w:hAnsi="Arial" w:cs="Arial"/>
          <w:spacing w:val="-1"/>
          <w:sz w:val="14"/>
          <w:szCs w:val="14"/>
        </w:rPr>
        <w:t xml:space="preserve"> </w:t>
      </w:r>
      <w:r>
        <w:rPr>
          <w:rFonts w:ascii="Arial" w:eastAsia="Times New Roman" w:hAnsi="Arial"/>
          <w:spacing w:val="-1"/>
          <w:sz w:val="14"/>
          <w:szCs w:val="14"/>
        </w:rPr>
        <w:t>им</w:t>
      </w:r>
      <w:r>
        <w:rPr>
          <w:rFonts w:ascii="Arial" w:eastAsia="Times New Roman" w:hAnsi="Arial" w:cs="Arial"/>
          <w:spacing w:val="-1"/>
          <w:sz w:val="14"/>
          <w:szCs w:val="14"/>
        </w:rPr>
        <w:t xml:space="preserve">. </w:t>
      </w:r>
      <w:r>
        <w:rPr>
          <w:rFonts w:ascii="Arial" w:eastAsia="Times New Roman" w:hAnsi="Arial"/>
          <w:spacing w:val="-1"/>
          <w:sz w:val="14"/>
          <w:szCs w:val="14"/>
        </w:rPr>
        <w:t>М</w:t>
      </w:r>
      <w:r>
        <w:rPr>
          <w:rFonts w:ascii="Arial" w:eastAsia="Times New Roman" w:hAnsi="Arial" w:cs="Arial"/>
          <w:spacing w:val="-1"/>
          <w:sz w:val="14"/>
          <w:szCs w:val="14"/>
        </w:rPr>
        <w:t>.</w:t>
      </w:r>
      <w:r>
        <w:rPr>
          <w:rFonts w:ascii="Arial" w:eastAsia="Times New Roman" w:hAnsi="Arial"/>
          <w:spacing w:val="-1"/>
          <w:sz w:val="14"/>
          <w:szCs w:val="14"/>
        </w:rPr>
        <w:t>И</w:t>
      </w:r>
      <w:r>
        <w:rPr>
          <w:rFonts w:ascii="Arial" w:eastAsia="Times New Roman" w:hAnsi="Arial" w:cs="Arial"/>
          <w:spacing w:val="-1"/>
          <w:sz w:val="14"/>
          <w:szCs w:val="14"/>
        </w:rPr>
        <w:t xml:space="preserve">. </w:t>
      </w:r>
      <w:r>
        <w:rPr>
          <w:rFonts w:ascii="Arial" w:eastAsia="Times New Roman" w:hAnsi="Arial"/>
          <w:spacing w:val="-1"/>
          <w:sz w:val="14"/>
          <w:szCs w:val="14"/>
        </w:rPr>
        <w:t>Калинина</w:t>
      </w:r>
      <w:r>
        <w:rPr>
          <w:rFonts w:ascii="Arial" w:eastAsia="Times New Roman" w:hAnsi="Arial" w:cs="Arial"/>
          <w:spacing w:val="-1"/>
          <w:sz w:val="14"/>
          <w:szCs w:val="14"/>
        </w:rPr>
        <w:t xml:space="preserve">. </w:t>
      </w:r>
      <w:r>
        <w:rPr>
          <w:rFonts w:ascii="Arial" w:eastAsia="Times New Roman" w:hAnsi="Arial"/>
          <w:spacing w:val="-1"/>
          <w:sz w:val="14"/>
          <w:szCs w:val="14"/>
        </w:rPr>
        <w:t>—</w:t>
      </w:r>
      <w:r>
        <w:rPr>
          <w:rFonts w:ascii="Arial" w:eastAsia="Times New Roman" w:hAnsi="Arial" w:cs="Arial"/>
          <w:spacing w:val="-1"/>
          <w:sz w:val="14"/>
          <w:szCs w:val="14"/>
        </w:rPr>
        <w:t xml:space="preserve"> </w:t>
      </w:r>
      <w:r>
        <w:rPr>
          <w:rFonts w:ascii="Arial" w:eastAsia="Times New Roman" w:hAnsi="Arial"/>
          <w:spacing w:val="-1"/>
          <w:sz w:val="14"/>
          <w:szCs w:val="14"/>
        </w:rPr>
        <w:t>Барнаул</w:t>
      </w:r>
      <w:r>
        <w:rPr>
          <w:rFonts w:ascii="Arial" w:eastAsia="Times New Roman" w:hAnsi="Arial" w:cs="Arial"/>
          <w:spacing w:val="-1"/>
          <w:sz w:val="14"/>
          <w:szCs w:val="14"/>
        </w:rPr>
        <w:t xml:space="preserve">, 1978, </w:t>
      </w:r>
      <w:r>
        <w:rPr>
          <w:rFonts w:ascii="Arial" w:eastAsia="Times New Roman" w:hAnsi="Arial"/>
          <w:spacing w:val="-1"/>
          <w:sz w:val="14"/>
          <w:szCs w:val="14"/>
        </w:rPr>
        <w:t>с</w:t>
      </w:r>
      <w:r>
        <w:rPr>
          <w:rFonts w:ascii="Arial" w:eastAsia="Times New Roman" w:hAnsi="Arial" w:cs="Arial"/>
          <w:spacing w:val="-1"/>
          <w:sz w:val="14"/>
          <w:szCs w:val="14"/>
        </w:rPr>
        <w:t>.28.</w:t>
      </w:r>
    </w:p>
    <w:p w:rsidR="00BB6725" w:rsidRDefault="00BB6725" w:rsidP="00D529DB">
      <w:pPr>
        <w:pStyle w:val="a3"/>
      </w:pPr>
    </w:p>
  </w:footnote>
  <w:footnote w:id="139">
    <w:p w:rsidR="00BB6725" w:rsidRPr="00CE2A25" w:rsidRDefault="00BB6725" w:rsidP="00D529DB">
      <w:pPr>
        <w:shd w:val="clear" w:color="auto" w:fill="FFFFFF"/>
        <w:tabs>
          <w:tab w:val="left" w:pos="110"/>
        </w:tabs>
        <w:rPr>
          <w:rFonts w:ascii="Arial" w:hAnsi="Arial" w:cs="Arial"/>
          <w:sz w:val="14"/>
          <w:szCs w:val="14"/>
        </w:rPr>
      </w:pPr>
      <w:r w:rsidRPr="00C00B7C">
        <w:rPr>
          <w:rStyle w:val="a5"/>
        </w:rPr>
        <w:footnoteRef/>
      </w:r>
      <w:r>
        <w:t xml:space="preserve"> </w:t>
      </w:r>
      <w:r>
        <w:rPr>
          <w:rFonts w:ascii="Arial" w:eastAsia="Times New Roman" w:hAnsi="Arial"/>
          <w:spacing w:val="-2"/>
          <w:sz w:val="14"/>
          <w:szCs w:val="14"/>
        </w:rPr>
        <w:t>Материалы</w:t>
      </w:r>
      <w:r>
        <w:rPr>
          <w:rFonts w:ascii="Arial" w:eastAsia="Times New Roman" w:hAnsi="Arial" w:cs="Arial"/>
          <w:spacing w:val="-2"/>
          <w:sz w:val="14"/>
          <w:szCs w:val="14"/>
        </w:rPr>
        <w:t xml:space="preserve"> </w:t>
      </w:r>
      <w:r>
        <w:rPr>
          <w:rFonts w:ascii="Arial" w:eastAsia="Times New Roman" w:hAnsi="Arial"/>
          <w:spacing w:val="-2"/>
          <w:sz w:val="14"/>
          <w:szCs w:val="14"/>
        </w:rPr>
        <w:t>выставочного</w:t>
      </w:r>
      <w:r>
        <w:rPr>
          <w:rFonts w:ascii="Arial" w:eastAsia="Times New Roman" w:hAnsi="Arial" w:cs="Arial"/>
          <w:spacing w:val="-2"/>
          <w:sz w:val="14"/>
          <w:szCs w:val="14"/>
        </w:rPr>
        <w:t xml:space="preserve"> </w:t>
      </w:r>
      <w:r>
        <w:rPr>
          <w:rFonts w:ascii="Arial" w:eastAsia="Times New Roman" w:hAnsi="Arial"/>
          <w:spacing w:val="-2"/>
          <w:sz w:val="14"/>
          <w:szCs w:val="14"/>
        </w:rPr>
        <w:t>центра</w:t>
      </w:r>
      <w:r>
        <w:rPr>
          <w:rFonts w:ascii="Arial" w:eastAsia="Times New Roman" w:hAnsi="Arial" w:cs="Arial"/>
          <w:spacing w:val="-2"/>
          <w:sz w:val="14"/>
          <w:szCs w:val="14"/>
        </w:rPr>
        <w:t xml:space="preserve"> (</w:t>
      </w:r>
      <w:r>
        <w:rPr>
          <w:rFonts w:ascii="Arial" w:eastAsia="Times New Roman" w:hAnsi="Arial"/>
          <w:spacing w:val="-2"/>
          <w:sz w:val="14"/>
          <w:szCs w:val="14"/>
        </w:rPr>
        <w:t>музея</w:t>
      </w:r>
      <w:r>
        <w:rPr>
          <w:rFonts w:ascii="Arial" w:eastAsia="Times New Roman" w:hAnsi="Arial" w:cs="Arial"/>
          <w:spacing w:val="-2"/>
          <w:sz w:val="14"/>
          <w:szCs w:val="14"/>
        </w:rPr>
        <w:t xml:space="preserve">) </w:t>
      </w:r>
      <w:r>
        <w:rPr>
          <w:rFonts w:ascii="Arial" w:eastAsia="Times New Roman" w:hAnsi="Arial"/>
          <w:spacing w:val="-2"/>
          <w:sz w:val="14"/>
          <w:szCs w:val="14"/>
        </w:rPr>
        <w:t>ОАО</w:t>
      </w:r>
      <w:r>
        <w:rPr>
          <w:rFonts w:ascii="Arial" w:eastAsia="Times New Roman" w:hAnsi="Arial" w:cs="Arial"/>
          <w:spacing w:val="-2"/>
          <w:sz w:val="14"/>
          <w:szCs w:val="14"/>
        </w:rPr>
        <w:t xml:space="preserve"> </w:t>
      </w:r>
      <w:r>
        <w:rPr>
          <w:rFonts w:ascii="Arial" w:eastAsia="Times New Roman" w:hAnsi="Arial"/>
          <w:spacing w:val="-2"/>
          <w:sz w:val="14"/>
          <w:szCs w:val="14"/>
        </w:rPr>
        <w:t>«Алттрак»</w:t>
      </w:r>
      <w:r>
        <w:rPr>
          <w:rFonts w:ascii="Arial" w:eastAsia="Times New Roman" w:hAnsi="Arial" w:cs="Arial"/>
          <w:spacing w:val="-2"/>
          <w:sz w:val="14"/>
          <w:szCs w:val="14"/>
        </w:rPr>
        <w:t xml:space="preserve">, </w:t>
      </w:r>
      <w:r>
        <w:rPr>
          <w:rFonts w:ascii="Arial" w:eastAsia="Times New Roman" w:hAnsi="Arial"/>
          <w:spacing w:val="-2"/>
          <w:sz w:val="14"/>
          <w:szCs w:val="14"/>
        </w:rPr>
        <w:t>машинописная</w:t>
      </w:r>
      <w:r>
        <w:rPr>
          <w:rFonts w:ascii="Arial" w:eastAsia="Times New Roman" w:hAnsi="Arial" w:cs="Arial"/>
          <w:spacing w:val="-2"/>
          <w:sz w:val="14"/>
          <w:szCs w:val="14"/>
        </w:rPr>
        <w:t xml:space="preserve"> </w:t>
      </w:r>
      <w:r>
        <w:rPr>
          <w:rFonts w:ascii="Arial" w:eastAsia="Times New Roman" w:hAnsi="Arial"/>
          <w:spacing w:val="-2"/>
          <w:sz w:val="14"/>
          <w:szCs w:val="14"/>
        </w:rPr>
        <w:t>копия</w:t>
      </w:r>
      <w:r>
        <w:rPr>
          <w:rFonts w:ascii="Arial" w:eastAsia="Times New Roman" w:hAnsi="Arial" w:cs="Arial"/>
          <w:spacing w:val="-2"/>
          <w:sz w:val="14"/>
          <w:szCs w:val="14"/>
        </w:rPr>
        <w:t>.</w:t>
      </w:r>
    </w:p>
  </w:footnote>
  <w:footnote w:id="140">
    <w:p w:rsidR="00BB6725" w:rsidRDefault="00BB6725" w:rsidP="00D529DB">
      <w:pPr>
        <w:shd w:val="clear" w:color="auto" w:fill="FFFFFF"/>
        <w:tabs>
          <w:tab w:val="left" w:pos="110"/>
        </w:tabs>
        <w:rPr>
          <w:rFonts w:ascii="Arial" w:hAnsi="Arial" w:cs="Arial"/>
          <w:sz w:val="14"/>
          <w:szCs w:val="14"/>
        </w:rPr>
      </w:pPr>
      <w:r w:rsidRPr="00C00B7C">
        <w:rPr>
          <w:rStyle w:val="a5"/>
        </w:rPr>
        <w:footnoteRef/>
      </w:r>
      <w:r>
        <w:t xml:space="preserve"> </w:t>
      </w:r>
      <w:r>
        <w:rPr>
          <w:rFonts w:ascii="Arial" w:eastAsia="Times New Roman" w:hAnsi="Arial"/>
          <w:sz w:val="14"/>
          <w:szCs w:val="14"/>
        </w:rPr>
        <w:t>Гнилицкая</w:t>
      </w:r>
      <w:r>
        <w:rPr>
          <w:rFonts w:ascii="Arial" w:eastAsia="Times New Roman" w:hAnsi="Arial" w:cs="Arial"/>
          <w:sz w:val="14"/>
          <w:szCs w:val="14"/>
        </w:rPr>
        <w:t xml:space="preserve"> </w:t>
      </w:r>
      <w:r>
        <w:rPr>
          <w:rFonts w:ascii="Arial" w:eastAsia="Times New Roman" w:hAnsi="Arial"/>
          <w:sz w:val="14"/>
          <w:szCs w:val="14"/>
        </w:rPr>
        <w:t>Г</w:t>
      </w:r>
      <w:r>
        <w:rPr>
          <w:rFonts w:ascii="Arial" w:eastAsia="Times New Roman" w:hAnsi="Arial" w:cs="Arial"/>
          <w:sz w:val="14"/>
          <w:szCs w:val="14"/>
        </w:rPr>
        <w:t>.</w:t>
      </w:r>
      <w:r>
        <w:rPr>
          <w:rFonts w:ascii="Arial" w:eastAsia="Times New Roman" w:hAnsi="Arial"/>
          <w:sz w:val="14"/>
          <w:szCs w:val="14"/>
        </w:rPr>
        <w:t>П</w:t>
      </w:r>
      <w:r>
        <w:rPr>
          <w:rFonts w:ascii="Arial" w:eastAsia="Times New Roman" w:hAnsi="Arial" w:cs="Arial"/>
          <w:sz w:val="14"/>
          <w:szCs w:val="14"/>
        </w:rPr>
        <w:t xml:space="preserve">. </w:t>
      </w:r>
      <w:r>
        <w:rPr>
          <w:rFonts w:ascii="Arial" w:eastAsia="Times New Roman" w:hAnsi="Arial"/>
          <w:sz w:val="14"/>
          <w:szCs w:val="14"/>
        </w:rPr>
        <w:t>Летопись</w:t>
      </w:r>
      <w:r>
        <w:rPr>
          <w:rFonts w:ascii="Arial" w:eastAsia="Times New Roman" w:hAnsi="Arial" w:cs="Arial"/>
          <w:sz w:val="14"/>
          <w:szCs w:val="14"/>
        </w:rPr>
        <w:t xml:space="preserve"> </w:t>
      </w:r>
      <w:r>
        <w:rPr>
          <w:rFonts w:ascii="Arial" w:eastAsia="Times New Roman" w:hAnsi="Arial"/>
          <w:sz w:val="14"/>
          <w:szCs w:val="14"/>
        </w:rPr>
        <w:t>города</w:t>
      </w:r>
      <w:r>
        <w:rPr>
          <w:rFonts w:ascii="Arial" w:eastAsia="Times New Roman" w:hAnsi="Arial" w:cs="Arial"/>
          <w:sz w:val="14"/>
          <w:szCs w:val="14"/>
        </w:rPr>
        <w:t xml:space="preserve"> </w:t>
      </w:r>
      <w:r>
        <w:rPr>
          <w:rFonts w:ascii="Arial" w:eastAsia="Times New Roman" w:hAnsi="Arial"/>
          <w:sz w:val="14"/>
          <w:szCs w:val="14"/>
        </w:rPr>
        <w:t>Рубцовска</w:t>
      </w:r>
      <w:r>
        <w:rPr>
          <w:rFonts w:ascii="Arial" w:eastAsia="Times New Roman" w:hAnsi="Arial" w:cs="Arial"/>
          <w:sz w:val="14"/>
          <w:szCs w:val="14"/>
        </w:rPr>
        <w:t xml:space="preserve">. </w:t>
      </w:r>
      <w:r>
        <w:rPr>
          <w:rFonts w:ascii="Arial" w:eastAsia="Times New Roman" w:hAnsi="Arial"/>
          <w:sz w:val="14"/>
          <w:szCs w:val="14"/>
        </w:rPr>
        <w:t>—</w:t>
      </w:r>
      <w:r>
        <w:rPr>
          <w:rFonts w:ascii="Arial" w:eastAsia="Times New Roman" w:hAnsi="Arial" w:cs="Arial"/>
          <w:sz w:val="14"/>
          <w:szCs w:val="14"/>
        </w:rPr>
        <w:t xml:space="preserve"> </w:t>
      </w:r>
      <w:r>
        <w:rPr>
          <w:rFonts w:ascii="Arial" w:eastAsia="Times New Roman" w:hAnsi="Arial"/>
          <w:sz w:val="14"/>
          <w:szCs w:val="14"/>
        </w:rPr>
        <w:t>Рубцовск</w:t>
      </w:r>
      <w:r>
        <w:rPr>
          <w:rFonts w:ascii="Arial" w:eastAsia="Times New Roman" w:hAnsi="Arial" w:cs="Arial"/>
          <w:sz w:val="14"/>
          <w:szCs w:val="14"/>
        </w:rPr>
        <w:t xml:space="preserve">, 1992, </w:t>
      </w:r>
      <w:r>
        <w:rPr>
          <w:rFonts w:ascii="Arial" w:eastAsia="Times New Roman" w:hAnsi="Arial"/>
          <w:sz w:val="14"/>
          <w:szCs w:val="14"/>
        </w:rPr>
        <w:t>с</w:t>
      </w:r>
      <w:r>
        <w:rPr>
          <w:rFonts w:ascii="Arial" w:eastAsia="Times New Roman" w:hAnsi="Arial" w:cs="Arial"/>
          <w:sz w:val="14"/>
          <w:szCs w:val="14"/>
        </w:rPr>
        <w:t>.12.</w:t>
      </w:r>
    </w:p>
    <w:p w:rsidR="00BB6725" w:rsidRDefault="00BB6725" w:rsidP="00D529DB">
      <w:pPr>
        <w:pStyle w:val="a3"/>
      </w:pPr>
    </w:p>
  </w:footnote>
  <w:footnote w:id="141">
    <w:p w:rsidR="00BB6725" w:rsidRPr="00CE2A25" w:rsidRDefault="00BB6725" w:rsidP="00D529DB">
      <w:pPr>
        <w:shd w:val="clear" w:color="auto" w:fill="FFFFFF"/>
        <w:tabs>
          <w:tab w:val="left" w:pos="134"/>
        </w:tabs>
        <w:ind w:left="5"/>
        <w:rPr>
          <w:rFonts w:ascii="Arial" w:hAnsi="Arial" w:cs="Arial"/>
          <w:sz w:val="14"/>
          <w:szCs w:val="14"/>
        </w:rPr>
      </w:pPr>
      <w:r w:rsidRPr="00C00B7C">
        <w:rPr>
          <w:rStyle w:val="a5"/>
        </w:rPr>
        <w:footnoteRef/>
      </w:r>
      <w:r>
        <w:t xml:space="preserve"> </w:t>
      </w:r>
      <w:r>
        <w:rPr>
          <w:rFonts w:ascii="Arial" w:eastAsia="Times New Roman" w:hAnsi="Arial"/>
          <w:sz w:val="14"/>
          <w:szCs w:val="14"/>
        </w:rPr>
        <w:t>Гнилицкая</w:t>
      </w:r>
      <w:r>
        <w:rPr>
          <w:rFonts w:ascii="Arial" w:eastAsia="Times New Roman" w:hAnsi="Arial" w:cs="Arial"/>
          <w:sz w:val="14"/>
          <w:szCs w:val="14"/>
        </w:rPr>
        <w:t xml:space="preserve"> </w:t>
      </w:r>
      <w:r>
        <w:rPr>
          <w:rFonts w:ascii="Arial" w:eastAsia="Times New Roman" w:hAnsi="Arial"/>
          <w:sz w:val="14"/>
          <w:szCs w:val="14"/>
        </w:rPr>
        <w:t>Г</w:t>
      </w:r>
      <w:r>
        <w:rPr>
          <w:rFonts w:ascii="Arial" w:eastAsia="Times New Roman" w:hAnsi="Arial" w:cs="Arial"/>
          <w:sz w:val="14"/>
          <w:szCs w:val="14"/>
        </w:rPr>
        <w:t>.</w:t>
      </w:r>
      <w:r>
        <w:rPr>
          <w:rFonts w:ascii="Arial" w:eastAsia="Times New Roman" w:hAnsi="Arial"/>
          <w:sz w:val="14"/>
          <w:szCs w:val="14"/>
        </w:rPr>
        <w:t>П</w:t>
      </w:r>
      <w:r>
        <w:rPr>
          <w:rFonts w:ascii="Arial" w:eastAsia="Times New Roman" w:hAnsi="Arial" w:cs="Arial"/>
          <w:sz w:val="14"/>
          <w:szCs w:val="14"/>
        </w:rPr>
        <w:t xml:space="preserve">. </w:t>
      </w:r>
      <w:r>
        <w:rPr>
          <w:rFonts w:ascii="Arial" w:eastAsia="Times New Roman" w:hAnsi="Arial"/>
          <w:sz w:val="14"/>
          <w:szCs w:val="14"/>
        </w:rPr>
        <w:t>Летопись</w:t>
      </w:r>
      <w:r>
        <w:rPr>
          <w:rFonts w:ascii="Arial" w:eastAsia="Times New Roman" w:hAnsi="Arial" w:cs="Arial"/>
          <w:sz w:val="14"/>
          <w:szCs w:val="14"/>
        </w:rPr>
        <w:t xml:space="preserve"> </w:t>
      </w:r>
      <w:r>
        <w:rPr>
          <w:rFonts w:ascii="Arial" w:eastAsia="Times New Roman" w:hAnsi="Arial"/>
          <w:sz w:val="14"/>
          <w:szCs w:val="14"/>
        </w:rPr>
        <w:t>города</w:t>
      </w:r>
      <w:r>
        <w:rPr>
          <w:rFonts w:ascii="Arial" w:eastAsia="Times New Roman" w:hAnsi="Arial" w:cs="Arial"/>
          <w:sz w:val="14"/>
          <w:szCs w:val="14"/>
        </w:rPr>
        <w:t xml:space="preserve"> </w:t>
      </w:r>
      <w:r>
        <w:rPr>
          <w:rFonts w:ascii="Arial" w:eastAsia="Times New Roman" w:hAnsi="Arial"/>
          <w:sz w:val="14"/>
          <w:szCs w:val="14"/>
        </w:rPr>
        <w:t>Рубцовска</w:t>
      </w:r>
      <w:r>
        <w:rPr>
          <w:rFonts w:ascii="Arial" w:eastAsia="Times New Roman" w:hAnsi="Arial" w:cs="Arial"/>
          <w:sz w:val="14"/>
          <w:szCs w:val="14"/>
        </w:rPr>
        <w:t xml:space="preserve">. </w:t>
      </w:r>
      <w:r>
        <w:rPr>
          <w:rFonts w:ascii="Arial" w:eastAsia="Times New Roman" w:hAnsi="Arial"/>
          <w:sz w:val="14"/>
          <w:szCs w:val="14"/>
        </w:rPr>
        <w:t>—</w:t>
      </w:r>
      <w:r>
        <w:rPr>
          <w:rFonts w:ascii="Arial" w:eastAsia="Times New Roman" w:hAnsi="Arial" w:cs="Arial"/>
          <w:sz w:val="14"/>
          <w:szCs w:val="14"/>
        </w:rPr>
        <w:t xml:space="preserve"> </w:t>
      </w:r>
      <w:r>
        <w:rPr>
          <w:rFonts w:ascii="Arial" w:eastAsia="Times New Roman" w:hAnsi="Arial"/>
          <w:sz w:val="14"/>
          <w:szCs w:val="14"/>
        </w:rPr>
        <w:t>Рубцовск</w:t>
      </w:r>
      <w:r>
        <w:rPr>
          <w:rFonts w:ascii="Arial" w:eastAsia="Times New Roman" w:hAnsi="Arial" w:cs="Arial"/>
          <w:sz w:val="14"/>
          <w:szCs w:val="14"/>
        </w:rPr>
        <w:t xml:space="preserve">, 1992, </w:t>
      </w:r>
      <w:r>
        <w:rPr>
          <w:rFonts w:ascii="Arial" w:eastAsia="Times New Roman" w:hAnsi="Arial"/>
          <w:sz w:val="14"/>
          <w:szCs w:val="14"/>
        </w:rPr>
        <w:t>с</w:t>
      </w:r>
      <w:r>
        <w:rPr>
          <w:rFonts w:ascii="Arial" w:eastAsia="Times New Roman" w:hAnsi="Arial" w:cs="Arial"/>
          <w:sz w:val="14"/>
          <w:szCs w:val="14"/>
        </w:rPr>
        <w:t>.12.</w:t>
      </w:r>
    </w:p>
  </w:footnote>
  <w:footnote w:id="142">
    <w:p w:rsidR="00BB6725" w:rsidRPr="00466103" w:rsidRDefault="00BB6725" w:rsidP="00D529DB">
      <w:pPr>
        <w:shd w:val="clear" w:color="auto" w:fill="FFFFFF"/>
        <w:tabs>
          <w:tab w:val="left" w:pos="134"/>
        </w:tabs>
        <w:ind w:left="5"/>
        <w:rPr>
          <w:rFonts w:ascii="Arial" w:hAnsi="Arial" w:cs="Arial"/>
          <w:sz w:val="14"/>
          <w:szCs w:val="14"/>
        </w:rPr>
      </w:pPr>
      <w:r w:rsidRPr="00C00B7C">
        <w:rPr>
          <w:rStyle w:val="a5"/>
        </w:rPr>
        <w:footnoteRef/>
      </w:r>
      <w:r>
        <w:t xml:space="preserve"> </w:t>
      </w:r>
      <w:r>
        <w:rPr>
          <w:rFonts w:ascii="Arial" w:eastAsia="Times New Roman" w:hAnsi="Arial"/>
          <w:sz w:val="14"/>
          <w:szCs w:val="14"/>
        </w:rPr>
        <w:t>Гриценко</w:t>
      </w:r>
      <w:r>
        <w:rPr>
          <w:rFonts w:ascii="Arial" w:eastAsia="Times New Roman" w:hAnsi="Arial" w:cs="Arial"/>
          <w:sz w:val="14"/>
          <w:szCs w:val="14"/>
        </w:rPr>
        <w:t xml:space="preserve"> </w:t>
      </w:r>
      <w:r>
        <w:rPr>
          <w:rFonts w:ascii="Arial" w:eastAsia="Times New Roman" w:hAnsi="Arial"/>
          <w:sz w:val="14"/>
          <w:szCs w:val="14"/>
        </w:rPr>
        <w:t>В</w:t>
      </w:r>
      <w:r>
        <w:rPr>
          <w:rFonts w:ascii="Arial" w:eastAsia="Times New Roman" w:hAnsi="Arial" w:cs="Arial"/>
          <w:sz w:val="14"/>
          <w:szCs w:val="14"/>
        </w:rPr>
        <w:t xml:space="preserve">. </w:t>
      </w:r>
      <w:r>
        <w:rPr>
          <w:rFonts w:ascii="Arial" w:eastAsia="Times New Roman" w:hAnsi="Arial"/>
          <w:sz w:val="14"/>
          <w:szCs w:val="14"/>
        </w:rPr>
        <w:t>Рубцовская</w:t>
      </w:r>
      <w:r>
        <w:rPr>
          <w:rFonts w:ascii="Arial" w:eastAsia="Times New Roman" w:hAnsi="Arial" w:cs="Arial"/>
          <w:sz w:val="14"/>
          <w:szCs w:val="14"/>
        </w:rPr>
        <w:t xml:space="preserve"> </w:t>
      </w:r>
      <w:r>
        <w:rPr>
          <w:rFonts w:ascii="Arial" w:eastAsia="Times New Roman" w:hAnsi="Arial"/>
          <w:sz w:val="14"/>
          <w:szCs w:val="14"/>
        </w:rPr>
        <w:t>милиция</w:t>
      </w:r>
      <w:r>
        <w:rPr>
          <w:rFonts w:ascii="Arial" w:eastAsia="Times New Roman" w:hAnsi="Arial" w:cs="Arial"/>
          <w:sz w:val="14"/>
          <w:szCs w:val="14"/>
        </w:rPr>
        <w:t xml:space="preserve">. </w:t>
      </w:r>
      <w:r>
        <w:rPr>
          <w:rFonts w:ascii="Arial" w:eastAsia="Times New Roman" w:hAnsi="Arial"/>
          <w:sz w:val="14"/>
          <w:szCs w:val="14"/>
        </w:rPr>
        <w:t>—</w:t>
      </w:r>
      <w:r>
        <w:rPr>
          <w:rFonts w:ascii="Arial" w:eastAsia="Times New Roman" w:hAnsi="Arial" w:cs="Arial"/>
          <w:sz w:val="14"/>
          <w:szCs w:val="14"/>
        </w:rPr>
        <w:t xml:space="preserve"> </w:t>
      </w:r>
      <w:r>
        <w:rPr>
          <w:rFonts w:ascii="Arial" w:eastAsia="Times New Roman" w:hAnsi="Arial"/>
          <w:sz w:val="14"/>
          <w:szCs w:val="14"/>
        </w:rPr>
        <w:t>Рубцовск</w:t>
      </w:r>
      <w:r>
        <w:rPr>
          <w:rFonts w:ascii="Arial" w:eastAsia="Times New Roman" w:hAnsi="Arial" w:cs="Arial"/>
          <w:sz w:val="14"/>
          <w:szCs w:val="14"/>
        </w:rPr>
        <w:t xml:space="preserve">, 2001, </w:t>
      </w:r>
      <w:r>
        <w:rPr>
          <w:rFonts w:ascii="Arial" w:eastAsia="Times New Roman" w:hAnsi="Arial"/>
          <w:sz w:val="14"/>
          <w:szCs w:val="14"/>
        </w:rPr>
        <w:t>с</w:t>
      </w:r>
      <w:r>
        <w:rPr>
          <w:rFonts w:ascii="Arial" w:eastAsia="Times New Roman" w:hAnsi="Arial" w:cs="Arial"/>
          <w:sz w:val="14"/>
          <w:szCs w:val="14"/>
        </w:rPr>
        <w:t>. 124.</w:t>
      </w:r>
    </w:p>
  </w:footnote>
  <w:footnote w:id="143">
    <w:p w:rsidR="00BB6725" w:rsidRDefault="00BB6725" w:rsidP="00D529DB">
      <w:pPr>
        <w:shd w:val="clear" w:color="auto" w:fill="FFFFFF"/>
        <w:ind w:left="43"/>
      </w:pPr>
      <w:r w:rsidRPr="00C00B7C">
        <w:rPr>
          <w:rStyle w:val="a5"/>
        </w:rPr>
        <w:footnoteRef/>
      </w:r>
      <w:r>
        <w:t xml:space="preserve"> </w:t>
      </w:r>
      <w:r>
        <w:rPr>
          <w:rFonts w:ascii="Arial" w:eastAsia="Times New Roman" w:hAnsi="Arial"/>
          <w:sz w:val="14"/>
          <w:szCs w:val="14"/>
        </w:rPr>
        <w:t>Гриценко</w:t>
      </w:r>
      <w:r>
        <w:rPr>
          <w:rFonts w:ascii="Arial" w:eastAsia="Times New Roman" w:hAnsi="Arial" w:cs="Arial"/>
          <w:sz w:val="14"/>
          <w:szCs w:val="14"/>
        </w:rPr>
        <w:t xml:space="preserve"> </w:t>
      </w:r>
      <w:r>
        <w:rPr>
          <w:rFonts w:ascii="Arial" w:eastAsia="Times New Roman" w:hAnsi="Arial"/>
          <w:sz w:val="14"/>
          <w:szCs w:val="14"/>
        </w:rPr>
        <w:t>В</w:t>
      </w:r>
      <w:r>
        <w:rPr>
          <w:rFonts w:ascii="Arial" w:eastAsia="Times New Roman" w:hAnsi="Arial" w:cs="Arial"/>
          <w:sz w:val="14"/>
          <w:szCs w:val="14"/>
        </w:rPr>
        <w:t xml:space="preserve">. </w:t>
      </w:r>
      <w:r>
        <w:rPr>
          <w:rFonts w:ascii="Arial" w:eastAsia="Times New Roman" w:hAnsi="Arial"/>
          <w:sz w:val="14"/>
          <w:szCs w:val="14"/>
        </w:rPr>
        <w:t>Рубцовская</w:t>
      </w:r>
      <w:r>
        <w:rPr>
          <w:rFonts w:ascii="Arial" w:eastAsia="Times New Roman" w:hAnsi="Arial" w:cs="Arial"/>
          <w:sz w:val="14"/>
          <w:szCs w:val="14"/>
        </w:rPr>
        <w:t xml:space="preserve"> </w:t>
      </w:r>
      <w:r>
        <w:rPr>
          <w:rFonts w:ascii="Arial" w:eastAsia="Times New Roman" w:hAnsi="Arial"/>
          <w:sz w:val="14"/>
          <w:szCs w:val="14"/>
        </w:rPr>
        <w:t>милиция</w:t>
      </w:r>
      <w:r>
        <w:rPr>
          <w:rFonts w:ascii="Arial" w:eastAsia="Times New Roman" w:hAnsi="Arial" w:cs="Arial"/>
          <w:sz w:val="14"/>
          <w:szCs w:val="14"/>
        </w:rPr>
        <w:t xml:space="preserve">. - </w:t>
      </w:r>
      <w:r>
        <w:rPr>
          <w:rFonts w:ascii="Arial" w:eastAsia="Times New Roman" w:hAnsi="Arial"/>
          <w:sz w:val="14"/>
          <w:szCs w:val="14"/>
        </w:rPr>
        <w:t>Рубцовск</w:t>
      </w:r>
      <w:r>
        <w:rPr>
          <w:rFonts w:ascii="Arial" w:eastAsia="Times New Roman" w:hAnsi="Arial" w:cs="Arial"/>
          <w:sz w:val="14"/>
          <w:szCs w:val="14"/>
        </w:rPr>
        <w:t xml:space="preserve">, 2001, </w:t>
      </w:r>
      <w:r>
        <w:rPr>
          <w:rFonts w:ascii="Arial" w:eastAsia="Times New Roman" w:hAnsi="Arial"/>
          <w:sz w:val="14"/>
          <w:szCs w:val="14"/>
        </w:rPr>
        <w:t>с</w:t>
      </w:r>
      <w:r>
        <w:rPr>
          <w:rFonts w:ascii="Arial" w:eastAsia="Times New Roman" w:hAnsi="Arial" w:cs="Arial"/>
          <w:sz w:val="14"/>
          <w:szCs w:val="14"/>
        </w:rPr>
        <w:t>. 185.</w:t>
      </w:r>
    </w:p>
    <w:p w:rsidR="00BB6725" w:rsidRDefault="00BB6725" w:rsidP="00D529DB">
      <w:pPr>
        <w:pStyle w:val="a3"/>
      </w:pPr>
    </w:p>
  </w:footnote>
  <w:footnote w:id="144">
    <w:p w:rsidR="00BB6725" w:rsidRPr="003513D0" w:rsidRDefault="00BB6725" w:rsidP="00D529DB">
      <w:pPr>
        <w:shd w:val="clear" w:color="auto" w:fill="FFFFFF"/>
        <w:tabs>
          <w:tab w:val="left" w:pos="115"/>
        </w:tabs>
        <w:rPr>
          <w:rFonts w:ascii="Arial" w:hAnsi="Arial" w:cs="Arial"/>
          <w:sz w:val="14"/>
          <w:szCs w:val="14"/>
        </w:rPr>
      </w:pPr>
      <w:r w:rsidRPr="00C00B7C">
        <w:rPr>
          <w:rStyle w:val="a5"/>
        </w:rPr>
        <w:footnoteRef/>
      </w:r>
      <w:r>
        <w:t xml:space="preserve"> </w:t>
      </w:r>
      <w:r>
        <w:rPr>
          <w:rFonts w:ascii="Arial" w:eastAsia="Times New Roman" w:hAnsi="Arial"/>
          <w:spacing w:val="-1"/>
          <w:sz w:val="14"/>
          <w:szCs w:val="14"/>
        </w:rPr>
        <w:t>Энциклопедия</w:t>
      </w:r>
      <w:r>
        <w:rPr>
          <w:rFonts w:ascii="Arial" w:eastAsia="Times New Roman" w:hAnsi="Arial" w:cs="Arial"/>
          <w:spacing w:val="-1"/>
          <w:sz w:val="14"/>
          <w:szCs w:val="14"/>
        </w:rPr>
        <w:t xml:space="preserve"> </w:t>
      </w:r>
      <w:r>
        <w:rPr>
          <w:rFonts w:ascii="Arial" w:eastAsia="Times New Roman" w:hAnsi="Arial"/>
          <w:spacing w:val="-1"/>
          <w:sz w:val="14"/>
          <w:szCs w:val="14"/>
        </w:rPr>
        <w:t>Алтайского</w:t>
      </w:r>
      <w:r>
        <w:rPr>
          <w:rFonts w:ascii="Arial" w:eastAsia="Times New Roman" w:hAnsi="Arial" w:cs="Arial"/>
          <w:spacing w:val="-1"/>
          <w:sz w:val="14"/>
          <w:szCs w:val="14"/>
        </w:rPr>
        <w:t xml:space="preserve"> </w:t>
      </w:r>
      <w:r>
        <w:rPr>
          <w:rFonts w:ascii="Arial" w:eastAsia="Times New Roman" w:hAnsi="Arial"/>
          <w:spacing w:val="-1"/>
          <w:sz w:val="14"/>
          <w:szCs w:val="14"/>
        </w:rPr>
        <w:t>края</w:t>
      </w:r>
      <w:r>
        <w:rPr>
          <w:rFonts w:ascii="Arial" w:eastAsia="Times New Roman" w:hAnsi="Arial" w:cs="Arial"/>
          <w:spacing w:val="-1"/>
          <w:sz w:val="14"/>
          <w:szCs w:val="14"/>
        </w:rPr>
        <w:t xml:space="preserve">, </w:t>
      </w:r>
      <w:r>
        <w:rPr>
          <w:rFonts w:ascii="Arial" w:eastAsia="Times New Roman" w:hAnsi="Arial"/>
          <w:spacing w:val="-1"/>
          <w:sz w:val="14"/>
          <w:szCs w:val="14"/>
        </w:rPr>
        <w:t>т</w:t>
      </w:r>
      <w:r>
        <w:rPr>
          <w:rFonts w:ascii="Arial" w:eastAsia="Times New Roman" w:hAnsi="Arial" w:cs="Arial"/>
          <w:spacing w:val="-1"/>
          <w:sz w:val="14"/>
          <w:szCs w:val="14"/>
        </w:rPr>
        <w:t xml:space="preserve">.2. </w:t>
      </w:r>
      <w:r>
        <w:rPr>
          <w:rFonts w:ascii="Arial" w:eastAsia="Times New Roman" w:hAnsi="Arial"/>
          <w:spacing w:val="-1"/>
          <w:sz w:val="14"/>
          <w:szCs w:val="14"/>
        </w:rPr>
        <w:t>—</w:t>
      </w:r>
      <w:r>
        <w:rPr>
          <w:rFonts w:ascii="Arial" w:eastAsia="Times New Roman" w:hAnsi="Arial" w:cs="Arial"/>
          <w:spacing w:val="-1"/>
          <w:sz w:val="14"/>
          <w:szCs w:val="14"/>
        </w:rPr>
        <w:t xml:space="preserve"> </w:t>
      </w:r>
      <w:r>
        <w:rPr>
          <w:rFonts w:ascii="Arial" w:eastAsia="Times New Roman" w:hAnsi="Arial"/>
          <w:spacing w:val="-1"/>
          <w:sz w:val="14"/>
          <w:szCs w:val="14"/>
        </w:rPr>
        <w:t>Барнаул</w:t>
      </w:r>
      <w:r>
        <w:rPr>
          <w:rFonts w:ascii="Arial" w:eastAsia="Times New Roman" w:hAnsi="Arial" w:cs="Arial"/>
          <w:spacing w:val="-1"/>
          <w:sz w:val="14"/>
          <w:szCs w:val="14"/>
        </w:rPr>
        <w:t xml:space="preserve">, 1996, </w:t>
      </w:r>
      <w:r>
        <w:rPr>
          <w:rFonts w:ascii="Arial" w:eastAsia="Times New Roman" w:hAnsi="Arial"/>
          <w:spacing w:val="-1"/>
          <w:sz w:val="14"/>
          <w:szCs w:val="14"/>
        </w:rPr>
        <w:t>с</w:t>
      </w:r>
      <w:r>
        <w:rPr>
          <w:rFonts w:ascii="Arial" w:eastAsia="Times New Roman" w:hAnsi="Arial" w:cs="Arial"/>
          <w:spacing w:val="-1"/>
          <w:sz w:val="14"/>
          <w:szCs w:val="14"/>
        </w:rPr>
        <w:t>. 244.</w:t>
      </w:r>
    </w:p>
  </w:footnote>
  <w:footnote w:id="145">
    <w:p w:rsidR="00BB6725" w:rsidRPr="00682F69" w:rsidRDefault="00BB6725" w:rsidP="00D529DB">
      <w:pPr>
        <w:shd w:val="clear" w:color="auto" w:fill="FFFFFF"/>
        <w:tabs>
          <w:tab w:val="left" w:pos="115"/>
        </w:tabs>
        <w:rPr>
          <w:rFonts w:ascii="Arial" w:hAnsi="Arial" w:cs="Arial"/>
          <w:sz w:val="14"/>
          <w:szCs w:val="14"/>
        </w:rPr>
      </w:pPr>
      <w:r w:rsidRPr="00C00B7C">
        <w:rPr>
          <w:rStyle w:val="a5"/>
        </w:rPr>
        <w:footnoteRef/>
      </w:r>
      <w:r>
        <w:t xml:space="preserve"> </w:t>
      </w:r>
      <w:r>
        <w:rPr>
          <w:rFonts w:ascii="Arial" w:eastAsia="Times New Roman" w:hAnsi="Arial"/>
          <w:spacing w:val="-2"/>
          <w:sz w:val="14"/>
          <w:szCs w:val="14"/>
        </w:rPr>
        <w:t>ОбгольцЭ</w:t>
      </w:r>
      <w:r>
        <w:rPr>
          <w:rFonts w:ascii="Arial" w:eastAsia="Times New Roman" w:hAnsi="Arial" w:cs="Arial"/>
          <w:spacing w:val="-2"/>
          <w:sz w:val="14"/>
          <w:szCs w:val="14"/>
        </w:rPr>
        <w:t xml:space="preserve">. </w:t>
      </w:r>
      <w:r>
        <w:rPr>
          <w:rFonts w:ascii="Arial" w:eastAsia="Times New Roman" w:hAnsi="Arial"/>
          <w:spacing w:val="-2"/>
          <w:sz w:val="14"/>
          <w:szCs w:val="14"/>
        </w:rPr>
        <w:t>Т</w:t>
      </w:r>
      <w:r>
        <w:rPr>
          <w:rFonts w:ascii="Arial" w:eastAsia="Times New Roman" w:hAnsi="Arial" w:cs="Arial"/>
          <w:spacing w:val="-2"/>
          <w:sz w:val="14"/>
          <w:szCs w:val="14"/>
        </w:rPr>
        <w:t xml:space="preserve">. </w:t>
      </w:r>
      <w:r>
        <w:rPr>
          <w:rFonts w:ascii="Arial" w:eastAsia="Times New Roman" w:hAnsi="Arial"/>
          <w:spacing w:val="-2"/>
          <w:sz w:val="14"/>
          <w:szCs w:val="14"/>
        </w:rPr>
        <w:t>«Мне</w:t>
      </w:r>
      <w:r>
        <w:rPr>
          <w:rFonts w:ascii="Arial" w:eastAsia="Times New Roman" w:hAnsi="Arial" w:cs="Arial"/>
          <w:spacing w:val="-2"/>
          <w:sz w:val="14"/>
          <w:szCs w:val="14"/>
        </w:rPr>
        <w:t xml:space="preserve"> </w:t>
      </w:r>
      <w:r>
        <w:rPr>
          <w:rFonts w:ascii="Arial" w:eastAsia="Times New Roman" w:hAnsi="Arial"/>
          <w:spacing w:val="-2"/>
          <w:sz w:val="14"/>
          <w:szCs w:val="14"/>
        </w:rPr>
        <w:t>долго</w:t>
      </w:r>
      <w:r>
        <w:rPr>
          <w:rFonts w:ascii="Arial" w:eastAsia="Times New Roman" w:hAnsi="Arial" w:cs="Arial"/>
          <w:spacing w:val="-2"/>
          <w:sz w:val="14"/>
          <w:szCs w:val="14"/>
        </w:rPr>
        <w:t xml:space="preserve"> </w:t>
      </w:r>
      <w:r>
        <w:rPr>
          <w:rFonts w:ascii="Arial" w:eastAsia="Times New Roman" w:hAnsi="Arial"/>
          <w:spacing w:val="-2"/>
          <w:sz w:val="14"/>
          <w:szCs w:val="14"/>
        </w:rPr>
        <w:t>снился</w:t>
      </w:r>
      <w:r>
        <w:rPr>
          <w:rFonts w:ascii="Arial" w:eastAsia="Times New Roman" w:hAnsi="Arial" w:cs="Arial"/>
          <w:spacing w:val="-2"/>
          <w:sz w:val="14"/>
          <w:szCs w:val="14"/>
        </w:rPr>
        <w:t xml:space="preserve"> </w:t>
      </w:r>
      <w:r>
        <w:rPr>
          <w:rFonts w:ascii="Arial" w:eastAsia="Times New Roman" w:hAnsi="Arial"/>
          <w:spacing w:val="-2"/>
          <w:sz w:val="14"/>
          <w:szCs w:val="14"/>
        </w:rPr>
        <w:t>наш</w:t>
      </w:r>
      <w:r>
        <w:rPr>
          <w:rFonts w:ascii="Arial" w:eastAsia="Times New Roman" w:hAnsi="Arial" w:cs="Arial"/>
          <w:spacing w:val="-2"/>
          <w:sz w:val="14"/>
          <w:szCs w:val="14"/>
        </w:rPr>
        <w:t xml:space="preserve"> </w:t>
      </w:r>
      <w:r>
        <w:rPr>
          <w:rFonts w:ascii="Arial" w:eastAsia="Times New Roman" w:hAnsi="Arial"/>
          <w:spacing w:val="-2"/>
          <w:sz w:val="14"/>
          <w:szCs w:val="14"/>
        </w:rPr>
        <w:t>дом</w:t>
      </w:r>
      <w:r>
        <w:rPr>
          <w:rFonts w:ascii="Arial" w:eastAsia="Times New Roman" w:hAnsi="Arial" w:cs="Arial"/>
          <w:spacing w:val="-2"/>
          <w:sz w:val="14"/>
          <w:szCs w:val="14"/>
        </w:rPr>
        <w:t xml:space="preserve">... </w:t>
      </w:r>
      <w:r>
        <w:rPr>
          <w:rFonts w:ascii="Arial" w:eastAsia="Times New Roman" w:hAnsi="Arial"/>
          <w:spacing w:val="-2"/>
          <w:sz w:val="14"/>
          <w:szCs w:val="14"/>
        </w:rPr>
        <w:t>»</w:t>
      </w:r>
      <w:r>
        <w:rPr>
          <w:rFonts w:ascii="Arial" w:eastAsia="Times New Roman" w:hAnsi="Arial" w:cs="Arial"/>
          <w:spacing w:val="-2"/>
          <w:sz w:val="14"/>
          <w:szCs w:val="14"/>
        </w:rPr>
        <w:t xml:space="preserve">. </w:t>
      </w:r>
      <w:r>
        <w:rPr>
          <w:rFonts w:ascii="Arial" w:eastAsia="Times New Roman" w:hAnsi="Arial"/>
          <w:spacing w:val="-2"/>
          <w:sz w:val="14"/>
          <w:szCs w:val="14"/>
        </w:rPr>
        <w:t>—</w:t>
      </w:r>
      <w:r>
        <w:rPr>
          <w:rFonts w:ascii="Arial" w:eastAsia="Times New Roman" w:hAnsi="Arial" w:cs="Arial"/>
          <w:spacing w:val="-2"/>
          <w:sz w:val="14"/>
          <w:szCs w:val="14"/>
        </w:rPr>
        <w:t xml:space="preserve"> </w:t>
      </w:r>
      <w:r>
        <w:rPr>
          <w:rFonts w:ascii="Arial" w:eastAsia="Times New Roman" w:hAnsi="Arial"/>
          <w:spacing w:val="-2"/>
          <w:sz w:val="14"/>
          <w:szCs w:val="14"/>
        </w:rPr>
        <w:t>«Маслялинский</w:t>
      </w:r>
      <w:r>
        <w:rPr>
          <w:rFonts w:ascii="Arial" w:eastAsia="Times New Roman" w:hAnsi="Arial" w:cs="Arial"/>
          <w:spacing w:val="-2"/>
          <w:sz w:val="14"/>
          <w:szCs w:val="14"/>
        </w:rPr>
        <w:t xml:space="preserve"> </w:t>
      </w:r>
      <w:r>
        <w:rPr>
          <w:rFonts w:ascii="Arial" w:eastAsia="Times New Roman" w:hAnsi="Arial"/>
          <w:spacing w:val="-2"/>
          <w:sz w:val="14"/>
          <w:szCs w:val="14"/>
        </w:rPr>
        <w:t>льновод»</w:t>
      </w:r>
      <w:r>
        <w:rPr>
          <w:rFonts w:ascii="Arial" w:eastAsia="Times New Roman" w:hAnsi="Arial" w:cs="Arial"/>
          <w:spacing w:val="-2"/>
          <w:sz w:val="14"/>
          <w:szCs w:val="14"/>
        </w:rPr>
        <w:t xml:space="preserve"> (</w:t>
      </w:r>
      <w:r>
        <w:rPr>
          <w:rFonts w:ascii="Arial" w:eastAsia="Times New Roman" w:hAnsi="Arial"/>
          <w:spacing w:val="-2"/>
          <w:sz w:val="14"/>
          <w:szCs w:val="14"/>
        </w:rPr>
        <w:t xml:space="preserve">Новосибирская </w:t>
      </w:r>
      <w:r>
        <w:rPr>
          <w:rFonts w:ascii="Arial" w:eastAsia="Times New Roman" w:hAnsi="Arial"/>
          <w:sz w:val="14"/>
          <w:szCs w:val="14"/>
        </w:rPr>
        <w:t>обл</w:t>
      </w:r>
      <w:r>
        <w:rPr>
          <w:rFonts w:ascii="Arial" w:eastAsia="Times New Roman" w:hAnsi="Arial" w:cs="Arial"/>
          <w:sz w:val="14"/>
          <w:szCs w:val="14"/>
        </w:rPr>
        <w:t xml:space="preserve">.), 1989, 4 </w:t>
      </w:r>
      <w:r>
        <w:rPr>
          <w:rFonts w:ascii="Arial" w:eastAsia="Times New Roman" w:hAnsi="Arial"/>
          <w:sz w:val="14"/>
          <w:szCs w:val="14"/>
        </w:rPr>
        <w:t>декабря</w:t>
      </w:r>
      <w:r>
        <w:rPr>
          <w:rFonts w:ascii="Arial" w:eastAsia="Times New Roman" w:hAnsi="Arial" w:cs="Arial"/>
          <w:sz w:val="14"/>
          <w:szCs w:val="14"/>
        </w:rPr>
        <w:t>.</w:t>
      </w:r>
    </w:p>
  </w:footnote>
  <w:footnote w:id="146">
    <w:p w:rsidR="00BB6725" w:rsidRPr="00682F69" w:rsidRDefault="00BB6725" w:rsidP="00D529DB">
      <w:pPr>
        <w:shd w:val="clear" w:color="auto" w:fill="FFFFFF"/>
        <w:tabs>
          <w:tab w:val="left" w:pos="168"/>
        </w:tabs>
        <w:rPr>
          <w:rFonts w:ascii="Arial" w:hAnsi="Arial" w:cs="Arial"/>
          <w:sz w:val="14"/>
          <w:szCs w:val="14"/>
        </w:rPr>
      </w:pPr>
      <w:r w:rsidRPr="00C00B7C">
        <w:rPr>
          <w:rStyle w:val="a5"/>
        </w:rPr>
        <w:footnoteRef/>
      </w:r>
      <w:r>
        <w:t xml:space="preserve"> </w:t>
      </w:r>
      <w:r>
        <w:rPr>
          <w:rFonts w:ascii="Arial" w:eastAsia="Times New Roman" w:hAnsi="Arial"/>
          <w:spacing w:val="-1"/>
          <w:sz w:val="14"/>
          <w:szCs w:val="14"/>
        </w:rPr>
        <w:t>Шмунк</w:t>
      </w:r>
      <w:r>
        <w:rPr>
          <w:rFonts w:ascii="Arial" w:eastAsia="Times New Roman" w:hAnsi="Arial" w:cs="Arial"/>
          <w:spacing w:val="-1"/>
          <w:sz w:val="14"/>
          <w:szCs w:val="14"/>
        </w:rPr>
        <w:t xml:space="preserve"> </w:t>
      </w:r>
      <w:r>
        <w:rPr>
          <w:rFonts w:ascii="Arial" w:eastAsia="Times New Roman" w:hAnsi="Arial"/>
          <w:spacing w:val="-1"/>
          <w:sz w:val="14"/>
          <w:szCs w:val="14"/>
        </w:rPr>
        <w:t>Р</w:t>
      </w:r>
      <w:r>
        <w:rPr>
          <w:rFonts w:ascii="Arial" w:eastAsia="Times New Roman" w:hAnsi="Arial" w:cs="Arial"/>
          <w:spacing w:val="-1"/>
          <w:sz w:val="14"/>
          <w:szCs w:val="14"/>
        </w:rPr>
        <w:t>.</w:t>
      </w:r>
      <w:r>
        <w:rPr>
          <w:rFonts w:ascii="Arial" w:eastAsia="Times New Roman" w:hAnsi="Arial"/>
          <w:spacing w:val="-1"/>
          <w:sz w:val="14"/>
          <w:szCs w:val="14"/>
        </w:rPr>
        <w:t>А</w:t>
      </w:r>
      <w:r>
        <w:rPr>
          <w:rFonts w:ascii="Arial" w:eastAsia="Times New Roman" w:hAnsi="Arial" w:cs="Arial"/>
          <w:spacing w:val="-1"/>
          <w:sz w:val="14"/>
          <w:szCs w:val="14"/>
        </w:rPr>
        <w:t xml:space="preserve">. </w:t>
      </w:r>
      <w:r>
        <w:rPr>
          <w:rFonts w:ascii="Arial" w:eastAsia="Times New Roman" w:hAnsi="Arial"/>
          <w:spacing w:val="-1"/>
          <w:sz w:val="14"/>
          <w:szCs w:val="14"/>
        </w:rPr>
        <w:t>Воспоминания</w:t>
      </w:r>
      <w:r>
        <w:rPr>
          <w:rFonts w:ascii="Arial" w:eastAsia="Times New Roman" w:hAnsi="Arial" w:cs="Arial"/>
          <w:spacing w:val="-1"/>
          <w:sz w:val="14"/>
          <w:szCs w:val="14"/>
        </w:rPr>
        <w:t xml:space="preserve">. </w:t>
      </w:r>
      <w:r>
        <w:rPr>
          <w:rFonts w:ascii="Arial" w:eastAsia="Times New Roman" w:hAnsi="Arial"/>
          <w:spacing w:val="-1"/>
          <w:sz w:val="14"/>
          <w:szCs w:val="14"/>
        </w:rPr>
        <w:t>Машинописная</w:t>
      </w:r>
      <w:r>
        <w:rPr>
          <w:rFonts w:ascii="Arial" w:eastAsia="Times New Roman" w:hAnsi="Arial" w:cs="Arial"/>
          <w:spacing w:val="-1"/>
          <w:sz w:val="14"/>
          <w:szCs w:val="14"/>
        </w:rPr>
        <w:t xml:space="preserve"> </w:t>
      </w:r>
      <w:r>
        <w:rPr>
          <w:rFonts w:ascii="Arial" w:eastAsia="Times New Roman" w:hAnsi="Arial"/>
          <w:spacing w:val="-1"/>
          <w:sz w:val="14"/>
          <w:szCs w:val="14"/>
        </w:rPr>
        <w:t>рукопись</w:t>
      </w:r>
      <w:r>
        <w:rPr>
          <w:rFonts w:ascii="Arial" w:eastAsia="Times New Roman" w:hAnsi="Arial" w:cs="Arial"/>
          <w:spacing w:val="-1"/>
          <w:sz w:val="14"/>
          <w:szCs w:val="14"/>
        </w:rPr>
        <w:t>.</w:t>
      </w:r>
    </w:p>
  </w:footnote>
  <w:footnote w:id="147">
    <w:p w:rsidR="00BB6725" w:rsidRPr="00682F69" w:rsidRDefault="00BB6725" w:rsidP="00D529DB">
      <w:pPr>
        <w:shd w:val="clear" w:color="auto" w:fill="FFFFFF"/>
        <w:tabs>
          <w:tab w:val="left" w:pos="168"/>
        </w:tabs>
        <w:rPr>
          <w:rFonts w:ascii="Arial" w:hAnsi="Arial" w:cs="Arial"/>
          <w:sz w:val="14"/>
          <w:szCs w:val="14"/>
        </w:rPr>
      </w:pPr>
      <w:r w:rsidRPr="00C00B7C">
        <w:rPr>
          <w:rStyle w:val="a5"/>
        </w:rPr>
        <w:footnoteRef/>
      </w:r>
      <w:r>
        <w:t xml:space="preserve"> </w:t>
      </w:r>
      <w:r>
        <w:rPr>
          <w:rFonts w:ascii="Arial" w:eastAsia="Times New Roman" w:hAnsi="Arial"/>
          <w:spacing w:val="-1"/>
          <w:sz w:val="14"/>
          <w:szCs w:val="14"/>
        </w:rPr>
        <w:t>Энциклопедия</w:t>
      </w:r>
      <w:r>
        <w:rPr>
          <w:rFonts w:ascii="Arial" w:eastAsia="Times New Roman" w:hAnsi="Arial" w:cs="Arial"/>
          <w:spacing w:val="-1"/>
          <w:sz w:val="14"/>
          <w:szCs w:val="14"/>
        </w:rPr>
        <w:t xml:space="preserve"> </w:t>
      </w:r>
      <w:r>
        <w:rPr>
          <w:rFonts w:ascii="Arial" w:eastAsia="Times New Roman" w:hAnsi="Arial"/>
          <w:spacing w:val="-1"/>
          <w:sz w:val="14"/>
          <w:szCs w:val="14"/>
        </w:rPr>
        <w:t>Алтайского</w:t>
      </w:r>
      <w:r>
        <w:rPr>
          <w:rFonts w:ascii="Arial" w:eastAsia="Times New Roman" w:hAnsi="Arial" w:cs="Arial"/>
          <w:spacing w:val="-1"/>
          <w:sz w:val="14"/>
          <w:szCs w:val="14"/>
        </w:rPr>
        <w:t xml:space="preserve"> </w:t>
      </w:r>
      <w:r>
        <w:rPr>
          <w:rFonts w:ascii="Arial" w:eastAsia="Times New Roman" w:hAnsi="Arial"/>
          <w:spacing w:val="-1"/>
          <w:sz w:val="14"/>
          <w:szCs w:val="14"/>
        </w:rPr>
        <w:t>края</w:t>
      </w:r>
      <w:r>
        <w:rPr>
          <w:rFonts w:ascii="Arial" w:eastAsia="Times New Roman" w:hAnsi="Arial" w:cs="Arial"/>
          <w:spacing w:val="-1"/>
          <w:sz w:val="14"/>
          <w:szCs w:val="14"/>
        </w:rPr>
        <w:t xml:space="preserve">, </w:t>
      </w:r>
      <w:r>
        <w:rPr>
          <w:rFonts w:ascii="Arial" w:eastAsia="Times New Roman" w:hAnsi="Arial"/>
          <w:spacing w:val="-1"/>
          <w:sz w:val="14"/>
          <w:szCs w:val="14"/>
        </w:rPr>
        <w:t>т</w:t>
      </w:r>
      <w:r>
        <w:rPr>
          <w:rFonts w:ascii="Arial" w:eastAsia="Times New Roman" w:hAnsi="Arial" w:cs="Arial"/>
          <w:spacing w:val="-1"/>
          <w:sz w:val="14"/>
          <w:szCs w:val="14"/>
        </w:rPr>
        <w:t xml:space="preserve">.2. </w:t>
      </w:r>
      <w:r>
        <w:rPr>
          <w:rFonts w:ascii="Arial" w:eastAsia="Times New Roman" w:hAnsi="Arial"/>
          <w:spacing w:val="-1"/>
          <w:sz w:val="14"/>
          <w:szCs w:val="14"/>
        </w:rPr>
        <w:t>—</w:t>
      </w:r>
      <w:r>
        <w:rPr>
          <w:rFonts w:ascii="Arial" w:eastAsia="Times New Roman" w:hAnsi="Arial" w:cs="Arial"/>
          <w:spacing w:val="-1"/>
          <w:sz w:val="14"/>
          <w:szCs w:val="14"/>
        </w:rPr>
        <w:t xml:space="preserve"> </w:t>
      </w:r>
      <w:r>
        <w:rPr>
          <w:rFonts w:ascii="Arial" w:eastAsia="Times New Roman" w:hAnsi="Arial"/>
          <w:spacing w:val="-1"/>
          <w:sz w:val="14"/>
          <w:szCs w:val="14"/>
        </w:rPr>
        <w:t>Барнаул</w:t>
      </w:r>
      <w:r>
        <w:rPr>
          <w:rFonts w:ascii="Arial" w:eastAsia="Times New Roman" w:hAnsi="Arial" w:cs="Arial"/>
          <w:spacing w:val="-1"/>
          <w:sz w:val="14"/>
          <w:szCs w:val="14"/>
        </w:rPr>
        <w:t xml:space="preserve">, 1996, </w:t>
      </w:r>
      <w:r>
        <w:rPr>
          <w:rFonts w:ascii="Arial" w:eastAsia="Times New Roman" w:hAnsi="Arial"/>
          <w:spacing w:val="-1"/>
          <w:sz w:val="14"/>
          <w:szCs w:val="14"/>
        </w:rPr>
        <w:t>с</w:t>
      </w:r>
      <w:r>
        <w:rPr>
          <w:rFonts w:ascii="Arial" w:eastAsia="Times New Roman" w:hAnsi="Arial" w:cs="Arial"/>
          <w:spacing w:val="-1"/>
          <w:sz w:val="14"/>
          <w:szCs w:val="14"/>
        </w:rPr>
        <w:t>. 244.</w:t>
      </w:r>
    </w:p>
  </w:footnote>
  <w:footnote w:id="148">
    <w:p w:rsidR="00BB6725" w:rsidRPr="00682F69" w:rsidRDefault="00BB6725" w:rsidP="00D529DB">
      <w:pPr>
        <w:shd w:val="clear" w:color="auto" w:fill="FFFFFF"/>
        <w:tabs>
          <w:tab w:val="left" w:pos="168"/>
        </w:tabs>
        <w:rPr>
          <w:rFonts w:ascii="Arial" w:hAnsi="Arial" w:cs="Arial"/>
          <w:sz w:val="14"/>
          <w:szCs w:val="14"/>
        </w:rPr>
      </w:pPr>
      <w:r w:rsidRPr="00C00B7C">
        <w:rPr>
          <w:rStyle w:val="a5"/>
        </w:rPr>
        <w:footnoteRef/>
      </w:r>
      <w:r>
        <w:t xml:space="preserve"> </w:t>
      </w:r>
      <w:r>
        <w:rPr>
          <w:rFonts w:ascii="Arial" w:eastAsia="Times New Roman" w:hAnsi="Arial"/>
          <w:sz w:val="14"/>
          <w:szCs w:val="14"/>
        </w:rPr>
        <w:t>Назаров</w:t>
      </w:r>
      <w:r>
        <w:rPr>
          <w:rFonts w:ascii="Arial" w:eastAsia="Times New Roman" w:hAnsi="Arial" w:cs="Arial"/>
          <w:sz w:val="14"/>
          <w:szCs w:val="14"/>
        </w:rPr>
        <w:t xml:space="preserve"> </w:t>
      </w:r>
      <w:r>
        <w:rPr>
          <w:rFonts w:ascii="Arial" w:eastAsia="Times New Roman" w:hAnsi="Arial"/>
          <w:sz w:val="14"/>
          <w:szCs w:val="14"/>
        </w:rPr>
        <w:t>И</w:t>
      </w:r>
      <w:r>
        <w:rPr>
          <w:rFonts w:ascii="Arial" w:eastAsia="Times New Roman" w:hAnsi="Arial" w:cs="Arial"/>
          <w:sz w:val="14"/>
          <w:szCs w:val="14"/>
        </w:rPr>
        <w:t>.</w:t>
      </w:r>
      <w:r>
        <w:rPr>
          <w:rFonts w:ascii="Arial" w:eastAsia="Times New Roman" w:hAnsi="Arial"/>
          <w:sz w:val="14"/>
          <w:szCs w:val="14"/>
        </w:rPr>
        <w:t>И</w:t>
      </w:r>
      <w:r>
        <w:rPr>
          <w:rFonts w:ascii="Arial" w:eastAsia="Times New Roman" w:hAnsi="Arial" w:cs="Arial"/>
          <w:sz w:val="14"/>
          <w:szCs w:val="14"/>
        </w:rPr>
        <w:t xml:space="preserve">. </w:t>
      </w:r>
      <w:r>
        <w:rPr>
          <w:rFonts w:ascii="Arial" w:eastAsia="Times New Roman" w:hAnsi="Arial"/>
          <w:sz w:val="14"/>
          <w:szCs w:val="14"/>
        </w:rPr>
        <w:t>Очерки</w:t>
      </w:r>
      <w:r>
        <w:rPr>
          <w:rFonts w:ascii="Arial" w:eastAsia="Times New Roman" w:hAnsi="Arial" w:cs="Arial"/>
          <w:sz w:val="14"/>
          <w:szCs w:val="14"/>
        </w:rPr>
        <w:t xml:space="preserve"> </w:t>
      </w:r>
      <w:r>
        <w:rPr>
          <w:rFonts w:ascii="Arial" w:eastAsia="Times New Roman" w:hAnsi="Arial"/>
          <w:sz w:val="14"/>
          <w:szCs w:val="14"/>
        </w:rPr>
        <w:t>по</w:t>
      </w:r>
      <w:r>
        <w:rPr>
          <w:rFonts w:ascii="Arial" w:eastAsia="Times New Roman" w:hAnsi="Arial" w:cs="Arial"/>
          <w:sz w:val="14"/>
          <w:szCs w:val="14"/>
        </w:rPr>
        <w:t xml:space="preserve"> </w:t>
      </w:r>
      <w:r>
        <w:rPr>
          <w:rFonts w:ascii="Arial" w:eastAsia="Times New Roman" w:hAnsi="Arial"/>
          <w:sz w:val="14"/>
          <w:szCs w:val="14"/>
        </w:rPr>
        <w:t>истории</w:t>
      </w:r>
      <w:r>
        <w:rPr>
          <w:rFonts w:ascii="Arial" w:eastAsia="Times New Roman" w:hAnsi="Arial" w:cs="Arial"/>
          <w:sz w:val="14"/>
          <w:szCs w:val="14"/>
        </w:rPr>
        <w:t xml:space="preserve"> </w:t>
      </w:r>
      <w:r>
        <w:rPr>
          <w:rFonts w:ascii="Arial" w:eastAsia="Times New Roman" w:hAnsi="Arial"/>
          <w:sz w:val="14"/>
          <w:szCs w:val="14"/>
        </w:rPr>
        <w:t>с</w:t>
      </w:r>
      <w:r>
        <w:rPr>
          <w:rFonts w:ascii="Arial" w:eastAsia="Times New Roman" w:hAnsi="Arial" w:cs="Arial"/>
          <w:sz w:val="14"/>
          <w:szCs w:val="14"/>
        </w:rPr>
        <w:t xml:space="preserve">. </w:t>
      </w:r>
      <w:r>
        <w:rPr>
          <w:rFonts w:ascii="Arial" w:eastAsia="Times New Roman" w:hAnsi="Arial"/>
          <w:sz w:val="14"/>
          <w:szCs w:val="14"/>
        </w:rPr>
        <w:t>Бобково</w:t>
      </w:r>
      <w:r>
        <w:rPr>
          <w:rFonts w:ascii="Arial" w:eastAsia="Times New Roman" w:hAnsi="Arial" w:cs="Arial"/>
          <w:sz w:val="14"/>
          <w:szCs w:val="14"/>
        </w:rPr>
        <w:t xml:space="preserve">. </w:t>
      </w:r>
      <w:r>
        <w:rPr>
          <w:rFonts w:ascii="Arial" w:eastAsia="Times New Roman" w:hAnsi="Arial"/>
          <w:sz w:val="14"/>
          <w:szCs w:val="14"/>
        </w:rPr>
        <w:t>—</w:t>
      </w:r>
      <w:r>
        <w:rPr>
          <w:rFonts w:ascii="Arial" w:eastAsia="Times New Roman" w:hAnsi="Arial" w:cs="Arial"/>
          <w:sz w:val="14"/>
          <w:szCs w:val="14"/>
        </w:rPr>
        <w:t xml:space="preserve"> </w:t>
      </w:r>
      <w:r>
        <w:rPr>
          <w:rFonts w:ascii="Arial" w:eastAsia="Times New Roman" w:hAnsi="Arial"/>
          <w:sz w:val="14"/>
          <w:szCs w:val="14"/>
        </w:rPr>
        <w:t>Рубцовск</w:t>
      </w:r>
      <w:r>
        <w:rPr>
          <w:rFonts w:ascii="Arial" w:eastAsia="Times New Roman" w:hAnsi="Arial" w:cs="Arial"/>
          <w:sz w:val="14"/>
          <w:szCs w:val="14"/>
        </w:rPr>
        <w:t xml:space="preserve">, 2000, </w:t>
      </w:r>
      <w:r>
        <w:rPr>
          <w:rFonts w:ascii="Arial" w:eastAsia="Times New Roman" w:hAnsi="Arial"/>
          <w:sz w:val="14"/>
          <w:szCs w:val="14"/>
        </w:rPr>
        <w:t>с</w:t>
      </w:r>
      <w:r>
        <w:rPr>
          <w:rFonts w:ascii="Arial" w:eastAsia="Times New Roman" w:hAnsi="Arial" w:cs="Arial"/>
          <w:sz w:val="14"/>
          <w:szCs w:val="14"/>
        </w:rPr>
        <w:t>.53.</w:t>
      </w:r>
    </w:p>
  </w:footnote>
  <w:footnote w:id="149">
    <w:p w:rsidR="00BB6725" w:rsidRDefault="00BB6725" w:rsidP="00D529DB">
      <w:pPr>
        <w:shd w:val="clear" w:color="auto" w:fill="FFFFFF"/>
      </w:pPr>
      <w:r w:rsidRPr="00C00B7C">
        <w:rPr>
          <w:rStyle w:val="a5"/>
        </w:rPr>
        <w:footnoteRef/>
      </w:r>
      <w:r>
        <w:t xml:space="preserve"> </w:t>
      </w:r>
      <w:r>
        <w:rPr>
          <w:rFonts w:ascii="Arial" w:eastAsia="Times New Roman" w:hAnsi="Arial"/>
          <w:sz w:val="14"/>
          <w:szCs w:val="14"/>
        </w:rPr>
        <w:t>Энциклопедия</w:t>
      </w:r>
      <w:r>
        <w:rPr>
          <w:rFonts w:ascii="Arial" w:eastAsia="Times New Roman" w:hAnsi="Arial" w:cs="Arial"/>
          <w:sz w:val="14"/>
          <w:szCs w:val="14"/>
        </w:rPr>
        <w:t xml:space="preserve"> </w:t>
      </w:r>
      <w:r>
        <w:rPr>
          <w:rFonts w:ascii="Arial" w:eastAsia="Times New Roman" w:hAnsi="Arial"/>
          <w:sz w:val="14"/>
          <w:szCs w:val="14"/>
        </w:rPr>
        <w:t>Алтайского</w:t>
      </w:r>
      <w:r>
        <w:rPr>
          <w:rFonts w:ascii="Arial" w:eastAsia="Times New Roman" w:hAnsi="Arial" w:cs="Arial"/>
          <w:sz w:val="14"/>
          <w:szCs w:val="14"/>
        </w:rPr>
        <w:t xml:space="preserve"> </w:t>
      </w:r>
      <w:r>
        <w:rPr>
          <w:rFonts w:ascii="Arial" w:eastAsia="Times New Roman" w:hAnsi="Arial"/>
          <w:sz w:val="14"/>
          <w:szCs w:val="14"/>
        </w:rPr>
        <w:t>края</w:t>
      </w:r>
      <w:r>
        <w:rPr>
          <w:rFonts w:ascii="Arial" w:eastAsia="Times New Roman" w:hAnsi="Arial" w:cs="Arial"/>
          <w:sz w:val="14"/>
          <w:szCs w:val="14"/>
        </w:rPr>
        <w:t xml:space="preserve">, </w:t>
      </w:r>
      <w:r>
        <w:rPr>
          <w:rFonts w:ascii="Arial" w:eastAsia="Times New Roman" w:hAnsi="Arial"/>
          <w:sz w:val="14"/>
          <w:szCs w:val="14"/>
        </w:rPr>
        <w:t>т</w:t>
      </w:r>
      <w:r>
        <w:rPr>
          <w:rFonts w:ascii="Arial" w:eastAsia="Times New Roman" w:hAnsi="Arial" w:cs="Arial"/>
          <w:sz w:val="14"/>
          <w:szCs w:val="14"/>
        </w:rPr>
        <w:t xml:space="preserve">.2. </w:t>
      </w:r>
      <w:r>
        <w:rPr>
          <w:rFonts w:ascii="Arial" w:eastAsia="Times New Roman" w:hAnsi="Arial"/>
          <w:sz w:val="14"/>
          <w:szCs w:val="14"/>
        </w:rPr>
        <w:t>—</w:t>
      </w:r>
      <w:r>
        <w:rPr>
          <w:rFonts w:ascii="Arial" w:eastAsia="Times New Roman" w:hAnsi="Arial" w:cs="Arial"/>
          <w:sz w:val="14"/>
          <w:szCs w:val="14"/>
        </w:rPr>
        <w:t xml:space="preserve"> </w:t>
      </w:r>
      <w:r>
        <w:rPr>
          <w:rFonts w:ascii="Arial" w:eastAsia="Times New Roman" w:hAnsi="Arial"/>
          <w:sz w:val="14"/>
          <w:szCs w:val="14"/>
        </w:rPr>
        <w:t>Барнаул</w:t>
      </w:r>
      <w:r>
        <w:rPr>
          <w:rFonts w:ascii="Arial" w:eastAsia="Times New Roman" w:hAnsi="Arial" w:cs="Arial"/>
          <w:sz w:val="14"/>
          <w:szCs w:val="14"/>
        </w:rPr>
        <w:t xml:space="preserve">, 1996, </w:t>
      </w:r>
      <w:r>
        <w:rPr>
          <w:rFonts w:ascii="Arial" w:eastAsia="Times New Roman" w:hAnsi="Arial"/>
          <w:sz w:val="14"/>
          <w:szCs w:val="14"/>
        </w:rPr>
        <w:t>с</w:t>
      </w:r>
      <w:r>
        <w:rPr>
          <w:rFonts w:ascii="Arial" w:eastAsia="Times New Roman" w:hAnsi="Arial" w:cs="Arial"/>
          <w:sz w:val="14"/>
          <w:szCs w:val="14"/>
        </w:rPr>
        <w:t>.283</w:t>
      </w:r>
    </w:p>
    <w:p w:rsidR="00BB6725" w:rsidRDefault="00BB6725" w:rsidP="00D529DB">
      <w:pPr>
        <w:pStyle w:val="a3"/>
      </w:pPr>
    </w:p>
  </w:footnote>
  <w:footnote w:id="150">
    <w:p w:rsidR="00BB6725" w:rsidRPr="00682F69" w:rsidRDefault="00BB6725" w:rsidP="00D529DB">
      <w:pPr>
        <w:shd w:val="clear" w:color="auto" w:fill="FFFFFF"/>
        <w:tabs>
          <w:tab w:val="left" w:pos="230"/>
        </w:tabs>
        <w:rPr>
          <w:rFonts w:ascii="Arial" w:hAnsi="Arial" w:cs="Arial"/>
          <w:sz w:val="14"/>
          <w:szCs w:val="14"/>
        </w:rPr>
      </w:pPr>
      <w:r w:rsidRPr="00C00B7C">
        <w:rPr>
          <w:rStyle w:val="a5"/>
        </w:rPr>
        <w:footnoteRef/>
      </w:r>
      <w:r>
        <w:t xml:space="preserve"> </w:t>
      </w:r>
      <w:r>
        <w:rPr>
          <w:rFonts w:ascii="Arial" w:eastAsia="Times New Roman" w:hAnsi="Arial"/>
          <w:spacing w:val="-2"/>
          <w:sz w:val="14"/>
          <w:szCs w:val="14"/>
        </w:rPr>
        <w:t>ЦХАФАК</w:t>
      </w:r>
      <w:r>
        <w:rPr>
          <w:rFonts w:ascii="Arial" w:eastAsia="Times New Roman" w:hAnsi="Arial" w:cs="Arial"/>
          <w:spacing w:val="-2"/>
          <w:sz w:val="14"/>
          <w:szCs w:val="14"/>
        </w:rPr>
        <w:t xml:space="preserve">, </w:t>
      </w:r>
      <w:r>
        <w:rPr>
          <w:rFonts w:ascii="Arial" w:eastAsia="Times New Roman" w:hAnsi="Arial"/>
          <w:spacing w:val="-2"/>
          <w:sz w:val="14"/>
          <w:szCs w:val="14"/>
        </w:rPr>
        <w:t>ф</w:t>
      </w:r>
      <w:r>
        <w:rPr>
          <w:rFonts w:ascii="Arial" w:eastAsia="Times New Roman" w:hAnsi="Arial" w:cs="Arial"/>
          <w:spacing w:val="-2"/>
          <w:sz w:val="14"/>
          <w:szCs w:val="14"/>
        </w:rPr>
        <w:t xml:space="preserve">.1845, </w:t>
      </w:r>
      <w:r>
        <w:rPr>
          <w:rFonts w:ascii="Arial" w:eastAsia="Times New Roman" w:hAnsi="Arial"/>
          <w:spacing w:val="-2"/>
          <w:sz w:val="14"/>
          <w:szCs w:val="14"/>
        </w:rPr>
        <w:t>ОП</w:t>
      </w:r>
      <w:r>
        <w:rPr>
          <w:rFonts w:ascii="Arial" w:eastAsia="Times New Roman" w:hAnsi="Arial" w:cs="Arial"/>
          <w:spacing w:val="-2"/>
          <w:sz w:val="14"/>
          <w:szCs w:val="14"/>
        </w:rPr>
        <w:t xml:space="preserve">.1, </w:t>
      </w:r>
      <w:r>
        <w:rPr>
          <w:rFonts w:ascii="Arial" w:eastAsia="Times New Roman" w:hAnsi="Arial"/>
          <w:spacing w:val="-2"/>
          <w:sz w:val="14"/>
          <w:szCs w:val="14"/>
        </w:rPr>
        <w:t>д</w:t>
      </w:r>
      <w:r>
        <w:rPr>
          <w:rFonts w:ascii="Arial" w:eastAsia="Times New Roman" w:hAnsi="Arial" w:cs="Arial"/>
          <w:spacing w:val="-2"/>
          <w:sz w:val="14"/>
          <w:szCs w:val="14"/>
        </w:rPr>
        <w:t xml:space="preserve">.245, </w:t>
      </w:r>
      <w:r>
        <w:rPr>
          <w:rFonts w:ascii="Arial" w:eastAsia="Times New Roman" w:hAnsi="Arial"/>
          <w:spacing w:val="-2"/>
          <w:sz w:val="14"/>
          <w:szCs w:val="14"/>
        </w:rPr>
        <w:t>л</w:t>
      </w:r>
      <w:r>
        <w:rPr>
          <w:rFonts w:ascii="Arial" w:eastAsia="Times New Roman" w:hAnsi="Arial" w:cs="Arial"/>
          <w:spacing w:val="-2"/>
          <w:sz w:val="14"/>
          <w:szCs w:val="14"/>
        </w:rPr>
        <w:t>.40,</w:t>
      </w:r>
    </w:p>
  </w:footnote>
  <w:footnote w:id="151">
    <w:p w:rsidR="00BB6725" w:rsidRPr="00682F69" w:rsidRDefault="00BB6725" w:rsidP="00D529DB">
      <w:pPr>
        <w:shd w:val="clear" w:color="auto" w:fill="FFFFFF"/>
        <w:tabs>
          <w:tab w:val="left" w:pos="230"/>
        </w:tabs>
        <w:rPr>
          <w:rFonts w:ascii="Arial" w:hAnsi="Arial" w:cs="Arial"/>
          <w:sz w:val="14"/>
          <w:szCs w:val="14"/>
        </w:rPr>
      </w:pPr>
      <w:r w:rsidRPr="00C00B7C">
        <w:rPr>
          <w:rStyle w:val="a5"/>
        </w:rPr>
        <w:footnoteRef/>
      </w:r>
      <w:r>
        <w:t xml:space="preserve"> </w:t>
      </w:r>
      <w:r>
        <w:rPr>
          <w:rFonts w:ascii="Arial" w:eastAsia="Times New Roman" w:hAnsi="Arial"/>
          <w:spacing w:val="-1"/>
          <w:sz w:val="14"/>
          <w:szCs w:val="14"/>
        </w:rPr>
        <w:t>ЦХАФ</w:t>
      </w:r>
      <w:r>
        <w:rPr>
          <w:rFonts w:ascii="Arial" w:eastAsia="Times New Roman" w:hAnsi="Arial" w:cs="Arial"/>
          <w:spacing w:val="-1"/>
          <w:sz w:val="14"/>
          <w:szCs w:val="14"/>
        </w:rPr>
        <w:t xml:space="preserve"> </w:t>
      </w:r>
      <w:r>
        <w:rPr>
          <w:rFonts w:ascii="Arial" w:eastAsia="Times New Roman" w:hAnsi="Arial"/>
          <w:spacing w:val="-1"/>
          <w:sz w:val="14"/>
          <w:szCs w:val="14"/>
        </w:rPr>
        <w:t>АК</w:t>
      </w:r>
      <w:r>
        <w:rPr>
          <w:rFonts w:ascii="Arial" w:eastAsia="Times New Roman" w:hAnsi="Arial" w:cs="Arial"/>
          <w:spacing w:val="-1"/>
          <w:sz w:val="14"/>
          <w:szCs w:val="14"/>
        </w:rPr>
        <w:t xml:space="preserve">, </w:t>
      </w:r>
      <w:r>
        <w:rPr>
          <w:rFonts w:ascii="Arial" w:eastAsia="Times New Roman" w:hAnsi="Arial"/>
          <w:spacing w:val="-1"/>
          <w:sz w:val="14"/>
          <w:szCs w:val="14"/>
        </w:rPr>
        <w:t>ф</w:t>
      </w:r>
      <w:r>
        <w:rPr>
          <w:rFonts w:ascii="Arial" w:eastAsia="Times New Roman" w:hAnsi="Arial" w:cs="Arial"/>
          <w:spacing w:val="-1"/>
          <w:sz w:val="14"/>
          <w:szCs w:val="14"/>
        </w:rPr>
        <w:t xml:space="preserve">.1845, </w:t>
      </w:r>
      <w:r>
        <w:rPr>
          <w:rFonts w:ascii="Arial" w:eastAsia="Times New Roman" w:hAnsi="Arial"/>
          <w:spacing w:val="-1"/>
          <w:sz w:val="14"/>
          <w:szCs w:val="14"/>
        </w:rPr>
        <w:t>оп</w:t>
      </w:r>
      <w:r>
        <w:rPr>
          <w:rFonts w:ascii="Arial" w:eastAsia="Times New Roman" w:hAnsi="Arial" w:cs="Arial"/>
          <w:spacing w:val="-1"/>
          <w:sz w:val="14"/>
          <w:szCs w:val="14"/>
        </w:rPr>
        <w:t xml:space="preserve">.1, </w:t>
      </w:r>
      <w:r>
        <w:rPr>
          <w:rFonts w:ascii="Arial" w:eastAsia="Times New Roman" w:hAnsi="Arial"/>
          <w:spacing w:val="-1"/>
          <w:sz w:val="14"/>
          <w:szCs w:val="14"/>
        </w:rPr>
        <w:t>д</w:t>
      </w:r>
      <w:r>
        <w:rPr>
          <w:rFonts w:ascii="Arial" w:eastAsia="Times New Roman" w:hAnsi="Arial" w:cs="Arial"/>
          <w:spacing w:val="-1"/>
          <w:sz w:val="14"/>
          <w:szCs w:val="14"/>
        </w:rPr>
        <w:t xml:space="preserve">.233, </w:t>
      </w:r>
      <w:r>
        <w:rPr>
          <w:rFonts w:ascii="Arial" w:eastAsia="Times New Roman" w:hAnsi="Arial"/>
          <w:spacing w:val="-1"/>
          <w:sz w:val="14"/>
          <w:szCs w:val="14"/>
        </w:rPr>
        <w:t>л</w:t>
      </w:r>
      <w:r>
        <w:rPr>
          <w:rFonts w:ascii="Arial" w:eastAsia="Times New Roman" w:hAnsi="Arial" w:cs="Arial"/>
          <w:spacing w:val="-1"/>
          <w:sz w:val="14"/>
          <w:szCs w:val="14"/>
        </w:rPr>
        <w:t>.123.</w:t>
      </w:r>
    </w:p>
  </w:footnote>
  <w:footnote w:id="152">
    <w:p w:rsidR="00BB6725" w:rsidRPr="00ED7C31" w:rsidRDefault="00BB6725" w:rsidP="00D529DB">
      <w:pPr>
        <w:shd w:val="clear" w:color="auto" w:fill="FFFFFF"/>
        <w:tabs>
          <w:tab w:val="left" w:pos="230"/>
        </w:tabs>
        <w:rPr>
          <w:rFonts w:ascii="Arial" w:hAnsi="Arial" w:cs="Arial"/>
          <w:sz w:val="14"/>
          <w:szCs w:val="14"/>
        </w:rPr>
      </w:pPr>
      <w:r w:rsidRPr="00C00B7C">
        <w:rPr>
          <w:rStyle w:val="a5"/>
        </w:rPr>
        <w:footnoteRef/>
      </w:r>
      <w:r>
        <w:t xml:space="preserve"> </w:t>
      </w:r>
      <w:r>
        <w:rPr>
          <w:rFonts w:ascii="Arial" w:eastAsia="Times New Roman" w:hAnsi="Arial"/>
          <w:spacing w:val="-1"/>
          <w:sz w:val="14"/>
          <w:szCs w:val="14"/>
        </w:rPr>
        <w:t>там</w:t>
      </w:r>
      <w:r>
        <w:rPr>
          <w:rFonts w:ascii="Arial" w:eastAsia="Times New Roman" w:hAnsi="Arial" w:cs="Arial"/>
          <w:spacing w:val="-1"/>
          <w:sz w:val="14"/>
          <w:szCs w:val="14"/>
        </w:rPr>
        <w:t xml:space="preserve"> </w:t>
      </w:r>
      <w:r>
        <w:rPr>
          <w:rFonts w:ascii="Arial" w:eastAsia="Times New Roman" w:hAnsi="Arial"/>
          <w:spacing w:val="-1"/>
          <w:sz w:val="14"/>
          <w:szCs w:val="14"/>
        </w:rPr>
        <w:t>же</w:t>
      </w:r>
      <w:r>
        <w:rPr>
          <w:rFonts w:ascii="Arial" w:eastAsia="Times New Roman" w:hAnsi="Arial" w:cs="Arial"/>
          <w:spacing w:val="-1"/>
          <w:sz w:val="14"/>
          <w:szCs w:val="14"/>
        </w:rPr>
        <w:t xml:space="preserve">, </w:t>
      </w:r>
      <w:r>
        <w:rPr>
          <w:rFonts w:ascii="Arial" w:eastAsia="Times New Roman" w:hAnsi="Arial"/>
          <w:spacing w:val="-1"/>
          <w:sz w:val="14"/>
          <w:szCs w:val="14"/>
        </w:rPr>
        <w:t>д</w:t>
      </w:r>
      <w:r>
        <w:rPr>
          <w:rFonts w:ascii="Arial" w:eastAsia="Times New Roman" w:hAnsi="Arial" w:cs="Arial"/>
          <w:spacing w:val="-1"/>
          <w:sz w:val="14"/>
          <w:szCs w:val="14"/>
        </w:rPr>
        <w:t xml:space="preserve">.245, </w:t>
      </w:r>
      <w:r>
        <w:rPr>
          <w:rFonts w:ascii="Arial" w:eastAsia="Times New Roman" w:hAnsi="Arial"/>
          <w:spacing w:val="-1"/>
          <w:sz w:val="14"/>
          <w:szCs w:val="14"/>
        </w:rPr>
        <w:t>л</w:t>
      </w:r>
      <w:r>
        <w:rPr>
          <w:rFonts w:ascii="Arial" w:eastAsia="Times New Roman" w:hAnsi="Arial" w:cs="Arial"/>
          <w:spacing w:val="-1"/>
          <w:sz w:val="14"/>
          <w:szCs w:val="14"/>
        </w:rPr>
        <w:t>.40.</w:t>
      </w:r>
    </w:p>
  </w:footnote>
  <w:footnote w:id="153">
    <w:p w:rsidR="00BB6725" w:rsidRPr="00ED7C31" w:rsidRDefault="00BB6725" w:rsidP="00D529DB">
      <w:pPr>
        <w:shd w:val="clear" w:color="auto" w:fill="FFFFFF"/>
        <w:tabs>
          <w:tab w:val="left" w:pos="144"/>
        </w:tabs>
        <w:rPr>
          <w:rFonts w:ascii="Arial" w:hAnsi="Arial" w:cs="Arial"/>
          <w:sz w:val="14"/>
          <w:szCs w:val="14"/>
        </w:rPr>
      </w:pPr>
      <w:r w:rsidRPr="00C00B7C">
        <w:rPr>
          <w:rStyle w:val="a5"/>
        </w:rPr>
        <w:footnoteRef/>
      </w:r>
      <w:r>
        <w:t xml:space="preserve"> </w:t>
      </w:r>
      <w:r>
        <w:rPr>
          <w:rFonts w:ascii="Arial" w:eastAsia="Times New Roman" w:hAnsi="Arial"/>
          <w:spacing w:val="-1"/>
          <w:sz w:val="14"/>
          <w:szCs w:val="14"/>
        </w:rPr>
        <w:t>Архивный</w:t>
      </w:r>
      <w:r>
        <w:rPr>
          <w:rFonts w:ascii="Arial" w:eastAsia="Times New Roman" w:hAnsi="Arial" w:cs="Arial"/>
          <w:spacing w:val="-1"/>
          <w:sz w:val="14"/>
          <w:szCs w:val="14"/>
        </w:rPr>
        <w:t xml:space="preserve"> </w:t>
      </w:r>
      <w:r>
        <w:rPr>
          <w:rFonts w:ascii="Arial" w:eastAsia="Times New Roman" w:hAnsi="Arial"/>
          <w:spacing w:val="-1"/>
          <w:sz w:val="14"/>
          <w:szCs w:val="14"/>
        </w:rPr>
        <w:t>отдел</w:t>
      </w:r>
      <w:r>
        <w:rPr>
          <w:rFonts w:ascii="Arial" w:eastAsia="Times New Roman" w:hAnsi="Arial" w:cs="Arial"/>
          <w:spacing w:val="-1"/>
          <w:sz w:val="14"/>
          <w:szCs w:val="14"/>
        </w:rPr>
        <w:t xml:space="preserve"> </w:t>
      </w:r>
      <w:r>
        <w:rPr>
          <w:rFonts w:ascii="Arial" w:eastAsia="Times New Roman" w:hAnsi="Arial"/>
          <w:spacing w:val="-1"/>
          <w:sz w:val="14"/>
          <w:szCs w:val="14"/>
        </w:rPr>
        <w:t>администрации</w:t>
      </w:r>
      <w:r>
        <w:rPr>
          <w:rFonts w:ascii="Arial" w:eastAsia="Times New Roman" w:hAnsi="Arial" w:cs="Arial"/>
          <w:spacing w:val="-1"/>
          <w:sz w:val="14"/>
          <w:szCs w:val="14"/>
        </w:rPr>
        <w:t xml:space="preserve"> </w:t>
      </w:r>
      <w:r>
        <w:rPr>
          <w:rFonts w:ascii="Arial" w:eastAsia="Times New Roman" w:hAnsi="Arial"/>
          <w:spacing w:val="-1"/>
          <w:sz w:val="14"/>
          <w:szCs w:val="14"/>
        </w:rPr>
        <w:t>г</w:t>
      </w:r>
      <w:r>
        <w:rPr>
          <w:rFonts w:ascii="Arial" w:eastAsia="Times New Roman" w:hAnsi="Arial" w:cs="Arial"/>
          <w:spacing w:val="-1"/>
          <w:sz w:val="14"/>
          <w:szCs w:val="14"/>
        </w:rPr>
        <w:t xml:space="preserve">. </w:t>
      </w:r>
      <w:r>
        <w:rPr>
          <w:rFonts w:ascii="Arial" w:eastAsia="Times New Roman" w:hAnsi="Arial"/>
          <w:spacing w:val="-1"/>
          <w:sz w:val="14"/>
          <w:szCs w:val="14"/>
        </w:rPr>
        <w:t>Рубцовска</w:t>
      </w:r>
      <w:r>
        <w:rPr>
          <w:rFonts w:ascii="Arial" w:eastAsia="Times New Roman" w:hAnsi="Arial" w:cs="Arial"/>
          <w:spacing w:val="-1"/>
          <w:sz w:val="14"/>
          <w:szCs w:val="14"/>
        </w:rPr>
        <w:t xml:space="preserve">, </w:t>
      </w:r>
      <w:r>
        <w:rPr>
          <w:rFonts w:ascii="Arial" w:eastAsia="Times New Roman" w:hAnsi="Arial"/>
          <w:spacing w:val="-1"/>
          <w:sz w:val="14"/>
          <w:szCs w:val="14"/>
        </w:rPr>
        <w:t>ср</w:t>
      </w:r>
      <w:r>
        <w:rPr>
          <w:rFonts w:ascii="Arial" w:eastAsia="Times New Roman" w:hAnsi="Arial" w:cs="Arial"/>
          <w:spacing w:val="-1"/>
          <w:sz w:val="14"/>
          <w:szCs w:val="14"/>
        </w:rPr>
        <w:t xml:space="preserve">.29, </w:t>
      </w:r>
      <w:r>
        <w:rPr>
          <w:rFonts w:ascii="Arial" w:eastAsia="Times New Roman" w:hAnsi="Arial"/>
          <w:spacing w:val="-1"/>
          <w:sz w:val="14"/>
          <w:szCs w:val="14"/>
        </w:rPr>
        <w:t>оп</w:t>
      </w:r>
      <w:r>
        <w:rPr>
          <w:rFonts w:ascii="Arial" w:eastAsia="Times New Roman" w:hAnsi="Arial" w:cs="Arial"/>
          <w:spacing w:val="-1"/>
          <w:sz w:val="14"/>
          <w:szCs w:val="14"/>
        </w:rPr>
        <w:t xml:space="preserve">.1, </w:t>
      </w:r>
      <w:r>
        <w:rPr>
          <w:rFonts w:ascii="Arial" w:eastAsia="Times New Roman" w:hAnsi="Arial"/>
          <w:spacing w:val="-1"/>
          <w:sz w:val="14"/>
          <w:szCs w:val="14"/>
        </w:rPr>
        <w:t>д</w:t>
      </w:r>
      <w:r>
        <w:rPr>
          <w:rFonts w:ascii="Arial" w:eastAsia="Times New Roman" w:hAnsi="Arial" w:cs="Arial"/>
          <w:spacing w:val="-1"/>
          <w:sz w:val="14"/>
          <w:szCs w:val="14"/>
        </w:rPr>
        <w:t xml:space="preserve">.17, </w:t>
      </w:r>
      <w:r>
        <w:rPr>
          <w:rFonts w:ascii="Arial" w:eastAsia="Times New Roman" w:hAnsi="Arial"/>
          <w:spacing w:val="-1"/>
          <w:sz w:val="14"/>
          <w:szCs w:val="14"/>
        </w:rPr>
        <w:t>л</w:t>
      </w:r>
      <w:r>
        <w:rPr>
          <w:rFonts w:ascii="Arial" w:eastAsia="Times New Roman" w:hAnsi="Arial" w:cs="Arial"/>
          <w:spacing w:val="-1"/>
          <w:sz w:val="14"/>
          <w:szCs w:val="14"/>
        </w:rPr>
        <w:t>.60.</w:t>
      </w:r>
    </w:p>
  </w:footnote>
  <w:footnote w:id="154">
    <w:p w:rsidR="00BB6725" w:rsidRPr="00BA6928" w:rsidRDefault="00BB6725" w:rsidP="00D529DB">
      <w:pPr>
        <w:shd w:val="clear" w:color="auto" w:fill="FFFFFF"/>
        <w:tabs>
          <w:tab w:val="left" w:pos="144"/>
        </w:tabs>
        <w:rPr>
          <w:rFonts w:ascii="Arial" w:hAnsi="Arial" w:cs="Arial"/>
          <w:sz w:val="14"/>
          <w:szCs w:val="14"/>
        </w:rPr>
      </w:pPr>
      <w:r w:rsidRPr="00C00B7C">
        <w:rPr>
          <w:rStyle w:val="a5"/>
        </w:rPr>
        <w:footnoteRef/>
      </w:r>
      <w:r>
        <w:t xml:space="preserve"> </w:t>
      </w:r>
      <w:r>
        <w:rPr>
          <w:rFonts w:ascii="Arial" w:eastAsia="Times New Roman" w:hAnsi="Arial"/>
          <w:spacing w:val="-1"/>
          <w:sz w:val="14"/>
          <w:szCs w:val="14"/>
        </w:rPr>
        <w:t>Архивный</w:t>
      </w:r>
      <w:r>
        <w:rPr>
          <w:rFonts w:ascii="Arial" w:eastAsia="Times New Roman" w:hAnsi="Arial" w:cs="Arial"/>
          <w:spacing w:val="-1"/>
          <w:sz w:val="14"/>
          <w:szCs w:val="14"/>
        </w:rPr>
        <w:t xml:space="preserve"> </w:t>
      </w:r>
      <w:r>
        <w:rPr>
          <w:rFonts w:ascii="Arial" w:eastAsia="Times New Roman" w:hAnsi="Arial"/>
          <w:spacing w:val="-1"/>
          <w:sz w:val="14"/>
          <w:szCs w:val="14"/>
        </w:rPr>
        <w:t>отдел</w:t>
      </w:r>
      <w:r>
        <w:rPr>
          <w:rFonts w:ascii="Arial" w:eastAsia="Times New Roman" w:hAnsi="Arial" w:cs="Arial"/>
          <w:spacing w:val="-1"/>
          <w:sz w:val="14"/>
          <w:szCs w:val="14"/>
        </w:rPr>
        <w:t xml:space="preserve"> </w:t>
      </w:r>
      <w:r>
        <w:rPr>
          <w:rFonts w:ascii="Arial" w:eastAsia="Times New Roman" w:hAnsi="Arial"/>
          <w:spacing w:val="-1"/>
          <w:sz w:val="14"/>
          <w:szCs w:val="14"/>
        </w:rPr>
        <w:t>администрации</w:t>
      </w:r>
      <w:r>
        <w:rPr>
          <w:rFonts w:ascii="Arial" w:eastAsia="Times New Roman" w:hAnsi="Arial" w:cs="Arial"/>
          <w:spacing w:val="-1"/>
          <w:sz w:val="14"/>
          <w:szCs w:val="14"/>
        </w:rPr>
        <w:t xml:space="preserve"> </w:t>
      </w:r>
      <w:r>
        <w:rPr>
          <w:rFonts w:ascii="Arial" w:eastAsia="Times New Roman" w:hAnsi="Arial"/>
          <w:spacing w:val="-1"/>
          <w:sz w:val="14"/>
          <w:szCs w:val="14"/>
        </w:rPr>
        <w:t>г</w:t>
      </w:r>
      <w:r>
        <w:rPr>
          <w:rFonts w:ascii="Arial" w:eastAsia="Times New Roman" w:hAnsi="Arial" w:cs="Arial"/>
          <w:spacing w:val="-1"/>
          <w:sz w:val="14"/>
          <w:szCs w:val="14"/>
        </w:rPr>
        <w:t xml:space="preserve">. </w:t>
      </w:r>
      <w:r>
        <w:rPr>
          <w:rFonts w:ascii="Arial" w:eastAsia="Times New Roman" w:hAnsi="Arial"/>
          <w:spacing w:val="-1"/>
          <w:sz w:val="14"/>
          <w:szCs w:val="14"/>
        </w:rPr>
        <w:t>Рубцовска</w:t>
      </w:r>
      <w:r>
        <w:rPr>
          <w:rFonts w:ascii="Arial" w:eastAsia="Times New Roman" w:hAnsi="Arial" w:cs="Arial"/>
          <w:spacing w:val="-1"/>
          <w:sz w:val="14"/>
          <w:szCs w:val="14"/>
        </w:rPr>
        <w:t xml:space="preserve">, </w:t>
      </w:r>
      <w:r>
        <w:rPr>
          <w:rFonts w:ascii="Arial" w:eastAsia="Times New Roman" w:hAnsi="Arial"/>
          <w:spacing w:val="-1"/>
          <w:sz w:val="14"/>
          <w:szCs w:val="14"/>
        </w:rPr>
        <w:t>ср</w:t>
      </w:r>
      <w:r>
        <w:rPr>
          <w:rFonts w:ascii="Arial" w:eastAsia="Times New Roman" w:hAnsi="Arial" w:cs="Arial"/>
          <w:spacing w:val="-1"/>
          <w:sz w:val="14"/>
          <w:szCs w:val="14"/>
        </w:rPr>
        <w:t xml:space="preserve">.29, </w:t>
      </w:r>
      <w:r>
        <w:rPr>
          <w:rFonts w:ascii="Arial" w:eastAsia="Times New Roman" w:hAnsi="Arial"/>
          <w:spacing w:val="-1"/>
          <w:sz w:val="14"/>
          <w:szCs w:val="14"/>
        </w:rPr>
        <w:t>оп</w:t>
      </w:r>
      <w:r>
        <w:rPr>
          <w:rFonts w:ascii="Arial" w:eastAsia="Times New Roman" w:hAnsi="Arial" w:cs="Arial"/>
          <w:spacing w:val="-1"/>
          <w:sz w:val="14"/>
          <w:szCs w:val="14"/>
        </w:rPr>
        <w:t xml:space="preserve">.1, </w:t>
      </w:r>
      <w:r>
        <w:rPr>
          <w:rFonts w:ascii="Arial" w:eastAsia="Times New Roman" w:hAnsi="Arial"/>
          <w:spacing w:val="-1"/>
          <w:sz w:val="14"/>
          <w:szCs w:val="14"/>
        </w:rPr>
        <w:t>д</w:t>
      </w:r>
      <w:r>
        <w:rPr>
          <w:rFonts w:ascii="Arial" w:eastAsia="Times New Roman" w:hAnsi="Arial" w:cs="Arial"/>
          <w:spacing w:val="-1"/>
          <w:sz w:val="14"/>
          <w:szCs w:val="14"/>
        </w:rPr>
        <w:t xml:space="preserve">.18, </w:t>
      </w:r>
      <w:r>
        <w:rPr>
          <w:rFonts w:ascii="Arial" w:eastAsia="Times New Roman" w:hAnsi="Arial"/>
          <w:spacing w:val="-1"/>
          <w:sz w:val="14"/>
          <w:szCs w:val="14"/>
        </w:rPr>
        <w:t>л</w:t>
      </w:r>
      <w:r>
        <w:rPr>
          <w:rFonts w:ascii="Arial" w:eastAsia="Times New Roman" w:hAnsi="Arial" w:cs="Arial"/>
          <w:spacing w:val="-1"/>
          <w:sz w:val="14"/>
          <w:szCs w:val="14"/>
        </w:rPr>
        <w:t>.28.</w:t>
      </w:r>
    </w:p>
  </w:footnote>
  <w:footnote w:id="155">
    <w:p w:rsidR="00BB6725" w:rsidRPr="00BA6928" w:rsidRDefault="00BB6725" w:rsidP="00D529DB">
      <w:pPr>
        <w:shd w:val="clear" w:color="auto" w:fill="FFFFFF"/>
        <w:tabs>
          <w:tab w:val="left" w:pos="120"/>
        </w:tabs>
        <w:rPr>
          <w:rFonts w:ascii="Arial" w:hAnsi="Arial" w:cs="Arial"/>
          <w:sz w:val="14"/>
          <w:szCs w:val="14"/>
        </w:rPr>
      </w:pPr>
      <w:r w:rsidRPr="00C00B7C">
        <w:rPr>
          <w:rStyle w:val="a5"/>
        </w:rPr>
        <w:footnoteRef/>
      </w:r>
      <w:r>
        <w:t xml:space="preserve"> </w:t>
      </w:r>
      <w:r>
        <w:rPr>
          <w:rFonts w:ascii="Arial" w:eastAsia="Times New Roman" w:hAnsi="Arial"/>
          <w:spacing w:val="-1"/>
          <w:sz w:val="14"/>
          <w:szCs w:val="14"/>
        </w:rPr>
        <w:t>Архивный</w:t>
      </w:r>
      <w:r>
        <w:rPr>
          <w:rFonts w:ascii="Arial" w:eastAsia="Times New Roman" w:hAnsi="Arial" w:cs="Arial"/>
          <w:spacing w:val="-1"/>
          <w:sz w:val="14"/>
          <w:szCs w:val="14"/>
        </w:rPr>
        <w:t xml:space="preserve"> </w:t>
      </w:r>
      <w:r>
        <w:rPr>
          <w:rFonts w:ascii="Arial" w:eastAsia="Times New Roman" w:hAnsi="Arial"/>
          <w:spacing w:val="-1"/>
          <w:sz w:val="14"/>
          <w:szCs w:val="14"/>
        </w:rPr>
        <w:t>отдел</w:t>
      </w:r>
      <w:r>
        <w:rPr>
          <w:rFonts w:ascii="Arial" w:eastAsia="Times New Roman" w:hAnsi="Arial" w:cs="Arial"/>
          <w:spacing w:val="-1"/>
          <w:sz w:val="14"/>
          <w:szCs w:val="14"/>
        </w:rPr>
        <w:t xml:space="preserve"> </w:t>
      </w:r>
      <w:r>
        <w:rPr>
          <w:rFonts w:ascii="Arial" w:eastAsia="Times New Roman" w:hAnsi="Arial"/>
          <w:spacing w:val="-1"/>
          <w:sz w:val="14"/>
          <w:szCs w:val="14"/>
        </w:rPr>
        <w:t>администрации</w:t>
      </w:r>
      <w:r>
        <w:rPr>
          <w:rFonts w:ascii="Arial" w:eastAsia="Times New Roman" w:hAnsi="Arial" w:cs="Arial"/>
          <w:spacing w:val="-1"/>
          <w:sz w:val="14"/>
          <w:szCs w:val="14"/>
        </w:rPr>
        <w:t xml:space="preserve"> </w:t>
      </w:r>
      <w:r>
        <w:rPr>
          <w:rFonts w:ascii="Arial" w:eastAsia="Times New Roman" w:hAnsi="Arial"/>
          <w:spacing w:val="-1"/>
          <w:sz w:val="14"/>
          <w:szCs w:val="14"/>
        </w:rPr>
        <w:t>г</w:t>
      </w:r>
      <w:r>
        <w:rPr>
          <w:rFonts w:ascii="Arial" w:eastAsia="Times New Roman" w:hAnsi="Arial" w:cs="Arial"/>
          <w:spacing w:val="-1"/>
          <w:sz w:val="14"/>
          <w:szCs w:val="14"/>
        </w:rPr>
        <w:t xml:space="preserve">. </w:t>
      </w:r>
      <w:r>
        <w:rPr>
          <w:rFonts w:ascii="Arial" w:eastAsia="Times New Roman" w:hAnsi="Arial"/>
          <w:spacing w:val="-1"/>
          <w:sz w:val="14"/>
          <w:szCs w:val="14"/>
        </w:rPr>
        <w:t>Рубцовска</w:t>
      </w:r>
      <w:r>
        <w:rPr>
          <w:rFonts w:ascii="Arial" w:eastAsia="Times New Roman" w:hAnsi="Arial" w:cs="Arial"/>
          <w:spacing w:val="-1"/>
          <w:sz w:val="14"/>
          <w:szCs w:val="14"/>
        </w:rPr>
        <w:t xml:space="preserve">, </w:t>
      </w:r>
      <w:r>
        <w:rPr>
          <w:rFonts w:ascii="Arial" w:eastAsia="Times New Roman" w:hAnsi="Arial"/>
          <w:spacing w:val="-1"/>
          <w:sz w:val="14"/>
          <w:szCs w:val="14"/>
        </w:rPr>
        <w:t>ф</w:t>
      </w:r>
      <w:r>
        <w:rPr>
          <w:rFonts w:ascii="Arial" w:eastAsia="Times New Roman" w:hAnsi="Arial" w:cs="Arial"/>
          <w:spacing w:val="-1"/>
          <w:sz w:val="14"/>
          <w:szCs w:val="14"/>
        </w:rPr>
        <w:t xml:space="preserve">.29, </w:t>
      </w:r>
      <w:r>
        <w:rPr>
          <w:rFonts w:ascii="Arial" w:eastAsia="Times New Roman" w:hAnsi="Arial"/>
          <w:spacing w:val="-1"/>
          <w:sz w:val="14"/>
          <w:szCs w:val="14"/>
        </w:rPr>
        <w:t>оп</w:t>
      </w:r>
      <w:r>
        <w:rPr>
          <w:rFonts w:ascii="Arial" w:eastAsia="Times New Roman" w:hAnsi="Arial" w:cs="Arial"/>
          <w:spacing w:val="-1"/>
          <w:sz w:val="14"/>
          <w:szCs w:val="14"/>
        </w:rPr>
        <w:t xml:space="preserve">.1, </w:t>
      </w:r>
      <w:r>
        <w:rPr>
          <w:rFonts w:ascii="Arial" w:eastAsia="Times New Roman" w:hAnsi="Arial"/>
          <w:spacing w:val="-1"/>
          <w:sz w:val="14"/>
          <w:szCs w:val="14"/>
        </w:rPr>
        <w:t>д</w:t>
      </w:r>
      <w:r>
        <w:rPr>
          <w:rFonts w:ascii="Arial" w:eastAsia="Times New Roman" w:hAnsi="Arial" w:cs="Arial"/>
          <w:spacing w:val="-1"/>
          <w:sz w:val="14"/>
          <w:szCs w:val="14"/>
        </w:rPr>
        <w:t xml:space="preserve">. 11, </w:t>
      </w:r>
      <w:r>
        <w:rPr>
          <w:rFonts w:ascii="Arial" w:eastAsia="Times New Roman" w:hAnsi="Arial"/>
          <w:spacing w:val="-1"/>
          <w:sz w:val="14"/>
          <w:szCs w:val="14"/>
        </w:rPr>
        <w:t>л</w:t>
      </w:r>
      <w:r>
        <w:rPr>
          <w:rFonts w:ascii="Arial" w:eastAsia="Times New Roman" w:hAnsi="Arial" w:cs="Arial"/>
          <w:spacing w:val="-1"/>
          <w:sz w:val="14"/>
          <w:szCs w:val="14"/>
        </w:rPr>
        <w:t>.43.</w:t>
      </w:r>
    </w:p>
  </w:footnote>
  <w:footnote w:id="156">
    <w:p w:rsidR="00BB6725" w:rsidRPr="00BA6928" w:rsidRDefault="00BB6725" w:rsidP="00D529DB">
      <w:pPr>
        <w:shd w:val="clear" w:color="auto" w:fill="FFFFFF"/>
        <w:tabs>
          <w:tab w:val="left" w:pos="120"/>
        </w:tabs>
        <w:ind w:right="91"/>
        <w:jc w:val="both"/>
        <w:rPr>
          <w:rFonts w:ascii="Arial" w:hAnsi="Arial" w:cs="Arial"/>
          <w:sz w:val="14"/>
          <w:szCs w:val="14"/>
        </w:rPr>
      </w:pPr>
      <w:r w:rsidRPr="00C00B7C">
        <w:rPr>
          <w:rStyle w:val="a5"/>
        </w:rPr>
        <w:footnoteRef/>
      </w:r>
      <w:r>
        <w:t xml:space="preserve"> </w:t>
      </w:r>
      <w:r>
        <w:rPr>
          <w:rFonts w:ascii="Arial" w:eastAsia="Times New Roman" w:hAnsi="Arial"/>
          <w:sz w:val="14"/>
          <w:szCs w:val="14"/>
        </w:rPr>
        <w:t>Пономарев</w:t>
      </w:r>
      <w:r>
        <w:rPr>
          <w:rFonts w:ascii="Arial" w:eastAsia="Times New Roman" w:hAnsi="Arial" w:cs="Arial"/>
          <w:sz w:val="14"/>
          <w:szCs w:val="14"/>
        </w:rPr>
        <w:t xml:space="preserve"> </w:t>
      </w:r>
      <w:r>
        <w:rPr>
          <w:rFonts w:ascii="Arial" w:eastAsia="Times New Roman" w:hAnsi="Arial"/>
          <w:sz w:val="14"/>
          <w:szCs w:val="14"/>
        </w:rPr>
        <w:t>СМ</w:t>
      </w:r>
      <w:r>
        <w:rPr>
          <w:rFonts w:ascii="Arial" w:eastAsia="Times New Roman" w:hAnsi="Arial" w:cs="Arial"/>
          <w:sz w:val="14"/>
          <w:szCs w:val="14"/>
        </w:rPr>
        <w:t xml:space="preserve">. </w:t>
      </w:r>
      <w:r>
        <w:rPr>
          <w:rFonts w:ascii="Arial" w:eastAsia="Times New Roman" w:hAnsi="Arial"/>
          <w:sz w:val="14"/>
          <w:szCs w:val="14"/>
        </w:rPr>
        <w:t>Воспоминания</w:t>
      </w:r>
      <w:r>
        <w:rPr>
          <w:rFonts w:ascii="Arial" w:eastAsia="Times New Roman" w:hAnsi="Arial" w:cs="Arial"/>
          <w:sz w:val="14"/>
          <w:szCs w:val="14"/>
        </w:rPr>
        <w:t>. //</w:t>
      </w:r>
      <w:r>
        <w:rPr>
          <w:rFonts w:ascii="Arial" w:eastAsia="Times New Roman" w:hAnsi="Arial"/>
          <w:sz w:val="14"/>
          <w:szCs w:val="14"/>
        </w:rPr>
        <w:t>Архивный</w:t>
      </w:r>
      <w:r>
        <w:rPr>
          <w:rFonts w:ascii="Arial" w:eastAsia="Times New Roman" w:hAnsi="Arial" w:cs="Arial"/>
          <w:sz w:val="14"/>
          <w:szCs w:val="14"/>
        </w:rPr>
        <w:t xml:space="preserve"> </w:t>
      </w:r>
      <w:r>
        <w:rPr>
          <w:rFonts w:ascii="Arial" w:eastAsia="Times New Roman" w:hAnsi="Arial"/>
          <w:sz w:val="14"/>
          <w:szCs w:val="14"/>
        </w:rPr>
        <w:t>отдел</w:t>
      </w:r>
      <w:r>
        <w:rPr>
          <w:rFonts w:ascii="Arial" w:eastAsia="Times New Roman" w:hAnsi="Arial" w:cs="Arial"/>
          <w:sz w:val="14"/>
          <w:szCs w:val="14"/>
        </w:rPr>
        <w:t xml:space="preserve"> </w:t>
      </w:r>
      <w:r>
        <w:rPr>
          <w:rFonts w:ascii="Arial" w:eastAsia="Times New Roman" w:hAnsi="Arial"/>
          <w:sz w:val="14"/>
          <w:szCs w:val="14"/>
        </w:rPr>
        <w:t>администрации</w:t>
      </w:r>
      <w:r>
        <w:rPr>
          <w:rFonts w:ascii="Arial" w:eastAsia="Times New Roman" w:hAnsi="Arial" w:cs="Arial"/>
          <w:sz w:val="14"/>
          <w:szCs w:val="14"/>
        </w:rPr>
        <w:t xml:space="preserve"> </w:t>
      </w:r>
      <w:r>
        <w:rPr>
          <w:rFonts w:ascii="Arial" w:eastAsia="Times New Roman" w:hAnsi="Arial"/>
          <w:sz w:val="14"/>
          <w:szCs w:val="14"/>
        </w:rPr>
        <w:t>г</w:t>
      </w:r>
      <w:r>
        <w:rPr>
          <w:rFonts w:ascii="Arial" w:eastAsia="Times New Roman" w:hAnsi="Arial" w:cs="Arial"/>
          <w:sz w:val="14"/>
          <w:szCs w:val="14"/>
        </w:rPr>
        <w:t xml:space="preserve">. </w:t>
      </w:r>
      <w:r>
        <w:rPr>
          <w:rFonts w:ascii="Arial" w:eastAsia="Times New Roman" w:hAnsi="Arial"/>
          <w:sz w:val="14"/>
          <w:szCs w:val="14"/>
        </w:rPr>
        <w:t>Рубцовска</w:t>
      </w:r>
      <w:r>
        <w:rPr>
          <w:rFonts w:ascii="Arial" w:eastAsia="Times New Roman" w:hAnsi="Arial" w:cs="Arial"/>
          <w:sz w:val="14"/>
          <w:szCs w:val="14"/>
        </w:rPr>
        <w:t xml:space="preserve">, </w:t>
      </w:r>
      <w:r>
        <w:rPr>
          <w:rFonts w:ascii="Arial" w:eastAsia="Times New Roman" w:hAnsi="Arial"/>
          <w:sz w:val="14"/>
          <w:szCs w:val="14"/>
        </w:rPr>
        <w:t>ф</w:t>
      </w:r>
      <w:r>
        <w:rPr>
          <w:rFonts w:ascii="Arial" w:eastAsia="Times New Roman" w:hAnsi="Arial" w:cs="Arial"/>
          <w:sz w:val="14"/>
          <w:szCs w:val="14"/>
        </w:rPr>
        <w:t>.198,</w:t>
      </w:r>
      <w:r>
        <w:rPr>
          <w:rFonts w:ascii="Arial" w:eastAsia="Times New Roman" w:hAnsi="Arial"/>
          <w:sz w:val="14"/>
          <w:szCs w:val="14"/>
        </w:rPr>
        <w:t>оп</w:t>
      </w:r>
      <w:r>
        <w:rPr>
          <w:rFonts w:ascii="Arial" w:eastAsia="Times New Roman" w:hAnsi="Arial" w:cs="Arial"/>
          <w:sz w:val="14"/>
          <w:szCs w:val="14"/>
        </w:rPr>
        <w:t xml:space="preserve">.1, </w:t>
      </w:r>
      <w:r>
        <w:rPr>
          <w:rFonts w:ascii="Arial" w:eastAsia="Times New Roman" w:hAnsi="Arial"/>
          <w:sz w:val="14"/>
          <w:szCs w:val="14"/>
        </w:rPr>
        <w:t>Д</w:t>
      </w:r>
      <w:r>
        <w:rPr>
          <w:rFonts w:ascii="Arial" w:eastAsia="Times New Roman" w:hAnsi="Arial" w:cs="Arial"/>
          <w:sz w:val="14"/>
          <w:szCs w:val="14"/>
        </w:rPr>
        <w:t xml:space="preserve">.1, </w:t>
      </w:r>
      <w:r>
        <w:rPr>
          <w:rFonts w:ascii="Arial" w:eastAsia="Times New Roman" w:hAnsi="Arial"/>
          <w:sz w:val="14"/>
          <w:szCs w:val="14"/>
        </w:rPr>
        <w:t>л</w:t>
      </w:r>
      <w:r>
        <w:rPr>
          <w:rFonts w:ascii="Arial" w:eastAsia="Times New Roman" w:hAnsi="Arial" w:cs="Arial"/>
          <w:sz w:val="14"/>
          <w:szCs w:val="14"/>
        </w:rPr>
        <w:t>.6.</w:t>
      </w:r>
    </w:p>
  </w:footnote>
  <w:footnote w:id="157">
    <w:p w:rsidR="00BB6725" w:rsidRDefault="00BB6725" w:rsidP="00D529DB">
      <w:pPr>
        <w:shd w:val="clear" w:color="auto" w:fill="FFFFFF"/>
      </w:pPr>
      <w:r w:rsidRPr="00C00B7C">
        <w:rPr>
          <w:rStyle w:val="a5"/>
        </w:rPr>
        <w:footnoteRef/>
      </w:r>
      <w:r>
        <w:t xml:space="preserve"> </w:t>
      </w:r>
      <w:r>
        <w:rPr>
          <w:rFonts w:ascii="Arial" w:hAnsi="Arial"/>
          <w:sz w:val="14"/>
          <w:szCs w:val="14"/>
        </w:rPr>
        <w:t>Архивный</w:t>
      </w:r>
      <w:r>
        <w:rPr>
          <w:rFonts w:ascii="Arial" w:hAnsi="Arial" w:cs="Arial"/>
          <w:sz w:val="14"/>
          <w:szCs w:val="14"/>
        </w:rPr>
        <w:t xml:space="preserve"> </w:t>
      </w:r>
      <w:r>
        <w:rPr>
          <w:rFonts w:ascii="Arial" w:hAnsi="Arial"/>
          <w:sz w:val="14"/>
          <w:szCs w:val="14"/>
        </w:rPr>
        <w:t>отдел</w:t>
      </w:r>
      <w:r>
        <w:rPr>
          <w:rFonts w:ascii="Arial" w:hAnsi="Arial" w:cs="Arial"/>
          <w:sz w:val="14"/>
          <w:szCs w:val="14"/>
        </w:rPr>
        <w:t xml:space="preserve"> </w:t>
      </w:r>
      <w:r>
        <w:rPr>
          <w:rFonts w:ascii="Arial" w:hAnsi="Arial"/>
          <w:sz w:val="14"/>
          <w:szCs w:val="14"/>
        </w:rPr>
        <w:t>администрации</w:t>
      </w:r>
      <w:r>
        <w:rPr>
          <w:rFonts w:ascii="Arial" w:hAnsi="Arial" w:cs="Arial"/>
          <w:sz w:val="14"/>
          <w:szCs w:val="14"/>
        </w:rPr>
        <w:t xml:space="preserve"> </w:t>
      </w:r>
      <w:r>
        <w:rPr>
          <w:rFonts w:ascii="Arial" w:hAnsi="Arial"/>
          <w:sz w:val="14"/>
          <w:szCs w:val="14"/>
        </w:rPr>
        <w:t>г</w:t>
      </w:r>
      <w:r>
        <w:rPr>
          <w:rFonts w:ascii="Arial" w:hAnsi="Arial" w:cs="Arial"/>
          <w:sz w:val="14"/>
          <w:szCs w:val="14"/>
        </w:rPr>
        <w:t xml:space="preserve">. </w:t>
      </w:r>
      <w:r>
        <w:rPr>
          <w:rFonts w:ascii="Arial" w:hAnsi="Arial"/>
          <w:sz w:val="14"/>
          <w:szCs w:val="14"/>
        </w:rPr>
        <w:t>Рубцовска</w:t>
      </w:r>
      <w:r>
        <w:rPr>
          <w:rFonts w:ascii="Arial" w:hAnsi="Arial" w:cs="Arial"/>
          <w:sz w:val="14"/>
          <w:szCs w:val="14"/>
        </w:rPr>
        <w:t xml:space="preserve">, </w:t>
      </w:r>
      <w:r>
        <w:rPr>
          <w:rFonts w:ascii="Arial" w:hAnsi="Arial"/>
          <w:sz w:val="14"/>
          <w:szCs w:val="14"/>
        </w:rPr>
        <w:t>ф</w:t>
      </w:r>
      <w:r>
        <w:rPr>
          <w:rFonts w:ascii="Arial" w:hAnsi="Arial" w:cs="Arial"/>
          <w:sz w:val="14"/>
          <w:szCs w:val="14"/>
        </w:rPr>
        <w:t xml:space="preserve">.29, </w:t>
      </w:r>
      <w:r>
        <w:rPr>
          <w:rFonts w:ascii="Arial" w:hAnsi="Arial"/>
          <w:sz w:val="14"/>
          <w:szCs w:val="14"/>
        </w:rPr>
        <w:t>оп</w:t>
      </w:r>
      <w:r>
        <w:rPr>
          <w:rFonts w:ascii="Arial" w:hAnsi="Arial" w:cs="Arial"/>
          <w:sz w:val="14"/>
          <w:szCs w:val="14"/>
        </w:rPr>
        <w:t xml:space="preserve">.1, </w:t>
      </w:r>
      <w:r>
        <w:rPr>
          <w:rFonts w:ascii="Arial" w:hAnsi="Arial"/>
          <w:sz w:val="14"/>
          <w:szCs w:val="14"/>
        </w:rPr>
        <w:t>д</w:t>
      </w:r>
      <w:r>
        <w:rPr>
          <w:rFonts w:ascii="Arial" w:hAnsi="Arial" w:cs="Arial"/>
          <w:sz w:val="14"/>
          <w:szCs w:val="14"/>
        </w:rPr>
        <w:t xml:space="preserve">.13, </w:t>
      </w:r>
      <w:r>
        <w:rPr>
          <w:rFonts w:ascii="Arial" w:hAnsi="Arial"/>
          <w:sz w:val="14"/>
          <w:szCs w:val="14"/>
        </w:rPr>
        <w:t>п</w:t>
      </w:r>
      <w:r>
        <w:rPr>
          <w:rFonts w:ascii="Arial" w:hAnsi="Arial" w:cs="Arial"/>
          <w:sz w:val="14"/>
          <w:szCs w:val="14"/>
        </w:rPr>
        <w:t>.22.</w:t>
      </w:r>
    </w:p>
  </w:footnote>
  <w:footnote w:id="158">
    <w:p w:rsidR="00BB6725" w:rsidRDefault="00BB6725" w:rsidP="00D529DB">
      <w:pPr>
        <w:shd w:val="clear" w:color="auto" w:fill="FFFFFF"/>
      </w:pPr>
      <w:r w:rsidRPr="00C00B7C">
        <w:rPr>
          <w:rStyle w:val="a5"/>
        </w:rPr>
        <w:footnoteRef/>
      </w:r>
      <w:r>
        <w:t xml:space="preserve"> </w:t>
      </w:r>
      <w:r>
        <w:rPr>
          <w:rFonts w:ascii="Arial" w:hAnsi="Arial"/>
          <w:spacing w:val="-1"/>
          <w:sz w:val="14"/>
          <w:szCs w:val="14"/>
        </w:rPr>
        <w:t>Гриценко</w:t>
      </w:r>
      <w:r>
        <w:rPr>
          <w:rFonts w:ascii="Arial" w:hAnsi="Arial" w:cs="Arial"/>
          <w:spacing w:val="-1"/>
          <w:sz w:val="14"/>
          <w:szCs w:val="14"/>
        </w:rPr>
        <w:t xml:space="preserve"> </w:t>
      </w:r>
      <w:r>
        <w:rPr>
          <w:rFonts w:ascii="Arial" w:hAnsi="Arial"/>
          <w:spacing w:val="-1"/>
          <w:sz w:val="14"/>
          <w:szCs w:val="14"/>
        </w:rPr>
        <w:t>И</w:t>
      </w:r>
      <w:r>
        <w:rPr>
          <w:rFonts w:ascii="Arial" w:hAnsi="Arial" w:cs="Arial"/>
          <w:spacing w:val="-1"/>
          <w:sz w:val="14"/>
          <w:szCs w:val="14"/>
        </w:rPr>
        <w:t>.</w:t>
      </w:r>
      <w:r>
        <w:rPr>
          <w:rFonts w:ascii="Arial" w:hAnsi="Arial"/>
          <w:spacing w:val="-1"/>
          <w:sz w:val="14"/>
          <w:szCs w:val="14"/>
        </w:rPr>
        <w:t>Ф</w:t>
      </w:r>
      <w:r>
        <w:rPr>
          <w:rFonts w:ascii="Arial" w:hAnsi="Arial" w:cs="Arial"/>
          <w:spacing w:val="-1"/>
          <w:sz w:val="14"/>
          <w:szCs w:val="14"/>
        </w:rPr>
        <w:t xml:space="preserve">. </w:t>
      </w:r>
      <w:r>
        <w:rPr>
          <w:rFonts w:ascii="Arial" w:hAnsi="Arial"/>
          <w:spacing w:val="-1"/>
          <w:sz w:val="14"/>
          <w:szCs w:val="14"/>
        </w:rPr>
        <w:t>Рубцовская</w:t>
      </w:r>
      <w:r>
        <w:rPr>
          <w:rFonts w:ascii="Arial" w:hAnsi="Arial" w:cs="Arial"/>
          <w:spacing w:val="-1"/>
          <w:sz w:val="14"/>
          <w:szCs w:val="14"/>
        </w:rPr>
        <w:t xml:space="preserve"> </w:t>
      </w:r>
      <w:r>
        <w:rPr>
          <w:rFonts w:ascii="Arial" w:hAnsi="Arial"/>
          <w:spacing w:val="-1"/>
          <w:sz w:val="14"/>
          <w:szCs w:val="14"/>
        </w:rPr>
        <w:t>милиция</w:t>
      </w:r>
      <w:r>
        <w:rPr>
          <w:rFonts w:ascii="Arial" w:hAnsi="Arial" w:cs="Arial"/>
          <w:spacing w:val="-1"/>
          <w:sz w:val="14"/>
          <w:szCs w:val="14"/>
        </w:rPr>
        <w:t xml:space="preserve">: </w:t>
      </w:r>
      <w:r>
        <w:rPr>
          <w:rFonts w:ascii="Arial" w:hAnsi="Arial"/>
          <w:spacing w:val="-1"/>
          <w:sz w:val="14"/>
          <w:szCs w:val="14"/>
        </w:rPr>
        <w:t>образование</w:t>
      </w:r>
      <w:r>
        <w:rPr>
          <w:rFonts w:ascii="Arial" w:hAnsi="Arial" w:cs="Arial"/>
          <w:spacing w:val="-1"/>
          <w:sz w:val="14"/>
          <w:szCs w:val="14"/>
        </w:rPr>
        <w:t xml:space="preserve"> </w:t>
      </w:r>
      <w:r>
        <w:rPr>
          <w:rFonts w:ascii="Arial" w:hAnsi="Arial"/>
          <w:spacing w:val="-1"/>
          <w:sz w:val="14"/>
          <w:szCs w:val="14"/>
        </w:rPr>
        <w:t>и</w:t>
      </w:r>
      <w:r>
        <w:rPr>
          <w:rFonts w:ascii="Arial" w:hAnsi="Arial" w:cs="Arial"/>
          <w:spacing w:val="-1"/>
          <w:sz w:val="14"/>
          <w:szCs w:val="14"/>
        </w:rPr>
        <w:t xml:space="preserve"> </w:t>
      </w:r>
      <w:r>
        <w:rPr>
          <w:rFonts w:ascii="Arial" w:hAnsi="Arial"/>
          <w:spacing w:val="-1"/>
          <w:sz w:val="14"/>
          <w:szCs w:val="14"/>
        </w:rPr>
        <w:t>этапы</w:t>
      </w:r>
      <w:r>
        <w:rPr>
          <w:rFonts w:ascii="Arial" w:hAnsi="Arial" w:cs="Arial"/>
          <w:spacing w:val="-1"/>
          <w:sz w:val="14"/>
          <w:szCs w:val="14"/>
        </w:rPr>
        <w:t xml:space="preserve"> </w:t>
      </w:r>
      <w:r>
        <w:rPr>
          <w:rFonts w:ascii="Arial" w:hAnsi="Arial"/>
          <w:spacing w:val="-1"/>
          <w:sz w:val="14"/>
          <w:szCs w:val="14"/>
        </w:rPr>
        <w:t>развития</w:t>
      </w:r>
      <w:r>
        <w:rPr>
          <w:rFonts w:ascii="Arial" w:hAnsi="Arial" w:cs="Arial"/>
          <w:spacing w:val="-1"/>
          <w:sz w:val="14"/>
          <w:szCs w:val="14"/>
        </w:rPr>
        <w:t xml:space="preserve">. </w:t>
      </w:r>
      <w:r>
        <w:rPr>
          <w:rFonts w:ascii="Arial" w:hAnsi="Arial"/>
          <w:spacing w:val="-1"/>
          <w:sz w:val="14"/>
          <w:szCs w:val="14"/>
        </w:rPr>
        <w:t>—</w:t>
      </w:r>
      <w:r>
        <w:rPr>
          <w:rFonts w:ascii="Arial" w:hAnsi="Arial" w:cs="Arial"/>
          <w:spacing w:val="-1"/>
          <w:sz w:val="14"/>
          <w:szCs w:val="14"/>
        </w:rPr>
        <w:t xml:space="preserve"> </w:t>
      </w:r>
      <w:r>
        <w:rPr>
          <w:rFonts w:ascii="Arial" w:hAnsi="Arial"/>
          <w:spacing w:val="-1"/>
          <w:sz w:val="14"/>
          <w:szCs w:val="14"/>
        </w:rPr>
        <w:t>Барнаул</w:t>
      </w:r>
      <w:r>
        <w:rPr>
          <w:rFonts w:ascii="Arial" w:hAnsi="Arial" w:cs="Arial"/>
          <w:spacing w:val="-1"/>
          <w:sz w:val="14"/>
          <w:szCs w:val="14"/>
        </w:rPr>
        <w:t xml:space="preserve">, 1998, </w:t>
      </w:r>
      <w:r>
        <w:rPr>
          <w:rFonts w:ascii="Arial" w:hAnsi="Arial"/>
          <w:spacing w:val="-1"/>
          <w:sz w:val="14"/>
          <w:szCs w:val="14"/>
        </w:rPr>
        <w:t>с</w:t>
      </w:r>
      <w:r>
        <w:rPr>
          <w:rFonts w:ascii="Arial" w:hAnsi="Arial" w:cs="Arial"/>
          <w:spacing w:val="-1"/>
          <w:sz w:val="14"/>
          <w:szCs w:val="14"/>
        </w:rPr>
        <w:t>. 68-</w:t>
      </w:r>
      <w:r>
        <w:rPr>
          <w:rFonts w:ascii="Arial" w:hAnsi="Arial" w:cs="Arial"/>
          <w:sz w:val="14"/>
          <w:szCs w:val="14"/>
        </w:rPr>
        <w:t>76.</w:t>
      </w:r>
    </w:p>
  </w:footnote>
  <w:footnote w:id="159">
    <w:p w:rsidR="00BB6725" w:rsidRPr="009D765F" w:rsidRDefault="00BB6725" w:rsidP="00D529DB">
      <w:pPr>
        <w:shd w:val="clear" w:color="auto" w:fill="FFFFFF"/>
        <w:tabs>
          <w:tab w:val="left" w:pos="158"/>
        </w:tabs>
        <w:rPr>
          <w:rFonts w:ascii="Arial" w:hAnsi="Arial" w:cs="Arial"/>
          <w:sz w:val="14"/>
          <w:szCs w:val="14"/>
        </w:rPr>
      </w:pPr>
      <w:r w:rsidRPr="00C00B7C">
        <w:rPr>
          <w:rStyle w:val="a5"/>
        </w:rPr>
        <w:footnoteRef/>
      </w:r>
      <w:r>
        <w:t xml:space="preserve"> </w:t>
      </w:r>
      <w:r>
        <w:rPr>
          <w:rFonts w:ascii="Arial" w:hAnsi="Arial"/>
          <w:spacing w:val="-1"/>
          <w:sz w:val="14"/>
          <w:szCs w:val="14"/>
        </w:rPr>
        <w:t>Гриценко</w:t>
      </w:r>
      <w:r>
        <w:rPr>
          <w:rFonts w:ascii="Arial" w:hAnsi="Arial" w:cs="Arial"/>
          <w:spacing w:val="-1"/>
          <w:sz w:val="14"/>
          <w:szCs w:val="14"/>
        </w:rPr>
        <w:t xml:space="preserve"> </w:t>
      </w:r>
      <w:r>
        <w:rPr>
          <w:rFonts w:ascii="Arial" w:hAnsi="Arial"/>
          <w:spacing w:val="-1"/>
          <w:sz w:val="14"/>
          <w:szCs w:val="14"/>
        </w:rPr>
        <w:t>И</w:t>
      </w:r>
      <w:r>
        <w:rPr>
          <w:rFonts w:ascii="Arial" w:hAnsi="Arial" w:cs="Arial"/>
          <w:spacing w:val="-1"/>
          <w:sz w:val="14"/>
          <w:szCs w:val="14"/>
        </w:rPr>
        <w:t>.</w:t>
      </w:r>
      <w:r>
        <w:rPr>
          <w:rFonts w:ascii="Arial" w:hAnsi="Arial"/>
          <w:spacing w:val="-1"/>
          <w:sz w:val="14"/>
          <w:szCs w:val="14"/>
        </w:rPr>
        <w:t>Ф</w:t>
      </w:r>
      <w:r>
        <w:rPr>
          <w:rFonts w:ascii="Arial" w:hAnsi="Arial" w:cs="Arial"/>
          <w:spacing w:val="-1"/>
          <w:sz w:val="14"/>
          <w:szCs w:val="14"/>
        </w:rPr>
        <w:t xml:space="preserve">. </w:t>
      </w:r>
      <w:r>
        <w:rPr>
          <w:rFonts w:ascii="Arial" w:hAnsi="Arial"/>
          <w:spacing w:val="-1"/>
          <w:sz w:val="14"/>
          <w:szCs w:val="14"/>
        </w:rPr>
        <w:t>Рубцовская</w:t>
      </w:r>
      <w:r>
        <w:rPr>
          <w:rFonts w:ascii="Arial" w:hAnsi="Arial" w:cs="Arial"/>
          <w:spacing w:val="-1"/>
          <w:sz w:val="14"/>
          <w:szCs w:val="14"/>
        </w:rPr>
        <w:t xml:space="preserve"> </w:t>
      </w:r>
      <w:r>
        <w:rPr>
          <w:rFonts w:ascii="Arial" w:hAnsi="Arial"/>
          <w:spacing w:val="-1"/>
          <w:sz w:val="14"/>
          <w:szCs w:val="14"/>
        </w:rPr>
        <w:t>милиция</w:t>
      </w:r>
      <w:r>
        <w:rPr>
          <w:rFonts w:ascii="Arial" w:hAnsi="Arial" w:cs="Arial"/>
          <w:spacing w:val="-1"/>
          <w:sz w:val="14"/>
          <w:szCs w:val="14"/>
        </w:rPr>
        <w:t xml:space="preserve">: </w:t>
      </w:r>
      <w:r>
        <w:rPr>
          <w:rFonts w:ascii="Arial" w:hAnsi="Arial"/>
          <w:spacing w:val="-1"/>
          <w:sz w:val="14"/>
          <w:szCs w:val="14"/>
        </w:rPr>
        <w:t>образование</w:t>
      </w:r>
      <w:r>
        <w:rPr>
          <w:rFonts w:ascii="Arial" w:hAnsi="Arial" w:cs="Arial"/>
          <w:spacing w:val="-1"/>
          <w:sz w:val="14"/>
          <w:szCs w:val="14"/>
        </w:rPr>
        <w:t xml:space="preserve"> </w:t>
      </w:r>
      <w:r>
        <w:rPr>
          <w:rFonts w:ascii="Arial" w:hAnsi="Arial"/>
          <w:spacing w:val="-1"/>
          <w:sz w:val="14"/>
          <w:szCs w:val="14"/>
        </w:rPr>
        <w:t>и</w:t>
      </w:r>
      <w:r>
        <w:rPr>
          <w:rFonts w:ascii="Arial" w:hAnsi="Arial" w:cs="Arial"/>
          <w:spacing w:val="-1"/>
          <w:sz w:val="14"/>
          <w:szCs w:val="14"/>
        </w:rPr>
        <w:t xml:space="preserve"> </w:t>
      </w:r>
      <w:r>
        <w:rPr>
          <w:rFonts w:ascii="Arial" w:hAnsi="Arial"/>
          <w:spacing w:val="-1"/>
          <w:sz w:val="14"/>
          <w:szCs w:val="14"/>
        </w:rPr>
        <w:t>этапы</w:t>
      </w:r>
      <w:r>
        <w:rPr>
          <w:rFonts w:ascii="Arial" w:hAnsi="Arial" w:cs="Arial"/>
          <w:spacing w:val="-1"/>
          <w:sz w:val="14"/>
          <w:szCs w:val="14"/>
        </w:rPr>
        <w:t xml:space="preserve"> </w:t>
      </w:r>
      <w:r>
        <w:rPr>
          <w:rFonts w:ascii="Arial" w:hAnsi="Arial"/>
          <w:spacing w:val="-1"/>
          <w:sz w:val="14"/>
          <w:szCs w:val="14"/>
        </w:rPr>
        <w:t>развития</w:t>
      </w:r>
      <w:r>
        <w:rPr>
          <w:rFonts w:ascii="Arial" w:hAnsi="Arial" w:cs="Arial"/>
          <w:spacing w:val="-1"/>
          <w:sz w:val="14"/>
          <w:szCs w:val="14"/>
        </w:rPr>
        <w:t xml:space="preserve">. </w:t>
      </w:r>
      <w:r>
        <w:rPr>
          <w:rFonts w:ascii="Arial" w:hAnsi="Arial"/>
          <w:spacing w:val="-1"/>
          <w:sz w:val="14"/>
          <w:szCs w:val="14"/>
        </w:rPr>
        <w:t>—</w:t>
      </w:r>
      <w:r>
        <w:rPr>
          <w:rFonts w:ascii="Arial" w:hAnsi="Arial" w:cs="Arial"/>
          <w:spacing w:val="-1"/>
          <w:sz w:val="14"/>
          <w:szCs w:val="14"/>
        </w:rPr>
        <w:t xml:space="preserve"> </w:t>
      </w:r>
      <w:r>
        <w:rPr>
          <w:rFonts w:ascii="Arial" w:hAnsi="Arial"/>
          <w:spacing w:val="-1"/>
          <w:sz w:val="14"/>
          <w:szCs w:val="14"/>
        </w:rPr>
        <w:t>Барнаул</w:t>
      </w:r>
      <w:r>
        <w:rPr>
          <w:rFonts w:ascii="Arial" w:hAnsi="Arial" w:cs="Arial"/>
          <w:spacing w:val="-1"/>
          <w:sz w:val="14"/>
          <w:szCs w:val="14"/>
        </w:rPr>
        <w:t xml:space="preserve">, 1998, </w:t>
      </w:r>
      <w:r>
        <w:rPr>
          <w:rFonts w:ascii="Arial" w:hAnsi="Arial"/>
          <w:spacing w:val="-1"/>
          <w:sz w:val="14"/>
          <w:szCs w:val="14"/>
        </w:rPr>
        <w:t>с</w:t>
      </w:r>
      <w:r>
        <w:rPr>
          <w:rFonts w:ascii="Arial" w:hAnsi="Arial" w:cs="Arial"/>
          <w:spacing w:val="-1"/>
          <w:sz w:val="14"/>
          <w:szCs w:val="14"/>
        </w:rPr>
        <w:t>. 73.</w:t>
      </w:r>
    </w:p>
  </w:footnote>
  <w:footnote w:id="160">
    <w:p w:rsidR="00BB6725" w:rsidRPr="007A4856" w:rsidRDefault="00BB6725" w:rsidP="00D529DB">
      <w:pPr>
        <w:shd w:val="clear" w:color="auto" w:fill="FFFFFF"/>
        <w:tabs>
          <w:tab w:val="left" w:pos="158"/>
        </w:tabs>
        <w:rPr>
          <w:rFonts w:ascii="Arial" w:hAnsi="Arial" w:cs="Arial"/>
          <w:sz w:val="14"/>
          <w:szCs w:val="14"/>
        </w:rPr>
      </w:pPr>
      <w:r w:rsidRPr="00C00B7C">
        <w:rPr>
          <w:rStyle w:val="a5"/>
        </w:rPr>
        <w:footnoteRef/>
      </w:r>
      <w:r>
        <w:t xml:space="preserve"> </w:t>
      </w:r>
      <w:r>
        <w:rPr>
          <w:rFonts w:ascii="Arial" w:hAnsi="Arial"/>
          <w:spacing w:val="-2"/>
          <w:sz w:val="14"/>
          <w:szCs w:val="14"/>
        </w:rPr>
        <w:t>Архивный</w:t>
      </w:r>
      <w:r>
        <w:rPr>
          <w:rFonts w:ascii="Arial" w:hAnsi="Arial" w:cs="Arial"/>
          <w:spacing w:val="-2"/>
          <w:sz w:val="14"/>
          <w:szCs w:val="14"/>
        </w:rPr>
        <w:t xml:space="preserve"> </w:t>
      </w:r>
      <w:r>
        <w:rPr>
          <w:rFonts w:ascii="Arial" w:hAnsi="Arial"/>
          <w:spacing w:val="-2"/>
          <w:sz w:val="14"/>
          <w:szCs w:val="14"/>
        </w:rPr>
        <w:t>отдел</w:t>
      </w:r>
      <w:r>
        <w:rPr>
          <w:rFonts w:ascii="Arial" w:hAnsi="Arial" w:cs="Arial"/>
          <w:spacing w:val="-2"/>
          <w:sz w:val="14"/>
          <w:szCs w:val="14"/>
        </w:rPr>
        <w:t xml:space="preserve"> </w:t>
      </w:r>
      <w:r>
        <w:rPr>
          <w:rFonts w:ascii="Arial" w:hAnsi="Arial"/>
          <w:spacing w:val="-2"/>
          <w:sz w:val="14"/>
          <w:szCs w:val="14"/>
        </w:rPr>
        <w:t>администрации</w:t>
      </w:r>
      <w:r>
        <w:rPr>
          <w:rFonts w:ascii="Arial" w:hAnsi="Arial" w:cs="Arial"/>
          <w:spacing w:val="-2"/>
          <w:sz w:val="14"/>
          <w:szCs w:val="14"/>
        </w:rPr>
        <w:t xml:space="preserve"> </w:t>
      </w:r>
      <w:r>
        <w:rPr>
          <w:rFonts w:ascii="Arial" w:hAnsi="Arial"/>
          <w:spacing w:val="-2"/>
          <w:sz w:val="14"/>
          <w:szCs w:val="14"/>
        </w:rPr>
        <w:t>г</w:t>
      </w:r>
      <w:r>
        <w:rPr>
          <w:rFonts w:ascii="Arial" w:hAnsi="Arial" w:cs="Arial"/>
          <w:spacing w:val="-2"/>
          <w:sz w:val="14"/>
          <w:szCs w:val="14"/>
        </w:rPr>
        <w:t xml:space="preserve">. </w:t>
      </w:r>
      <w:r>
        <w:rPr>
          <w:rFonts w:ascii="Arial" w:hAnsi="Arial"/>
          <w:spacing w:val="-2"/>
          <w:sz w:val="14"/>
          <w:szCs w:val="14"/>
        </w:rPr>
        <w:t>Рубцовска</w:t>
      </w:r>
      <w:r>
        <w:rPr>
          <w:rFonts w:ascii="Arial" w:hAnsi="Arial" w:cs="Arial"/>
          <w:spacing w:val="-2"/>
          <w:sz w:val="14"/>
          <w:szCs w:val="14"/>
        </w:rPr>
        <w:t xml:space="preserve">, </w:t>
      </w:r>
      <w:r>
        <w:rPr>
          <w:rFonts w:ascii="Arial" w:hAnsi="Arial"/>
          <w:spacing w:val="-2"/>
          <w:sz w:val="14"/>
          <w:szCs w:val="14"/>
        </w:rPr>
        <w:t>ф</w:t>
      </w:r>
      <w:r>
        <w:rPr>
          <w:rFonts w:ascii="Arial" w:hAnsi="Arial" w:cs="Arial"/>
          <w:spacing w:val="-2"/>
          <w:sz w:val="14"/>
          <w:szCs w:val="14"/>
        </w:rPr>
        <w:t xml:space="preserve">.24, </w:t>
      </w:r>
      <w:r>
        <w:rPr>
          <w:rFonts w:ascii="Arial" w:hAnsi="Arial"/>
          <w:spacing w:val="-2"/>
          <w:sz w:val="14"/>
          <w:szCs w:val="14"/>
        </w:rPr>
        <w:t>оп</w:t>
      </w:r>
      <w:r>
        <w:rPr>
          <w:rFonts w:ascii="Arial" w:hAnsi="Arial" w:cs="Arial"/>
          <w:spacing w:val="-2"/>
          <w:sz w:val="14"/>
          <w:szCs w:val="14"/>
        </w:rPr>
        <w:t xml:space="preserve">.1, </w:t>
      </w:r>
      <w:r>
        <w:rPr>
          <w:rFonts w:ascii="Arial" w:hAnsi="Arial"/>
          <w:spacing w:val="-2"/>
          <w:sz w:val="14"/>
          <w:szCs w:val="14"/>
        </w:rPr>
        <w:t>д</w:t>
      </w:r>
      <w:r>
        <w:rPr>
          <w:rFonts w:ascii="Arial" w:hAnsi="Arial" w:cs="Arial"/>
          <w:spacing w:val="-2"/>
          <w:sz w:val="14"/>
          <w:szCs w:val="14"/>
        </w:rPr>
        <w:t xml:space="preserve">. 13, </w:t>
      </w:r>
      <w:r>
        <w:rPr>
          <w:rFonts w:ascii="Arial" w:hAnsi="Arial"/>
          <w:spacing w:val="-2"/>
          <w:sz w:val="14"/>
          <w:szCs w:val="14"/>
        </w:rPr>
        <w:t>л</w:t>
      </w:r>
      <w:r>
        <w:rPr>
          <w:rFonts w:ascii="Arial" w:hAnsi="Arial" w:cs="Arial"/>
          <w:spacing w:val="-2"/>
          <w:sz w:val="14"/>
          <w:szCs w:val="14"/>
        </w:rPr>
        <w:t>. 131.</w:t>
      </w:r>
    </w:p>
  </w:footnote>
  <w:footnote w:id="161">
    <w:p w:rsidR="00BB6725" w:rsidRPr="007A4856" w:rsidRDefault="00BB6725" w:rsidP="00D529DB">
      <w:pPr>
        <w:shd w:val="clear" w:color="auto" w:fill="FFFFFF"/>
        <w:tabs>
          <w:tab w:val="left" w:pos="125"/>
        </w:tabs>
        <w:rPr>
          <w:rFonts w:ascii="Arial" w:hAnsi="Arial" w:cs="Arial"/>
          <w:sz w:val="14"/>
          <w:szCs w:val="14"/>
        </w:rPr>
      </w:pPr>
      <w:r w:rsidRPr="00C00B7C">
        <w:rPr>
          <w:rStyle w:val="a5"/>
        </w:rPr>
        <w:footnoteRef/>
      </w:r>
      <w:r>
        <w:t xml:space="preserve"> </w:t>
      </w:r>
      <w:r>
        <w:rPr>
          <w:rFonts w:ascii="Arial" w:eastAsia="Times New Roman" w:hAnsi="Arial"/>
          <w:sz w:val="14"/>
          <w:szCs w:val="14"/>
        </w:rPr>
        <w:t>Архивный</w:t>
      </w:r>
      <w:r>
        <w:rPr>
          <w:rFonts w:ascii="Arial" w:eastAsia="Times New Roman" w:hAnsi="Arial" w:cs="Arial"/>
          <w:sz w:val="14"/>
          <w:szCs w:val="14"/>
        </w:rPr>
        <w:t xml:space="preserve"> </w:t>
      </w:r>
      <w:r>
        <w:rPr>
          <w:rFonts w:ascii="Arial" w:eastAsia="Times New Roman" w:hAnsi="Arial"/>
          <w:sz w:val="14"/>
          <w:szCs w:val="14"/>
        </w:rPr>
        <w:t>отдел</w:t>
      </w:r>
      <w:r>
        <w:rPr>
          <w:rFonts w:ascii="Arial" w:eastAsia="Times New Roman" w:hAnsi="Arial" w:cs="Arial"/>
          <w:sz w:val="14"/>
          <w:szCs w:val="14"/>
        </w:rPr>
        <w:t xml:space="preserve"> </w:t>
      </w:r>
      <w:r>
        <w:rPr>
          <w:rFonts w:ascii="Arial" w:eastAsia="Times New Roman" w:hAnsi="Arial"/>
          <w:sz w:val="14"/>
          <w:szCs w:val="14"/>
        </w:rPr>
        <w:t>администрации</w:t>
      </w:r>
      <w:r>
        <w:rPr>
          <w:rFonts w:ascii="Arial" w:eastAsia="Times New Roman" w:hAnsi="Arial" w:cs="Arial"/>
          <w:sz w:val="14"/>
          <w:szCs w:val="14"/>
        </w:rPr>
        <w:t xml:space="preserve"> </w:t>
      </w:r>
      <w:r>
        <w:rPr>
          <w:rFonts w:ascii="Arial" w:eastAsia="Times New Roman" w:hAnsi="Arial"/>
          <w:sz w:val="14"/>
          <w:szCs w:val="14"/>
        </w:rPr>
        <w:t>г</w:t>
      </w:r>
      <w:r>
        <w:rPr>
          <w:rFonts w:ascii="Arial" w:eastAsia="Times New Roman" w:hAnsi="Arial" w:cs="Arial"/>
          <w:sz w:val="14"/>
          <w:szCs w:val="14"/>
        </w:rPr>
        <w:t xml:space="preserve">. </w:t>
      </w:r>
      <w:r>
        <w:rPr>
          <w:rFonts w:ascii="Arial" w:eastAsia="Times New Roman" w:hAnsi="Arial"/>
          <w:sz w:val="14"/>
          <w:szCs w:val="14"/>
        </w:rPr>
        <w:t>Рубцовска</w:t>
      </w:r>
      <w:r>
        <w:rPr>
          <w:rFonts w:ascii="Arial" w:eastAsia="Times New Roman" w:hAnsi="Arial" w:cs="Arial"/>
          <w:sz w:val="14"/>
          <w:szCs w:val="14"/>
        </w:rPr>
        <w:t xml:space="preserve">, </w:t>
      </w:r>
      <w:r>
        <w:rPr>
          <w:rFonts w:ascii="Arial" w:eastAsia="Times New Roman" w:hAnsi="Arial"/>
          <w:sz w:val="14"/>
          <w:szCs w:val="14"/>
        </w:rPr>
        <w:t>ф</w:t>
      </w:r>
      <w:r>
        <w:rPr>
          <w:rFonts w:ascii="Arial" w:eastAsia="Times New Roman" w:hAnsi="Arial" w:cs="Arial"/>
          <w:sz w:val="14"/>
          <w:szCs w:val="14"/>
        </w:rPr>
        <w:t xml:space="preserve">.24, </w:t>
      </w:r>
      <w:r>
        <w:rPr>
          <w:rFonts w:ascii="Arial" w:eastAsia="Times New Roman" w:hAnsi="Arial"/>
          <w:sz w:val="14"/>
          <w:szCs w:val="14"/>
        </w:rPr>
        <w:t>оп</w:t>
      </w:r>
      <w:r>
        <w:rPr>
          <w:rFonts w:ascii="Arial" w:eastAsia="Times New Roman" w:hAnsi="Arial" w:cs="Arial"/>
          <w:sz w:val="14"/>
          <w:szCs w:val="14"/>
        </w:rPr>
        <w:t xml:space="preserve">.1, </w:t>
      </w:r>
      <w:r>
        <w:rPr>
          <w:rFonts w:ascii="Arial" w:eastAsia="Times New Roman" w:hAnsi="Arial"/>
          <w:sz w:val="14"/>
          <w:szCs w:val="14"/>
        </w:rPr>
        <w:t>д</w:t>
      </w:r>
      <w:r>
        <w:rPr>
          <w:rFonts w:ascii="Arial" w:eastAsia="Times New Roman" w:hAnsi="Arial" w:cs="Arial"/>
          <w:sz w:val="14"/>
          <w:szCs w:val="14"/>
        </w:rPr>
        <w:t xml:space="preserve">.13, </w:t>
      </w:r>
      <w:r>
        <w:rPr>
          <w:rFonts w:ascii="Arial" w:eastAsia="Times New Roman" w:hAnsi="Arial"/>
          <w:sz w:val="14"/>
          <w:szCs w:val="14"/>
        </w:rPr>
        <w:t>л</w:t>
      </w:r>
      <w:r>
        <w:rPr>
          <w:rFonts w:ascii="Arial" w:eastAsia="Times New Roman" w:hAnsi="Arial" w:cs="Arial"/>
          <w:sz w:val="14"/>
          <w:szCs w:val="14"/>
        </w:rPr>
        <w:t>.131.</w:t>
      </w:r>
    </w:p>
  </w:footnote>
  <w:footnote w:id="162">
    <w:p w:rsidR="00BB6725" w:rsidRPr="007A4856" w:rsidRDefault="00BB6725" w:rsidP="00D529DB">
      <w:pPr>
        <w:shd w:val="clear" w:color="auto" w:fill="FFFFFF"/>
        <w:tabs>
          <w:tab w:val="left" w:pos="125"/>
        </w:tabs>
        <w:rPr>
          <w:rFonts w:ascii="Arial" w:hAnsi="Arial" w:cs="Arial"/>
          <w:sz w:val="14"/>
          <w:szCs w:val="14"/>
        </w:rPr>
      </w:pPr>
      <w:r w:rsidRPr="00C00B7C">
        <w:rPr>
          <w:rStyle w:val="a5"/>
        </w:rPr>
        <w:footnoteRef/>
      </w:r>
      <w:r>
        <w:t xml:space="preserve"> </w:t>
      </w:r>
      <w:r>
        <w:rPr>
          <w:rFonts w:ascii="Arial" w:eastAsia="Times New Roman" w:hAnsi="Arial"/>
          <w:spacing w:val="-1"/>
          <w:sz w:val="14"/>
          <w:szCs w:val="14"/>
        </w:rPr>
        <w:t>Пономарев</w:t>
      </w:r>
      <w:r>
        <w:rPr>
          <w:rFonts w:ascii="Arial" w:eastAsia="Times New Roman" w:hAnsi="Arial" w:cs="Arial"/>
          <w:spacing w:val="-1"/>
          <w:sz w:val="14"/>
          <w:szCs w:val="14"/>
        </w:rPr>
        <w:t xml:space="preserve"> </w:t>
      </w:r>
      <w:r>
        <w:rPr>
          <w:rFonts w:ascii="Arial" w:eastAsia="Times New Roman" w:hAnsi="Arial"/>
          <w:spacing w:val="-1"/>
          <w:sz w:val="14"/>
          <w:szCs w:val="14"/>
        </w:rPr>
        <w:t>СМ</w:t>
      </w:r>
      <w:r>
        <w:rPr>
          <w:rFonts w:ascii="Arial" w:eastAsia="Times New Roman" w:hAnsi="Arial" w:cs="Arial"/>
          <w:spacing w:val="-1"/>
          <w:sz w:val="14"/>
          <w:szCs w:val="14"/>
        </w:rPr>
        <w:t xml:space="preserve">. </w:t>
      </w:r>
      <w:r>
        <w:rPr>
          <w:rFonts w:ascii="Arial" w:eastAsia="Times New Roman" w:hAnsi="Arial"/>
          <w:spacing w:val="-1"/>
          <w:sz w:val="14"/>
          <w:szCs w:val="14"/>
        </w:rPr>
        <w:t>Воспоминания</w:t>
      </w:r>
      <w:r>
        <w:rPr>
          <w:rFonts w:ascii="Arial" w:eastAsia="Times New Roman" w:hAnsi="Arial" w:cs="Arial"/>
          <w:spacing w:val="-1"/>
          <w:sz w:val="14"/>
          <w:szCs w:val="14"/>
        </w:rPr>
        <w:t>. //</w:t>
      </w:r>
      <w:r>
        <w:rPr>
          <w:rFonts w:ascii="Arial" w:eastAsia="Times New Roman" w:hAnsi="Arial"/>
          <w:spacing w:val="-1"/>
          <w:sz w:val="14"/>
          <w:szCs w:val="14"/>
        </w:rPr>
        <w:t>Архивный</w:t>
      </w:r>
      <w:r>
        <w:rPr>
          <w:rFonts w:ascii="Arial" w:eastAsia="Times New Roman" w:hAnsi="Arial" w:cs="Arial"/>
          <w:spacing w:val="-1"/>
          <w:sz w:val="14"/>
          <w:szCs w:val="14"/>
        </w:rPr>
        <w:t xml:space="preserve"> </w:t>
      </w:r>
      <w:r>
        <w:rPr>
          <w:rFonts w:ascii="Arial" w:eastAsia="Times New Roman" w:hAnsi="Arial"/>
          <w:spacing w:val="-1"/>
          <w:sz w:val="14"/>
          <w:szCs w:val="14"/>
        </w:rPr>
        <w:t>отдел</w:t>
      </w:r>
      <w:r>
        <w:rPr>
          <w:rFonts w:ascii="Arial" w:eastAsia="Times New Roman" w:hAnsi="Arial" w:cs="Arial"/>
          <w:spacing w:val="-1"/>
          <w:sz w:val="14"/>
          <w:szCs w:val="14"/>
        </w:rPr>
        <w:t xml:space="preserve"> </w:t>
      </w:r>
      <w:r>
        <w:rPr>
          <w:rFonts w:ascii="Arial" w:eastAsia="Times New Roman" w:hAnsi="Arial"/>
          <w:spacing w:val="-1"/>
          <w:sz w:val="14"/>
          <w:szCs w:val="14"/>
        </w:rPr>
        <w:t>администрации</w:t>
      </w:r>
      <w:r>
        <w:rPr>
          <w:rFonts w:ascii="Arial" w:eastAsia="Times New Roman" w:hAnsi="Arial" w:cs="Arial"/>
          <w:spacing w:val="-1"/>
          <w:sz w:val="14"/>
          <w:szCs w:val="14"/>
        </w:rPr>
        <w:t xml:space="preserve"> </w:t>
      </w:r>
      <w:r>
        <w:rPr>
          <w:rFonts w:ascii="Arial" w:eastAsia="Times New Roman" w:hAnsi="Arial"/>
          <w:spacing w:val="-1"/>
          <w:sz w:val="14"/>
          <w:szCs w:val="14"/>
        </w:rPr>
        <w:t>г</w:t>
      </w:r>
      <w:r>
        <w:rPr>
          <w:rFonts w:ascii="Arial" w:eastAsia="Times New Roman" w:hAnsi="Arial" w:cs="Arial"/>
          <w:spacing w:val="-1"/>
          <w:sz w:val="14"/>
          <w:szCs w:val="14"/>
        </w:rPr>
        <w:t xml:space="preserve">. </w:t>
      </w:r>
      <w:r>
        <w:rPr>
          <w:rFonts w:ascii="Arial" w:eastAsia="Times New Roman" w:hAnsi="Arial"/>
          <w:spacing w:val="-1"/>
          <w:sz w:val="14"/>
          <w:szCs w:val="14"/>
        </w:rPr>
        <w:t>Рубцовска</w:t>
      </w:r>
      <w:r>
        <w:rPr>
          <w:rFonts w:ascii="Arial" w:eastAsia="Times New Roman" w:hAnsi="Arial" w:cs="Arial"/>
          <w:spacing w:val="-1"/>
          <w:sz w:val="14"/>
          <w:szCs w:val="14"/>
        </w:rPr>
        <w:t xml:space="preserve">, </w:t>
      </w:r>
      <w:r>
        <w:rPr>
          <w:rFonts w:ascii="Arial" w:eastAsia="Times New Roman" w:hAnsi="Arial"/>
          <w:spacing w:val="-1"/>
          <w:sz w:val="14"/>
          <w:szCs w:val="14"/>
        </w:rPr>
        <w:t>ф</w:t>
      </w:r>
      <w:r>
        <w:rPr>
          <w:rFonts w:ascii="Arial" w:eastAsia="Times New Roman" w:hAnsi="Arial" w:cs="Arial"/>
          <w:spacing w:val="-1"/>
          <w:sz w:val="14"/>
          <w:szCs w:val="14"/>
        </w:rPr>
        <w:t xml:space="preserve">.198, </w:t>
      </w:r>
      <w:r>
        <w:rPr>
          <w:rFonts w:ascii="Arial" w:eastAsia="Times New Roman" w:hAnsi="Arial"/>
          <w:spacing w:val="-1"/>
          <w:sz w:val="14"/>
          <w:szCs w:val="14"/>
        </w:rPr>
        <w:t>оп</w:t>
      </w:r>
      <w:r>
        <w:rPr>
          <w:rFonts w:ascii="Arial" w:eastAsia="Times New Roman" w:hAnsi="Arial" w:cs="Arial"/>
          <w:spacing w:val="-1"/>
          <w:sz w:val="14"/>
          <w:szCs w:val="14"/>
        </w:rPr>
        <w:t xml:space="preserve">.1, </w:t>
      </w:r>
      <w:r>
        <w:rPr>
          <w:rFonts w:ascii="Arial" w:eastAsia="Times New Roman" w:hAnsi="Arial"/>
          <w:sz w:val="14"/>
          <w:szCs w:val="14"/>
        </w:rPr>
        <w:t>д</w:t>
      </w:r>
      <w:r>
        <w:rPr>
          <w:rFonts w:ascii="Arial" w:eastAsia="Times New Roman" w:hAnsi="Arial" w:cs="Arial"/>
          <w:sz w:val="14"/>
          <w:szCs w:val="14"/>
        </w:rPr>
        <w:t xml:space="preserve">.1, </w:t>
      </w:r>
      <w:r>
        <w:rPr>
          <w:rFonts w:ascii="Arial" w:eastAsia="Times New Roman" w:hAnsi="Arial"/>
          <w:sz w:val="14"/>
          <w:szCs w:val="14"/>
        </w:rPr>
        <w:t>л</w:t>
      </w:r>
      <w:r>
        <w:rPr>
          <w:rFonts w:ascii="Arial" w:eastAsia="Times New Roman" w:hAnsi="Arial" w:cs="Arial"/>
          <w:sz w:val="14"/>
          <w:szCs w:val="14"/>
        </w:rPr>
        <w:t>.7.</w:t>
      </w:r>
    </w:p>
  </w:footnote>
  <w:footnote w:id="163">
    <w:p w:rsidR="00BB6725" w:rsidRDefault="00BB6725" w:rsidP="00D529DB">
      <w:pPr>
        <w:shd w:val="clear" w:color="auto" w:fill="FFFFFF"/>
      </w:pPr>
      <w:r w:rsidRPr="00C00B7C">
        <w:rPr>
          <w:rStyle w:val="a5"/>
        </w:rPr>
        <w:footnoteRef/>
      </w:r>
      <w:r>
        <w:t xml:space="preserve"> </w:t>
      </w:r>
      <w:r>
        <w:rPr>
          <w:rFonts w:ascii="Arial" w:eastAsia="Times New Roman" w:hAnsi="Arial"/>
          <w:spacing w:val="-1"/>
          <w:sz w:val="14"/>
          <w:szCs w:val="14"/>
        </w:rPr>
        <w:t>Архивный</w:t>
      </w:r>
      <w:r>
        <w:rPr>
          <w:rFonts w:ascii="Arial" w:eastAsia="Times New Roman" w:hAnsi="Arial" w:cs="Arial"/>
          <w:spacing w:val="-1"/>
          <w:sz w:val="14"/>
          <w:szCs w:val="14"/>
        </w:rPr>
        <w:t xml:space="preserve"> </w:t>
      </w:r>
      <w:r>
        <w:rPr>
          <w:rFonts w:ascii="Arial" w:eastAsia="Times New Roman" w:hAnsi="Arial"/>
          <w:spacing w:val="-1"/>
          <w:sz w:val="14"/>
          <w:szCs w:val="14"/>
        </w:rPr>
        <w:t>отдел</w:t>
      </w:r>
      <w:r>
        <w:rPr>
          <w:rFonts w:ascii="Arial" w:eastAsia="Times New Roman" w:hAnsi="Arial" w:cs="Arial"/>
          <w:spacing w:val="-1"/>
          <w:sz w:val="14"/>
          <w:szCs w:val="14"/>
        </w:rPr>
        <w:t xml:space="preserve"> </w:t>
      </w:r>
      <w:r>
        <w:rPr>
          <w:rFonts w:ascii="Arial" w:eastAsia="Times New Roman" w:hAnsi="Arial"/>
          <w:spacing w:val="-1"/>
          <w:sz w:val="14"/>
          <w:szCs w:val="14"/>
        </w:rPr>
        <w:t>администрации</w:t>
      </w:r>
      <w:r>
        <w:rPr>
          <w:rFonts w:ascii="Arial" w:eastAsia="Times New Roman" w:hAnsi="Arial" w:cs="Arial"/>
          <w:spacing w:val="-1"/>
          <w:sz w:val="14"/>
          <w:szCs w:val="14"/>
        </w:rPr>
        <w:t xml:space="preserve"> </w:t>
      </w:r>
      <w:r>
        <w:rPr>
          <w:rFonts w:ascii="Arial" w:eastAsia="Times New Roman" w:hAnsi="Arial"/>
          <w:spacing w:val="-1"/>
          <w:sz w:val="14"/>
          <w:szCs w:val="14"/>
        </w:rPr>
        <w:t>г</w:t>
      </w:r>
      <w:r>
        <w:rPr>
          <w:rFonts w:ascii="Arial" w:eastAsia="Times New Roman" w:hAnsi="Arial" w:cs="Arial"/>
          <w:spacing w:val="-1"/>
          <w:sz w:val="14"/>
          <w:szCs w:val="14"/>
        </w:rPr>
        <w:t xml:space="preserve">. </w:t>
      </w:r>
      <w:r>
        <w:rPr>
          <w:rFonts w:ascii="Arial" w:eastAsia="Times New Roman" w:hAnsi="Arial"/>
          <w:spacing w:val="-1"/>
          <w:sz w:val="14"/>
          <w:szCs w:val="14"/>
        </w:rPr>
        <w:t>Рубцовска</w:t>
      </w:r>
      <w:r>
        <w:rPr>
          <w:rFonts w:ascii="Arial" w:eastAsia="Times New Roman" w:hAnsi="Arial" w:cs="Arial"/>
          <w:spacing w:val="-1"/>
          <w:sz w:val="14"/>
          <w:szCs w:val="14"/>
        </w:rPr>
        <w:t xml:space="preserve">, </w:t>
      </w:r>
      <w:r>
        <w:rPr>
          <w:rFonts w:ascii="Arial" w:eastAsia="Times New Roman" w:hAnsi="Arial"/>
          <w:spacing w:val="-1"/>
          <w:sz w:val="14"/>
          <w:szCs w:val="14"/>
        </w:rPr>
        <w:t>ф</w:t>
      </w:r>
      <w:r>
        <w:rPr>
          <w:rFonts w:ascii="Arial" w:eastAsia="Times New Roman" w:hAnsi="Arial" w:cs="Arial"/>
          <w:spacing w:val="-1"/>
          <w:sz w:val="14"/>
          <w:szCs w:val="14"/>
        </w:rPr>
        <w:t xml:space="preserve">.29, </w:t>
      </w:r>
      <w:r>
        <w:rPr>
          <w:rFonts w:ascii="Arial" w:eastAsia="Times New Roman" w:hAnsi="Arial"/>
          <w:spacing w:val="-1"/>
          <w:sz w:val="14"/>
          <w:szCs w:val="14"/>
        </w:rPr>
        <w:t>оп</w:t>
      </w:r>
      <w:r>
        <w:rPr>
          <w:rFonts w:ascii="Arial" w:eastAsia="Times New Roman" w:hAnsi="Arial" w:cs="Arial"/>
          <w:spacing w:val="-1"/>
          <w:sz w:val="14"/>
          <w:szCs w:val="14"/>
        </w:rPr>
        <w:t xml:space="preserve">.1, </w:t>
      </w:r>
      <w:r>
        <w:rPr>
          <w:rFonts w:ascii="Arial" w:eastAsia="Times New Roman" w:hAnsi="Arial"/>
          <w:spacing w:val="-1"/>
          <w:sz w:val="14"/>
          <w:szCs w:val="14"/>
        </w:rPr>
        <w:t>д</w:t>
      </w:r>
      <w:r>
        <w:rPr>
          <w:rFonts w:ascii="Arial" w:eastAsia="Times New Roman" w:hAnsi="Arial" w:cs="Arial"/>
          <w:spacing w:val="-1"/>
          <w:sz w:val="14"/>
          <w:szCs w:val="14"/>
        </w:rPr>
        <w:t xml:space="preserve">.171, </w:t>
      </w:r>
      <w:r>
        <w:rPr>
          <w:rFonts w:ascii="Arial" w:eastAsia="Times New Roman" w:hAnsi="Arial"/>
          <w:spacing w:val="-1"/>
          <w:sz w:val="14"/>
          <w:szCs w:val="14"/>
        </w:rPr>
        <w:t>л</w:t>
      </w:r>
      <w:r>
        <w:rPr>
          <w:rFonts w:ascii="Arial" w:eastAsia="Times New Roman" w:hAnsi="Arial" w:cs="Arial"/>
          <w:spacing w:val="-1"/>
          <w:sz w:val="14"/>
          <w:szCs w:val="14"/>
        </w:rPr>
        <w:t>.22.</w:t>
      </w:r>
    </w:p>
  </w:footnote>
  <w:footnote w:id="164">
    <w:p w:rsidR="00BB6725" w:rsidRPr="007A4856" w:rsidRDefault="00BB6725" w:rsidP="00D529DB">
      <w:pPr>
        <w:shd w:val="clear" w:color="auto" w:fill="FFFFFF"/>
        <w:tabs>
          <w:tab w:val="left" w:pos="115"/>
        </w:tabs>
        <w:rPr>
          <w:rFonts w:ascii="Arial" w:hAnsi="Arial" w:cs="Arial"/>
          <w:sz w:val="14"/>
          <w:szCs w:val="14"/>
        </w:rPr>
      </w:pPr>
      <w:r w:rsidRPr="00C00B7C">
        <w:rPr>
          <w:rStyle w:val="a5"/>
        </w:rPr>
        <w:footnoteRef/>
      </w:r>
      <w:r>
        <w:t xml:space="preserve"> </w:t>
      </w:r>
      <w:r>
        <w:rPr>
          <w:rFonts w:ascii="Arial" w:eastAsia="Times New Roman" w:hAnsi="Arial"/>
          <w:spacing w:val="-1"/>
          <w:sz w:val="14"/>
          <w:szCs w:val="14"/>
        </w:rPr>
        <w:t>Архивный</w:t>
      </w:r>
      <w:r>
        <w:rPr>
          <w:rFonts w:ascii="Arial" w:eastAsia="Times New Roman" w:hAnsi="Arial" w:cs="Arial"/>
          <w:spacing w:val="-1"/>
          <w:sz w:val="14"/>
          <w:szCs w:val="14"/>
        </w:rPr>
        <w:t xml:space="preserve"> </w:t>
      </w:r>
      <w:r>
        <w:rPr>
          <w:rFonts w:ascii="Arial" w:eastAsia="Times New Roman" w:hAnsi="Arial"/>
          <w:spacing w:val="-1"/>
          <w:sz w:val="14"/>
          <w:szCs w:val="14"/>
        </w:rPr>
        <w:t>отдел</w:t>
      </w:r>
      <w:r>
        <w:rPr>
          <w:rFonts w:ascii="Arial" w:eastAsia="Times New Roman" w:hAnsi="Arial" w:cs="Arial"/>
          <w:spacing w:val="-1"/>
          <w:sz w:val="14"/>
          <w:szCs w:val="14"/>
        </w:rPr>
        <w:t xml:space="preserve"> </w:t>
      </w:r>
      <w:r>
        <w:rPr>
          <w:rFonts w:ascii="Arial" w:eastAsia="Times New Roman" w:hAnsi="Arial"/>
          <w:spacing w:val="-1"/>
          <w:sz w:val="14"/>
          <w:szCs w:val="14"/>
        </w:rPr>
        <w:t>администрации</w:t>
      </w:r>
      <w:r>
        <w:rPr>
          <w:rFonts w:ascii="Arial" w:eastAsia="Times New Roman" w:hAnsi="Arial" w:cs="Arial"/>
          <w:spacing w:val="-1"/>
          <w:sz w:val="14"/>
          <w:szCs w:val="14"/>
        </w:rPr>
        <w:t xml:space="preserve"> </w:t>
      </w:r>
      <w:r>
        <w:rPr>
          <w:rFonts w:ascii="Arial" w:eastAsia="Times New Roman" w:hAnsi="Arial"/>
          <w:spacing w:val="-1"/>
          <w:sz w:val="14"/>
          <w:szCs w:val="14"/>
        </w:rPr>
        <w:t>г</w:t>
      </w:r>
      <w:r>
        <w:rPr>
          <w:rFonts w:ascii="Arial" w:eastAsia="Times New Roman" w:hAnsi="Arial" w:cs="Arial"/>
          <w:spacing w:val="-1"/>
          <w:sz w:val="14"/>
          <w:szCs w:val="14"/>
        </w:rPr>
        <w:t xml:space="preserve">. </w:t>
      </w:r>
      <w:r>
        <w:rPr>
          <w:rFonts w:ascii="Arial" w:eastAsia="Times New Roman" w:hAnsi="Arial"/>
          <w:spacing w:val="-1"/>
          <w:sz w:val="14"/>
          <w:szCs w:val="14"/>
        </w:rPr>
        <w:t>Рубцовска</w:t>
      </w:r>
      <w:r>
        <w:rPr>
          <w:rFonts w:ascii="Arial" w:eastAsia="Times New Roman" w:hAnsi="Arial" w:cs="Arial"/>
          <w:spacing w:val="-1"/>
          <w:sz w:val="14"/>
          <w:szCs w:val="14"/>
        </w:rPr>
        <w:t xml:space="preserve">, </w:t>
      </w:r>
      <w:r>
        <w:rPr>
          <w:rFonts w:ascii="Arial" w:eastAsia="Times New Roman" w:hAnsi="Arial"/>
          <w:spacing w:val="-1"/>
          <w:sz w:val="14"/>
          <w:szCs w:val="14"/>
        </w:rPr>
        <w:t>ф</w:t>
      </w:r>
      <w:r>
        <w:rPr>
          <w:rFonts w:ascii="Arial" w:eastAsia="Times New Roman" w:hAnsi="Arial" w:cs="Arial"/>
          <w:spacing w:val="-1"/>
          <w:sz w:val="14"/>
          <w:szCs w:val="14"/>
        </w:rPr>
        <w:t xml:space="preserve">.29, </w:t>
      </w:r>
      <w:r>
        <w:rPr>
          <w:rFonts w:ascii="Arial" w:eastAsia="Times New Roman" w:hAnsi="Arial"/>
          <w:spacing w:val="-1"/>
          <w:sz w:val="14"/>
          <w:szCs w:val="14"/>
        </w:rPr>
        <w:t>оп</w:t>
      </w:r>
      <w:r>
        <w:rPr>
          <w:rFonts w:ascii="Arial" w:eastAsia="Times New Roman" w:hAnsi="Arial" w:cs="Arial"/>
          <w:spacing w:val="-1"/>
          <w:sz w:val="14"/>
          <w:szCs w:val="14"/>
        </w:rPr>
        <w:t xml:space="preserve">.1, </w:t>
      </w:r>
      <w:r>
        <w:rPr>
          <w:rFonts w:ascii="Arial" w:eastAsia="Times New Roman" w:hAnsi="Arial"/>
          <w:spacing w:val="-1"/>
          <w:sz w:val="14"/>
          <w:szCs w:val="14"/>
        </w:rPr>
        <w:t>д</w:t>
      </w:r>
      <w:r>
        <w:rPr>
          <w:rFonts w:ascii="Arial" w:eastAsia="Times New Roman" w:hAnsi="Arial" w:cs="Arial"/>
          <w:spacing w:val="-1"/>
          <w:sz w:val="14"/>
          <w:szCs w:val="14"/>
        </w:rPr>
        <w:t xml:space="preserve">.17, </w:t>
      </w:r>
      <w:r>
        <w:rPr>
          <w:rFonts w:ascii="Arial" w:eastAsia="Times New Roman" w:hAnsi="Arial"/>
          <w:spacing w:val="-1"/>
          <w:sz w:val="14"/>
          <w:szCs w:val="14"/>
        </w:rPr>
        <w:t>л</w:t>
      </w:r>
      <w:r>
        <w:rPr>
          <w:rFonts w:ascii="Arial" w:eastAsia="Times New Roman" w:hAnsi="Arial" w:cs="Arial"/>
          <w:spacing w:val="-1"/>
          <w:sz w:val="14"/>
          <w:szCs w:val="14"/>
        </w:rPr>
        <w:t>.123.</w:t>
      </w:r>
    </w:p>
  </w:footnote>
  <w:footnote w:id="165">
    <w:p w:rsidR="00BB6725" w:rsidRPr="007A4856" w:rsidRDefault="00BB6725" w:rsidP="00D529DB">
      <w:pPr>
        <w:shd w:val="clear" w:color="auto" w:fill="FFFFFF"/>
        <w:tabs>
          <w:tab w:val="left" w:pos="115"/>
        </w:tabs>
        <w:rPr>
          <w:rFonts w:ascii="Arial" w:hAnsi="Arial" w:cs="Arial"/>
          <w:sz w:val="14"/>
          <w:szCs w:val="14"/>
        </w:rPr>
      </w:pPr>
      <w:r w:rsidRPr="00C00B7C">
        <w:rPr>
          <w:rStyle w:val="a5"/>
        </w:rPr>
        <w:footnoteRef/>
      </w:r>
      <w:r>
        <w:t xml:space="preserve"> </w:t>
      </w:r>
      <w:r>
        <w:rPr>
          <w:rFonts w:ascii="Arial" w:eastAsia="Times New Roman" w:hAnsi="Arial"/>
          <w:spacing w:val="-4"/>
          <w:sz w:val="14"/>
          <w:szCs w:val="14"/>
        </w:rPr>
        <w:t>там</w:t>
      </w:r>
      <w:r>
        <w:rPr>
          <w:rFonts w:ascii="Arial" w:eastAsia="Times New Roman" w:hAnsi="Arial" w:cs="Arial"/>
          <w:spacing w:val="-4"/>
          <w:sz w:val="14"/>
          <w:szCs w:val="14"/>
        </w:rPr>
        <w:t xml:space="preserve"> </w:t>
      </w:r>
      <w:r>
        <w:rPr>
          <w:rFonts w:ascii="Arial" w:eastAsia="Times New Roman" w:hAnsi="Arial"/>
          <w:spacing w:val="-4"/>
          <w:sz w:val="14"/>
          <w:szCs w:val="14"/>
        </w:rPr>
        <w:t>же</w:t>
      </w:r>
      <w:r>
        <w:rPr>
          <w:rFonts w:ascii="Arial" w:eastAsia="Times New Roman" w:hAnsi="Arial" w:cs="Arial"/>
          <w:spacing w:val="-4"/>
          <w:sz w:val="14"/>
          <w:szCs w:val="14"/>
        </w:rPr>
        <w:t xml:space="preserve">, </w:t>
      </w:r>
      <w:r>
        <w:rPr>
          <w:rFonts w:ascii="Arial" w:eastAsia="Times New Roman" w:hAnsi="Arial"/>
          <w:spacing w:val="-4"/>
          <w:sz w:val="14"/>
          <w:szCs w:val="14"/>
        </w:rPr>
        <w:t>л</w:t>
      </w:r>
      <w:r>
        <w:rPr>
          <w:rFonts w:ascii="Arial" w:eastAsia="Times New Roman" w:hAnsi="Arial" w:cs="Arial"/>
          <w:spacing w:val="-4"/>
          <w:sz w:val="14"/>
          <w:szCs w:val="14"/>
        </w:rPr>
        <w:t>. 128.</w:t>
      </w:r>
    </w:p>
  </w:footnote>
  <w:footnote w:id="166">
    <w:p w:rsidR="00BB6725" w:rsidRDefault="00BB6725" w:rsidP="00D529DB">
      <w:pPr>
        <w:shd w:val="clear" w:color="auto" w:fill="FFFFFF"/>
        <w:tabs>
          <w:tab w:val="left" w:pos="115"/>
        </w:tabs>
        <w:rPr>
          <w:rFonts w:ascii="Arial" w:hAnsi="Arial" w:cs="Arial"/>
          <w:sz w:val="14"/>
          <w:szCs w:val="14"/>
        </w:rPr>
      </w:pPr>
      <w:r w:rsidRPr="00C00B7C">
        <w:rPr>
          <w:rStyle w:val="a5"/>
        </w:rPr>
        <w:footnoteRef/>
      </w:r>
      <w:r>
        <w:t xml:space="preserve"> </w:t>
      </w:r>
      <w:r>
        <w:rPr>
          <w:rFonts w:ascii="Arial" w:eastAsia="Times New Roman" w:hAnsi="Arial"/>
          <w:spacing w:val="-1"/>
          <w:sz w:val="14"/>
          <w:szCs w:val="14"/>
        </w:rPr>
        <w:t>«Коммунистический</w:t>
      </w:r>
      <w:r>
        <w:rPr>
          <w:rFonts w:ascii="Arial" w:eastAsia="Times New Roman" w:hAnsi="Arial" w:cs="Arial"/>
          <w:spacing w:val="-1"/>
          <w:sz w:val="14"/>
          <w:szCs w:val="14"/>
        </w:rPr>
        <w:t xml:space="preserve"> </w:t>
      </w:r>
      <w:r>
        <w:rPr>
          <w:rFonts w:ascii="Arial" w:eastAsia="Times New Roman" w:hAnsi="Arial"/>
          <w:spacing w:val="-1"/>
          <w:sz w:val="14"/>
          <w:szCs w:val="14"/>
        </w:rPr>
        <w:t>призыв»</w:t>
      </w:r>
      <w:r>
        <w:rPr>
          <w:rFonts w:ascii="Arial" w:eastAsia="Times New Roman" w:hAnsi="Arial" w:cs="Arial"/>
          <w:spacing w:val="-1"/>
          <w:sz w:val="14"/>
          <w:szCs w:val="14"/>
        </w:rPr>
        <w:t xml:space="preserve">, 1949, 22 </w:t>
      </w:r>
      <w:r>
        <w:rPr>
          <w:rFonts w:ascii="Arial" w:eastAsia="Times New Roman" w:hAnsi="Arial"/>
          <w:spacing w:val="-1"/>
          <w:sz w:val="14"/>
          <w:szCs w:val="14"/>
        </w:rPr>
        <w:t>декабря</w:t>
      </w:r>
      <w:r>
        <w:rPr>
          <w:rFonts w:ascii="Arial" w:eastAsia="Times New Roman" w:hAnsi="Arial" w:cs="Arial"/>
          <w:spacing w:val="-1"/>
          <w:sz w:val="14"/>
          <w:szCs w:val="14"/>
        </w:rPr>
        <w:t>.</w:t>
      </w:r>
    </w:p>
    <w:p w:rsidR="00BB6725" w:rsidRDefault="00BB6725" w:rsidP="00D529DB">
      <w:pPr>
        <w:pStyle w:val="a3"/>
      </w:pPr>
    </w:p>
  </w:footnote>
  <w:footnote w:id="167">
    <w:p w:rsidR="00BB6725" w:rsidRDefault="00BB6725" w:rsidP="00D529DB">
      <w:pPr>
        <w:pStyle w:val="a3"/>
      </w:pPr>
      <w:r w:rsidRPr="00C00B7C">
        <w:rPr>
          <w:rStyle w:val="a5"/>
        </w:rPr>
        <w:footnoteRef/>
      </w:r>
      <w:r>
        <w:t xml:space="preserve"> </w:t>
      </w:r>
      <w:r>
        <w:rPr>
          <w:rFonts w:ascii="Arial" w:eastAsia="Times New Roman" w:hAnsi="Arial"/>
          <w:sz w:val="14"/>
          <w:szCs w:val="14"/>
        </w:rPr>
        <w:t>А</w:t>
      </w:r>
      <w:r>
        <w:rPr>
          <w:rFonts w:ascii="Arial" w:eastAsia="Times New Roman" w:hAnsi="Arial" w:cs="Arial"/>
          <w:sz w:val="14"/>
          <w:szCs w:val="14"/>
        </w:rPr>
        <w:t>.</w:t>
      </w:r>
      <w:r>
        <w:rPr>
          <w:rFonts w:ascii="Arial" w:eastAsia="Times New Roman" w:hAnsi="Arial"/>
          <w:sz w:val="14"/>
          <w:szCs w:val="14"/>
        </w:rPr>
        <w:t>Орлов</w:t>
      </w:r>
      <w:r>
        <w:rPr>
          <w:rFonts w:ascii="Arial" w:eastAsia="Times New Roman" w:hAnsi="Arial" w:cs="Arial"/>
          <w:sz w:val="14"/>
          <w:szCs w:val="14"/>
        </w:rPr>
        <w:t xml:space="preserve">. </w:t>
      </w:r>
      <w:r>
        <w:rPr>
          <w:rFonts w:ascii="Arial" w:eastAsia="Times New Roman" w:hAnsi="Arial"/>
          <w:sz w:val="14"/>
          <w:szCs w:val="14"/>
        </w:rPr>
        <w:t>Годы</w:t>
      </w:r>
      <w:r>
        <w:rPr>
          <w:rFonts w:ascii="Arial" w:eastAsia="Times New Roman" w:hAnsi="Arial" w:cs="Arial"/>
          <w:sz w:val="14"/>
          <w:szCs w:val="14"/>
        </w:rPr>
        <w:t xml:space="preserve"> </w:t>
      </w:r>
      <w:r>
        <w:rPr>
          <w:rFonts w:ascii="Arial" w:eastAsia="Times New Roman" w:hAnsi="Arial"/>
          <w:sz w:val="14"/>
          <w:szCs w:val="14"/>
        </w:rPr>
        <w:t>послевоенные</w:t>
      </w:r>
      <w:r>
        <w:rPr>
          <w:rFonts w:ascii="Arial" w:eastAsia="Times New Roman" w:hAnsi="Arial" w:cs="Arial"/>
          <w:sz w:val="14"/>
          <w:szCs w:val="14"/>
        </w:rPr>
        <w:t xml:space="preserve">. // </w:t>
      </w:r>
      <w:r>
        <w:rPr>
          <w:rFonts w:ascii="Arial" w:eastAsia="Times New Roman" w:hAnsi="Arial"/>
          <w:sz w:val="14"/>
          <w:szCs w:val="14"/>
        </w:rPr>
        <w:t>«Коммунистический</w:t>
      </w:r>
      <w:r>
        <w:rPr>
          <w:rFonts w:ascii="Arial" w:eastAsia="Times New Roman" w:hAnsi="Arial" w:cs="Arial"/>
          <w:sz w:val="14"/>
          <w:szCs w:val="14"/>
        </w:rPr>
        <w:t xml:space="preserve"> </w:t>
      </w:r>
      <w:r>
        <w:rPr>
          <w:rFonts w:ascii="Arial" w:eastAsia="Times New Roman" w:hAnsi="Arial"/>
          <w:sz w:val="14"/>
          <w:szCs w:val="14"/>
        </w:rPr>
        <w:t>призыв»</w:t>
      </w:r>
      <w:r>
        <w:rPr>
          <w:rFonts w:ascii="Arial" w:eastAsia="Times New Roman" w:hAnsi="Arial" w:cs="Arial"/>
          <w:sz w:val="14"/>
          <w:szCs w:val="14"/>
        </w:rPr>
        <w:t xml:space="preserve">, 1987, 10 </w:t>
      </w:r>
      <w:r>
        <w:rPr>
          <w:rFonts w:ascii="Arial" w:eastAsia="Times New Roman" w:hAnsi="Arial"/>
          <w:sz w:val="14"/>
          <w:szCs w:val="14"/>
        </w:rPr>
        <w:t>января</w:t>
      </w:r>
      <w:r>
        <w:rPr>
          <w:rFonts w:ascii="Arial" w:eastAsia="Times New Roman" w:hAnsi="Arial" w:cs="Arial"/>
          <w:sz w:val="14"/>
          <w:szCs w:val="14"/>
        </w:rPr>
        <w:t>.</w:t>
      </w:r>
    </w:p>
  </w:footnote>
  <w:footnote w:id="168">
    <w:p w:rsidR="00BB6725" w:rsidRDefault="00BB6725" w:rsidP="00D529DB">
      <w:pPr>
        <w:shd w:val="clear" w:color="auto" w:fill="FFFFFF"/>
        <w:spacing w:before="173"/>
        <w:ind w:left="77"/>
      </w:pPr>
      <w:r w:rsidRPr="00C00B7C">
        <w:rPr>
          <w:rStyle w:val="a5"/>
        </w:rPr>
        <w:footnoteRef/>
      </w:r>
      <w:r>
        <w:t xml:space="preserve"> </w:t>
      </w:r>
      <w:r>
        <w:rPr>
          <w:rFonts w:ascii="Arial" w:eastAsia="Times New Roman" w:hAnsi="Arial"/>
          <w:sz w:val="14"/>
          <w:szCs w:val="14"/>
        </w:rPr>
        <w:t>А</w:t>
      </w:r>
      <w:r>
        <w:rPr>
          <w:rFonts w:ascii="Arial" w:eastAsia="Times New Roman" w:hAnsi="Arial" w:cs="Arial"/>
          <w:sz w:val="14"/>
          <w:szCs w:val="14"/>
        </w:rPr>
        <w:t>.</w:t>
      </w:r>
      <w:r>
        <w:rPr>
          <w:rFonts w:ascii="Arial" w:eastAsia="Times New Roman" w:hAnsi="Arial"/>
          <w:sz w:val="14"/>
          <w:szCs w:val="14"/>
        </w:rPr>
        <w:t>Орлов</w:t>
      </w:r>
      <w:r>
        <w:rPr>
          <w:rFonts w:ascii="Arial" w:eastAsia="Times New Roman" w:hAnsi="Arial" w:cs="Arial"/>
          <w:sz w:val="14"/>
          <w:szCs w:val="14"/>
        </w:rPr>
        <w:t xml:space="preserve">. </w:t>
      </w:r>
      <w:r>
        <w:rPr>
          <w:rFonts w:ascii="Arial" w:eastAsia="Times New Roman" w:hAnsi="Arial"/>
          <w:sz w:val="14"/>
          <w:szCs w:val="14"/>
        </w:rPr>
        <w:t>Годы</w:t>
      </w:r>
      <w:r>
        <w:rPr>
          <w:rFonts w:ascii="Arial" w:eastAsia="Times New Roman" w:hAnsi="Arial" w:cs="Arial"/>
          <w:sz w:val="14"/>
          <w:szCs w:val="14"/>
        </w:rPr>
        <w:t xml:space="preserve"> </w:t>
      </w:r>
      <w:r>
        <w:rPr>
          <w:rFonts w:ascii="Arial" w:eastAsia="Times New Roman" w:hAnsi="Arial"/>
          <w:sz w:val="14"/>
          <w:szCs w:val="14"/>
        </w:rPr>
        <w:t>послевоенные</w:t>
      </w:r>
      <w:r>
        <w:rPr>
          <w:rFonts w:ascii="Arial" w:eastAsia="Times New Roman" w:hAnsi="Arial" w:cs="Arial"/>
          <w:sz w:val="14"/>
          <w:szCs w:val="14"/>
        </w:rPr>
        <w:t xml:space="preserve">. // </w:t>
      </w:r>
      <w:r>
        <w:rPr>
          <w:rFonts w:ascii="Arial" w:eastAsia="Times New Roman" w:hAnsi="Arial"/>
          <w:sz w:val="14"/>
          <w:szCs w:val="14"/>
        </w:rPr>
        <w:t>«Коммунистический</w:t>
      </w:r>
      <w:r>
        <w:rPr>
          <w:rFonts w:ascii="Arial" w:eastAsia="Times New Roman" w:hAnsi="Arial" w:cs="Arial"/>
          <w:sz w:val="14"/>
          <w:szCs w:val="14"/>
        </w:rPr>
        <w:t xml:space="preserve"> </w:t>
      </w:r>
      <w:r>
        <w:rPr>
          <w:rFonts w:ascii="Arial" w:eastAsia="Times New Roman" w:hAnsi="Arial"/>
          <w:sz w:val="14"/>
          <w:szCs w:val="14"/>
        </w:rPr>
        <w:t>призыв»</w:t>
      </w:r>
      <w:r>
        <w:rPr>
          <w:rFonts w:ascii="Arial" w:eastAsia="Times New Roman" w:hAnsi="Arial" w:cs="Arial"/>
          <w:sz w:val="14"/>
          <w:szCs w:val="14"/>
        </w:rPr>
        <w:t xml:space="preserve">, 1987, 10 </w:t>
      </w:r>
      <w:r>
        <w:rPr>
          <w:rFonts w:ascii="Arial" w:eastAsia="Times New Roman" w:hAnsi="Arial"/>
          <w:sz w:val="14"/>
          <w:szCs w:val="14"/>
        </w:rPr>
        <w:t>января</w:t>
      </w:r>
      <w:r>
        <w:rPr>
          <w:rFonts w:ascii="Arial" w:eastAsia="Times New Roman" w:hAnsi="Arial" w:cs="Arial"/>
          <w:sz w:val="14"/>
          <w:szCs w:val="14"/>
        </w:rPr>
        <w:t>.</w:t>
      </w:r>
    </w:p>
    <w:p w:rsidR="00BB6725" w:rsidRDefault="00BB6725" w:rsidP="00D529DB">
      <w:pPr>
        <w:pStyle w:val="a3"/>
      </w:pPr>
    </w:p>
  </w:footnote>
  <w:footnote w:id="169">
    <w:p w:rsidR="00BB6725" w:rsidRPr="00C26C97" w:rsidRDefault="00BB6725" w:rsidP="00D529DB">
      <w:pPr>
        <w:shd w:val="clear" w:color="auto" w:fill="FFFFFF"/>
        <w:tabs>
          <w:tab w:val="left" w:pos="115"/>
        </w:tabs>
        <w:rPr>
          <w:rFonts w:ascii="Arial" w:hAnsi="Arial" w:cs="Arial"/>
          <w:sz w:val="14"/>
          <w:szCs w:val="14"/>
        </w:rPr>
      </w:pPr>
      <w:r w:rsidRPr="00C00B7C">
        <w:rPr>
          <w:rStyle w:val="a5"/>
        </w:rPr>
        <w:footnoteRef/>
      </w:r>
      <w:r>
        <w:t xml:space="preserve"> </w:t>
      </w:r>
      <w:r>
        <w:rPr>
          <w:rFonts w:ascii="Arial" w:eastAsia="Times New Roman" w:hAnsi="Arial"/>
          <w:spacing w:val="-1"/>
          <w:sz w:val="14"/>
          <w:szCs w:val="14"/>
        </w:rPr>
        <w:t>Архивный</w:t>
      </w:r>
      <w:r>
        <w:rPr>
          <w:rFonts w:ascii="Arial" w:eastAsia="Times New Roman" w:hAnsi="Arial" w:cs="Arial"/>
          <w:spacing w:val="-1"/>
          <w:sz w:val="14"/>
          <w:szCs w:val="14"/>
        </w:rPr>
        <w:t xml:space="preserve"> </w:t>
      </w:r>
      <w:r>
        <w:rPr>
          <w:rFonts w:ascii="Arial" w:eastAsia="Times New Roman" w:hAnsi="Arial"/>
          <w:spacing w:val="-1"/>
          <w:sz w:val="14"/>
          <w:szCs w:val="14"/>
        </w:rPr>
        <w:t>отдел</w:t>
      </w:r>
      <w:r>
        <w:rPr>
          <w:rFonts w:ascii="Arial" w:eastAsia="Times New Roman" w:hAnsi="Arial" w:cs="Arial"/>
          <w:spacing w:val="-1"/>
          <w:sz w:val="14"/>
          <w:szCs w:val="14"/>
        </w:rPr>
        <w:t xml:space="preserve"> </w:t>
      </w:r>
      <w:r>
        <w:rPr>
          <w:rFonts w:ascii="Arial" w:eastAsia="Times New Roman" w:hAnsi="Arial"/>
          <w:spacing w:val="-1"/>
          <w:sz w:val="14"/>
          <w:szCs w:val="14"/>
        </w:rPr>
        <w:t>администрации</w:t>
      </w:r>
      <w:r>
        <w:rPr>
          <w:rFonts w:ascii="Arial" w:eastAsia="Times New Roman" w:hAnsi="Arial" w:cs="Arial"/>
          <w:spacing w:val="-1"/>
          <w:sz w:val="14"/>
          <w:szCs w:val="14"/>
        </w:rPr>
        <w:t xml:space="preserve"> </w:t>
      </w:r>
      <w:r>
        <w:rPr>
          <w:rFonts w:ascii="Arial" w:eastAsia="Times New Roman" w:hAnsi="Arial"/>
          <w:spacing w:val="-1"/>
          <w:sz w:val="14"/>
          <w:szCs w:val="14"/>
        </w:rPr>
        <w:t>г</w:t>
      </w:r>
      <w:r>
        <w:rPr>
          <w:rFonts w:ascii="Arial" w:eastAsia="Times New Roman" w:hAnsi="Arial" w:cs="Arial"/>
          <w:spacing w:val="-1"/>
          <w:sz w:val="14"/>
          <w:szCs w:val="14"/>
        </w:rPr>
        <w:t xml:space="preserve">. </w:t>
      </w:r>
      <w:r>
        <w:rPr>
          <w:rFonts w:ascii="Arial" w:eastAsia="Times New Roman" w:hAnsi="Arial"/>
          <w:spacing w:val="-1"/>
          <w:sz w:val="14"/>
          <w:szCs w:val="14"/>
        </w:rPr>
        <w:t>Рубцовска</w:t>
      </w:r>
      <w:r>
        <w:rPr>
          <w:rFonts w:ascii="Arial" w:eastAsia="Times New Roman" w:hAnsi="Arial" w:cs="Arial"/>
          <w:spacing w:val="-1"/>
          <w:sz w:val="14"/>
          <w:szCs w:val="14"/>
        </w:rPr>
        <w:t xml:space="preserve">, </w:t>
      </w:r>
      <w:r>
        <w:rPr>
          <w:rFonts w:ascii="Arial" w:eastAsia="Times New Roman" w:hAnsi="Arial"/>
          <w:spacing w:val="-1"/>
          <w:sz w:val="14"/>
          <w:szCs w:val="14"/>
        </w:rPr>
        <w:t>ф</w:t>
      </w:r>
      <w:r>
        <w:rPr>
          <w:rFonts w:ascii="Arial" w:eastAsia="Times New Roman" w:hAnsi="Arial" w:cs="Arial"/>
          <w:spacing w:val="-1"/>
          <w:sz w:val="14"/>
          <w:szCs w:val="14"/>
        </w:rPr>
        <w:t xml:space="preserve">.29, </w:t>
      </w:r>
      <w:r>
        <w:rPr>
          <w:rFonts w:ascii="Arial" w:eastAsia="Times New Roman" w:hAnsi="Arial"/>
          <w:spacing w:val="-1"/>
          <w:sz w:val="14"/>
          <w:szCs w:val="14"/>
        </w:rPr>
        <w:t>оп</w:t>
      </w:r>
      <w:r>
        <w:rPr>
          <w:rFonts w:ascii="Arial" w:eastAsia="Times New Roman" w:hAnsi="Arial" w:cs="Arial"/>
          <w:spacing w:val="-1"/>
          <w:sz w:val="14"/>
          <w:szCs w:val="14"/>
        </w:rPr>
        <w:t xml:space="preserve">.1, </w:t>
      </w:r>
      <w:r>
        <w:rPr>
          <w:rFonts w:ascii="Arial" w:eastAsia="Times New Roman" w:hAnsi="Arial"/>
          <w:spacing w:val="-1"/>
          <w:sz w:val="14"/>
          <w:szCs w:val="14"/>
        </w:rPr>
        <w:t>д</w:t>
      </w:r>
      <w:r>
        <w:rPr>
          <w:rFonts w:ascii="Arial" w:eastAsia="Times New Roman" w:hAnsi="Arial" w:cs="Arial"/>
          <w:spacing w:val="-1"/>
          <w:sz w:val="14"/>
          <w:szCs w:val="14"/>
        </w:rPr>
        <w:t xml:space="preserve">.17, </w:t>
      </w:r>
      <w:r>
        <w:rPr>
          <w:rFonts w:ascii="Arial" w:eastAsia="Times New Roman" w:hAnsi="Arial"/>
          <w:spacing w:val="-1"/>
          <w:sz w:val="14"/>
          <w:szCs w:val="14"/>
        </w:rPr>
        <w:t>л</w:t>
      </w:r>
      <w:r>
        <w:rPr>
          <w:rFonts w:ascii="Arial" w:eastAsia="Times New Roman" w:hAnsi="Arial" w:cs="Arial"/>
          <w:spacing w:val="-1"/>
          <w:sz w:val="14"/>
          <w:szCs w:val="14"/>
        </w:rPr>
        <w:t>.123.</w:t>
      </w:r>
    </w:p>
  </w:footnote>
  <w:footnote w:id="170">
    <w:p w:rsidR="00BB6725" w:rsidRPr="00C26C97" w:rsidRDefault="00BB6725" w:rsidP="00D529DB">
      <w:pPr>
        <w:shd w:val="clear" w:color="auto" w:fill="FFFFFF"/>
        <w:tabs>
          <w:tab w:val="left" w:pos="115"/>
        </w:tabs>
        <w:rPr>
          <w:rFonts w:ascii="Arial" w:hAnsi="Arial" w:cs="Arial"/>
          <w:sz w:val="14"/>
          <w:szCs w:val="14"/>
        </w:rPr>
      </w:pPr>
      <w:r w:rsidRPr="00C00B7C">
        <w:rPr>
          <w:rStyle w:val="a5"/>
        </w:rPr>
        <w:footnoteRef/>
      </w:r>
      <w:r>
        <w:t xml:space="preserve"> </w:t>
      </w:r>
      <w:r>
        <w:rPr>
          <w:rFonts w:ascii="Arial" w:eastAsia="Times New Roman" w:hAnsi="Arial"/>
          <w:sz w:val="14"/>
          <w:szCs w:val="14"/>
        </w:rPr>
        <w:t>Сорокин</w:t>
      </w:r>
      <w:r>
        <w:rPr>
          <w:rFonts w:ascii="Arial" w:eastAsia="Times New Roman" w:hAnsi="Arial" w:cs="Arial"/>
          <w:sz w:val="14"/>
          <w:szCs w:val="14"/>
        </w:rPr>
        <w:t xml:space="preserve"> </w:t>
      </w:r>
      <w:r>
        <w:rPr>
          <w:rFonts w:ascii="Arial" w:eastAsia="Times New Roman" w:hAnsi="Arial"/>
          <w:sz w:val="14"/>
          <w:szCs w:val="14"/>
        </w:rPr>
        <w:t>В</w:t>
      </w:r>
      <w:r>
        <w:rPr>
          <w:rFonts w:ascii="Arial" w:eastAsia="Times New Roman" w:hAnsi="Arial" w:cs="Arial"/>
          <w:sz w:val="14"/>
          <w:szCs w:val="14"/>
        </w:rPr>
        <w:t>.</w:t>
      </w:r>
      <w:r>
        <w:rPr>
          <w:rFonts w:ascii="Arial" w:eastAsia="Times New Roman" w:hAnsi="Arial"/>
          <w:sz w:val="14"/>
          <w:szCs w:val="14"/>
        </w:rPr>
        <w:t>В</w:t>
      </w:r>
      <w:r>
        <w:rPr>
          <w:rFonts w:ascii="Arial" w:eastAsia="Times New Roman" w:hAnsi="Arial" w:cs="Arial"/>
          <w:sz w:val="14"/>
          <w:szCs w:val="14"/>
        </w:rPr>
        <w:t xml:space="preserve">. </w:t>
      </w:r>
      <w:r>
        <w:rPr>
          <w:rFonts w:ascii="Arial" w:eastAsia="Times New Roman" w:hAnsi="Arial"/>
          <w:sz w:val="14"/>
          <w:szCs w:val="14"/>
        </w:rPr>
        <w:t>Последний</w:t>
      </w:r>
      <w:r>
        <w:rPr>
          <w:rFonts w:ascii="Arial" w:eastAsia="Times New Roman" w:hAnsi="Arial" w:cs="Arial"/>
          <w:sz w:val="14"/>
          <w:szCs w:val="14"/>
        </w:rPr>
        <w:t xml:space="preserve"> </w:t>
      </w:r>
      <w:r>
        <w:rPr>
          <w:rFonts w:ascii="Arial" w:eastAsia="Times New Roman" w:hAnsi="Arial"/>
          <w:sz w:val="14"/>
          <w:szCs w:val="14"/>
        </w:rPr>
        <w:t>в</w:t>
      </w:r>
      <w:r>
        <w:rPr>
          <w:rFonts w:ascii="Arial" w:eastAsia="Times New Roman" w:hAnsi="Arial" w:cs="Arial"/>
          <w:sz w:val="14"/>
          <w:szCs w:val="14"/>
        </w:rPr>
        <w:t xml:space="preserve"> </w:t>
      </w:r>
      <w:r>
        <w:rPr>
          <w:rFonts w:ascii="Arial" w:eastAsia="Times New Roman" w:hAnsi="Arial"/>
          <w:sz w:val="14"/>
          <w:szCs w:val="14"/>
        </w:rPr>
        <w:t>когорте</w:t>
      </w:r>
      <w:r>
        <w:rPr>
          <w:rFonts w:ascii="Arial" w:eastAsia="Times New Roman" w:hAnsi="Arial" w:cs="Arial"/>
          <w:sz w:val="14"/>
          <w:szCs w:val="14"/>
        </w:rPr>
        <w:t xml:space="preserve"> </w:t>
      </w:r>
      <w:r>
        <w:rPr>
          <w:rFonts w:ascii="Arial" w:eastAsia="Times New Roman" w:hAnsi="Arial"/>
          <w:sz w:val="14"/>
          <w:szCs w:val="14"/>
        </w:rPr>
        <w:t>«железных»</w:t>
      </w:r>
      <w:r>
        <w:rPr>
          <w:rFonts w:ascii="Arial" w:eastAsia="Times New Roman" w:hAnsi="Arial" w:cs="Arial"/>
          <w:sz w:val="14"/>
          <w:szCs w:val="14"/>
        </w:rPr>
        <w:t xml:space="preserve"> </w:t>
      </w:r>
      <w:r>
        <w:rPr>
          <w:rFonts w:ascii="Arial" w:eastAsia="Times New Roman" w:hAnsi="Arial"/>
          <w:sz w:val="14"/>
          <w:szCs w:val="14"/>
        </w:rPr>
        <w:t>вождей</w:t>
      </w:r>
      <w:r>
        <w:rPr>
          <w:rFonts w:ascii="Arial" w:eastAsia="Times New Roman" w:hAnsi="Arial" w:cs="Arial"/>
          <w:sz w:val="14"/>
          <w:szCs w:val="14"/>
        </w:rPr>
        <w:t xml:space="preserve">. </w:t>
      </w:r>
      <w:r>
        <w:rPr>
          <w:rFonts w:ascii="Arial" w:eastAsia="Times New Roman" w:hAnsi="Arial"/>
          <w:sz w:val="14"/>
          <w:szCs w:val="14"/>
        </w:rPr>
        <w:t>Барнаул</w:t>
      </w:r>
      <w:r>
        <w:rPr>
          <w:rFonts w:ascii="Arial" w:eastAsia="Times New Roman" w:hAnsi="Arial" w:cs="Arial"/>
          <w:sz w:val="14"/>
          <w:szCs w:val="14"/>
        </w:rPr>
        <w:t xml:space="preserve">, 1998, </w:t>
      </w:r>
      <w:r>
        <w:rPr>
          <w:rFonts w:ascii="Arial" w:eastAsia="Times New Roman" w:hAnsi="Arial"/>
          <w:sz w:val="14"/>
          <w:szCs w:val="14"/>
        </w:rPr>
        <w:t>с</w:t>
      </w:r>
      <w:r>
        <w:rPr>
          <w:rFonts w:ascii="Arial" w:eastAsia="Times New Roman" w:hAnsi="Arial" w:cs="Arial"/>
          <w:sz w:val="14"/>
          <w:szCs w:val="14"/>
        </w:rPr>
        <w:t>. 28</w:t>
      </w:r>
    </w:p>
  </w:footnote>
  <w:footnote w:id="171">
    <w:p w:rsidR="00BB6725" w:rsidRDefault="00BB6725" w:rsidP="00D529DB">
      <w:pPr>
        <w:pStyle w:val="a3"/>
      </w:pPr>
      <w:r w:rsidRPr="00C00B7C">
        <w:rPr>
          <w:rStyle w:val="a5"/>
        </w:rPr>
        <w:footnoteRef/>
      </w:r>
      <w:r>
        <w:t xml:space="preserve"> </w:t>
      </w:r>
      <w:r>
        <w:rPr>
          <w:rFonts w:ascii="Arial" w:eastAsia="Times New Roman" w:hAnsi="Arial"/>
          <w:spacing w:val="-1"/>
          <w:sz w:val="14"/>
          <w:szCs w:val="14"/>
        </w:rPr>
        <w:t>Пономарев</w:t>
      </w:r>
      <w:r>
        <w:rPr>
          <w:rFonts w:ascii="Arial" w:eastAsia="Times New Roman" w:hAnsi="Arial" w:cs="Arial"/>
          <w:spacing w:val="-1"/>
          <w:sz w:val="14"/>
          <w:szCs w:val="14"/>
        </w:rPr>
        <w:t xml:space="preserve"> </w:t>
      </w:r>
      <w:r>
        <w:rPr>
          <w:rFonts w:ascii="Arial" w:eastAsia="Times New Roman" w:hAnsi="Arial"/>
          <w:spacing w:val="-1"/>
          <w:sz w:val="14"/>
          <w:szCs w:val="14"/>
        </w:rPr>
        <w:t>СМ</w:t>
      </w:r>
      <w:r>
        <w:rPr>
          <w:rFonts w:ascii="Arial" w:eastAsia="Times New Roman" w:hAnsi="Arial" w:cs="Arial"/>
          <w:spacing w:val="-1"/>
          <w:sz w:val="14"/>
          <w:szCs w:val="14"/>
        </w:rPr>
        <w:t xml:space="preserve">. </w:t>
      </w:r>
      <w:r>
        <w:rPr>
          <w:rFonts w:ascii="Arial" w:eastAsia="Times New Roman" w:hAnsi="Arial"/>
          <w:spacing w:val="-1"/>
          <w:sz w:val="14"/>
          <w:szCs w:val="14"/>
        </w:rPr>
        <w:t>Воспоминания</w:t>
      </w:r>
      <w:r>
        <w:rPr>
          <w:rFonts w:ascii="Arial" w:eastAsia="Times New Roman" w:hAnsi="Arial" w:cs="Arial"/>
          <w:spacing w:val="-1"/>
          <w:sz w:val="14"/>
          <w:szCs w:val="14"/>
        </w:rPr>
        <w:t>. //</w:t>
      </w:r>
      <w:r>
        <w:rPr>
          <w:rFonts w:ascii="Arial" w:eastAsia="Times New Roman" w:hAnsi="Arial"/>
          <w:spacing w:val="-1"/>
          <w:sz w:val="14"/>
          <w:szCs w:val="14"/>
        </w:rPr>
        <w:t>Архивный</w:t>
      </w:r>
      <w:r>
        <w:rPr>
          <w:rFonts w:ascii="Arial" w:eastAsia="Times New Roman" w:hAnsi="Arial" w:cs="Arial"/>
          <w:spacing w:val="-1"/>
          <w:sz w:val="14"/>
          <w:szCs w:val="14"/>
        </w:rPr>
        <w:t xml:space="preserve"> </w:t>
      </w:r>
      <w:r>
        <w:rPr>
          <w:rFonts w:ascii="Arial" w:eastAsia="Times New Roman" w:hAnsi="Arial"/>
          <w:spacing w:val="-1"/>
          <w:sz w:val="14"/>
          <w:szCs w:val="14"/>
        </w:rPr>
        <w:t>отдел</w:t>
      </w:r>
      <w:r>
        <w:rPr>
          <w:rFonts w:ascii="Arial" w:eastAsia="Times New Roman" w:hAnsi="Arial" w:cs="Arial"/>
          <w:spacing w:val="-1"/>
          <w:sz w:val="14"/>
          <w:szCs w:val="14"/>
        </w:rPr>
        <w:t xml:space="preserve"> </w:t>
      </w:r>
      <w:r>
        <w:rPr>
          <w:rFonts w:ascii="Arial" w:eastAsia="Times New Roman" w:hAnsi="Arial"/>
          <w:spacing w:val="-1"/>
          <w:sz w:val="14"/>
          <w:szCs w:val="14"/>
        </w:rPr>
        <w:t>администрации</w:t>
      </w:r>
      <w:r>
        <w:rPr>
          <w:rFonts w:ascii="Arial" w:eastAsia="Times New Roman" w:hAnsi="Arial" w:cs="Arial"/>
          <w:spacing w:val="-1"/>
          <w:sz w:val="14"/>
          <w:szCs w:val="14"/>
        </w:rPr>
        <w:t xml:space="preserve"> </w:t>
      </w:r>
      <w:r>
        <w:rPr>
          <w:rFonts w:ascii="Arial" w:eastAsia="Times New Roman" w:hAnsi="Arial"/>
          <w:spacing w:val="-1"/>
          <w:sz w:val="14"/>
          <w:szCs w:val="14"/>
        </w:rPr>
        <w:t>г</w:t>
      </w:r>
      <w:r>
        <w:rPr>
          <w:rFonts w:ascii="Arial" w:eastAsia="Times New Roman" w:hAnsi="Arial" w:cs="Arial"/>
          <w:spacing w:val="-1"/>
          <w:sz w:val="14"/>
          <w:szCs w:val="14"/>
        </w:rPr>
        <w:t xml:space="preserve">. </w:t>
      </w:r>
      <w:r>
        <w:rPr>
          <w:rFonts w:ascii="Arial" w:eastAsia="Times New Roman" w:hAnsi="Arial"/>
          <w:spacing w:val="-1"/>
          <w:sz w:val="14"/>
          <w:szCs w:val="14"/>
        </w:rPr>
        <w:t>Рубцовска</w:t>
      </w:r>
      <w:r>
        <w:rPr>
          <w:rFonts w:ascii="Arial" w:eastAsia="Times New Roman" w:hAnsi="Arial" w:cs="Arial"/>
          <w:spacing w:val="-1"/>
          <w:sz w:val="14"/>
          <w:szCs w:val="14"/>
        </w:rPr>
        <w:t xml:space="preserve">, </w:t>
      </w:r>
      <w:r>
        <w:rPr>
          <w:rFonts w:ascii="Arial" w:eastAsia="Times New Roman" w:hAnsi="Arial"/>
          <w:spacing w:val="-1"/>
          <w:sz w:val="14"/>
          <w:szCs w:val="14"/>
        </w:rPr>
        <w:t>ф</w:t>
      </w:r>
      <w:r>
        <w:rPr>
          <w:rFonts w:ascii="Arial" w:eastAsia="Times New Roman" w:hAnsi="Arial" w:cs="Arial"/>
          <w:spacing w:val="-1"/>
          <w:sz w:val="14"/>
          <w:szCs w:val="14"/>
        </w:rPr>
        <w:t xml:space="preserve">.198, </w:t>
      </w:r>
      <w:r>
        <w:rPr>
          <w:rFonts w:ascii="Arial" w:eastAsia="Times New Roman" w:hAnsi="Arial"/>
          <w:spacing w:val="-1"/>
          <w:sz w:val="14"/>
          <w:szCs w:val="14"/>
        </w:rPr>
        <w:t>оп</w:t>
      </w:r>
      <w:r>
        <w:rPr>
          <w:rFonts w:ascii="Arial" w:eastAsia="Times New Roman" w:hAnsi="Arial" w:cs="Arial"/>
          <w:spacing w:val="-1"/>
          <w:sz w:val="14"/>
          <w:szCs w:val="14"/>
        </w:rPr>
        <w:t xml:space="preserve">.1, </w:t>
      </w:r>
      <w:r>
        <w:rPr>
          <w:rFonts w:ascii="Arial" w:eastAsia="Times New Roman" w:hAnsi="Arial"/>
          <w:sz w:val="14"/>
          <w:szCs w:val="14"/>
        </w:rPr>
        <w:t>д</w:t>
      </w:r>
      <w:r>
        <w:rPr>
          <w:rFonts w:ascii="Arial" w:eastAsia="Times New Roman" w:hAnsi="Arial" w:cs="Arial"/>
          <w:sz w:val="14"/>
          <w:szCs w:val="14"/>
        </w:rPr>
        <w:t xml:space="preserve">.1, </w:t>
      </w:r>
      <w:r>
        <w:rPr>
          <w:rFonts w:ascii="Arial" w:eastAsia="Times New Roman" w:hAnsi="Arial"/>
          <w:sz w:val="14"/>
          <w:szCs w:val="14"/>
        </w:rPr>
        <w:t>л</w:t>
      </w:r>
      <w:r>
        <w:rPr>
          <w:rFonts w:ascii="Arial" w:eastAsia="Times New Roman" w:hAnsi="Arial" w:cs="Arial"/>
          <w:sz w:val="14"/>
          <w:szCs w:val="14"/>
        </w:rPr>
        <w:t>.17-19..</w:t>
      </w:r>
    </w:p>
  </w:footnote>
  <w:footnote w:id="172">
    <w:p w:rsidR="00BB6725" w:rsidRPr="00DE55DD" w:rsidRDefault="00BB6725" w:rsidP="00DE55DD">
      <w:pPr>
        <w:shd w:val="clear" w:color="auto" w:fill="FFFFFF"/>
        <w:ind w:left="5"/>
        <w:rPr>
          <w:lang w:val="en-US"/>
        </w:rPr>
      </w:pPr>
      <w:r w:rsidRPr="00C00B7C">
        <w:rPr>
          <w:rStyle w:val="a5"/>
        </w:rPr>
        <w:footnoteRef/>
      </w:r>
      <w:r>
        <w:t xml:space="preserve"> </w:t>
      </w:r>
      <w:r>
        <w:rPr>
          <w:rFonts w:ascii="Arial" w:eastAsia="Times New Roman" w:hAnsi="Arial"/>
          <w:spacing w:val="-1"/>
          <w:sz w:val="14"/>
          <w:szCs w:val="14"/>
        </w:rPr>
        <w:t>«Коммунистический</w:t>
      </w:r>
      <w:r>
        <w:rPr>
          <w:rFonts w:ascii="Arial" w:eastAsia="Times New Roman" w:hAnsi="Arial" w:cs="Arial"/>
          <w:spacing w:val="-1"/>
          <w:sz w:val="14"/>
          <w:szCs w:val="14"/>
        </w:rPr>
        <w:t xml:space="preserve"> </w:t>
      </w:r>
      <w:r>
        <w:rPr>
          <w:rFonts w:ascii="Arial" w:eastAsia="Times New Roman" w:hAnsi="Arial"/>
          <w:spacing w:val="-1"/>
          <w:sz w:val="14"/>
          <w:szCs w:val="14"/>
        </w:rPr>
        <w:t>призыв»</w:t>
      </w:r>
      <w:r>
        <w:rPr>
          <w:rFonts w:ascii="Arial" w:eastAsia="Times New Roman" w:hAnsi="Arial" w:cs="Arial"/>
          <w:spacing w:val="-1"/>
          <w:sz w:val="14"/>
          <w:szCs w:val="14"/>
        </w:rPr>
        <w:t xml:space="preserve">, 1949, 13 </w:t>
      </w:r>
      <w:r>
        <w:rPr>
          <w:rFonts w:ascii="Arial" w:eastAsia="Times New Roman" w:hAnsi="Arial"/>
          <w:spacing w:val="-1"/>
          <w:sz w:val="14"/>
          <w:szCs w:val="14"/>
        </w:rPr>
        <w:t>ноября</w:t>
      </w:r>
      <w:r>
        <w:rPr>
          <w:rFonts w:ascii="Arial" w:eastAsia="Times New Roman" w:hAnsi="Arial" w:cs="Arial"/>
          <w:spacing w:val="-1"/>
          <w:sz w:val="14"/>
          <w:szCs w:val="14"/>
        </w:rPr>
        <w:t>.</w:t>
      </w:r>
    </w:p>
  </w:footnote>
  <w:footnote w:id="173">
    <w:p w:rsidR="00BB6725" w:rsidRDefault="00BB6725" w:rsidP="00DE55DD">
      <w:pPr>
        <w:pStyle w:val="a3"/>
      </w:pPr>
      <w:r w:rsidRPr="00C00B7C">
        <w:rPr>
          <w:rStyle w:val="a5"/>
        </w:rPr>
        <w:footnoteRef/>
      </w:r>
      <w:r>
        <w:t xml:space="preserve"> </w:t>
      </w:r>
      <w:r>
        <w:rPr>
          <w:rFonts w:ascii="Arial" w:eastAsia="Times New Roman" w:hAnsi="Arial"/>
          <w:spacing w:val="-1"/>
          <w:sz w:val="14"/>
          <w:szCs w:val="14"/>
        </w:rPr>
        <w:t>Кузнецов</w:t>
      </w:r>
      <w:r>
        <w:rPr>
          <w:rFonts w:ascii="Arial" w:eastAsia="Times New Roman" w:hAnsi="Arial" w:cs="Arial"/>
          <w:spacing w:val="-1"/>
          <w:sz w:val="14"/>
          <w:szCs w:val="14"/>
        </w:rPr>
        <w:t xml:space="preserve"> </w:t>
      </w:r>
      <w:r>
        <w:rPr>
          <w:rFonts w:ascii="Arial" w:eastAsia="Times New Roman" w:hAnsi="Arial"/>
          <w:spacing w:val="-1"/>
          <w:sz w:val="14"/>
          <w:szCs w:val="14"/>
        </w:rPr>
        <w:t>В</w:t>
      </w:r>
      <w:r>
        <w:rPr>
          <w:rFonts w:ascii="Arial" w:eastAsia="Times New Roman" w:hAnsi="Arial" w:cs="Arial"/>
          <w:spacing w:val="-1"/>
          <w:sz w:val="14"/>
          <w:szCs w:val="14"/>
        </w:rPr>
        <w:t>.</w:t>
      </w:r>
      <w:r>
        <w:rPr>
          <w:rFonts w:ascii="Arial" w:eastAsia="Times New Roman" w:hAnsi="Arial"/>
          <w:spacing w:val="-1"/>
          <w:sz w:val="14"/>
          <w:szCs w:val="14"/>
        </w:rPr>
        <w:t>В</w:t>
      </w:r>
      <w:r>
        <w:rPr>
          <w:rFonts w:ascii="Arial" w:eastAsia="Times New Roman" w:hAnsi="Arial" w:cs="Arial"/>
          <w:spacing w:val="-1"/>
          <w:sz w:val="14"/>
          <w:szCs w:val="14"/>
        </w:rPr>
        <w:t xml:space="preserve">. </w:t>
      </w:r>
      <w:r>
        <w:rPr>
          <w:rFonts w:ascii="Arial" w:eastAsia="Times New Roman" w:hAnsi="Arial"/>
          <w:spacing w:val="-1"/>
          <w:sz w:val="14"/>
          <w:szCs w:val="14"/>
        </w:rPr>
        <w:t>Рубцовский</w:t>
      </w:r>
      <w:r>
        <w:rPr>
          <w:rFonts w:ascii="Arial" w:eastAsia="Times New Roman" w:hAnsi="Arial" w:cs="Arial"/>
          <w:spacing w:val="-1"/>
          <w:sz w:val="14"/>
          <w:szCs w:val="14"/>
        </w:rPr>
        <w:t xml:space="preserve"> </w:t>
      </w:r>
      <w:r>
        <w:rPr>
          <w:rFonts w:ascii="Arial" w:eastAsia="Times New Roman" w:hAnsi="Arial"/>
          <w:spacing w:val="-1"/>
          <w:sz w:val="14"/>
          <w:szCs w:val="14"/>
        </w:rPr>
        <w:t>индустриальный</w:t>
      </w:r>
      <w:r>
        <w:rPr>
          <w:rFonts w:ascii="Arial" w:eastAsia="Times New Roman" w:hAnsi="Arial" w:cs="Arial"/>
          <w:spacing w:val="-1"/>
          <w:sz w:val="14"/>
          <w:szCs w:val="14"/>
        </w:rPr>
        <w:t xml:space="preserve"> </w:t>
      </w:r>
      <w:r>
        <w:rPr>
          <w:rFonts w:ascii="Arial" w:eastAsia="Times New Roman" w:hAnsi="Arial"/>
          <w:spacing w:val="-1"/>
          <w:sz w:val="14"/>
          <w:szCs w:val="14"/>
        </w:rPr>
        <w:t>институт</w:t>
      </w:r>
      <w:r>
        <w:rPr>
          <w:rFonts w:ascii="Arial" w:eastAsia="Times New Roman" w:hAnsi="Arial" w:cs="Arial"/>
          <w:spacing w:val="-1"/>
          <w:sz w:val="14"/>
          <w:szCs w:val="14"/>
        </w:rPr>
        <w:t xml:space="preserve"> </w:t>
      </w:r>
      <w:r>
        <w:rPr>
          <w:rFonts w:ascii="Arial" w:eastAsia="Times New Roman" w:hAnsi="Arial"/>
          <w:spacing w:val="-1"/>
          <w:sz w:val="14"/>
          <w:szCs w:val="14"/>
        </w:rPr>
        <w:t>на</w:t>
      </w:r>
      <w:r>
        <w:rPr>
          <w:rFonts w:ascii="Arial" w:eastAsia="Times New Roman" w:hAnsi="Arial" w:cs="Arial"/>
          <w:spacing w:val="-1"/>
          <w:sz w:val="14"/>
          <w:szCs w:val="14"/>
        </w:rPr>
        <w:t xml:space="preserve"> </w:t>
      </w:r>
      <w:r>
        <w:rPr>
          <w:rFonts w:ascii="Arial" w:eastAsia="Times New Roman" w:hAnsi="Arial"/>
          <w:spacing w:val="-1"/>
          <w:sz w:val="14"/>
          <w:szCs w:val="14"/>
        </w:rPr>
        <w:t>начальном</w:t>
      </w:r>
      <w:r>
        <w:rPr>
          <w:rFonts w:ascii="Arial" w:eastAsia="Times New Roman" w:hAnsi="Arial" w:cs="Arial"/>
          <w:spacing w:val="-1"/>
          <w:sz w:val="14"/>
          <w:szCs w:val="14"/>
        </w:rPr>
        <w:t xml:space="preserve"> </w:t>
      </w:r>
      <w:r>
        <w:rPr>
          <w:rFonts w:ascii="Arial" w:eastAsia="Times New Roman" w:hAnsi="Arial"/>
          <w:spacing w:val="-1"/>
          <w:sz w:val="14"/>
          <w:szCs w:val="14"/>
        </w:rPr>
        <w:t>этапе</w:t>
      </w:r>
      <w:r>
        <w:rPr>
          <w:rFonts w:ascii="Arial" w:eastAsia="Times New Roman" w:hAnsi="Arial" w:cs="Arial"/>
          <w:spacing w:val="-1"/>
          <w:sz w:val="14"/>
          <w:szCs w:val="14"/>
        </w:rPr>
        <w:t xml:space="preserve"> </w:t>
      </w:r>
      <w:r>
        <w:rPr>
          <w:rFonts w:ascii="Arial" w:eastAsia="Times New Roman" w:hAnsi="Arial"/>
          <w:spacing w:val="-1"/>
          <w:sz w:val="14"/>
          <w:szCs w:val="14"/>
        </w:rPr>
        <w:t>своего</w:t>
      </w:r>
      <w:r>
        <w:rPr>
          <w:rFonts w:ascii="Arial" w:eastAsia="Times New Roman" w:hAnsi="Arial" w:cs="Arial"/>
          <w:spacing w:val="-1"/>
          <w:sz w:val="14"/>
          <w:szCs w:val="14"/>
        </w:rPr>
        <w:t xml:space="preserve"> </w:t>
      </w:r>
      <w:r>
        <w:rPr>
          <w:rFonts w:ascii="Arial" w:eastAsia="Times New Roman" w:hAnsi="Arial"/>
          <w:spacing w:val="-1"/>
          <w:sz w:val="14"/>
          <w:szCs w:val="14"/>
        </w:rPr>
        <w:t>развития</w:t>
      </w:r>
      <w:r>
        <w:rPr>
          <w:rFonts w:ascii="Arial" w:eastAsia="Times New Roman" w:hAnsi="Arial" w:cs="Arial"/>
          <w:spacing w:val="-1"/>
          <w:sz w:val="14"/>
          <w:szCs w:val="14"/>
        </w:rPr>
        <w:t xml:space="preserve"> // </w:t>
      </w:r>
      <w:r>
        <w:rPr>
          <w:rFonts w:ascii="Arial" w:eastAsia="Times New Roman" w:hAnsi="Arial"/>
          <w:spacing w:val="-1"/>
          <w:sz w:val="14"/>
          <w:szCs w:val="14"/>
        </w:rPr>
        <w:t>Труды</w:t>
      </w:r>
      <w:r>
        <w:rPr>
          <w:rFonts w:ascii="Arial" w:eastAsia="Times New Roman" w:hAnsi="Arial" w:cs="Arial"/>
          <w:spacing w:val="-1"/>
          <w:sz w:val="14"/>
          <w:szCs w:val="14"/>
        </w:rPr>
        <w:t xml:space="preserve"> </w:t>
      </w:r>
      <w:r>
        <w:rPr>
          <w:rFonts w:ascii="Arial" w:eastAsia="Times New Roman" w:hAnsi="Arial"/>
          <w:spacing w:val="-1"/>
          <w:sz w:val="14"/>
          <w:szCs w:val="14"/>
        </w:rPr>
        <w:t>Рубцовского</w:t>
      </w:r>
      <w:r>
        <w:rPr>
          <w:rFonts w:ascii="Arial" w:eastAsia="Times New Roman" w:hAnsi="Arial" w:cs="Arial"/>
          <w:spacing w:val="-1"/>
          <w:sz w:val="14"/>
          <w:szCs w:val="14"/>
        </w:rPr>
        <w:t xml:space="preserve"> </w:t>
      </w:r>
      <w:r>
        <w:rPr>
          <w:rFonts w:ascii="Arial" w:eastAsia="Times New Roman" w:hAnsi="Arial"/>
          <w:spacing w:val="-1"/>
          <w:sz w:val="14"/>
          <w:szCs w:val="14"/>
        </w:rPr>
        <w:t>индустриального</w:t>
      </w:r>
      <w:r>
        <w:rPr>
          <w:rFonts w:ascii="Arial" w:eastAsia="Times New Roman" w:hAnsi="Arial" w:cs="Arial"/>
          <w:spacing w:val="-1"/>
          <w:sz w:val="14"/>
          <w:szCs w:val="14"/>
        </w:rPr>
        <w:t xml:space="preserve"> </w:t>
      </w:r>
      <w:r>
        <w:rPr>
          <w:rFonts w:ascii="Arial" w:eastAsia="Times New Roman" w:hAnsi="Arial"/>
          <w:spacing w:val="-1"/>
          <w:sz w:val="14"/>
          <w:szCs w:val="14"/>
        </w:rPr>
        <w:t>института</w:t>
      </w:r>
      <w:r>
        <w:rPr>
          <w:rFonts w:ascii="Arial" w:eastAsia="Times New Roman" w:hAnsi="Arial" w:cs="Arial"/>
          <w:spacing w:val="-1"/>
          <w:sz w:val="14"/>
          <w:szCs w:val="14"/>
        </w:rPr>
        <w:t xml:space="preserve">: </w:t>
      </w:r>
      <w:r>
        <w:rPr>
          <w:rFonts w:ascii="Arial" w:eastAsia="Times New Roman" w:hAnsi="Arial"/>
          <w:spacing w:val="-1"/>
          <w:sz w:val="14"/>
          <w:szCs w:val="14"/>
        </w:rPr>
        <w:t>Выпуск</w:t>
      </w:r>
      <w:r>
        <w:rPr>
          <w:rFonts w:ascii="Arial" w:eastAsia="Times New Roman" w:hAnsi="Arial" w:cs="Arial"/>
          <w:spacing w:val="-1"/>
          <w:sz w:val="14"/>
          <w:szCs w:val="14"/>
        </w:rPr>
        <w:t xml:space="preserve"> 11: </w:t>
      </w:r>
      <w:r>
        <w:rPr>
          <w:rFonts w:ascii="Arial" w:eastAsia="Times New Roman" w:hAnsi="Arial"/>
          <w:spacing w:val="-1"/>
          <w:sz w:val="14"/>
          <w:szCs w:val="14"/>
        </w:rPr>
        <w:t>гуманитарные</w:t>
      </w:r>
      <w:r>
        <w:rPr>
          <w:rFonts w:ascii="Arial" w:eastAsia="Times New Roman" w:hAnsi="Arial" w:cs="Arial"/>
          <w:spacing w:val="-1"/>
          <w:sz w:val="14"/>
          <w:szCs w:val="14"/>
        </w:rPr>
        <w:t xml:space="preserve"> </w:t>
      </w:r>
      <w:r>
        <w:rPr>
          <w:rFonts w:ascii="Arial" w:eastAsia="Times New Roman" w:hAnsi="Arial"/>
          <w:spacing w:val="-1"/>
          <w:sz w:val="14"/>
          <w:szCs w:val="14"/>
        </w:rPr>
        <w:t>науки</w:t>
      </w:r>
      <w:r>
        <w:rPr>
          <w:rFonts w:ascii="Arial" w:eastAsia="Times New Roman" w:hAnsi="Arial" w:cs="Arial"/>
          <w:spacing w:val="-1"/>
          <w:sz w:val="14"/>
          <w:szCs w:val="14"/>
        </w:rPr>
        <w:t xml:space="preserve">. </w:t>
      </w:r>
      <w:r>
        <w:rPr>
          <w:rFonts w:ascii="Arial" w:eastAsia="Times New Roman" w:hAnsi="Arial"/>
          <w:spacing w:val="-1"/>
          <w:sz w:val="14"/>
          <w:szCs w:val="14"/>
        </w:rPr>
        <w:t>—</w:t>
      </w:r>
      <w:r>
        <w:rPr>
          <w:rFonts w:ascii="Arial" w:eastAsia="Times New Roman" w:hAnsi="Arial" w:cs="Arial"/>
          <w:spacing w:val="-1"/>
          <w:sz w:val="14"/>
          <w:szCs w:val="14"/>
        </w:rPr>
        <w:t xml:space="preserve"> </w:t>
      </w:r>
      <w:r>
        <w:rPr>
          <w:rFonts w:ascii="Arial" w:eastAsia="Times New Roman" w:hAnsi="Arial"/>
          <w:spacing w:val="-1"/>
          <w:sz w:val="14"/>
          <w:szCs w:val="14"/>
        </w:rPr>
        <w:t>Рубцовск</w:t>
      </w:r>
      <w:r>
        <w:rPr>
          <w:rFonts w:ascii="Arial" w:eastAsia="Times New Roman" w:hAnsi="Arial" w:cs="Arial"/>
          <w:spacing w:val="-1"/>
          <w:sz w:val="14"/>
          <w:szCs w:val="14"/>
        </w:rPr>
        <w:t xml:space="preserve">, </w:t>
      </w:r>
      <w:r>
        <w:rPr>
          <w:rFonts w:ascii="Arial" w:eastAsia="Times New Roman" w:hAnsi="Arial" w:cs="Arial"/>
          <w:sz w:val="14"/>
          <w:szCs w:val="14"/>
        </w:rPr>
        <w:t xml:space="preserve">2003, </w:t>
      </w:r>
      <w:r>
        <w:rPr>
          <w:rFonts w:ascii="Arial" w:eastAsia="Times New Roman" w:hAnsi="Arial"/>
          <w:sz w:val="14"/>
          <w:szCs w:val="14"/>
        </w:rPr>
        <w:t>с</w:t>
      </w:r>
      <w:r>
        <w:rPr>
          <w:rFonts w:ascii="Arial" w:eastAsia="Times New Roman" w:hAnsi="Arial" w:cs="Arial"/>
          <w:sz w:val="14"/>
          <w:szCs w:val="14"/>
        </w:rPr>
        <w:t>.167</w:t>
      </w:r>
    </w:p>
  </w:footnote>
  <w:footnote w:id="174">
    <w:p w:rsidR="00BB6725" w:rsidRPr="006630D9" w:rsidRDefault="00BB6725" w:rsidP="00D529DB">
      <w:pPr>
        <w:shd w:val="clear" w:color="auto" w:fill="FFFFFF"/>
        <w:tabs>
          <w:tab w:val="left" w:pos="110"/>
        </w:tabs>
        <w:rPr>
          <w:rFonts w:ascii="Arial" w:hAnsi="Arial" w:cs="Arial"/>
          <w:sz w:val="14"/>
          <w:szCs w:val="14"/>
        </w:rPr>
      </w:pPr>
      <w:r w:rsidRPr="00C00B7C">
        <w:rPr>
          <w:rStyle w:val="a5"/>
        </w:rPr>
        <w:footnoteRef/>
      </w:r>
      <w:r>
        <w:t xml:space="preserve"> </w:t>
      </w:r>
      <w:r>
        <w:rPr>
          <w:rFonts w:ascii="Arial" w:eastAsia="Times New Roman" w:hAnsi="Arial"/>
          <w:sz w:val="14"/>
          <w:szCs w:val="14"/>
        </w:rPr>
        <w:t>А</w:t>
      </w:r>
      <w:r>
        <w:rPr>
          <w:rFonts w:ascii="Arial" w:eastAsia="Times New Roman" w:hAnsi="Arial" w:cs="Arial"/>
          <w:sz w:val="14"/>
          <w:szCs w:val="14"/>
        </w:rPr>
        <w:t>.</w:t>
      </w:r>
      <w:r>
        <w:rPr>
          <w:rFonts w:ascii="Arial" w:eastAsia="Times New Roman" w:hAnsi="Arial"/>
          <w:sz w:val="14"/>
          <w:szCs w:val="14"/>
        </w:rPr>
        <w:t>Орлов</w:t>
      </w:r>
      <w:r>
        <w:rPr>
          <w:rFonts w:ascii="Arial" w:eastAsia="Times New Roman" w:hAnsi="Arial" w:cs="Arial"/>
          <w:sz w:val="14"/>
          <w:szCs w:val="14"/>
        </w:rPr>
        <w:t xml:space="preserve">. </w:t>
      </w:r>
      <w:r>
        <w:rPr>
          <w:rFonts w:ascii="Arial" w:eastAsia="Times New Roman" w:hAnsi="Arial"/>
          <w:sz w:val="14"/>
          <w:szCs w:val="14"/>
        </w:rPr>
        <w:t>С</w:t>
      </w:r>
      <w:r>
        <w:rPr>
          <w:rFonts w:ascii="Arial" w:eastAsia="Times New Roman" w:hAnsi="Arial" w:cs="Arial"/>
          <w:sz w:val="14"/>
          <w:szCs w:val="14"/>
        </w:rPr>
        <w:t xml:space="preserve"> </w:t>
      </w:r>
      <w:r>
        <w:rPr>
          <w:rFonts w:ascii="Arial" w:eastAsia="Times New Roman" w:hAnsi="Arial"/>
          <w:sz w:val="14"/>
          <w:szCs w:val="14"/>
        </w:rPr>
        <w:t>керосиновой</w:t>
      </w:r>
      <w:r>
        <w:rPr>
          <w:rFonts w:ascii="Arial" w:eastAsia="Times New Roman" w:hAnsi="Arial" w:cs="Arial"/>
          <w:sz w:val="14"/>
          <w:szCs w:val="14"/>
        </w:rPr>
        <w:t xml:space="preserve"> </w:t>
      </w:r>
      <w:r>
        <w:rPr>
          <w:rFonts w:ascii="Arial" w:eastAsia="Times New Roman" w:hAnsi="Arial"/>
          <w:sz w:val="14"/>
          <w:szCs w:val="14"/>
        </w:rPr>
        <w:t>лампой</w:t>
      </w:r>
      <w:r>
        <w:rPr>
          <w:rFonts w:ascii="Arial" w:eastAsia="Times New Roman" w:hAnsi="Arial" w:cs="Arial"/>
          <w:sz w:val="14"/>
          <w:szCs w:val="14"/>
        </w:rPr>
        <w:t xml:space="preserve"> // </w:t>
      </w:r>
      <w:r>
        <w:rPr>
          <w:rFonts w:ascii="Arial" w:eastAsia="Times New Roman" w:hAnsi="Arial"/>
          <w:sz w:val="14"/>
          <w:szCs w:val="14"/>
        </w:rPr>
        <w:t>«Коммунистический</w:t>
      </w:r>
      <w:r>
        <w:rPr>
          <w:rFonts w:ascii="Arial" w:eastAsia="Times New Roman" w:hAnsi="Arial" w:cs="Arial"/>
          <w:sz w:val="14"/>
          <w:szCs w:val="14"/>
        </w:rPr>
        <w:t xml:space="preserve"> </w:t>
      </w:r>
      <w:r>
        <w:rPr>
          <w:rFonts w:ascii="Arial" w:eastAsia="Times New Roman" w:hAnsi="Arial"/>
          <w:sz w:val="14"/>
          <w:szCs w:val="14"/>
        </w:rPr>
        <w:t>призыв»</w:t>
      </w:r>
      <w:r>
        <w:rPr>
          <w:rFonts w:ascii="Arial" w:eastAsia="Times New Roman" w:hAnsi="Arial" w:cs="Arial"/>
          <w:sz w:val="14"/>
          <w:szCs w:val="14"/>
        </w:rPr>
        <w:t xml:space="preserve">, 1987, 21 </w:t>
      </w:r>
      <w:r>
        <w:rPr>
          <w:rFonts w:ascii="Arial" w:eastAsia="Times New Roman" w:hAnsi="Arial"/>
          <w:sz w:val="14"/>
          <w:szCs w:val="14"/>
        </w:rPr>
        <w:t>марта</w:t>
      </w:r>
      <w:r>
        <w:rPr>
          <w:rFonts w:ascii="Arial" w:eastAsia="Times New Roman" w:hAnsi="Arial" w:cs="Arial"/>
          <w:sz w:val="14"/>
          <w:szCs w:val="14"/>
        </w:rPr>
        <w:t>.</w:t>
      </w:r>
    </w:p>
  </w:footnote>
  <w:footnote w:id="175">
    <w:p w:rsidR="00BB6725" w:rsidRDefault="00BB6725" w:rsidP="00D529DB">
      <w:pPr>
        <w:shd w:val="clear" w:color="auto" w:fill="FFFFFF"/>
        <w:tabs>
          <w:tab w:val="left" w:pos="110"/>
        </w:tabs>
        <w:rPr>
          <w:rFonts w:ascii="Arial" w:hAnsi="Arial" w:cs="Arial"/>
          <w:sz w:val="14"/>
          <w:szCs w:val="14"/>
        </w:rPr>
      </w:pPr>
      <w:r w:rsidRPr="00C00B7C">
        <w:rPr>
          <w:rStyle w:val="a5"/>
        </w:rPr>
        <w:footnoteRef/>
      </w:r>
      <w:r>
        <w:t xml:space="preserve"> </w:t>
      </w:r>
      <w:r>
        <w:rPr>
          <w:rFonts w:ascii="Arial" w:eastAsia="Times New Roman" w:hAnsi="Arial"/>
          <w:spacing w:val="-3"/>
          <w:sz w:val="14"/>
          <w:szCs w:val="14"/>
        </w:rPr>
        <w:t>Там</w:t>
      </w:r>
      <w:r>
        <w:rPr>
          <w:rFonts w:ascii="Arial" w:eastAsia="Times New Roman" w:hAnsi="Arial" w:cs="Arial"/>
          <w:spacing w:val="-3"/>
          <w:sz w:val="14"/>
          <w:szCs w:val="14"/>
        </w:rPr>
        <w:t xml:space="preserve"> </w:t>
      </w:r>
      <w:r>
        <w:rPr>
          <w:rFonts w:ascii="Arial" w:eastAsia="Times New Roman" w:hAnsi="Arial"/>
          <w:spacing w:val="-3"/>
          <w:sz w:val="14"/>
          <w:szCs w:val="14"/>
        </w:rPr>
        <w:t>же</w:t>
      </w:r>
      <w:r>
        <w:rPr>
          <w:rFonts w:ascii="Arial" w:eastAsia="Times New Roman" w:hAnsi="Arial" w:cs="Arial"/>
          <w:spacing w:val="-3"/>
          <w:sz w:val="14"/>
          <w:szCs w:val="14"/>
        </w:rPr>
        <w:t>.</w:t>
      </w:r>
    </w:p>
    <w:p w:rsidR="00BB6725" w:rsidRDefault="00BB6725" w:rsidP="00D529DB">
      <w:pPr>
        <w:pStyle w:val="a3"/>
      </w:pPr>
    </w:p>
  </w:footnote>
  <w:footnote w:id="176">
    <w:p w:rsidR="00BB6725" w:rsidRPr="006630D9" w:rsidRDefault="00BB6725" w:rsidP="00D529DB">
      <w:pPr>
        <w:shd w:val="clear" w:color="auto" w:fill="FFFFFF"/>
        <w:tabs>
          <w:tab w:val="left" w:pos="115"/>
        </w:tabs>
        <w:rPr>
          <w:rFonts w:ascii="Arial" w:hAnsi="Arial" w:cs="Arial"/>
          <w:sz w:val="14"/>
          <w:szCs w:val="14"/>
        </w:rPr>
      </w:pPr>
      <w:r w:rsidRPr="00C00B7C">
        <w:rPr>
          <w:rStyle w:val="a5"/>
        </w:rPr>
        <w:footnoteRef/>
      </w:r>
      <w:r>
        <w:t xml:space="preserve"> </w:t>
      </w:r>
      <w:r>
        <w:rPr>
          <w:rFonts w:ascii="Arial" w:eastAsia="Times New Roman" w:hAnsi="Arial"/>
          <w:sz w:val="14"/>
          <w:szCs w:val="14"/>
        </w:rPr>
        <w:t>Архивный</w:t>
      </w:r>
      <w:r>
        <w:rPr>
          <w:rFonts w:ascii="Arial" w:eastAsia="Times New Roman" w:hAnsi="Arial" w:cs="Arial"/>
          <w:sz w:val="14"/>
          <w:szCs w:val="14"/>
        </w:rPr>
        <w:t xml:space="preserve"> </w:t>
      </w:r>
      <w:r>
        <w:rPr>
          <w:rFonts w:ascii="Arial" w:eastAsia="Times New Roman" w:hAnsi="Arial"/>
          <w:sz w:val="14"/>
          <w:szCs w:val="14"/>
        </w:rPr>
        <w:t>отдел</w:t>
      </w:r>
      <w:r>
        <w:rPr>
          <w:rFonts w:ascii="Arial" w:eastAsia="Times New Roman" w:hAnsi="Arial" w:cs="Arial"/>
          <w:sz w:val="14"/>
          <w:szCs w:val="14"/>
        </w:rPr>
        <w:t xml:space="preserve"> </w:t>
      </w:r>
      <w:r>
        <w:rPr>
          <w:rFonts w:ascii="Arial" w:eastAsia="Times New Roman" w:hAnsi="Arial"/>
          <w:sz w:val="14"/>
          <w:szCs w:val="14"/>
        </w:rPr>
        <w:t>администрации</w:t>
      </w:r>
      <w:r>
        <w:rPr>
          <w:rFonts w:ascii="Arial" w:eastAsia="Times New Roman" w:hAnsi="Arial" w:cs="Arial"/>
          <w:sz w:val="14"/>
          <w:szCs w:val="14"/>
        </w:rPr>
        <w:t xml:space="preserve"> </w:t>
      </w:r>
      <w:r>
        <w:rPr>
          <w:rFonts w:ascii="Arial" w:eastAsia="Times New Roman" w:hAnsi="Arial"/>
          <w:sz w:val="14"/>
          <w:szCs w:val="14"/>
        </w:rPr>
        <w:t>г</w:t>
      </w:r>
      <w:r>
        <w:rPr>
          <w:rFonts w:ascii="Arial" w:eastAsia="Times New Roman" w:hAnsi="Arial" w:cs="Arial"/>
          <w:sz w:val="14"/>
          <w:szCs w:val="14"/>
        </w:rPr>
        <w:t xml:space="preserve">. </w:t>
      </w:r>
      <w:r>
        <w:rPr>
          <w:rFonts w:ascii="Arial" w:eastAsia="Times New Roman" w:hAnsi="Arial"/>
          <w:sz w:val="14"/>
          <w:szCs w:val="14"/>
        </w:rPr>
        <w:t>Рубцовска</w:t>
      </w:r>
      <w:r>
        <w:rPr>
          <w:rFonts w:ascii="Arial" w:eastAsia="Times New Roman" w:hAnsi="Arial" w:cs="Arial"/>
          <w:sz w:val="14"/>
          <w:szCs w:val="14"/>
        </w:rPr>
        <w:t xml:space="preserve">, </w:t>
      </w:r>
      <w:r>
        <w:rPr>
          <w:rFonts w:ascii="Arial" w:eastAsia="Times New Roman" w:hAnsi="Arial"/>
          <w:sz w:val="14"/>
          <w:szCs w:val="14"/>
        </w:rPr>
        <w:t>ф</w:t>
      </w:r>
      <w:r>
        <w:rPr>
          <w:rFonts w:ascii="Arial" w:eastAsia="Times New Roman" w:hAnsi="Arial" w:cs="Arial"/>
          <w:sz w:val="14"/>
          <w:szCs w:val="14"/>
        </w:rPr>
        <w:t xml:space="preserve">.24, </w:t>
      </w:r>
      <w:r>
        <w:rPr>
          <w:rFonts w:ascii="Arial" w:eastAsia="Times New Roman" w:hAnsi="Arial"/>
          <w:sz w:val="14"/>
          <w:szCs w:val="14"/>
        </w:rPr>
        <w:t>оп</w:t>
      </w:r>
      <w:r>
        <w:rPr>
          <w:rFonts w:ascii="Arial" w:eastAsia="Times New Roman" w:hAnsi="Arial" w:cs="Arial"/>
          <w:sz w:val="14"/>
          <w:szCs w:val="14"/>
        </w:rPr>
        <w:t xml:space="preserve">.1, </w:t>
      </w:r>
      <w:r>
        <w:rPr>
          <w:rFonts w:ascii="Arial" w:eastAsia="Times New Roman" w:hAnsi="Arial"/>
          <w:sz w:val="14"/>
          <w:szCs w:val="14"/>
        </w:rPr>
        <w:t>д</w:t>
      </w:r>
      <w:r>
        <w:rPr>
          <w:rFonts w:ascii="Arial" w:eastAsia="Times New Roman" w:hAnsi="Arial" w:cs="Arial"/>
          <w:sz w:val="14"/>
          <w:szCs w:val="14"/>
        </w:rPr>
        <w:t xml:space="preserve">.58, </w:t>
      </w:r>
      <w:r>
        <w:rPr>
          <w:rFonts w:ascii="Arial" w:eastAsia="Times New Roman" w:hAnsi="Arial"/>
          <w:sz w:val="14"/>
          <w:szCs w:val="14"/>
        </w:rPr>
        <w:t>л</w:t>
      </w:r>
      <w:r>
        <w:rPr>
          <w:rFonts w:ascii="Arial" w:eastAsia="Times New Roman" w:hAnsi="Arial" w:cs="Arial"/>
          <w:sz w:val="14"/>
          <w:szCs w:val="14"/>
        </w:rPr>
        <w:t>.60.</w:t>
      </w:r>
    </w:p>
  </w:footnote>
  <w:footnote w:id="177">
    <w:p w:rsidR="00BB6725" w:rsidRDefault="00BB6725" w:rsidP="00D529DB">
      <w:pPr>
        <w:shd w:val="clear" w:color="auto" w:fill="FFFFFF"/>
        <w:tabs>
          <w:tab w:val="left" w:pos="115"/>
        </w:tabs>
        <w:rPr>
          <w:rFonts w:ascii="Arial" w:hAnsi="Arial" w:cs="Arial"/>
          <w:sz w:val="14"/>
          <w:szCs w:val="14"/>
        </w:rPr>
      </w:pPr>
      <w:r w:rsidRPr="00C00B7C">
        <w:rPr>
          <w:rStyle w:val="a5"/>
        </w:rPr>
        <w:footnoteRef/>
      </w:r>
      <w:r>
        <w:t xml:space="preserve"> </w:t>
      </w:r>
      <w:r>
        <w:rPr>
          <w:rFonts w:ascii="Arial" w:eastAsia="Times New Roman" w:hAnsi="Arial"/>
          <w:spacing w:val="-1"/>
          <w:sz w:val="14"/>
          <w:szCs w:val="14"/>
        </w:rPr>
        <w:t>Использованы</w:t>
      </w:r>
      <w:r>
        <w:rPr>
          <w:rFonts w:ascii="Arial" w:eastAsia="Times New Roman" w:hAnsi="Arial" w:cs="Arial"/>
          <w:spacing w:val="-1"/>
          <w:sz w:val="14"/>
          <w:szCs w:val="14"/>
        </w:rPr>
        <w:t xml:space="preserve"> </w:t>
      </w:r>
      <w:r>
        <w:rPr>
          <w:rFonts w:ascii="Arial" w:eastAsia="Times New Roman" w:hAnsi="Arial"/>
          <w:spacing w:val="-1"/>
          <w:sz w:val="14"/>
          <w:szCs w:val="14"/>
        </w:rPr>
        <w:t>материалы</w:t>
      </w:r>
      <w:r>
        <w:rPr>
          <w:rFonts w:ascii="Arial" w:eastAsia="Times New Roman" w:hAnsi="Arial" w:cs="Arial"/>
          <w:spacing w:val="-1"/>
          <w:sz w:val="14"/>
          <w:szCs w:val="14"/>
        </w:rPr>
        <w:t xml:space="preserve"> </w:t>
      </w:r>
      <w:r>
        <w:rPr>
          <w:rFonts w:ascii="Arial" w:eastAsia="Times New Roman" w:hAnsi="Arial"/>
          <w:spacing w:val="-1"/>
          <w:sz w:val="14"/>
          <w:szCs w:val="14"/>
        </w:rPr>
        <w:t>Рубцовского</w:t>
      </w:r>
      <w:r>
        <w:rPr>
          <w:rFonts w:ascii="Arial" w:eastAsia="Times New Roman" w:hAnsi="Arial" w:cs="Arial"/>
          <w:spacing w:val="-1"/>
          <w:sz w:val="14"/>
          <w:szCs w:val="14"/>
        </w:rPr>
        <w:t xml:space="preserve"> </w:t>
      </w:r>
      <w:r>
        <w:rPr>
          <w:rFonts w:ascii="Arial" w:eastAsia="Times New Roman" w:hAnsi="Arial"/>
          <w:spacing w:val="-1"/>
          <w:sz w:val="14"/>
          <w:szCs w:val="14"/>
        </w:rPr>
        <w:t>музея</w:t>
      </w:r>
      <w:r>
        <w:rPr>
          <w:rFonts w:ascii="Arial" w:eastAsia="Times New Roman" w:hAnsi="Arial" w:cs="Arial"/>
          <w:spacing w:val="-1"/>
          <w:sz w:val="14"/>
          <w:szCs w:val="14"/>
        </w:rPr>
        <w:t xml:space="preserve"> </w:t>
      </w:r>
      <w:r>
        <w:rPr>
          <w:rFonts w:ascii="Arial" w:eastAsia="Times New Roman" w:hAnsi="Arial"/>
          <w:spacing w:val="-1"/>
          <w:sz w:val="14"/>
          <w:szCs w:val="14"/>
        </w:rPr>
        <w:t>медицины</w:t>
      </w:r>
      <w:r>
        <w:rPr>
          <w:rFonts w:ascii="Arial" w:eastAsia="Times New Roman" w:hAnsi="Arial" w:cs="Arial"/>
          <w:spacing w:val="-1"/>
          <w:sz w:val="14"/>
          <w:szCs w:val="14"/>
        </w:rPr>
        <w:t>.</w:t>
      </w:r>
    </w:p>
    <w:p w:rsidR="00BB6725" w:rsidRDefault="00BB6725" w:rsidP="00D529DB">
      <w:pPr>
        <w:pStyle w:val="a3"/>
      </w:pPr>
    </w:p>
  </w:footnote>
  <w:footnote w:id="178">
    <w:p w:rsidR="00BB6725" w:rsidRDefault="00BB6725" w:rsidP="00D529DB">
      <w:pPr>
        <w:shd w:val="clear" w:color="auto" w:fill="FFFFFF"/>
        <w:spacing w:before="72"/>
      </w:pPr>
      <w:r w:rsidRPr="00C00B7C">
        <w:rPr>
          <w:rStyle w:val="a5"/>
        </w:rPr>
        <w:footnoteRef/>
      </w:r>
      <w:r>
        <w:t xml:space="preserve"> </w:t>
      </w:r>
      <w:r>
        <w:rPr>
          <w:rFonts w:ascii="Arial" w:eastAsia="Times New Roman" w:hAnsi="Arial"/>
          <w:spacing w:val="-1"/>
          <w:sz w:val="14"/>
          <w:szCs w:val="14"/>
        </w:rPr>
        <w:t>«Коммунистический</w:t>
      </w:r>
      <w:r>
        <w:rPr>
          <w:rFonts w:ascii="Arial" w:eastAsia="Times New Roman" w:hAnsi="Arial" w:cs="Arial"/>
          <w:spacing w:val="-1"/>
          <w:sz w:val="14"/>
          <w:szCs w:val="14"/>
        </w:rPr>
        <w:t xml:space="preserve"> </w:t>
      </w:r>
      <w:r>
        <w:rPr>
          <w:rFonts w:ascii="Arial" w:eastAsia="Times New Roman" w:hAnsi="Arial"/>
          <w:spacing w:val="-1"/>
          <w:sz w:val="14"/>
          <w:szCs w:val="14"/>
        </w:rPr>
        <w:t>призыв»</w:t>
      </w:r>
      <w:r>
        <w:rPr>
          <w:rFonts w:ascii="Arial" w:eastAsia="Times New Roman" w:hAnsi="Arial" w:cs="Arial"/>
          <w:spacing w:val="-1"/>
          <w:sz w:val="14"/>
          <w:szCs w:val="14"/>
        </w:rPr>
        <w:t xml:space="preserve">, 1953, 15 </w:t>
      </w:r>
      <w:r>
        <w:rPr>
          <w:rFonts w:ascii="Arial" w:eastAsia="Times New Roman" w:hAnsi="Arial"/>
          <w:spacing w:val="-1"/>
          <w:sz w:val="14"/>
          <w:szCs w:val="14"/>
        </w:rPr>
        <w:t>марта</w:t>
      </w:r>
      <w:r>
        <w:rPr>
          <w:rFonts w:ascii="Arial" w:eastAsia="Times New Roman" w:hAnsi="Arial" w:cs="Arial"/>
          <w:spacing w:val="-1"/>
          <w:sz w:val="14"/>
          <w:szCs w:val="14"/>
        </w:rPr>
        <w:t>.</w:t>
      </w:r>
    </w:p>
    <w:p w:rsidR="00BB6725" w:rsidRDefault="00BB6725" w:rsidP="00D529DB">
      <w:pPr>
        <w:pStyle w:val="a3"/>
      </w:pPr>
    </w:p>
  </w:footnote>
  <w:footnote w:id="179">
    <w:p w:rsidR="00BB6725" w:rsidRDefault="00BB6725" w:rsidP="00B63D83">
      <w:pPr>
        <w:shd w:val="clear" w:color="auto" w:fill="FFFFFF"/>
      </w:pPr>
      <w:r w:rsidRPr="00C00B7C">
        <w:rPr>
          <w:rStyle w:val="a5"/>
        </w:rPr>
        <w:footnoteRef/>
      </w:r>
      <w:r>
        <w:t xml:space="preserve"> </w:t>
      </w:r>
      <w:r>
        <w:rPr>
          <w:rFonts w:ascii="Arial" w:eastAsia="Times New Roman" w:hAnsi="Arial"/>
          <w:spacing w:val="-2"/>
          <w:sz w:val="14"/>
          <w:szCs w:val="14"/>
        </w:rPr>
        <w:t>Пустынников</w:t>
      </w:r>
      <w:r>
        <w:rPr>
          <w:rFonts w:ascii="Arial" w:eastAsia="Times New Roman" w:hAnsi="Arial" w:cs="Arial"/>
          <w:spacing w:val="-2"/>
          <w:sz w:val="14"/>
          <w:szCs w:val="14"/>
        </w:rPr>
        <w:t xml:space="preserve"> </w:t>
      </w:r>
      <w:r>
        <w:rPr>
          <w:rFonts w:ascii="Arial" w:eastAsia="Times New Roman" w:hAnsi="Arial"/>
          <w:spacing w:val="-2"/>
          <w:sz w:val="14"/>
          <w:szCs w:val="14"/>
        </w:rPr>
        <w:t>И</w:t>
      </w:r>
      <w:r>
        <w:rPr>
          <w:rFonts w:ascii="Arial" w:eastAsia="Times New Roman" w:hAnsi="Arial" w:cs="Arial"/>
          <w:spacing w:val="-2"/>
          <w:sz w:val="14"/>
          <w:szCs w:val="14"/>
        </w:rPr>
        <w:t>.</w:t>
      </w:r>
      <w:r>
        <w:rPr>
          <w:rFonts w:ascii="Arial" w:eastAsia="Times New Roman" w:hAnsi="Arial"/>
          <w:spacing w:val="-2"/>
          <w:sz w:val="14"/>
          <w:szCs w:val="14"/>
        </w:rPr>
        <w:t>А</w:t>
      </w:r>
      <w:r>
        <w:rPr>
          <w:rFonts w:ascii="Arial" w:eastAsia="Times New Roman" w:hAnsi="Arial" w:cs="Arial"/>
          <w:spacing w:val="-2"/>
          <w:sz w:val="14"/>
          <w:szCs w:val="14"/>
        </w:rPr>
        <w:t xml:space="preserve">., </w:t>
      </w:r>
      <w:r>
        <w:rPr>
          <w:rFonts w:ascii="Arial" w:eastAsia="Times New Roman" w:hAnsi="Arial"/>
          <w:spacing w:val="-2"/>
          <w:sz w:val="14"/>
          <w:szCs w:val="14"/>
        </w:rPr>
        <w:t>Севастьянов</w:t>
      </w:r>
      <w:r>
        <w:rPr>
          <w:rFonts w:ascii="Arial" w:eastAsia="Times New Roman" w:hAnsi="Arial" w:cs="Arial"/>
          <w:spacing w:val="-2"/>
          <w:sz w:val="14"/>
          <w:szCs w:val="14"/>
        </w:rPr>
        <w:t xml:space="preserve"> </w:t>
      </w:r>
      <w:r>
        <w:rPr>
          <w:rFonts w:ascii="Arial" w:eastAsia="Times New Roman" w:hAnsi="Arial"/>
          <w:spacing w:val="-2"/>
          <w:sz w:val="14"/>
          <w:szCs w:val="14"/>
        </w:rPr>
        <w:t>К</w:t>
      </w:r>
      <w:r>
        <w:rPr>
          <w:rFonts w:ascii="Arial" w:eastAsia="Times New Roman" w:hAnsi="Arial" w:cs="Arial"/>
          <w:spacing w:val="-2"/>
          <w:sz w:val="14"/>
          <w:szCs w:val="14"/>
        </w:rPr>
        <w:t>.</w:t>
      </w:r>
      <w:r>
        <w:rPr>
          <w:rFonts w:ascii="Arial" w:eastAsia="Times New Roman" w:hAnsi="Arial"/>
          <w:spacing w:val="-2"/>
          <w:sz w:val="14"/>
          <w:szCs w:val="14"/>
        </w:rPr>
        <w:t>Р</w:t>
      </w:r>
      <w:r>
        <w:rPr>
          <w:rFonts w:ascii="Arial" w:eastAsia="Times New Roman" w:hAnsi="Arial" w:cs="Arial"/>
          <w:spacing w:val="-2"/>
          <w:sz w:val="14"/>
          <w:szCs w:val="14"/>
        </w:rPr>
        <w:t xml:space="preserve">. </w:t>
      </w:r>
      <w:r>
        <w:rPr>
          <w:rFonts w:ascii="Arial" w:eastAsia="Times New Roman" w:hAnsi="Arial"/>
          <w:spacing w:val="-2"/>
          <w:sz w:val="14"/>
          <w:szCs w:val="14"/>
        </w:rPr>
        <w:t>Ордена</w:t>
      </w:r>
      <w:r>
        <w:rPr>
          <w:rFonts w:ascii="Arial" w:eastAsia="Times New Roman" w:hAnsi="Arial" w:cs="Arial"/>
          <w:spacing w:val="-2"/>
          <w:sz w:val="14"/>
          <w:szCs w:val="14"/>
        </w:rPr>
        <w:t xml:space="preserve"> </w:t>
      </w:r>
      <w:r>
        <w:rPr>
          <w:rFonts w:ascii="Arial" w:eastAsia="Times New Roman" w:hAnsi="Arial"/>
          <w:spacing w:val="-2"/>
          <w:sz w:val="14"/>
          <w:szCs w:val="14"/>
        </w:rPr>
        <w:t>Ленина</w:t>
      </w:r>
      <w:r>
        <w:rPr>
          <w:rFonts w:ascii="Arial" w:eastAsia="Times New Roman" w:hAnsi="Arial" w:cs="Arial"/>
          <w:spacing w:val="-2"/>
          <w:sz w:val="14"/>
          <w:szCs w:val="14"/>
        </w:rPr>
        <w:t xml:space="preserve"> </w:t>
      </w:r>
      <w:r>
        <w:rPr>
          <w:rFonts w:ascii="Arial" w:eastAsia="Times New Roman" w:hAnsi="Arial"/>
          <w:spacing w:val="-2"/>
          <w:sz w:val="14"/>
          <w:szCs w:val="14"/>
        </w:rPr>
        <w:t>Алтайский</w:t>
      </w:r>
      <w:r>
        <w:rPr>
          <w:rFonts w:ascii="Arial" w:eastAsia="Times New Roman" w:hAnsi="Arial" w:cs="Arial"/>
          <w:spacing w:val="-2"/>
          <w:sz w:val="14"/>
          <w:szCs w:val="14"/>
        </w:rPr>
        <w:t xml:space="preserve"> </w:t>
      </w:r>
      <w:r>
        <w:rPr>
          <w:rFonts w:ascii="Arial" w:eastAsia="Times New Roman" w:hAnsi="Arial"/>
          <w:spacing w:val="-2"/>
          <w:sz w:val="14"/>
          <w:szCs w:val="14"/>
        </w:rPr>
        <w:t>тракторный</w:t>
      </w:r>
      <w:r>
        <w:rPr>
          <w:rFonts w:ascii="Arial" w:eastAsia="Times New Roman" w:hAnsi="Arial" w:cs="Arial"/>
          <w:spacing w:val="-2"/>
          <w:sz w:val="14"/>
          <w:szCs w:val="14"/>
        </w:rPr>
        <w:t xml:space="preserve">. </w:t>
      </w:r>
      <w:r>
        <w:rPr>
          <w:rFonts w:ascii="Arial" w:eastAsia="Times New Roman" w:hAnsi="Arial"/>
          <w:spacing w:val="-2"/>
          <w:sz w:val="14"/>
          <w:szCs w:val="14"/>
        </w:rPr>
        <w:t>Очерк</w:t>
      </w:r>
      <w:r>
        <w:rPr>
          <w:rFonts w:ascii="Arial" w:eastAsia="Times New Roman" w:hAnsi="Arial" w:cs="Arial"/>
          <w:spacing w:val="-2"/>
          <w:sz w:val="14"/>
          <w:szCs w:val="14"/>
        </w:rPr>
        <w:t xml:space="preserve"> </w:t>
      </w:r>
      <w:r>
        <w:rPr>
          <w:rFonts w:ascii="Arial" w:eastAsia="Times New Roman" w:hAnsi="Arial"/>
          <w:spacing w:val="-2"/>
          <w:sz w:val="14"/>
          <w:szCs w:val="14"/>
        </w:rPr>
        <w:t xml:space="preserve">истории </w:t>
      </w:r>
      <w:r>
        <w:rPr>
          <w:rFonts w:ascii="Arial" w:eastAsia="Times New Roman" w:hAnsi="Arial"/>
          <w:sz w:val="14"/>
          <w:szCs w:val="14"/>
        </w:rPr>
        <w:t>Алтайского</w:t>
      </w:r>
      <w:r>
        <w:rPr>
          <w:rFonts w:ascii="Arial" w:eastAsia="Times New Roman" w:hAnsi="Arial" w:cs="Arial"/>
          <w:sz w:val="14"/>
          <w:szCs w:val="14"/>
        </w:rPr>
        <w:t xml:space="preserve"> </w:t>
      </w:r>
      <w:r>
        <w:rPr>
          <w:rFonts w:ascii="Arial" w:eastAsia="Times New Roman" w:hAnsi="Arial"/>
          <w:sz w:val="14"/>
          <w:szCs w:val="14"/>
        </w:rPr>
        <w:t>тракторного</w:t>
      </w:r>
      <w:r>
        <w:rPr>
          <w:rFonts w:ascii="Arial" w:eastAsia="Times New Roman" w:hAnsi="Arial" w:cs="Arial"/>
          <w:sz w:val="14"/>
          <w:szCs w:val="14"/>
        </w:rPr>
        <w:t xml:space="preserve"> </w:t>
      </w:r>
      <w:r>
        <w:rPr>
          <w:rFonts w:ascii="Arial" w:eastAsia="Times New Roman" w:hAnsi="Arial"/>
          <w:sz w:val="14"/>
          <w:szCs w:val="14"/>
        </w:rPr>
        <w:t>завода</w:t>
      </w:r>
      <w:r>
        <w:rPr>
          <w:rFonts w:ascii="Arial" w:eastAsia="Times New Roman" w:hAnsi="Arial" w:cs="Arial"/>
          <w:sz w:val="14"/>
          <w:szCs w:val="14"/>
        </w:rPr>
        <w:t xml:space="preserve"> </w:t>
      </w:r>
      <w:r>
        <w:rPr>
          <w:rFonts w:ascii="Arial" w:eastAsia="Times New Roman" w:hAnsi="Arial"/>
          <w:sz w:val="14"/>
          <w:szCs w:val="14"/>
        </w:rPr>
        <w:t>им</w:t>
      </w:r>
      <w:r>
        <w:rPr>
          <w:rFonts w:ascii="Arial" w:eastAsia="Times New Roman" w:hAnsi="Arial" w:cs="Arial"/>
          <w:sz w:val="14"/>
          <w:szCs w:val="14"/>
        </w:rPr>
        <w:t xml:space="preserve">. </w:t>
      </w:r>
      <w:r>
        <w:rPr>
          <w:rFonts w:ascii="Arial" w:eastAsia="Times New Roman" w:hAnsi="Arial"/>
          <w:sz w:val="14"/>
          <w:szCs w:val="14"/>
        </w:rPr>
        <w:t>М</w:t>
      </w:r>
      <w:r>
        <w:rPr>
          <w:rFonts w:ascii="Arial" w:eastAsia="Times New Roman" w:hAnsi="Arial" w:cs="Arial"/>
          <w:sz w:val="14"/>
          <w:szCs w:val="14"/>
        </w:rPr>
        <w:t>.</w:t>
      </w:r>
      <w:r>
        <w:rPr>
          <w:rFonts w:ascii="Arial" w:eastAsia="Times New Roman" w:hAnsi="Arial"/>
          <w:sz w:val="14"/>
          <w:szCs w:val="14"/>
        </w:rPr>
        <w:t>И</w:t>
      </w:r>
      <w:r>
        <w:rPr>
          <w:rFonts w:ascii="Arial" w:eastAsia="Times New Roman" w:hAnsi="Arial" w:cs="Arial"/>
          <w:sz w:val="14"/>
          <w:szCs w:val="14"/>
        </w:rPr>
        <w:t xml:space="preserve">. </w:t>
      </w:r>
      <w:r>
        <w:rPr>
          <w:rFonts w:ascii="Arial" w:eastAsia="Times New Roman" w:hAnsi="Arial"/>
          <w:sz w:val="14"/>
          <w:szCs w:val="14"/>
        </w:rPr>
        <w:t>Калинина</w:t>
      </w:r>
      <w:r>
        <w:rPr>
          <w:rFonts w:ascii="Arial" w:eastAsia="Times New Roman" w:hAnsi="Arial" w:cs="Arial"/>
          <w:sz w:val="14"/>
          <w:szCs w:val="14"/>
        </w:rPr>
        <w:t xml:space="preserve">. </w:t>
      </w:r>
      <w:r>
        <w:rPr>
          <w:rFonts w:ascii="Arial" w:eastAsia="Times New Roman" w:hAnsi="Arial"/>
          <w:sz w:val="14"/>
          <w:szCs w:val="14"/>
        </w:rPr>
        <w:t>—</w:t>
      </w:r>
      <w:r>
        <w:rPr>
          <w:rFonts w:ascii="Arial" w:eastAsia="Times New Roman" w:hAnsi="Arial" w:cs="Arial"/>
          <w:sz w:val="14"/>
          <w:szCs w:val="14"/>
        </w:rPr>
        <w:t xml:space="preserve"> </w:t>
      </w:r>
      <w:r>
        <w:rPr>
          <w:rFonts w:ascii="Arial" w:eastAsia="Times New Roman" w:hAnsi="Arial"/>
          <w:sz w:val="14"/>
          <w:szCs w:val="14"/>
        </w:rPr>
        <w:t>Барнаул</w:t>
      </w:r>
      <w:r>
        <w:rPr>
          <w:rFonts w:ascii="Arial" w:eastAsia="Times New Roman" w:hAnsi="Arial" w:cs="Arial"/>
          <w:sz w:val="14"/>
          <w:szCs w:val="14"/>
        </w:rPr>
        <w:t xml:space="preserve">, 1978, </w:t>
      </w:r>
      <w:r>
        <w:rPr>
          <w:rFonts w:ascii="Arial" w:eastAsia="Times New Roman" w:hAnsi="Arial"/>
          <w:sz w:val="14"/>
          <w:szCs w:val="14"/>
        </w:rPr>
        <w:t>с</w:t>
      </w:r>
      <w:r>
        <w:rPr>
          <w:rFonts w:ascii="Arial" w:eastAsia="Times New Roman" w:hAnsi="Arial" w:cs="Arial"/>
          <w:sz w:val="14"/>
          <w:szCs w:val="14"/>
        </w:rPr>
        <w:t>.89.</w:t>
      </w:r>
    </w:p>
  </w:footnote>
  <w:footnote w:id="180">
    <w:p w:rsidR="00BB6725" w:rsidRDefault="00BB6725" w:rsidP="00D529DB">
      <w:pPr>
        <w:shd w:val="clear" w:color="auto" w:fill="FFFFFF"/>
        <w:ind w:left="17"/>
      </w:pPr>
      <w:r w:rsidRPr="00C00B7C">
        <w:rPr>
          <w:rStyle w:val="a5"/>
        </w:rPr>
        <w:footnoteRef/>
      </w:r>
      <w:r>
        <w:t xml:space="preserve"> </w:t>
      </w:r>
      <w:r>
        <w:rPr>
          <w:rFonts w:ascii="Arial" w:eastAsia="Times New Roman" w:hAnsi="Arial"/>
          <w:spacing w:val="-1"/>
          <w:sz w:val="14"/>
          <w:szCs w:val="14"/>
        </w:rPr>
        <w:t>ЦХАФ</w:t>
      </w:r>
      <w:r>
        <w:rPr>
          <w:rFonts w:ascii="Arial" w:eastAsia="Times New Roman" w:hAnsi="Arial" w:cs="Arial"/>
          <w:spacing w:val="-1"/>
          <w:sz w:val="14"/>
          <w:szCs w:val="14"/>
        </w:rPr>
        <w:t xml:space="preserve"> </w:t>
      </w:r>
      <w:r>
        <w:rPr>
          <w:rFonts w:ascii="Arial" w:eastAsia="Times New Roman" w:hAnsi="Arial"/>
          <w:spacing w:val="-1"/>
          <w:sz w:val="14"/>
          <w:szCs w:val="14"/>
        </w:rPr>
        <w:t>АК</w:t>
      </w:r>
      <w:r>
        <w:rPr>
          <w:rFonts w:ascii="Arial" w:eastAsia="Times New Roman" w:hAnsi="Arial" w:cs="Arial"/>
          <w:spacing w:val="-1"/>
          <w:sz w:val="14"/>
          <w:szCs w:val="14"/>
        </w:rPr>
        <w:t xml:space="preserve">. </w:t>
      </w:r>
      <w:r>
        <w:rPr>
          <w:rFonts w:ascii="Arial" w:eastAsia="Times New Roman" w:hAnsi="Arial"/>
          <w:spacing w:val="-1"/>
          <w:sz w:val="14"/>
          <w:szCs w:val="14"/>
        </w:rPr>
        <w:t>ФП</w:t>
      </w:r>
      <w:r>
        <w:rPr>
          <w:rFonts w:ascii="Arial" w:eastAsia="Times New Roman" w:hAnsi="Arial" w:cs="Arial"/>
          <w:spacing w:val="-1"/>
          <w:sz w:val="14"/>
          <w:szCs w:val="14"/>
        </w:rPr>
        <w:t xml:space="preserve">. </w:t>
      </w:r>
      <w:r>
        <w:rPr>
          <w:rFonts w:ascii="Arial" w:eastAsia="Times New Roman" w:hAnsi="Arial"/>
          <w:spacing w:val="-1"/>
          <w:sz w:val="14"/>
          <w:szCs w:val="14"/>
        </w:rPr>
        <w:t>Оп</w:t>
      </w:r>
      <w:r>
        <w:rPr>
          <w:rFonts w:ascii="Arial" w:eastAsia="Times New Roman" w:hAnsi="Arial" w:cs="Arial"/>
          <w:spacing w:val="-1"/>
          <w:sz w:val="14"/>
          <w:szCs w:val="14"/>
        </w:rPr>
        <w:t xml:space="preserve">.5876, </w:t>
      </w:r>
      <w:r>
        <w:rPr>
          <w:rFonts w:ascii="Arial" w:eastAsia="Times New Roman" w:hAnsi="Arial"/>
          <w:spacing w:val="-1"/>
          <w:sz w:val="14"/>
          <w:szCs w:val="14"/>
        </w:rPr>
        <w:t>Д</w:t>
      </w:r>
      <w:r>
        <w:rPr>
          <w:rFonts w:ascii="Arial" w:eastAsia="Times New Roman" w:hAnsi="Arial" w:cs="Arial"/>
          <w:spacing w:val="-1"/>
          <w:sz w:val="14"/>
          <w:szCs w:val="14"/>
        </w:rPr>
        <w:t xml:space="preserve">.25, </w:t>
      </w:r>
      <w:r>
        <w:rPr>
          <w:rFonts w:ascii="Arial" w:eastAsia="Times New Roman" w:hAnsi="Arial"/>
          <w:spacing w:val="-1"/>
          <w:sz w:val="14"/>
          <w:szCs w:val="14"/>
        </w:rPr>
        <w:t>лл</w:t>
      </w:r>
      <w:r>
        <w:rPr>
          <w:rFonts w:ascii="Arial" w:eastAsia="Times New Roman" w:hAnsi="Arial" w:cs="Arial"/>
          <w:spacing w:val="-1"/>
          <w:sz w:val="14"/>
          <w:szCs w:val="14"/>
        </w:rPr>
        <w:t>. 129-137.</w:t>
      </w:r>
    </w:p>
  </w:footnote>
  <w:footnote w:id="181">
    <w:p w:rsidR="00BB6725" w:rsidRPr="00B07664" w:rsidRDefault="00BB6725" w:rsidP="00D529DB">
      <w:pPr>
        <w:shd w:val="clear" w:color="auto" w:fill="FFFFFF"/>
        <w:tabs>
          <w:tab w:val="left" w:pos="101"/>
        </w:tabs>
        <w:rPr>
          <w:rFonts w:ascii="Arial" w:hAnsi="Arial" w:cs="Arial"/>
          <w:sz w:val="14"/>
          <w:szCs w:val="14"/>
        </w:rPr>
      </w:pPr>
      <w:r w:rsidRPr="00C00B7C">
        <w:rPr>
          <w:rStyle w:val="a5"/>
        </w:rPr>
        <w:footnoteRef/>
      </w:r>
      <w:r>
        <w:t xml:space="preserve"> </w:t>
      </w:r>
      <w:r>
        <w:rPr>
          <w:rFonts w:ascii="Arial" w:eastAsia="Times New Roman" w:hAnsi="Arial"/>
          <w:sz w:val="14"/>
          <w:szCs w:val="14"/>
        </w:rPr>
        <w:t>Очерки</w:t>
      </w:r>
      <w:r>
        <w:rPr>
          <w:rFonts w:ascii="Arial" w:eastAsia="Times New Roman" w:hAnsi="Arial" w:cs="Arial"/>
          <w:sz w:val="14"/>
          <w:szCs w:val="14"/>
        </w:rPr>
        <w:t xml:space="preserve"> </w:t>
      </w:r>
      <w:r>
        <w:rPr>
          <w:rFonts w:ascii="Arial" w:eastAsia="Times New Roman" w:hAnsi="Arial"/>
          <w:sz w:val="14"/>
          <w:szCs w:val="14"/>
        </w:rPr>
        <w:t>истории</w:t>
      </w:r>
      <w:r>
        <w:rPr>
          <w:rFonts w:ascii="Arial" w:eastAsia="Times New Roman" w:hAnsi="Arial" w:cs="Arial"/>
          <w:sz w:val="14"/>
          <w:szCs w:val="14"/>
        </w:rPr>
        <w:t xml:space="preserve"> </w:t>
      </w:r>
      <w:r>
        <w:rPr>
          <w:rFonts w:ascii="Arial" w:eastAsia="Times New Roman" w:hAnsi="Arial"/>
          <w:sz w:val="14"/>
          <w:szCs w:val="14"/>
        </w:rPr>
        <w:t>Алтайского</w:t>
      </w:r>
      <w:r>
        <w:rPr>
          <w:rFonts w:ascii="Arial" w:eastAsia="Times New Roman" w:hAnsi="Arial" w:cs="Arial"/>
          <w:sz w:val="14"/>
          <w:szCs w:val="14"/>
        </w:rPr>
        <w:t xml:space="preserve"> </w:t>
      </w:r>
      <w:r>
        <w:rPr>
          <w:rFonts w:ascii="Arial" w:eastAsia="Times New Roman" w:hAnsi="Arial"/>
          <w:sz w:val="14"/>
          <w:szCs w:val="14"/>
        </w:rPr>
        <w:t>края</w:t>
      </w:r>
      <w:r>
        <w:rPr>
          <w:rFonts w:ascii="Arial" w:eastAsia="Times New Roman" w:hAnsi="Arial" w:cs="Arial"/>
          <w:sz w:val="14"/>
          <w:szCs w:val="14"/>
        </w:rPr>
        <w:t xml:space="preserve">. </w:t>
      </w:r>
      <w:r>
        <w:rPr>
          <w:rFonts w:ascii="Arial" w:eastAsia="Times New Roman" w:hAnsi="Arial"/>
          <w:sz w:val="14"/>
          <w:szCs w:val="14"/>
        </w:rPr>
        <w:t>—</w:t>
      </w:r>
      <w:r>
        <w:rPr>
          <w:rFonts w:ascii="Arial" w:eastAsia="Times New Roman" w:hAnsi="Arial" w:cs="Arial"/>
          <w:sz w:val="14"/>
          <w:szCs w:val="14"/>
        </w:rPr>
        <w:t xml:space="preserve"> </w:t>
      </w:r>
      <w:r>
        <w:rPr>
          <w:rFonts w:ascii="Arial" w:eastAsia="Times New Roman" w:hAnsi="Arial"/>
          <w:sz w:val="14"/>
          <w:szCs w:val="14"/>
        </w:rPr>
        <w:t>Барнаул</w:t>
      </w:r>
      <w:r>
        <w:rPr>
          <w:rFonts w:ascii="Arial" w:eastAsia="Times New Roman" w:hAnsi="Arial" w:cs="Arial"/>
          <w:sz w:val="14"/>
          <w:szCs w:val="14"/>
        </w:rPr>
        <w:t xml:space="preserve">, 1987, </w:t>
      </w:r>
      <w:r>
        <w:rPr>
          <w:rFonts w:ascii="Arial" w:eastAsia="Times New Roman" w:hAnsi="Arial"/>
          <w:sz w:val="14"/>
          <w:szCs w:val="14"/>
        </w:rPr>
        <w:t>с</w:t>
      </w:r>
      <w:r>
        <w:rPr>
          <w:rFonts w:ascii="Arial" w:eastAsia="Times New Roman" w:hAnsi="Arial" w:cs="Arial"/>
          <w:sz w:val="14"/>
          <w:szCs w:val="14"/>
        </w:rPr>
        <w:t>. 376.</w:t>
      </w:r>
    </w:p>
  </w:footnote>
  <w:footnote w:id="182">
    <w:p w:rsidR="00BB6725" w:rsidRPr="00B07664" w:rsidRDefault="00BB6725" w:rsidP="00D529DB">
      <w:pPr>
        <w:shd w:val="clear" w:color="auto" w:fill="FFFFFF"/>
        <w:tabs>
          <w:tab w:val="left" w:pos="101"/>
        </w:tabs>
        <w:rPr>
          <w:rFonts w:ascii="Arial" w:hAnsi="Arial" w:cs="Arial"/>
          <w:sz w:val="14"/>
          <w:szCs w:val="14"/>
        </w:rPr>
      </w:pPr>
      <w:r w:rsidRPr="00C00B7C">
        <w:rPr>
          <w:rStyle w:val="a5"/>
        </w:rPr>
        <w:footnoteRef/>
      </w:r>
      <w:r>
        <w:t xml:space="preserve"> </w:t>
      </w:r>
      <w:r>
        <w:rPr>
          <w:rFonts w:ascii="Arial" w:eastAsia="Times New Roman" w:hAnsi="Arial"/>
          <w:sz w:val="14"/>
          <w:szCs w:val="14"/>
        </w:rPr>
        <w:t>Кузнецов</w:t>
      </w:r>
      <w:r>
        <w:rPr>
          <w:rFonts w:ascii="Arial" w:eastAsia="Times New Roman" w:hAnsi="Arial" w:cs="Arial"/>
          <w:sz w:val="14"/>
          <w:szCs w:val="14"/>
        </w:rPr>
        <w:t xml:space="preserve"> </w:t>
      </w:r>
      <w:r>
        <w:rPr>
          <w:rFonts w:ascii="Arial" w:eastAsia="Times New Roman" w:hAnsi="Arial"/>
          <w:sz w:val="14"/>
          <w:szCs w:val="14"/>
        </w:rPr>
        <w:t>В</w:t>
      </w:r>
      <w:r>
        <w:rPr>
          <w:rFonts w:ascii="Arial" w:eastAsia="Times New Roman" w:hAnsi="Arial" w:cs="Arial"/>
          <w:sz w:val="14"/>
          <w:szCs w:val="14"/>
        </w:rPr>
        <w:t>.</w:t>
      </w:r>
      <w:r>
        <w:rPr>
          <w:rFonts w:ascii="Arial" w:eastAsia="Times New Roman" w:hAnsi="Arial"/>
          <w:sz w:val="14"/>
          <w:szCs w:val="14"/>
        </w:rPr>
        <w:t>В</w:t>
      </w:r>
      <w:r>
        <w:rPr>
          <w:rFonts w:ascii="Arial" w:eastAsia="Times New Roman" w:hAnsi="Arial" w:cs="Arial"/>
          <w:sz w:val="14"/>
          <w:szCs w:val="14"/>
        </w:rPr>
        <w:t xml:space="preserve">. </w:t>
      </w:r>
      <w:r>
        <w:rPr>
          <w:rFonts w:ascii="Arial" w:eastAsia="Times New Roman" w:hAnsi="Arial"/>
          <w:sz w:val="14"/>
          <w:szCs w:val="14"/>
        </w:rPr>
        <w:t>Земля</w:t>
      </w:r>
      <w:r>
        <w:rPr>
          <w:rFonts w:ascii="Arial" w:eastAsia="Times New Roman" w:hAnsi="Arial" w:cs="Arial"/>
          <w:sz w:val="14"/>
          <w:szCs w:val="14"/>
        </w:rPr>
        <w:t xml:space="preserve"> </w:t>
      </w:r>
      <w:r>
        <w:rPr>
          <w:rFonts w:ascii="Arial" w:eastAsia="Times New Roman" w:hAnsi="Arial"/>
          <w:sz w:val="14"/>
          <w:szCs w:val="14"/>
        </w:rPr>
        <w:t>рубцовская</w:t>
      </w:r>
      <w:r>
        <w:rPr>
          <w:rFonts w:ascii="Arial" w:eastAsia="Times New Roman" w:hAnsi="Arial" w:cs="Arial"/>
          <w:sz w:val="14"/>
          <w:szCs w:val="14"/>
        </w:rPr>
        <w:t xml:space="preserve">: </w:t>
      </w:r>
      <w:r>
        <w:rPr>
          <w:rFonts w:ascii="Arial" w:eastAsia="Times New Roman" w:hAnsi="Arial"/>
          <w:sz w:val="14"/>
          <w:szCs w:val="14"/>
        </w:rPr>
        <w:t>события</w:t>
      </w:r>
      <w:r>
        <w:rPr>
          <w:rFonts w:ascii="Arial" w:eastAsia="Times New Roman" w:hAnsi="Arial" w:cs="Arial"/>
          <w:sz w:val="14"/>
          <w:szCs w:val="14"/>
        </w:rPr>
        <w:t xml:space="preserve">, </w:t>
      </w:r>
      <w:r>
        <w:rPr>
          <w:rFonts w:ascii="Arial" w:eastAsia="Times New Roman" w:hAnsi="Arial"/>
          <w:sz w:val="14"/>
          <w:szCs w:val="14"/>
        </w:rPr>
        <w:t>факты</w:t>
      </w:r>
      <w:r>
        <w:rPr>
          <w:rFonts w:ascii="Arial" w:eastAsia="Times New Roman" w:hAnsi="Arial" w:cs="Arial"/>
          <w:sz w:val="14"/>
          <w:szCs w:val="14"/>
        </w:rPr>
        <w:t xml:space="preserve">, </w:t>
      </w:r>
      <w:r>
        <w:rPr>
          <w:rFonts w:ascii="Arial" w:eastAsia="Times New Roman" w:hAnsi="Arial"/>
          <w:sz w:val="14"/>
          <w:szCs w:val="14"/>
        </w:rPr>
        <w:t>люди</w:t>
      </w:r>
      <w:r>
        <w:rPr>
          <w:rFonts w:ascii="Arial" w:eastAsia="Times New Roman" w:hAnsi="Arial" w:cs="Arial"/>
          <w:sz w:val="14"/>
          <w:szCs w:val="14"/>
        </w:rPr>
        <w:t xml:space="preserve">. </w:t>
      </w:r>
      <w:r>
        <w:rPr>
          <w:rFonts w:ascii="Arial" w:eastAsia="Times New Roman" w:hAnsi="Arial"/>
          <w:sz w:val="14"/>
          <w:szCs w:val="14"/>
        </w:rPr>
        <w:t>—</w:t>
      </w:r>
      <w:r>
        <w:rPr>
          <w:rFonts w:ascii="Arial" w:eastAsia="Times New Roman" w:hAnsi="Arial" w:cs="Arial"/>
          <w:sz w:val="14"/>
          <w:szCs w:val="14"/>
        </w:rPr>
        <w:t xml:space="preserve"> </w:t>
      </w:r>
      <w:r>
        <w:rPr>
          <w:rFonts w:ascii="Arial" w:eastAsia="Times New Roman" w:hAnsi="Arial"/>
          <w:sz w:val="14"/>
          <w:szCs w:val="14"/>
        </w:rPr>
        <w:t>Рубцовск</w:t>
      </w:r>
      <w:r>
        <w:rPr>
          <w:rFonts w:ascii="Arial" w:eastAsia="Times New Roman" w:hAnsi="Arial" w:cs="Arial"/>
          <w:sz w:val="14"/>
          <w:szCs w:val="14"/>
        </w:rPr>
        <w:t xml:space="preserve">, 1999, </w:t>
      </w:r>
      <w:r>
        <w:rPr>
          <w:rFonts w:ascii="Arial" w:eastAsia="Times New Roman" w:hAnsi="Arial"/>
          <w:sz w:val="14"/>
          <w:szCs w:val="14"/>
        </w:rPr>
        <w:t>с</w:t>
      </w:r>
      <w:r>
        <w:rPr>
          <w:rFonts w:ascii="Arial" w:eastAsia="Times New Roman" w:hAnsi="Arial" w:cs="Arial"/>
          <w:sz w:val="14"/>
          <w:szCs w:val="14"/>
        </w:rPr>
        <w:t>.160.</w:t>
      </w:r>
    </w:p>
  </w:footnote>
  <w:footnote w:id="183">
    <w:p w:rsidR="00BB6725" w:rsidRPr="00D120A8" w:rsidRDefault="00BB6725" w:rsidP="00D529DB">
      <w:pPr>
        <w:shd w:val="clear" w:color="auto" w:fill="FFFFFF"/>
        <w:tabs>
          <w:tab w:val="left" w:pos="101"/>
        </w:tabs>
        <w:rPr>
          <w:rFonts w:ascii="Arial" w:hAnsi="Arial" w:cs="Arial"/>
          <w:sz w:val="14"/>
          <w:szCs w:val="14"/>
        </w:rPr>
      </w:pPr>
      <w:r w:rsidRPr="00C00B7C">
        <w:rPr>
          <w:rStyle w:val="a5"/>
        </w:rPr>
        <w:footnoteRef/>
      </w:r>
      <w:r>
        <w:t xml:space="preserve"> </w:t>
      </w:r>
      <w:r>
        <w:rPr>
          <w:rFonts w:ascii="Arial" w:eastAsia="Times New Roman" w:hAnsi="Arial"/>
          <w:spacing w:val="-1"/>
          <w:sz w:val="14"/>
          <w:szCs w:val="14"/>
        </w:rPr>
        <w:t>«Коммунистический</w:t>
      </w:r>
      <w:r>
        <w:rPr>
          <w:rFonts w:ascii="Arial" w:eastAsia="Times New Roman" w:hAnsi="Arial" w:cs="Arial"/>
          <w:spacing w:val="-1"/>
          <w:sz w:val="14"/>
          <w:szCs w:val="14"/>
        </w:rPr>
        <w:t xml:space="preserve"> </w:t>
      </w:r>
      <w:r>
        <w:rPr>
          <w:rFonts w:ascii="Arial" w:eastAsia="Times New Roman" w:hAnsi="Arial"/>
          <w:spacing w:val="-1"/>
          <w:sz w:val="14"/>
          <w:szCs w:val="14"/>
        </w:rPr>
        <w:t>призыв»</w:t>
      </w:r>
      <w:r>
        <w:rPr>
          <w:rFonts w:ascii="Arial" w:eastAsia="Times New Roman" w:hAnsi="Arial" w:cs="Arial"/>
          <w:spacing w:val="-1"/>
          <w:sz w:val="14"/>
          <w:szCs w:val="14"/>
        </w:rPr>
        <w:t xml:space="preserve">, 26 </w:t>
      </w:r>
      <w:r>
        <w:rPr>
          <w:rFonts w:ascii="Arial" w:eastAsia="Times New Roman" w:hAnsi="Arial"/>
          <w:spacing w:val="-1"/>
          <w:sz w:val="14"/>
          <w:szCs w:val="14"/>
        </w:rPr>
        <w:t>февраля</w:t>
      </w:r>
      <w:r>
        <w:rPr>
          <w:rFonts w:ascii="Arial" w:eastAsia="Times New Roman" w:hAnsi="Arial" w:cs="Arial"/>
          <w:spacing w:val="-1"/>
          <w:sz w:val="14"/>
          <w:szCs w:val="14"/>
        </w:rPr>
        <w:t xml:space="preserve"> 1954 </w:t>
      </w:r>
      <w:r>
        <w:rPr>
          <w:rFonts w:ascii="Arial" w:eastAsia="Times New Roman" w:hAnsi="Arial"/>
          <w:spacing w:val="-1"/>
          <w:sz w:val="14"/>
          <w:szCs w:val="14"/>
        </w:rPr>
        <w:t>года</w:t>
      </w:r>
      <w:r>
        <w:rPr>
          <w:rFonts w:ascii="Arial" w:eastAsia="Times New Roman" w:hAnsi="Arial" w:cs="Arial"/>
          <w:spacing w:val="-1"/>
          <w:sz w:val="14"/>
          <w:szCs w:val="14"/>
        </w:rPr>
        <w:t>.</w:t>
      </w:r>
    </w:p>
  </w:footnote>
  <w:footnote w:id="184">
    <w:p w:rsidR="00BB6725" w:rsidRPr="00ED302A" w:rsidRDefault="00BB6725" w:rsidP="00ED302A">
      <w:pPr>
        <w:shd w:val="clear" w:color="auto" w:fill="FFFFFF"/>
        <w:tabs>
          <w:tab w:val="left" w:pos="168"/>
        </w:tabs>
        <w:rPr>
          <w:rFonts w:ascii="Arial" w:hAnsi="Arial" w:cs="Arial"/>
          <w:sz w:val="14"/>
          <w:szCs w:val="14"/>
        </w:rPr>
      </w:pPr>
      <w:r w:rsidRPr="00C00B7C">
        <w:rPr>
          <w:rStyle w:val="a5"/>
        </w:rPr>
        <w:footnoteRef/>
      </w:r>
      <w:r>
        <w:t xml:space="preserve"> </w:t>
      </w:r>
      <w:r>
        <w:rPr>
          <w:rFonts w:ascii="Arial" w:eastAsia="Times New Roman" w:hAnsi="Arial"/>
          <w:spacing w:val="-1"/>
          <w:sz w:val="14"/>
          <w:szCs w:val="14"/>
        </w:rPr>
        <w:t>«За</w:t>
      </w:r>
      <w:r>
        <w:rPr>
          <w:rFonts w:ascii="Arial" w:eastAsia="Times New Roman" w:hAnsi="Arial" w:cs="Arial"/>
          <w:spacing w:val="-1"/>
          <w:sz w:val="14"/>
          <w:szCs w:val="14"/>
        </w:rPr>
        <w:t xml:space="preserve"> </w:t>
      </w:r>
      <w:r>
        <w:rPr>
          <w:rFonts w:ascii="Arial" w:eastAsia="Times New Roman" w:hAnsi="Arial"/>
          <w:spacing w:val="-1"/>
          <w:sz w:val="14"/>
          <w:szCs w:val="14"/>
        </w:rPr>
        <w:t>победу»</w:t>
      </w:r>
      <w:r>
        <w:rPr>
          <w:rFonts w:ascii="Arial" w:eastAsia="Times New Roman" w:hAnsi="Arial" w:cs="Arial"/>
          <w:spacing w:val="-1"/>
          <w:sz w:val="14"/>
          <w:szCs w:val="14"/>
        </w:rPr>
        <w:t xml:space="preserve">, 28 </w:t>
      </w:r>
      <w:r>
        <w:rPr>
          <w:rFonts w:ascii="Arial" w:eastAsia="Times New Roman" w:hAnsi="Arial"/>
          <w:spacing w:val="-1"/>
          <w:sz w:val="14"/>
          <w:szCs w:val="14"/>
        </w:rPr>
        <w:t>февраля</w:t>
      </w:r>
      <w:r>
        <w:rPr>
          <w:rFonts w:ascii="Arial" w:eastAsia="Times New Roman" w:hAnsi="Arial" w:cs="Arial"/>
          <w:spacing w:val="-1"/>
          <w:sz w:val="14"/>
          <w:szCs w:val="14"/>
        </w:rPr>
        <w:t xml:space="preserve"> 1954 </w:t>
      </w:r>
      <w:r>
        <w:rPr>
          <w:rFonts w:ascii="Arial" w:eastAsia="Times New Roman" w:hAnsi="Arial"/>
          <w:spacing w:val="-1"/>
          <w:sz w:val="14"/>
          <w:szCs w:val="14"/>
        </w:rPr>
        <w:t>года</w:t>
      </w:r>
      <w:r>
        <w:rPr>
          <w:rFonts w:ascii="Arial" w:eastAsia="Times New Roman" w:hAnsi="Arial" w:cs="Arial"/>
          <w:spacing w:val="-1"/>
          <w:sz w:val="14"/>
          <w:szCs w:val="14"/>
        </w:rPr>
        <w:t>.</w:t>
      </w:r>
    </w:p>
  </w:footnote>
  <w:footnote w:id="185">
    <w:p w:rsidR="00BB6725" w:rsidRPr="00D120A8" w:rsidRDefault="00BB6725" w:rsidP="00D529DB">
      <w:pPr>
        <w:shd w:val="clear" w:color="auto" w:fill="FFFFFF"/>
        <w:tabs>
          <w:tab w:val="left" w:pos="168"/>
        </w:tabs>
        <w:rPr>
          <w:rFonts w:ascii="Arial" w:hAnsi="Arial" w:cs="Arial"/>
          <w:sz w:val="14"/>
          <w:szCs w:val="14"/>
        </w:rPr>
      </w:pPr>
      <w:r w:rsidRPr="00C00B7C">
        <w:rPr>
          <w:rStyle w:val="a5"/>
        </w:rPr>
        <w:footnoteRef/>
      </w:r>
      <w:r>
        <w:rPr>
          <w:rFonts w:ascii="Arial" w:eastAsia="Times New Roman" w:hAnsi="Arial"/>
          <w:spacing w:val="-1"/>
          <w:sz w:val="14"/>
          <w:szCs w:val="14"/>
        </w:rPr>
        <w:t>«Коммунистический</w:t>
      </w:r>
      <w:r>
        <w:rPr>
          <w:rFonts w:ascii="Arial" w:eastAsia="Times New Roman" w:hAnsi="Arial" w:cs="Arial"/>
          <w:spacing w:val="-1"/>
          <w:sz w:val="14"/>
          <w:szCs w:val="14"/>
        </w:rPr>
        <w:t xml:space="preserve"> </w:t>
      </w:r>
      <w:r>
        <w:rPr>
          <w:rFonts w:ascii="Arial" w:eastAsia="Times New Roman" w:hAnsi="Arial"/>
          <w:spacing w:val="-1"/>
          <w:sz w:val="14"/>
          <w:szCs w:val="14"/>
        </w:rPr>
        <w:t>призыв»</w:t>
      </w:r>
      <w:r>
        <w:rPr>
          <w:rFonts w:ascii="Arial" w:eastAsia="Times New Roman" w:hAnsi="Arial" w:cs="Arial"/>
          <w:spacing w:val="-1"/>
          <w:sz w:val="14"/>
          <w:szCs w:val="14"/>
        </w:rPr>
        <w:t xml:space="preserve">, 7 </w:t>
      </w:r>
      <w:r>
        <w:rPr>
          <w:rFonts w:ascii="Arial" w:eastAsia="Times New Roman" w:hAnsi="Arial"/>
          <w:spacing w:val="-1"/>
          <w:sz w:val="14"/>
          <w:szCs w:val="14"/>
        </w:rPr>
        <w:t>мая</w:t>
      </w:r>
      <w:r>
        <w:rPr>
          <w:rFonts w:ascii="Arial" w:eastAsia="Times New Roman" w:hAnsi="Arial" w:cs="Arial"/>
          <w:spacing w:val="-1"/>
          <w:sz w:val="14"/>
          <w:szCs w:val="14"/>
        </w:rPr>
        <w:t xml:space="preserve"> 1954 </w:t>
      </w:r>
      <w:r>
        <w:rPr>
          <w:rFonts w:ascii="Arial" w:eastAsia="Times New Roman" w:hAnsi="Arial"/>
          <w:spacing w:val="-1"/>
          <w:sz w:val="14"/>
          <w:szCs w:val="14"/>
        </w:rPr>
        <w:t>года</w:t>
      </w:r>
    </w:p>
  </w:footnote>
  <w:footnote w:id="186">
    <w:p w:rsidR="00BB6725" w:rsidRPr="00D120A8" w:rsidRDefault="00BB6725" w:rsidP="00D529DB">
      <w:pPr>
        <w:shd w:val="clear" w:color="auto" w:fill="FFFFFF"/>
        <w:tabs>
          <w:tab w:val="left" w:pos="168"/>
        </w:tabs>
        <w:rPr>
          <w:rFonts w:ascii="Arial" w:hAnsi="Arial" w:cs="Arial"/>
          <w:sz w:val="14"/>
          <w:szCs w:val="14"/>
        </w:rPr>
      </w:pPr>
      <w:r w:rsidRPr="00C00B7C">
        <w:rPr>
          <w:rStyle w:val="a5"/>
        </w:rPr>
        <w:footnoteRef/>
      </w:r>
      <w:r>
        <w:t xml:space="preserve"> </w:t>
      </w:r>
      <w:r>
        <w:rPr>
          <w:rFonts w:ascii="Arial" w:eastAsia="Times New Roman" w:hAnsi="Arial"/>
          <w:spacing w:val="-1"/>
          <w:sz w:val="14"/>
          <w:szCs w:val="14"/>
        </w:rPr>
        <w:t xml:space="preserve"> «Коммунистический</w:t>
      </w:r>
      <w:r>
        <w:rPr>
          <w:rFonts w:ascii="Arial" w:eastAsia="Times New Roman" w:hAnsi="Arial" w:cs="Arial"/>
          <w:spacing w:val="-1"/>
          <w:sz w:val="14"/>
          <w:szCs w:val="14"/>
        </w:rPr>
        <w:t xml:space="preserve"> </w:t>
      </w:r>
      <w:r>
        <w:rPr>
          <w:rFonts w:ascii="Arial" w:eastAsia="Times New Roman" w:hAnsi="Arial"/>
          <w:spacing w:val="-1"/>
          <w:sz w:val="14"/>
          <w:szCs w:val="14"/>
        </w:rPr>
        <w:t>призыв»</w:t>
      </w:r>
      <w:r>
        <w:rPr>
          <w:rFonts w:ascii="Arial" w:eastAsia="Times New Roman" w:hAnsi="Arial" w:cs="Arial"/>
          <w:spacing w:val="-1"/>
          <w:sz w:val="14"/>
          <w:szCs w:val="14"/>
        </w:rPr>
        <w:t xml:space="preserve">, 4 </w:t>
      </w:r>
      <w:r>
        <w:rPr>
          <w:rFonts w:ascii="Arial" w:eastAsia="Times New Roman" w:hAnsi="Arial"/>
          <w:spacing w:val="-1"/>
          <w:sz w:val="14"/>
          <w:szCs w:val="14"/>
        </w:rPr>
        <w:t>апреля</w:t>
      </w:r>
      <w:r>
        <w:rPr>
          <w:rFonts w:ascii="Arial" w:eastAsia="Times New Roman" w:hAnsi="Arial" w:cs="Arial"/>
          <w:spacing w:val="-1"/>
          <w:sz w:val="14"/>
          <w:szCs w:val="14"/>
        </w:rPr>
        <w:t xml:space="preserve"> 1954 </w:t>
      </w:r>
      <w:r>
        <w:rPr>
          <w:rFonts w:ascii="Arial" w:eastAsia="Times New Roman" w:hAnsi="Arial"/>
          <w:spacing w:val="-1"/>
          <w:sz w:val="14"/>
          <w:szCs w:val="14"/>
        </w:rPr>
        <w:t>года</w:t>
      </w:r>
      <w:r>
        <w:rPr>
          <w:rFonts w:ascii="Arial" w:eastAsia="Times New Roman" w:hAnsi="Arial" w:cs="Arial"/>
          <w:spacing w:val="-1"/>
          <w:sz w:val="14"/>
          <w:szCs w:val="14"/>
        </w:rPr>
        <w:t>.</w:t>
      </w:r>
    </w:p>
  </w:footnote>
  <w:footnote w:id="187">
    <w:p w:rsidR="00BB6725" w:rsidRPr="00D120A8" w:rsidRDefault="00BB6725" w:rsidP="00D529DB">
      <w:pPr>
        <w:shd w:val="clear" w:color="auto" w:fill="FFFFFF"/>
        <w:tabs>
          <w:tab w:val="left" w:pos="168"/>
        </w:tabs>
        <w:rPr>
          <w:rFonts w:ascii="Arial" w:hAnsi="Arial" w:cs="Arial"/>
          <w:sz w:val="14"/>
          <w:szCs w:val="14"/>
        </w:rPr>
      </w:pPr>
      <w:r w:rsidRPr="00C00B7C">
        <w:rPr>
          <w:rStyle w:val="a5"/>
        </w:rPr>
        <w:footnoteRef/>
      </w:r>
      <w:r>
        <w:t xml:space="preserve"> </w:t>
      </w:r>
      <w:r>
        <w:rPr>
          <w:rFonts w:ascii="Arial" w:eastAsia="Times New Roman" w:hAnsi="Arial"/>
          <w:spacing w:val="-2"/>
          <w:sz w:val="14"/>
          <w:szCs w:val="14"/>
        </w:rPr>
        <w:t>Там</w:t>
      </w:r>
      <w:r>
        <w:rPr>
          <w:rFonts w:ascii="Arial" w:eastAsia="Times New Roman" w:hAnsi="Arial" w:cs="Arial"/>
          <w:spacing w:val="-2"/>
          <w:sz w:val="14"/>
          <w:szCs w:val="14"/>
        </w:rPr>
        <w:t xml:space="preserve"> </w:t>
      </w:r>
      <w:r>
        <w:rPr>
          <w:rFonts w:ascii="Arial" w:eastAsia="Times New Roman" w:hAnsi="Arial"/>
          <w:spacing w:val="-2"/>
          <w:sz w:val="14"/>
          <w:szCs w:val="14"/>
        </w:rPr>
        <w:t>же</w:t>
      </w:r>
      <w:r>
        <w:rPr>
          <w:rFonts w:ascii="Arial" w:eastAsia="Times New Roman" w:hAnsi="Arial" w:cs="Arial"/>
          <w:spacing w:val="-2"/>
          <w:sz w:val="14"/>
          <w:szCs w:val="14"/>
        </w:rPr>
        <w:t xml:space="preserve">, 28 </w:t>
      </w:r>
      <w:r>
        <w:rPr>
          <w:rFonts w:ascii="Arial" w:eastAsia="Times New Roman" w:hAnsi="Arial"/>
          <w:spacing w:val="-2"/>
          <w:sz w:val="14"/>
          <w:szCs w:val="14"/>
        </w:rPr>
        <w:t>февраля</w:t>
      </w:r>
      <w:r>
        <w:rPr>
          <w:rFonts w:ascii="Arial" w:eastAsia="Times New Roman" w:hAnsi="Arial" w:cs="Arial"/>
          <w:spacing w:val="-2"/>
          <w:sz w:val="14"/>
          <w:szCs w:val="14"/>
        </w:rPr>
        <w:t xml:space="preserve"> 1954.</w:t>
      </w:r>
    </w:p>
  </w:footnote>
  <w:footnote w:id="188">
    <w:p w:rsidR="00BB6725" w:rsidRDefault="00BB6725" w:rsidP="00D529DB">
      <w:pPr>
        <w:shd w:val="clear" w:color="auto" w:fill="FFFFFF"/>
      </w:pPr>
      <w:r w:rsidRPr="00C00B7C">
        <w:rPr>
          <w:rStyle w:val="a5"/>
        </w:rPr>
        <w:footnoteRef/>
      </w:r>
      <w:r>
        <w:t xml:space="preserve"> </w:t>
      </w:r>
      <w:r>
        <w:rPr>
          <w:rFonts w:ascii="Arial" w:eastAsia="Times New Roman" w:hAnsi="Arial"/>
          <w:spacing w:val="-1"/>
          <w:sz w:val="14"/>
          <w:szCs w:val="14"/>
        </w:rPr>
        <w:t>«Коммунистический</w:t>
      </w:r>
      <w:r>
        <w:rPr>
          <w:rFonts w:ascii="Arial" w:eastAsia="Times New Roman" w:hAnsi="Arial" w:cs="Arial"/>
          <w:spacing w:val="-1"/>
          <w:sz w:val="14"/>
          <w:szCs w:val="14"/>
        </w:rPr>
        <w:t xml:space="preserve"> </w:t>
      </w:r>
      <w:r>
        <w:rPr>
          <w:rFonts w:ascii="Arial" w:eastAsia="Times New Roman" w:hAnsi="Arial"/>
          <w:spacing w:val="-1"/>
          <w:sz w:val="14"/>
          <w:szCs w:val="14"/>
        </w:rPr>
        <w:t>призыв»</w:t>
      </w:r>
      <w:r>
        <w:rPr>
          <w:rFonts w:ascii="Arial" w:eastAsia="Times New Roman" w:hAnsi="Arial" w:cs="Arial"/>
          <w:spacing w:val="-1"/>
          <w:sz w:val="14"/>
          <w:szCs w:val="14"/>
        </w:rPr>
        <w:t xml:space="preserve">, 25 </w:t>
      </w:r>
      <w:r>
        <w:rPr>
          <w:rFonts w:ascii="Arial" w:eastAsia="Times New Roman" w:hAnsi="Arial"/>
          <w:spacing w:val="-1"/>
          <w:sz w:val="14"/>
          <w:szCs w:val="14"/>
        </w:rPr>
        <w:t>октября</w:t>
      </w:r>
      <w:r>
        <w:rPr>
          <w:rFonts w:ascii="Arial" w:eastAsia="Times New Roman" w:hAnsi="Arial" w:cs="Arial"/>
          <w:spacing w:val="-1"/>
          <w:sz w:val="14"/>
          <w:szCs w:val="14"/>
        </w:rPr>
        <w:t xml:space="preserve"> 1953, 30 </w:t>
      </w:r>
      <w:r>
        <w:rPr>
          <w:rFonts w:ascii="Arial" w:eastAsia="Times New Roman" w:hAnsi="Arial"/>
          <w:spacing w:val="-1"/>
          <w:sz w:val="14"/>
          <w:szCs w:val="14"/>
        </w:rPr>
        <w:t>июля</w:t>
      </w:r>
      <w:r>
        <w:rPr>
          <w:rFonts w:ascii="Arial" w:eastAsia="Times New Roman" w:hAnsi="Arial" w:cs="Arial"/>
          <w:spacing w:val="-1"/>
          <w:sz w:val="14"/>
          <w:szCs w:val="14"/>
        </w:rPr>
        <w:t xml:space="preserve">, 28 </w:t>
      </w:r>
      <w:r>
        <w:rPr>
          <w:rFonts w:ascii="Arial" w:eastAsia="Times New Roman" w:hAnsi="Arial"/>
          <w:spacing w:val="-1"/>
          <w:sz w:val="14"/>
          <w:szCs w:val="14"/>
        </w:rPr>
        <w:t>ноября</w:t>
      </w:r>
      <w:r>
        <w:rPr>
          <w:rFonts w:ascii="Arial" w:eastAsia="Times New Roman" w:hAnsi="Arial" w:cs="Arial"/>
          <w:spacing w:val="-1"/>
          <w:sz w:val="14"/>
          <w:szCs w:val="14"/>
        </w:rPr>
        <w:t xml:space="preserve"> 1954.</w:t>
      </w:r>
    </w:p>
  </w:footnote>
  <w:footnote w:id="189">
    <w:p w:rsidR="00BB6725" w:rsidRDefault="00BB6725" w:rsidP="00D529DB">
      <w:pPr>
        <w:shd w:val="clear" w:color="auto" w:fill="FFFFFF"/>
        <w:tabs>
          <w:tab w:val="left" w:pos="288"/>
        </w:tabs>
        <w:rPr>
          <w:rFonts w:ascii="Arial" w:hAnsi="Arial" w:cs="Arial"/>
          <w:sz w:val="14"/>
          <w:szCs w:val="14"/>
        </w:rPr>
      </w:pPr>
      <w:r w:rsidRPr="00C00B7C">
        <w:rPr>
          <w:rStyle w:val="a5"/>
        </w:rPr>
        <w:footnoteRef/>
      </w:r>
      <w:r>
        <w:t xml:space="preserve"> </w:t>
      </w:r>
      <w:r>
        <w:rPr>
          <w:rFonts w:ascii="Arial" w:eastAsia="Times New Roman" w:hAnsi="Arial"/>
          <w:sz w:val="14"/>
          <w:szCs w:val="14"/>
        </w:rPr>
        <w:t>«За</w:t>
      </w:r>
      <w:r>
        <w:rPr>
          <w:rFonts w:ascii="Arial" w:eastAsia="Times New Roman" w:hAnsi="Arial" w:cs="Arial"/>
          <w:sz w:val="14"/>
          <w:szCs w:val="14"/>
        </w:rPr>
        <w:t xml:space="preserve"> </w:t>
      </w:r>
      <w:r>
        <w:rPr>
          <w:rFonts w:ascii="Arial" w:eastAsia="Times New Roman" w:hAnsi="Arial"/>
          <w:sz w:val="14"/>
          <w:szCs w:val="14"/>
        </w:rPr>
        <w:t>победу»</w:t>
      </w:r>
      <w:r>
        <w:rPr>
          <w:rFonts w:ascii="Arial" w:eastAsia="Times New Roman" w:hAnsi="Arial" w:cs="Arial"/>
          <w:sz w:val="14"/>
          <w:szCs w:val="14"/>
        </w:rPr>
        <w:t xml:space="preserve">, </w:t>
      </w:r>
      <w:r>
        <w:rPr>
          <w:rFonts w:ascii="Arial" w:eastAsia="Times New Roman" w:hAnsi="Arial"/>
          <w:sz w:val="14"/>
          <w:szCs w:val="14"/>
        </w:rPr>
        <w:t>орган</w:t>
      </w:r>
      <w:r>
        <w:rPr>
          <w:rFonts w:ascii="Arial" w:eastAsia="Times New Roman" w:hAnsi="Arial" w:cs="Arial"/>
          <w:sz w:val="14"/>
          <w:szCs w:val="14"/>
        </w:rPr>
        <w:t xml:space="preserve"> </w:t>
      </w:r>
      <w:r>
        <w:rPr>
          <w:rFonts w:ascii="Arial" w:eastAsia="Times New Roman" w:hAnsi="Arial"/>
          <w:sz w:val="14"/>
          <w:szCs w:val="14"/>
        </w:rPr>
        <w:t>Рубцовского</w:t>
      </w:r>
      <w:r>
        <w:rPr>
          <w:rFonts w:ascii="Arial" w:eastAsia="Times New Roman" w:hAnsi="Arial" w:cs="Arial"/>
          <w:sz w:val="14"/>
          <w:szCs w:val="14"/>
        </w:rPr>
        <w:t xml:space="preserve"> </w:t>
      </w:r>
      <w:r>
        <w:rPr>
          <w:rFonts w:ascii="Arial" w:eastAsia="Times New Roman" w:hAnsi="Arial"/>
          <w:sz w:val="14"/>
          <w:szCs w:val="14"/>
        </w:rPr>
        <w:t>РК</w:t>
      </w:r>
      <w:r>
        <w:rPr>
          <w:rFonts w:ascii="Arial" w:eastAsia="Times New Roman" w:hAnsi="Arial" w:cs="Arial"/>
          <w:sz w:val="14"/>
          <w:szCs w:val="14"/>
        </w:rPr>
        <w:t xml:space="preserve"> </w:t>
      </w:r>
      <w:r>
        <w:rPr>
          <w:rFonts w:ascii="Arial" w:eastAsia="Times New Roman" w:hAnsi="Arial"/>
          <w:sz w:val="14"/>
          <w:szCs w:val="14"/>
        </w:rPr>
        <w:t>КПСС</w:t>
      </w:r>
      <w:r>
        <w:rPr>
          <w:rFonts w:ascii="Arial" w:eastAsia="Times New Roman" w:hAnsi="Arial" w:cs="Arial"/>
          <w:sz w:val="14"/>
          <w:szCs w:val="14"/>
        </w:rPr>
        <w:t xml:space="preserve"> </w:t>
      </w:r>
      <w:r>
        <w:rPr>
          <w:rFonts w:ascii="Arial" w:eastAsia="Times New Roman" w:hAnsi="Arial"/>
          <w:sz w:val="14"/>
          <w:szCs w:val="14"/>
        </w:rPr>
        <w:t>и</w:t>
      </w:r>
      <w:r>
        <w:rPr>
          <w:rFonts w:ascii="Arial" w:eastAsia="Times New Roman" w:hAnsi="Arial" w:cs="Arial"/>
          <w:sz w:val="14"/>
          <w:szCs w:val="14"/>
        </w:rPr>
        <w:t xml:space="preserve"> </w:t>
      </w:r>
      <w:r>
        <w:rPr>
          <w:rFonts w:ascii="Arial" w:eastAsia="Times New Roman" w:hAnsi="Arial"/>
          <w:sz w:val="14"/>
          <w:szCs w:val="14"/>
        </w:rPr>
        <w:t>Рубцовского</w:t>
      </w:r>
      <w:r>
        <w:rPr>
          <w:rFonts w:ascii="Arial" w:eastAsia="Times New Roman" w:hAnsi="Arial" w:cs="Arial"/>
          <w:sz w:val="14"/>
          <w:szCs w:val="14"/>
        </w:rPr>
        <w:t xml:space="preserve"> </w:t>
      </w:r>
      <w:r>
        <w:rPr>
          <w:rFonts w:ascii="Arial" w:eastAsia="Times New Roman" w:hAnsi="Arial"/>
          <w:sz w:val="14"/>
          <w:szCs w:val="14"/>
        </w:rPr>
        <w:t>районного</w:t>
      </w:r>
      <w:r>
        <w:rPr>
          <w:rFonts w:ascii="Arial" w:eastAsia="Times New Roman" w:hAnsi="Arial" w:cs="Arial"/>
          <w:sz w:val="14"/>
          <w:szCs w:val="14"/>
        </w:rPr>
        <w:t xml:space="preserve"> </w:t>
      </w:r>
      <w:r>
        <w:rPr>
          <w:rFonts w:ascii="Arial" w:eastAsia="Times New Roman" w:hAnsi="Arial"/>
          <w:sz w:val="14"/>
          <w:szCs w:val="14"/>
        </w:rPr>
        <w:t>Совета</w:t>
      </w:r>
      <w:r>
        <w:rPr>
          <w:rFonts w:ascii="Arial" w:eastAsia="Times New Roman" w:hAnsi="Arial" w:cs="Arial"/>
          <w:sz w:val="14"/>
          <w:szCs w:val="14"/>
        </w:rPr>
        <w:t xml:space="preserve"> </w:t>
      </w:r>
      <w:r>
        <w:rPr>
          <w:rFonts w:ascii="Arial" w:eastAsia="Times New Roman" w:hAnsi="Arial"/>
          <w:sz w:val="14"/>
          <w:szCs w:val="14"/>
        </w:rPr>
        <w:t xml:space="preserve">депутатов </w:t>
      </w:r>
      <w:r>
        <w:rPr>
          <w:rFonts w:ascii="Arial" w:eastAsia="Times New Roman" w:hAnsi="Arial"/>
          <w:spacing w:val="-1"/>
          <w:sz w:val="14"/>
          <w:szCs w:val="14"/>
        </w:rPr>
        <w:t>трудящихся</w:t>
      </w:r>
      <w:r>
        <w:rPr>
          <w:rFonts w:ascii="Arial" w:eastAsia="Times New Roman" w:hAnsi="Arial" w:cs="Arial"/>
          <w:spacing w:val="-1"/>
          <w:sz w:val="14"/>
          <w:szCs w:val="14"/>
        </w:rPr>
        <w:t xml:space="preserve">, 6, 27 </w:t>
      </w:r>
      <w:r>
        <w:rPr>
          <w:rFonts w:ascii="Arial" w:eastAsia="Times New Roman" w:hAnsi="Arial"/>
          <w:spacing w:val="-1"/>
          <w:sz w:val="14"/>
          <w:szCs w:val="14"/>
        </w:rPr>
        <w:t>мая</w:t>
      </w:r>
      <w:r>
        <w:rPr>
          <w:rFonts w:ascii="Arial" w:eastAsia="Times New Roman" w:hAnsi="Arial" w:cs="Arial"/>
          <w:spacing w:val="-1"/>
          <w:sz w:val="14"/>
          <w:szCs w:val="14"/>
        </w:rPr>
        <w:t xml:space="preserve"> 1954 </w:t>
      </w:r>
      <w:r>
        <w:rPr>
          <w:rFonts w:ascii="Arial" w:eastAsia="Times New Roman" w:hAnsi="Arial"/>
          <w:spacing w:val="-1"/>
          <w:sz w:val="14"/>
          <w:szCs w:val="14"/>
        </w:rPr>
        <w:t>года</w:t>
      </w:r>
      <w:r>
        <w:rPr>
          <w:rFonts w:ascii="Arial" w:eastAsia="Times New Roman" w:hAnsi="Arial" w:cs="Arial"/>
          <w:spacing w:val="-1"/>
          <w:sz w:val="14"/>
          <w:szCs w:val="14"/>
        </w:rPr>
        <w:t xml:space="preserve">; </w:t>
      </w:r>
      <w:r>
        <w:rPr>
          <w:rFonts w:ascii="Arial" w:eastAsia="Times New Roman" w:hAnsi="Arial"/>
          <w:spacing w:val="-1"/>
          <w:sz w:val="14"/>
          <w:szCs w:val="14"/>
        </w:rPr>
        <w:t>«Коммунистический</w:t>
      </w:r>
      <w:r>
        <w:rPr>
          <w:rFonts w:ascii="Arial" w:eastAsia="Times New Roman" w:hAnsi="Arial" w:cs="Arial"/>
          <w:spacing w:val="-1"/>
          <w:sz w:val="14"/>
          <w:szCs w:val="14"/>
        </w:rPr>
        <w:t xml:space="preserve"> </w:t>
      </w:r>
      <w:r>
        <w:rPr>
          <w:rFonts w:ascii="Arial" w:eastAsia="Times New Roman" w:hAnsi="Arial"/>
          <w:spacing w:val="-1"/>
          <w:sz w:val="14"/>
          <w:szCs w:val="14"/>
        </w:rPr>
        <w:t>призыв»</w:t>
      </w:r>
      <w:r>
        <w:rPr>
          <w:rFonts w:ascii="Arial" w:eastAsia="Times New Roman" w:hAnsi="Arial" w:cs="Arial"/>
          <w:spacing w:val="-1"/>
          <w:sz w:val="14"/>
          <w:szCs w:val="14"/>
        </w:rPr>
        <w:t xml:space="preserve">, </w:t>
      </w:r>
      <w:r>
        <w:rPr>
          <w:rFonts w:ascii="Arial" w:eastAsia="Times New Roman" w:hAnsi="Arial"/>
          <w:spacing w:val="-1"/>
          <w:sz w:val="14"/>
          <w:szCs w:val="14"/>
        </w:rPr>
        <w:t>орган</w:t>
      </w:r>
      <w:r>
        <w:rPr>
          <w:rFonts w:ascii="Arial" w:eastAsia="Times New Roman" w:hAnsi="Arial" w:cs="Arial"/>
          <w:spacing w:val="-1"/>
          <w:sz w:val="14"/>
          <w:szCs w:val="14"/>
        </w:rPr>
        <w:t xml:space="preserve"> </w:t>
      </w:r>
      <w:r>
        <w:rPr>
          <w:rFonts w:ascii="Arial" w:eastAsia="Times New Roman" w:hAnsi="Arial"/>
          <w:spacing w:val="-1"/>
          <w:sz w:val="14"/>
          <w:szCs w:val="14"/>
        </w:rPr>
        <w:t>Рубцовского</w:t>
      </w:r>
      <w:r>
        <w:rPr>
          <w:rFonts w:ascii="Arial" w:eastAsia="Times New Roman" w:hAnsi="Arial" w:cs="Arial"/>
          <w:spacing w:val="-1"/>
          <w:sz w:val="14"/>
          <w:szCs w:val="14"/>
        </w:rPr>
        <w:t xml:space="preserve"> </w:t>
      </w:r>
      <w:r>
        <w:rPr>
          <w:rFonts w:ascii="Arial" w:eastAsia="Times New Roman" w:hAnsi="Arial"/>
          <w:spacing w:val="-1"/>
          <w:sz w:val="14"/>
          <w:szCs w:val="14"/>
        </w:rPr>
        <w:t>ГК</w:t>
      </w:r>
      <w:r>
        <w:rPr>
          <w:rFonts w:ascii="Arial" w:eastAsia="Times New Roman" w:hAnsi="Arial" w:cs="Arial"/>
          <w:spacing w:val="-1"/>
          <w:sz w:val="14"/>
          <w:szCs w:val="14"/>
        </w:rPr>
        <w:t xml:space="preserve"> </w:t>
      </w:r>
      <w:r>
        <w:rPr>
          <w:rFonts w:ascii="Arial" w:eastAsia="Times New Roman" w:hAnsi="Arial"/>
          <w:spacing w:val="-1"/>
          <w:sz w:val="14"/>
          <w:szCs w:val="14"/>
        </w:rPr>
        <w:t>КПСС</w:t>
      </w:r>
      <w:r>
        <w:rPr>
          <w:rFonts w:ascii="Arial" w:eastAsia="Times New Roman" w:hAnsi="Arial" w:cs="Arial"/>
          <w:spacing w:val="-1"/>
          <w:sz w:val="14"/>
          <w:szCs w:val="14"/>
        </w:rPr>
        <w:t xml:space="preserve"> </w:t>
      </w:r>
      <w:r>
        <w:rPr>
          <w:rFonts w:ascii="Arial" w:eastAsia="Times New Roman" w:hAnsi="Arial"/>
          <w:spacing w:val="-1"/>
          <w:sz w:val="14"/>
          <w:szCs w:val="14"/>
        </w:rPr>
        <w:t xml:space="preserve">и </w:t>
      </w:r>
      <w:r>
        <w:rPr>
          <w:rFonts w:ascii="Arial" w:eastAsia="Times New Roman" w:hAnsi="Arial"/>
          <w:sz w:val="14"/>
          <w:szCs w:val="14"/>
        </w:rPr>
        <w:t>Рубцовского</w:t>
      </w:r>
      <w:r>
        <w:rPr>
          <w:rFonts w:ascii="Arial" w:eastAsia="Times New Roman" w:hAnsi="Arial" w:cs="Arial"/>
          <w:sz w:val="14"/>
          <w:szCs w:val="14"/>
        </w:rPr>
        <w:t xml:space="preserve"> </w:t>
      </w:r>
      <w:r>
        <w:rPr>
          <w:rFonts w:ascii="Arial" w:eastAsia="Times New Roman" w:hAnsi="Arial"/>
          <w:sz w:val="14"/>
          <w:szCs w:val="14"/>
        </w:rPr>
        <w:t>городского</w:t>
      </w:r>
      <w:r>
        <w:rPr>
          <w:rFonts w:ascii="Arial" w:eastAsia="Times New Roman" w:hAnsi="Arial" w:cs="Arial"/>
          <w:sz w:val="14"/>
          <w:szCs w:val="14"/>
        </w:rPr>
        <w:t xml:space="preserve"> </w:t>
      </w:r>
      <w:r>
        <w:rPr>
          <w:rFonts w:ascii="Arial" w:eastAsia="Times New Roman" w:hAnsi="Arial"/>
          <w:sz w:val="14"/>
          <w:szCs w:val="14"/>
        </w:rPr>
        <w:t>Совета</w:t>
      </w:r>
      <w:r>
        <w:rPr>
          <w:rFonts w:ascii="Arial" w:eastAsia="Times New Roman" w:hAnsi="Arial" w:cs="Arial"/>
          <w:sz w:val="14"/>
          <w:szCs w:val="14"/>
        </w:rPr>
        <w:t xml:space="preserve"> </w:t>
      </w:r>
      <w:r>
        <w:rPr>
          <w:rFonts w:ascii="Arial" w:eastAsia="Times New Roman" w:hAnsi="Arial"/>
          <w:sz w:val="14"/>
          <w:szCs w:val="14"/>
        </w:rPr>
        <w:t>депутатов</w:t>
      </w:r>
      <w:r>
        <w:rPr>
          <w:rFonts w:ascii="Arial" w:eastAsia="Times New Roman" w:hAnsi="Arial" w:cs="Arial"/>
          <w:sz w:val="14"/>
          <w:szCs w:val="14"/>
        </w:rPr>
        <w:t xml:space="preserve"> </w:t>
      </w:r>
      <w:r>
        <w:rPr>
          <w:rFonts w:ascii="Arial" w:eastAsia="Times New Roman" w:hAnsi="Arial"/>
          <w:sz w:val="14"/>
          <w:szCs w:val="14"/>
        </w:rPr>
        <w:t>трудящихся</w:t>
      </w:r>
      <w:r>
        <w:rPr>
          <w:rFonts w:ascii="Arial" w:eastAsia="Times New Roman" w:hAnsi="Arial" w:cs="Arial"/>
          <w:sz w:val="14"/>
          <w:szCs w:val="14"/>
        </w:rPr>
        <w:t xml:space="preserve">, 27 </w:t>
      </w:r>
      <w:r>
        <w:rPr>
          <w:rFonts w:ascii="Arial" w:eastAsia="Times New Roman" w:hAnsi="Arial"/>
          <w:sz w:val="14"/>
          <w:szCs w:val="14"/>
        </w:rPr>
        <w:t>марта</w:t>
      </w:r>
      <w:r>
        <w:rPr>
          <w:rFonts w:ascii="Arial" w:eastAsia="Times New Roman" w:hAnsi="Arial" w:cs="Arial"/>
          <w:sz w:val="14"/>
          <w:szCs w:val="14"/>
        </w:rPr>
        <w:t xml:space="preserve"> 1977.</w:t>
      </w:r>
    </w:p>
    <w:p w:rsidR="00BB6725" w:rsidRDefault="00BB6725" w:rsidP="00D529DB">
      <w:pPr>
        <w:pStyle w:val="a3"/>
      </w:pPr>
    </w:p>
  </w:footnote>
  <w:footnote w:id="190">
    <w:p w:rsidR="00BB6725" w:rsidRPr="00D120A8" w:rsidRDefault="00BB6725" w:rsidP="00D529DB">
      <w:pPr>
        <w:shd w:val="clear" w:color="auto" w:fill="FFFFFF"/>
        <w:tabs>
          <w:tab w:val="left" w:pos="288"/>
        </w:tabs>
        <w:rPr>
          <w:rFonts w:ascii="Arial" w:hAnsi="Arial" w:cs="Arial"/>
          <w:sz w:val="14"/>
          <w:szCs w:val="14"/>
        </w:rPr>
      </w:pPr>
      <w:r w:rsidRPr="00C00B7C">
        <w:rPr>
          <w:rStyle w:val="a5"/>
        </w:rPr>
        <w:footnoteRef/>
      </w:r>
      <w:r>
        <w:t xml:space="preserve"> </w:t>
      </w:r>
      <w:r>
        <w:rPr>
          <w:rFonts w:ascii="Arial" w:eastAsia="Times New Roman" w:hAnsi="Arial"/>
          <w:spacing w:val="-1"/>
          <w:sz w:val="14"/>
          <w:szCs w:val="14"/>
        </w:rPr>
        <w:t xml:space="preserve"> «За</w:t>
      </w:r>
      <w:r>
        <w:rPr>
          <w:rFonts w:ascii="Arial" w:eastAsia="Times New Roman" w:hAnsi="Arial" w:cs="Arial"/>
          <w:spacing w:val="-1"/>
          <w:sz w:val="14"/>
          <w:szCs w:val="14"/>
        </w:rPr>
        <w:t xml:space="preserve"> </w:t>
      </w:r>
      <w:r>
        <w:rPr>
          <w:rFonts w:ascii="Arial" w:eastAsia="Times New Roman" w:hAnsi="Arial"/>
          <w:spacing w:val="-1"/>
          <w:sz w:val="14"/>
          <w:szCs w:val="14"/>
        </w:rPr>
        <w:t>победу»</w:t>
      </w:r>
      <w:r>
        <w:rPr>
          <w:rFonts w:ascii="Arial" w:eastAsia="Times New Roman" w:hAnsi="Arial" w:cs="Arial"/>
          <w:spacing w:val="-1"/>
          <w:sz w:val="14"/>
          <w:szCs w:val="14"/>
        </w:rPr>
        <w:t xml:space="preserve">, </w:t>
      </w:r>
      <w:r>
        <w:rPr>
          <w:rFonts w:ascii="Arial" w:eastAsia="Times New Roman" w:hAnsi="Arial"/>
          <w:spacing w:val="-1"/>
          <w:sz w:val="14"/>
          <w:szCs w:val="14"/>
        </w:rPr>
        <w:t>орган</w:t>
      </w:r>
      <w:r>
        <w:rPr>
          <w:rFonts w:ascii="Arial" w:eastAsia="Times New Roman" w:hAnsi="Arial" w:cs="Arial"/>
          <w:spacing w:val="-1"/>
          <w:sz w:val="14"/>
          <w:szCs w:val="14"/>
        </w:rPr>
        <w:t xml:space="preserve"> </w:t>
      </w:r>
      <w:r>
        <w:rPr>
          <w:rFonts w:ascii="Arial" w:eastAsia="Times New Roman" w:hAnsi="Arial"/>
          <w:spacing w:val="-1"/>
          <w:sz w:val="14"/>
          <w:szCs w:val="14"/>
        </w:rPr>
        <w:t>Рубцовского</w:t>
      </w:r>
      <w:r>
        <w:rPr>
          <w:rFonts w:ascii="Arial" w:eastAsia="Times New Roman" w:hAnsi="Arial" w:cs="Arial"/>
          <w:spacing w:val="-1"/>
          <w:sz w:val="14"/>
          <w:szCs w:val="14"/>
        </w:rPr>
        <w:t xml:space="preserve"> </w:t>
      </w:r>
      <w:r>
        <w:rPr>
          <w:rFonts w:ascii="Arial" w:eastAsia="Times New Roman" w:hAnsi="Arial"/>
          <w:spacing w:val="-1"/>
          <w:sz w:val="14"/>
          <w:szCs w:val="14"/>
        </w:rPr>
        <w:t>РК</w:t>
      </w:r>
      <w:r>
        <w:rPr>
          <w:rFonts w:ascii="Arial" w:eastAsia="Times New Roman" w:hAnsi="Arial" w:cs="Arial"/>
          <w:spacing w:val="-1"/>
          <w:sz w:val="14"/>
          <w:szCs w:val="14"/>
        </w:rPr>
        <w:t xml:space="preserve"> </w:t>
      </w:r>
      <w:r>
        <w:rPr>
          <w:rFonts w:ascii="Arial" w:eastAsia="Times New Roman" w:hAnsi="Arial"/>
          <w:spacing w:val="-1"/>
          <w:sz w:val="14"/>
          <w:szCs w:val="14"/>
        </w:rPr>
        <w:t>КПСС</w:t>
      </w:r>
      <w:r>
        <w:rPr>
          <w:rFonts w:ascii="Arial" w:eastAsia="Times New Roman" w:hAnsi="Arial" w:cs="Arial"/>
          <w:spacing w:val="-1"/>
          <w:sz w:val="14"/>
          <w:szCs w:val="14"/>
        </w:rPr>
        <w:t xml:space="preserve"> </w:t>
      </w:r>
      <w:r>
        <w:rPr>
          <w:rFonts w:ascii="Arial" w:eastAsia="Times New Roman" w:hAnsi="Arial"/>
          <w:spacing w:val="-1"/>
          <w:sz w:val="14"/>
          <w:szCs w:val="14"/>
        </w:rPr>
        <w:t>и</w:t>
      </w:r>
      <w:r>
        <w:rPr>
          <w:rFonts w:ascii="Arial" w:eastAsia="Times New Roman" w:hAnsi="Arial" w:cs="Arial"/>
          <w:spacing w:val="-1"/>
          <w:sz w:val="14"/>
          <w:szCs w:val="14"/>
        </w:rPr>
        <w:t xml:space="preserve"> </w:t>
      </w:r>
      <w:r>
        <w:rPr>
          <w:rFonts w:ascii="Arial" w:eastAsia="Times New Roman" w:hAnsi="Arial"/>
          <w:spacing w:val="-1"/>
          <w:sz w:val="14"/>
          <w:szCs w:val="14"/>
        </w:rPr>
        <w:t>Рубцовского</w:t>
      </w:r>
      <w:r>
        <w:rPr>
          <w:rFonts w:ascii="Arial" w:eastAsia="Times New Roman" w:hAnsi="Arial" w:cs="Arial"/>
          <w:spacing w:val="-1"/>
          <w:sz w:val="14"/>
          <w:szCs w:val="14"/>
        </w:rPr>
        <w:t xml:space="preserve"> </w:t>
      </w:r>
      <w:r>
        <w:rPr>
          <w:rFonts w:ascii="Arial" w:eastAsia="Times New Roman" w:hAnsi="Arial"/>
          <w:spacing w:val="-1"/>
          <w:sz w:val="14"/>
          <w:szCs w:val="14"/>
        </w:rPr>
        <w:t>районного</w:t>
      </w:r>
      <w:r>
        <w:rPr>
          <w:rFonts w:ascii="Arial" w:eastAsia="Times New Roman" w:hAnsi="Arial" w:cs="Arial"/>
          <w:spacing w:val="-1"/>
          <w:sz w:val="14"/>
          <w:szCs w:val="14"/>
        </w:rPr>
        <w:t xml:space="preserve"> </w:t>
      </w:r>
      <w:r>
        <w:rPr>
          <w:rFonts w:ascii="Arial" w:eastAsia="Times New Roman" w:hAnsi="Arial"/>
          <w:spacing w:val="-1"/>
          <w:sz w:val="14"/>
          <w:szCs w:val="14"/>
        </w:rPr>
        <w:t>Совета</w:t>
      </w:r>
      <w:r>
        <w:rPr>
          <w:rFonts w:ascii="Arial" w:eastAsia="Times New Roman" w:hAnsi="Arial" w:cs="Arial"/>
          <w:spacing w:val="-1"/>
          <w:sz w:val="14"/>
          <w:szCs w:val="14"/>
        </w:rPr>
        <w:t xml:space="preserve"> </w:t>
      </w:r>
      <w:r>
        <w:rPr>
          <w:rFonts w:ascii="Arial" w:eastAsia="Times New Roman" w:hAnsi="Arial"/>
          <w:spacing w:val="-1"/>
          <w:sz w:val="14"/>
          <w:szCs w:val="14"/>
        </w:rPr>
        <w:t xml:space="preserve">депутатов </w:t>
      </w:r>
      <w:r>
        <w:rPr>
          <w:rFonts w:ascii="Arial" w:eastAsia="Times New Roman" w:hAnsi="Arial"/>
          <w:sz w:val="14"/>
          <w:szCs w:val="14"/>
        </w:rPr>
        <w:t>трудящихся</w:t>
      </w:r>
      <w:r>
        <w:rPr>
          <w:rFonts w:ascii="Arial" w:eastAsia="Times New Roman" w:hAnsi="Arial" w:cs="Arial"/>
          <w:sz w:val="14"/>
          <w:szCs w:val="14"/>
        </w:rPr>
        <w:t xml:space="preserve">, 18 </w:t>
      </w:r>
      <w:r>
        <w:rPr>
          <w:rFonts w:ascii="Arial" w:eastAsia="Times New Roman" w:hAnsi="Arial"/>
          <w:sz w:val="14"/>
          <w:szCs w:val="14"/>
        </w:rPr>
        <w:t>апреля</w:t>
      </w:r>
      <w:r>
        <w:rPr>
          <w:rFonts w:ascii="Arial" w:eastAsia="Times New Roman" w:hAnsi="Arial" w:cs="Arial"/>
          <w:sz w:val="14"/>
          <w:szCs w:val="14"/>
        </w:rPr>
        <w:t xml:space="preserve">, 16 </w:t>
      </w:r>
      <w:r>
        <w:rPr>
          <w:rFonts w:ascii="Arial" w:eastAsia="Times New Roman" w:hAnsi="Arial"/>
          <w:sz w:val="14"/>
          <w:szCs w:val="14"/>
        </w:rPr>
        <w:t>мая</w:t>
      </w:r>
      <w:r>
        <w:rPr>
          <w:rFonts w:ascii="Arial" w:eastAsia="Times New Roman" w:hAnsi="Arial" w:cs="Arial"/>
          <w:sz w:val="14"/>
          <w:szCs w:val="14"/>
        </w:rPr>
        <w:t xml:space="preserve">, 15, 21 </w:t>
      </w:r>
      <w:r>
        <w:rPr>
          <w:rFonts w:ascii="Arial" w:eastAsia="Times New Roman" w:hAnsi="Arial"/>
          <w:sz w:val="14"/>
          <w:szCs w:val="14"/>
        </w:rPr>
        <w:t>июля</w:t>
      </w:r>
      <w:r>
        <w:rPr>
          <w:rFonts w:ascii="Arial" w:eastAsia="Times New Roman" w:hAnsi="Arial" w:cs="Arial"/>
          <w:sz w:val="14"/>
          <w:szCs w:val="14"/>
        </w:rPr>
        <w:t xml:space="preserve"> 1954.</w:t>
      </w:r>
    </w:p>
  </w:footnote>
  <w:footnote w:id="191">
    <w:p w:rsidR="00BB6725" w:rsidRDefault="00BB6725" w:rsidP="00D529DB">
      <w:pPr>
        <w:shd w:val="clear" w:color="auto" w:fill="FFFFFF"/>
      </w:pPr>
      <w:r w:rsidRPr="00C00B7C">
        <w:rPr>
          <w:rStyle w:val="a5"/>
        </w:rPr>
        <w:footnoteRef/>
      </w:r>
      <w:r>
        <w:t xml:space="preserve"> </w:t>
      </w:r>
      <w:r>
        <w:rPr>
          <w:rFonts w:ascii="Arial" w:eastAsia="Times New Roman" w:hAnsi="Arial"/>
          <w:spacing w:val="-1"/>
          <w:sz w:val="14"/>
          <w:szCs w:val="14"/>
        </w:rPr>
        <w:t>ЦХАФ</w:t>
      </w:r>
      <w:r>
        <w:rPr>
          <w:rFonts w:ascii="Arial" w:eastAsia="Times New Roman" w:hAnsi="Arial" w:cs="Arial"/>
          <w:spacing w:val="-1"/>
          <w:sz w:val="14"/>
          <w:szCs w:val="14"/>
        </w:rPr>
        <w:t xml:space="preserve"> </w:t>
      </w:r>
      <w:r>
        <w:rPr>
          <w:rFonts w:ascii="Arial" w:eastAsia="Times New Roman" w:hAnsi="Arial"/>
          <w:spacing w:val="-1"/>
          <w:sz w:val="14"/>
          <w:szCs w:val="14"/>
        </w:rPr>
        <w:t>АК</w:t>
      </w:r>
      <w:r>
        <w:rPr>
          <w:rFonts w:ascii="Arial" w:eastAsia="Times New Roman" w:hAnsi="Arial" w:cs="Arial"/>
          <w:spacing w:val="-1"/>
          <w:sz w:val="14"/>
          <w:szCs w:val="14"/>
        </w:rPr>
        <w:t xml:space="preserve">, </w:t>
      </w:r>
      <w:r>
        <w:rPr>
          <w:rFonts w:ascii="Arial" w:eastAsia="Times New Roman" w:hAnsi="Arial"/>
          <w:spacing w:val="-1"/>
          <w:sz w:val="14"/>
          <w:szCs w:val="14"/>
        </w:rPr>
        <w:t>ф</w:t>
      </w:r>
      <w:r>
        <w:rPr>
          <w:rFonts w:ascii="Arial" w:eastAsia="Times New Roman" w:hAnsi="Arial" w:cs="Arial"/>
          <w:spacing w:val="-1"/>
          <w:sz w:val="14"/>
          <w:szCs w:val="14"/>
        </w:rPr>
        <w:t xml:space="preserve">.1845, </w:t>
      </w:r>
      <w:r>
        <w:rPr>
          <w:rFonts w:ascii="Arial" w:eastAsia="Times New Roman" w:hAnsi="Arial"/>
          <w:spacing w:val="-1"/>
          <w:sz w:val="14"/>
          <w:szCs w:val="14"/>
        </w:rPr>
        <w:t>оп</w:t>
      </w:r>
      <w:r>
        <w:rPr>
          <w:rFonts w:ascii="Arial" w:eastAsia="Times New Roman" w:hAnsi="Arial" w:cs="Arial"/>
          <w:spacing w:val="-1"/>
          <w:sz w:val="14"/>
          <w:szCs w:val="14"/>
        </w:rPr>
        <w:t xml:space="preserve"> 8, </w:t>
      </w:r>
      <w:r>
        <w:rPr>
          <w:rFonts w:ascii="Arial" w:eastAsia="Times New Roman" w:hAnsi="Arial"/>
          <w:spacing w:val="-1"/>
          <w:sz w:val="14"/>
          <w:szCs w:val="14"/>
        </w:rPr>
        <w:t>д</w:t>
      </w:r>
      <w:r>
        <w:rPr>
          <w:rFonts w:ascii="Arial" w:eastAsia="Times New Roman" w:hAnsi="Arial" w:cs="Arial"/>
          <w:spacing w:val="-1"/>
          <w:sz w:val="14"/>
          <w:szCs w:val="14"/>
        </w:rPr>
        <w:t xml:space="preserve">.29, </w:t>
      </w:r>
      <w:r>
        <w:rPr>
          <w:rFonts w:ascii="Arial" w:eastAsia="Times New Roman" w:hAnsi="Arial"/>
          <w:spacing w:val="-1"/>
          <w:sz w:val="14"/>
          <w:szCs w:val="14"/>
        </w:rPr>
        <w:t>л</w:t>
      </w:r>
      <w:r>
        <w:rPr>
          <w:rFonts w:ascii="Arial" w:eastAsia="Times New Roman" w:hAnsi="Arial" w:cs="Arial"/>
          <w:spacing w:val="-1"/>
          <w:sz w:val="14"/>
          <w:szCs w:val="14"/>
        </w:rPr>
        <w:t>. 229-232.</w:t>
      </w:r>
    </w:p>
  </w:footnote>
  <w:footnote w:id="192">
    <w:p w:rsidR="00BB6725" w:rsidRDefault="00BB6725" w:rsidP="005342B8">
      <w:pPr>
        <w:shd w:val="clear" w:color="auto" w:fill="FFFFFF"/>
        <w:ind w:right="576"/>
      </w:pPr>
      <w:r w:rsidRPr="00C00B7C">
        <w:rPr>
          <w:rStyle w:val="a5"/>
        </w:rPr>
        <w:footnoteRef/>
      </w:r>
      <w:r>
        <w:t xml:space="preserve"> </w:t>
      </w:r>
      <w:r>
        <w:rPr>
          <w:rFonts w:ascii="Arial" w:eastAsia="Times New Roman" w:hAnsi="Arial"/>
          <w:spacing w:val="-2"/>
          <w:sz w:val="14"/>
          <w:szCs w:val="14"/>
        </w:rPr>
        <w:t>Севастьянов</w:t>
      </w:r>
      <w:r>
        <w:rPr>
          <w:rFonts w:ascii="Arial" w:eastAsia="Times New Roman" w:hAnsi="Arial" w:cs="Arial"/>
          <w:spacing w:val="-2"/>
          <w:sz w:val="14"/>
          <w:szCs w:val="14"/>
        </w:rPr>
        <w:t xml:space="preserve"> </w:t>
      </w:r>
      <w:r>
        <w:rPr>
          <w:rFonts w:ascii="Arial" w:eastAsia="Times New Roman" w:hAnsi="Arial"/>
          <w:spacing w:val="-2"/>
          <w:sz w:val="14"/>
          <w:szCs w:val="14"/>
        </w:rPr>
        <w:t>К</w:t>
      </w:r>
      <w:r>
        <w:rPr>
          <w:rFonts w:ascii="Arial" w:eastAsia="Times New Roman" w:hAnsi="Arial" w:cs="Arial"/>
          <w:spacing w:val="-2"/>
          <w:sz w:val="14"/>
          <w:szCs w:val="14"/>
        </w:rPr>
        <w:t>.</w:t>
      </w:r>
      <w:r>
        <w:rPr>
          <w:rFonts w:ascii="Arial" w:eastAsia="Times New Roman" w:hAnsi="Arial"/>
          <w:spacing w:val="-2"/>
          <w:sz w:val="14"/>
          <w:szCs w:val="14"/>
        </w:rPr>
        <w:t>Р</w:t>
      </w:r>
      <w:r>
        <w:rPr>
          <w:rFonts w:ascii="Arial" w:eastAsia="Times New Roman" w:hAnsi="Arial" w:cs="Arial"/>
          <w:spacing w:val="-2"/>
          <w:sz w:val="14"/>
          <w:szCs w:val="14"/>
        </w:rPr>
        <w:t xml:space="preserve">. </w:t>
      </w:r>
      <w:r>
        <w:rPr>
          <w:rFonts w:ascii="Arial" w:eastAsia="Times New Roman" w:hAnsi="Arial"/>
          <w:spacing w:val="-2"/>
          <w:sz w:val="14"/>
          <w:szCs w:val="14"/>
        </w:rPr>
        <w:t>Алтайские</w:t>
      </w:r>
      <w:r>
        <w:rPr>
          <w:rFonts w:ascii="Arial" w:eastAsia="Times New Roman" w:hAnsi="Arial" w:cs="Arial"/>
          <w:spacing w:val="-2"/>
          <w:sz w:val="14"/>
          <w:szCs w:val="14"/>
        </w:rPr>
        <w:t xml:space="preserve"> </w:t>
      </w:r>
      <w:r>
        <w:rPr>
          <w:rFonts w:ascii="Arial" w:eastAsia="Times New Roman" w:hAnsi="Arial"/>
          <w:spacing w:val="-2"/>
          <w:sz w:val="14"/>
          <w:szCs w:val="14"/>
        </w:rPr>
        <w:t>плугари</w:t>
      </w:r>
      <w:r>
        <w:rPr>
          <w:rFonts w:ascii="Arial" w:eastAsia="Times New Roman" w:hAnsi="Arial" w:cs="Arial"/>
          <w:spacing w:val="-2"/>
          <w:sz w:val="14"/>
          <w:szCs w:val="14"/>
        </w:rPr>
        <w:t xml:space="preserve">: </w:t>
      </w:r>
      <w:r>
        <w:rPr>
          <w:rFonts w:ascii="Arial" w:eastAsia="Times New Roman" w:hAnsi="Arial"/>
          <w:spacing w:val="-2"/>
          <w:sz w:val="14"/>
          <w:szCs w:val="14"/>
        </w:rPr>
        <w:t>очерки</w:t>
      </w:r>
      <w:r>
        <w:rPr>
          <w:rFonts w:ascii="Arial" w:eastAsia="Times New Roman" w:hAnsi="Arial" w:cs="Arial"/>
          <w:spacing w:val="-2"/>
          <w:sz w:val="14"/>
          <w:szCs w:val="14"/>
        </w:rPr>
        <w:t xml:space="preserve"> </w:t>
      </w:r>
      <w:r>
        <w:rPr>
          <w:rFonts w:ascii="Arial" w:eastAsia="Times New Roman" w:hAnsi="Arial"/>
          <w:spacing w:val="-2"/>
          <w:sz w:val="14"/>
          <w:szCs w:val="14"/>
        </w:rPr>
        <w:t>истории</w:t>
      </w:r>
      <w:r>
        <w:rPr>
          <w:rFonts w:ascii="Arial" w:eastAsia="Times New Roman" w:hAnsi="Arial" w:cs="Arial"/>
          <w:spacing w:val="-2"/>
          <w:sz w:val="14"/>
          <w:szCs w:val="14"/>
        </w:rPr>
        <w:t xml:space="preserve"> </w:t>
      </w:r>
      <w:r>
        <w:rPr>
          <w:rFonts w:ascii="Arial" w:eastAsia="Times New Roman" w:hAnsi="Arial"/>
          <w:spacing w:val="-2"/>
          <w:sz w:val="14"/>
          <w:szCs w:val="14"/>
        </w:rPr>
        <w:t>ордена</w:t>
      </w:r>
      <w:r>
        <w:rPr>
          <w:rFonts w:ascii="Arial" w:eastAsia="Times New Roman" w:hAnsi="Arial" w:cs="Arial"/>
          <w:spacing w:val="-2"/>
          <w:sz w:val="14"/>
          <w:szCs w:val="14"/>
        </w:rPr>
        <w:t xml:space="preserve"> </w:t>
      </w:r>
      <w:r>
        <w:rPr>
          <w:rFonts w:ascii="Arial" w:eastAsia="Times New Roman" w:hAnsi="Arial"/>
          <w:spacing w:val="-2"/>
          <w:sz w:val="14"/>
          <w:szCs w:val="14"/>
        </w:rPr>
        <w:t>«Знак</w:t>
      </w:r>
      <w:r>
        <w:rPr>
          <w:rFonts w:ascii="Arial" w:eastAsia="Times New Roman" w:hAnsi="Arial" w:cs="Arial"/>
          <w:spacing w:val="-2"/>
          <w:sz w:val="14"/>
          <w:szCs w:val="14"/>
        </w:rPr>
        <w:t xml:space="preserve"> </w:t>
      </w:r>
      <w:r>
        <w:rPr>
          <w:rFonts w:ascii="Arial" w:eastAsia="Times New Roman" w:hAnsi="Arial"/>
          <w:spacing w:val="-2"/>
          <w:sz w:val="14"/>
          <w:szCs w:val="14"/>
        </w:rPr>
        <w:t>Почета»</w:t>
      </w:r>
      <w:r>
        <w:rPr>
          <w:rFonts w:ascii="Arial" w:eastAsia="Times New Roman" w:hAnsi="Arial" w:cs="Arial"/>
          <w:spacing w:val="-2"/>
          <w:sz w:val="14"/>
          <w:szCs w:val="14"/>
        </w:rPr>
        <w:t xml:space="preserve"> </w:t>
      </w:r>
      <w:r>
        <w:rPr>
          <w:rFonts w:ascii="Arial" w:eastAsia="Times New Roman" w:hAnsi="Arial"/>
          <w:spacing w:val="-2"/>
          <w:sz w:val="14"/>
          <w:szCs w:val="14"/>
        </w:rPr>
        <w:t xml:space="preserve">завода </w:t>
      </w:r>
      <w:r>
        <w:rPr>
          <w:rFonts w:ascii="Arial" w:eastAsia="Times New Roman" w:hAnsi="Arial"/>
          <w:sz w:val="14"/>
          <w:szCs w:val="14"/>
        </w:rPr>
        <w:t>«Алтайсельмаш»</w:t>
      </w:r>
      <w:r>
        <w:rPr>
          <w:rFonts w:ascii="Arial" w:eastAsia="Times New Roman" w:hAnsi="Arial" w:cs="Arial"/>
          <w:sz w:val="14"/>
          <w:szCs w:val="14"/>
        </w:rPr>
        <w:t xml:space="preserve">. 1941-1991. </w:t>
      </w:r>
      <w:r>
        <w:rPr>
          <w:rFonts w:ascii="Arial" w:eastAsia="Times New Roman" w:hAnsi="Arial"/>
          <w:sz w:val="14"/>
          <w:szCs w:val="14"/>
        </w:rPr>
        <w:t>—</w:t>
      </w:r>
      <w:r>
        <w:rPr>
          <w:rFonts w:ascii="Arial" w:eastAsia="Times New Roman" w:hAnsi="Arial" w:cs="Arial"/>
          <w:sz w:val="14"/>
          <w:szCs w:val="14"/>
        </w:rPr>
        <w:t xml:space="preserve"> </w:t>
      </w:r>
      <w:r>
        <w:rPr>
          <w:rFonts w:ascii="Arial" w:eastAsia="Times New Roman" w:hAnsi="Arial"/>
          <w:sz w:val="14"/>
          <w:szCs w:val="14"/>
        </w:rPr>
        <w:t>Барнаул</w:t>
      </w:r>
      <w:r>
        <w:rPr>
          <w:rFonts w:ascii="Arial" w:eastAsia="Times New Roman" w:hAnsi="Arial" w:cs="Arial"/>
          <w:sz w:val="14"/>
          <w:szCs w:val="14"/>
        </w:rPr>
        <w:t xml:space="preserve">, 1993, </w:t>
      </w:r>
      <w:r>
        <w:rPr>
          <w:rFonts w:ascii="Arial" w:eastAsia="Times New Roman" w:hAnsi="Arial"/>
          <w:sz w:val="14"/>
          <w:szCs w:val="14"/>
        </w:rPr>
        <w:t>с</w:t>
      </w:r>
      <w:r>
        <w:rPr>
          <w:rFonts w:ascii="Arial" w:eastAsia="Times New Roman" w:hAnsi="Arial" w:cs="Arial"/>
          <w:sz w:val="14"/>
          <w:szCs w:val="14"/>
        </w:rPr>
        <w:t>. 86.</w:t>
      </w:r>
    </w:p>
  </w:footnote>
  <w:footnote w:id="193">
    <w:p w:rsidR="00BB6725" w:rsidRPr="00D120A8" w:rsidRDefault="00BB6725" w:rsidP="00D529DB">
      <w:pPr>
        <w:shd w:val="clear" w:color="auto" w:fill="FFFFFF"/>
        <w:tabs>
          <w:tab w:val="left" w:pos="120"/>
        </w:tabs>
        <w:rPr>
          <w:rFonts w:ascii="Arial" w:hAnsi="Arial" w:cs="Arial"/>
          <w:sz w:val="14"/>
          <w:szCs w:val="14"/>
        </w:rPr>
      </w:pPr>
      <w:r w:rsidRPr="00C00B7C">
        <w:rPr>
          <w:rStyle w:val="a5"/>
        </w:rPr>
        <w:footnoteRef/>
      </w:r>
      <w:r>
        <w:t xml:space="preserve"> </w:t>
      </w:r>
      <w:r>
        <w:rPr>
          <w:rFonts w:ascii="Arial" w:eastAsia="Times New Roman" w:hAnsi="Arial"/>
          <w:sz w:val="14"/>
          <w:szCs w:val="14"/>
        </w:rPr>
        <w:t>Сорокин</w:t>
      </w:r>
      <w:r>
        <w:rPr>
          <w:rFonts w:ascii="Arial" w:eastAsia="Times New Roman" w:hAnsi="Arial" w:cs="Arial"/>
          <w:sz w:val="14"/>
          <w:szCs w:val="14"/>
        </w:rPr>
        <w:t xml:space="preserve"> </w:t>
      </w:r>
      <w:r>
        <w:rPr>
          <w:rFonts w:ascii="Arial" w:eastAsia="Times New Roman" w:hAnsi="Arial"/>
          <w:sz w:val="14"/>
          <w:szCs w:val="14"/>
        </w:rPr>
        <w:t>В</w:t>
      </w:r>
      <w:r>
        <w:rPr>
          <w:rFonts w:ascii="Arial" w:eastAsia="Times New Roman" w:hAnsi="Arial" w:cs="Arial"/>
          <w:sz w:val="14"/>
          <w:szCs w:val="14"/>
        </w:rPr>
        <w:t>.</w:t>
      </w:r>
      <w:r>
        <w:rPr>
          <w:rFonts w:ascii="Arial" w:eastAsia="Times New Roman" w:hAnsi="Arial"/>
          <w:sz w:val="14"/>
          <w:szCs w:val="14"/>
        </w:rPr>
        <w:t>В</w:t>
      </w:r>
      <w:r>
        <w:rPr>
          <w:rFonts w:ascii="Arial" w:eastAsia="Times New Roman" w:hAnsi="Arial" w:cs="Arial"/>
          <w:sz w:val="14"/>
          <w:szCs w:val="14"/>
        </w:rPr>
        <w:t xml:space="preserve">. </w:t>
      </w:r>
      <w:r>
        <w:rPr>
          <w:rFonts w:ascii="Arial" w:eastAsia="Times New Roman" w:hAnsi="Arial"/>
          <w:sz w:val="14"/>
          <w:szCs w:val="14"/>
        </w:rPr>
        <w:t>Последний</w:t>
      </w:r>
      <w:r>
        <w:rPr>
          <w:rFonts w:ascii="Arial" w:eastAsia="Times New Roman" w:hAnsi="Arial" w:cs="Arial"/>
          <w:sz w:val="14"/>
          <w:szCs w:val="14"/>
        </w:rPr>
        <w:t xml:space="preserve"> </w:t>
      </w:r>
      <w:r>
        <w:rPr>
          <w:rFonts w:ascii="Arial" w:eastAsia="Times New Roman" w:hAnsi="Arial"/>
          <w:sz w:val="14"/>
          <w:szCs w:val="14"/>
        </w:rPr>
        <w:t>в</w:t>
      </w:r>
      <w:r>
        <w:rPr>
          <w:rFonts w:ascii="Arial" w:eastAsia="Times New Roman" w:hAnsi="Arial" w:cs="Arial"/>
          <w:sz w:val="14"/>
          <w:szCs w:val="14"/>
        </w:rPr>
        <w:t xml:space="preserve"> </w:t>
      </w:r>
      <w:r>
        <w:rPr>
          <w:rFonts w:ascii="Arial" w:eastAsia="Times New Roman" w:hAnsi="Arial"/>
          <w:sz w:val="14"/>
          <w:szCs w:val="14"/>
        </w:rPr>
        <w:t>когорте</w:t>
      </w:r>
      <w:r>
        <w:rPr>
          <w:rFonts w:ascii="Arial" w:eastAsia="Times New Roman" w:hAnsi="Arial" w:cs="Arial"/>
          <w:sz w:val="14"/>
          <w:szCs w:val="14"/>
        </w:rPr>
        <w:t xml:space="preserve"> </w:t>
      </w:r>
      <w:r>
        <w:rPr>
          <w:rFonts w:ascii="Arial" w:eastAsia="Times New Roman" w:hAnsi="Arial"/>
          <w:sz w:val="14"/>
          <w:szCs w:val="14"/>
        </w:rPr>
        <w:t>«железных»</w:t>
      </w:r>
      <w:r>
        <w:rPr>
          <w:rFonts w:ascii="Arial" w:eastAsia="Times New Roman" w:hAnsi="Arial" w:cs="Arial"/>
          <w:sz w:val="14"/>
          <w:szCs w:val="14"/>
        </w:rPr>
        <w:t xml:space="preserve"> </w:t>
      </w:r>
      <w:r>
        <w:rPr>
          <w:rFonts w:ascii="Arial" w:eastAsia="Times New Roman" w:hAnsi="Arial"/>
          <w:sz w:val="14"/>
          <w:szCs w:val="14"/>
        </w:rPr>
        <w:t>вождей</w:t>
      </w:r>
      <w:r>
        <w:rPr>
          <w:rFonts w:ascii="Arial" w:eastAsia="Times New Roman" w:hAnsi="Arial" w:cs="Arial"/>
          <w:sz w:val="14"/>
          <w:szCs w:val="14"/>
        </w:rPr>
        <w:t xml:space="preserve">. </w:t>
      </w:r>
      <w:r>
        <w:rPr>
          <w:rFonts w:ascii="Arial" w:eastAsia="Times New Roman" w:hAnsi="Arial"/>
          <w:sz w:val="14"/>
          <w:szCs w:val="14"/>
        </w:rPr>
        <w:t>Барнаул</w:t>
      </w:r>
      <w:r>
        <w:rPr>
          <w:rFonts w:ascii="Arial" w:eastAsia="Times New Roman" w:hAnsi="Arial" w:cs="Arial"/>
          <w:sz w:val="14"/>
          <w:szCs w:val="14"/>
        </w:rPr>
        <w:t xml:space="preserve">, 1998, </w:t>
      </w:r>
      <w:r>
        <w:rPr>
          <w:rFonts w:ascii="Arial" w:eastAsia="Times New Roman" w:hAnsi="Arial"/>
          <w:sz w:val="14"/>
          <w:szCs w:val="14"/>
        </w:rPr>
        <w:t>с</w:t>
      </w:r>
      <w:r>
        <w:rPr>
          <w:rFonts w:ascii="Arial" w:eastAsia="Times New Roman" w:hAnsi="Arial" w:cs="Arial"/>
          <w:sz w:val="14"/>
          <w:szCs w:val="14"/>
        </w:rPr>
        <w:t>. 28.</w:t>
      </w:r>
    </w:p>
  </w:footnote>
  <w:footnote w:id="194">
    <w:p w:rsidR="00BB6725" w:rsidRPr="009236D4" w:rsidRDefault="00BB6725" w:rsidP="00D529DB">
      <w:pPr>
        <w:shd w:val="clear" w:color="auto" w:fill="FFFFFF"/>
        <w:tabs>
          <w:tab w:val="left" w:pos="120"/>
        </w:tabs>
        <w:rPr>
          <w:rFonts w:ascii="Arial" w:hAnsi="Arial" w:cs="Arial"/>
          <w:sz w:val="14"/>
          <w:szCs w:val="14"/>
        </w:rPr>
      </w:pPr>
      <w:r w:rsidRPr="00C00B7C">
        <w:rPr>
          <w:rStyle w:val="a5"/>
        </w:rPr>
        <w:footnoteRef/>
      </w:r>
      <w:r>
        <w:t xml:space="preserve"> </w:t>
      </w:r>
      <w:r>
        <w:rPr>
          <w:rFonts w:ascii="Arial" w:eastAsia="Times New Roman" w:hAnsi="Arial"/>
          <w:spacing w:val="-1"/>
          <w:sz w:val="14"/>
          <w:szCs w:val="14"/>
        </w:rPr>
        <w:t>ЦХАФ</w:t>
      </w:r>
      <w:r>
        <w:rPr>
          <w:rFonts w:ascii="Arial" w:eastAsia="Times New Roman" w:hAnsi="Arial" w:cs="Arial"/>
          <w:spacing w:val="-1"/>
          <w:sz w:val="14"/>
          <w:szCs w:val="14"/>
        </w:rPr>
        <w:t xml:space="preserve"> </w:t>
      </w:r>
      <w:r>
        <w:rPr>
          <w:rFonts w:ascii="Arial" w:eastAsia="Times New Roman" w:hAnsi="Arial"/>
          <w:spacing w:val="-1"/>
          <w:sz w:val="14"/>
          <w:szCs w:val="14"/>
        </w:rPr>
        <w:t>АК</w:t>
      </w:r>
      <w:r>
        <w:rPr>
          <w:rFonts w:ascii="Arial" w:eastAsia="Times New Roman" w:hAnsi="Arial" w:cs="Arial"/>
          <w:spacing w:val="-1"/>
          <w:sz w:val="14"/>
          <w:szCs w:val="14"/>
        </w:rPr>
        <w:t xml:space="preserve">, </w:t>
      </w:r>
      <w:r>
        <w:rPr>
          <w:rFonts w:ascii="Arial" w:eastAsia="Times New Roman" w:hAnsi="Arial"/>
          <w:spacing w:val="-1"/>
          <w:sz w:val="14"/>
          <w:szCs w:val="14"/>
        </w:rPr>
        <w:t>ф</w:t>
      </w:r>
      <w:r>
        <w:rPr>
          <w:rFonts w:ascii="Arial" w:eastAsia="Times New Roman" w:hAnsi="Arial" w:cs="Arial"/>
          <w:spacing w:val="-1"/>
          <w:sz w:val="14"/>
          <w:szCs w:val="14"/>
        </w:rPr>
        <w:t xml:space="preserve">.1845, </w:t>
      </w:r>
      <w:r>
        <w:rPr>
          <w:rFonts w:ascii="Arial" w:eastAsia="Times New Roman" w:hAnsi="Arial"/>
          <w:spacing w:val="-1"/>
          <w:sz w:val="14"/>
          <w:szCs w:val="14"/>
        </w:rPr>
        <w:t>оп</w:t>
      </w:r>
      <w:r>
        <w:rPr>
          <w:rFonts w:ascii="Arial" w:eastAsia="Times New Roman" w:hAnsi="Arial" w:cs="Arial"/>
          <w:spacing w:val="-1"/>
          <w:sz w:val="14"/>
          <w:szCs w:val="14"/>
        </w:rPr>
        <w:t xml:space="preserve"> 8, </w:t>
      </w:r>
      <w:r>
        <w:rPr>
          <w:rFonts w:ascii="Arial" w:eastAsia="Times New Roman" w:hAnsi="Arial"/>
          <w:spacing w:val="-1"/>
          <w:sz w:val="14"/>
          <w:szCs w:val="14"/>
        </w:rPr>
        <w:t>д</w:t>
      </w:r>
      <w:r>
        <w:rPr>
          <w:rFonts w:ascii="Arial" w:eastAsia="Times New Roman" w:hAnsi="Arial" w:cs="Arial"/>
          <w:spacing w:val="-1"/>
          <w:sz w:val="14"/>
          <w:szCs w:val="14"/>
        </w:rPr>
        <w:t xml:space="preserve">.29, </w:t>
      </w:r>
      <w:r>
        <w:rPr>
          <w:rFonts w:ascii="Arial" w:eastAsia="Times New Roman" w:hAnsi="Arial"/>
          <w:spacing w:val="-1"/>
          <w:sz w:val="14"/>
          <w:szCs w:val="14"/>
        </w:rPr>
        <w:t>л</w:t>
      </w:r>
      <w:r>
        <w:rPr>
          <w:rFonts w:ascii="Arial" w:eastAsia="Times New Roman" w:hAnsi="Arial" w:cs="Arial"/>
          <w:spacing w:val="-1"/>
          <w:sz w:val="14"/>
          <w:szCs w:val="14"/>
        </w:rPr>
        <w:t>. 233.</w:t>
      </w:r>
    </w:p>
  </w:footnote>
  <w:footnote w:id="195">
    <w:p w:rsidR="00BB6725" w:rsidRDefault="00BB6725" w:rsidP="00D529DB">
      <w:pPr>
        <w:pStyle w:val="a3"/>
      </w:pPr>
      <w:r w:rsidRPr="00C00B7C">
        <w:rPr>
          <w:rStyle w:val="a5"/>
        </w:rPr>
        <w:footnoteRef/>
      </w:r>
      <w:r>
        <w:t xml:space="preserve"> </w:t>
      </w:r>
      <w:r>
        <w:rPr>
          <w:rFonts w:ascii="Arial" w:eastAsia="Times New Roman" w:hAnsi="Arial"/>
          <w:sz w:val="14"/>
          <w:szCs w:val="14"/>
        </w:rPr>
        <w:t>Орлов</w:t>
      </w:r>
      <w:r>
        <w:rPr>
          <w:rFonts w:ascii="Arial" w:eastAsia="Times New Roman" w:hAnsi="Arial" w:cs="Arial"/>
          <w:sz w:val="14"/>
          <w:szCs w:val="14"/>
        </w:rPr>
        <w:t xml:space="preserve"> </w:t>
      </w:r>
      <w:r>
        <w:rPr>
          <w:rFonts w:ascii="Arial" w:eastAsia="Times New Roman" w:hAnsi="Arial"/>
          <w:sz w:val="14"/>
          <w:szCs w:val="14"/>
        </w:rPr>
        <w:t>А</w:t>
      </w:r>
      <w:r>
        <w:rPr>
          <w:rFonts w:ascii="Arial" w:eastAsia="Times New Roman" w:hAnsi="Arial" w:cs="Arial"/>
          <w:sz w:val="14"/>
          <w:szCs w:val="14"/>
        </w:rPr>
        <w:t>.</w:t>
      </w:r>
      <w:r>
        <w:rPr>
          <w:rFonts w:ascii="Arial" w:eastAsia="Times New Roman" w:hAnsi="Arial"/>
          <w:sz w:val="14"/>
          <w:szCs w:val="14"/>
        </w:rPr>
        <w:t>С</w:t>
      </w:r>
      <w:r>
        <w:rPr>
          <w:rFonts w:ascii="Arial" w:eastAsia="Times New Roman" w:hAnsi="Arial" w:cs="Arial"/>
          <w:sz w:val="14"/>
          <w:szCs w:val="14"/>
        </w:rPr>
        <w:t xml:space="preserve">., </w:t>
      </w:r>
      <w:r>
        <w:rPr>
          <w:rFonts w:ascii="Arial" w:eastAsia="Times New Roman" w:hAnsi="Arial"/>
          <w:sz w:val="14"/>
          <w:szCs w:val="14"/>
        </w:rPr>
        <w:t>Георгиев</w:t>
      </w:r>
      <w:r>
        <w:rPr>
          <w:rFonts w:ascii="Arial" w:eastAsia="Times New Roman" w:hAnsi="Arial" w:cs="Arial"/>
          <w:sz w:val="14"/>
          <w:szCs w:val="14"/>
        </w:rPr>
        <w:t xml:space="preserve"> </w:t>
      </w:r>
      <w:r>
        <w:rPr>
          <w:rFonts w:ascii="Arial" w:eastAsia="Times New Roman" w:hAnsi="Arial"/>
          <w:sz w:val="14"/>
          <w:szCs w:val="14"/>
        </w:rPr>
        <w:t>В</w:t>
      </w:r>
      <w:r>
        <w:rPr>
          <w:rFonts w:ascii="Arial" w:eastAsia="Times New Roman" w:hAnsi="Arial" w:cs="Arial"/>
          <w:sz w:val="14"/>
          <w:szCs w:val="14"/>
        </w:rPr>
        <w:t>.</w:t>
      </w:r>
      <w:r>
        <w:rPr>
          <w:rFonts w:ascii="Arial" w:eastAsia="Times New Roman" w:hAnsi="Arial"/>
          <w:sz w:val="14"/>
          <w:szCs w:val="14"/>
        </w:rPr>
        <w:t>А</w:t>
      </w:r>
      <w:r>
        <w:rPr>
          <w:rFonts w:ascii="Arial" w:eastAsia="Times New Roman" w:hAnsi="Arial" w:cs="Arial"/>
          <w:sz w:val="14"/>
          <w:szCs w:val="14"/>
        </w:rPr>
        <w:t xml:space="preserve">., </w:t>
      </w:r>
      <w:r>
        <w:rPr>
          <w:rFonts w:ascii="Arial" w:eastAsia="Times New Roman" w:hAnsi="Arial"/>
          <w:sz w:val="14"/>
          <w:szCs w:val="14"/>
        </w:rPr>
        <w:t>Георгиева</w:t>
      </w:r>
      <w:r>
        <w:rPr>
          <w:rFonts w:ascii="Arial" w:eastAsia="Times New Roman" w:hAnsi="Arial" w:cs="Arial"/>
          <w:sz w:val="14"/>
          <w:szCs w:val="14"/>
        </w:rPr>
        <w:t xml:space="preserve"> </w:t>
      </w:r>
      <w:r>
        <w:rPr>
          <w:rFonts w:ascii="Arial" w:eastAsia="Times New Roman" w:hAnsi="Arial"/>
          <w:sz w:val="14"/>
          <w:szCs w:val="14"/>
        </w:rPr>
        <w:t>Н</w:t>
      </w:r>
      <w:r>
        <w:rPr>
          <w:rFonts w:ascii="Arial" w:eastAsia="Times New Roman" w:hAnsi="Arial" w:cs="Arial"/>
          <w:sz w:val="14"/>
          <w:szCs w:val="14"/>
        </w:rPr>
        <w:t>.</w:t>
      </w:r>
      <w:r>
        <w:rPr>
          <w:rFonts w:ascii="Arial" w:eastAsia="Times New Roman" w:hAnsi="Arial"/>
          <w:sz w:val="14"/>
          <w:szCs w:val="14"/>
        </w:rPr>
        <w:t>Г</w:t>
      </w:r>
      <w:r>
        <w:rPr>
          <w:rFonts w:ascii="Arial" w:eastAsia="Times New Roman" w:hAnsi="Arial" w:cs="Arial"/>
          <w:sz w:val="14"/>
          <w:szCs w:val="14"/>
        </w:rPr>
        <w:t xml:space="preserve">., </w:t>
      </w:r>
      <w:r>
        <w:rPr>
          <w:rFonts w:ascii="Arial" w:eastAsia="Times New Roman" w:hAnsi="Arial"/>
          <w:sz w:val="14"/>
          <w:szCs w:val="14"/>
        </w:rPr>
        <w:t>Сивохина</w:t>
      </w:r>
      <w:r>
        <w:rPr>
          <w:rFonts w:ascii="Arial" w:eastAsia="Times New Roman" w:hAnsi="Arial" w:cs="Arial"/>
          <w:sz w:val="14"/>
          <w:szCs w:val="14"/>
        </w:rPr>
        <w:t xml:space="preserve"> </w:t>
      </w:r>
      <w:r>
        <w:rPr>
          <w:rFonts w:ascii="Arial" w:eastAsia="Times New Roman" w:hAnsi="Arial"/>
          <w:sz w:val="14"/>
          <w:szCs w:val="14"/>
        </w:rPr>
        <w:t>ТА</w:t>
      </w:r>
      <w:r>
        <w:rPr>
          <w:rFonts w:ascii="Arial" w:eastAsia="Times New Roman" w:hAnsi="Arial" w:cs="Arial"/>
          <w:sz w:val="14"/>
          <w:szCs w:val="14"/>
        </w:rPr>
        <w:t xml:space="preserve">. </w:t>
      </w:r>
      <w:r>
        <w:rPr>
          <w:rFonts w:ascii="Arial" w:eastAsia="Times New Roman" w:hAnsi="Arial"/>
          <w:sz w:val="14"/>
          <w:szCs w:val="14"/>
        </w:rPr>
        <w:t>История</w:t>
      </w:r>
      <w:r>
        <w:rPr>
          <w:rFonts w:ascii="Arial" w:eastAsia="Times New Roman" w:hAnsi="Arial" w:cs="Arial"/>
          <w:sz w:val="14"/>
          <w:szCs w:val="14"/>
        </w:rPr>
        <w:t xml:space="preserve"> </w:t>
      </w:r>
      <w:r>
        <w:rPr>
          <w:rFonts w:ascii="Arial" w:eastAsia="Times New Roman" w:hAnsi="Arial"/>
          <w:sz w:val="14"/>
          <w:szCs w:val="14"/>
        </w:rPr>
        <w:t>России</w:t>
      </w:r>
      <w:r>
        <w:rPr>
          <w:rFonts w:ascii="Arial" w:eastAsia="Times New Roman" w:hAnsi="Arial" w:cs="Arial"/>
          <w:sz w:val="14"/>
          <w:szCs w:val="14"/>
        </w:rPr>
        <w:t xml:space="preserve">. </w:t>
      </w:r>
      <w:r>
        <w:rPr>
          <w:rFonts w:ascii="Arial" w:eastAsia="Times New Roman" w:hAnsi="Arial"/>
          <w:sz w:val="14"/>
          <w:szCs w:val="14"/>
        </w:rPr>
        <w:t>—</w:t>
      </w:r>
      <w:r>
        <w:rPr>
          <w:rFonts w:ascii="Arial" w:eastAsia="Times New Roman" w:hAnsi="Arial" w:cs="Arial"/>
          <w:sz w:val="14"/>
          <w:szCs w:val="14"/>
        </w:rPr>
        <w:t xml:space="preserve"> </w:t>
      </w:r>
      <w:r>
        <w:rPr>
          <w:rFonts w:ascii="Arial" w:eastAsia="Times New Roman" w:hAnsi="Arial"/>
          <w:sz w:val="14"/>
          <w:szCs w:val="14"/>
        </w:rPr>
        <w:t>М</w:t>
      </w:r>
      <w:r>
        <w:rPr>
          <w:rFonts w:ascii="Arial" w:eastAsia="Times New Roman" w:hAnsi="Arial" w:cs="Arial"/>
          <w:sz w:val="14"/>
          <w:szCs w:val="14"/>
        </w:rPr>
        <w:t xml:space="preserve">., </w:t>
      </w:r>
      <w:r>
        <w:rPr>
          <w:rFonts w:ascii="Arial" w:eastAsia="Times New Roman" w:hAnsi="Arial"/>
          <w:sz w:val="14"/>
          <w:szCs w:val="14"/>
        </w:rPr>
        <w:t>МГУ</w:t>
      </w:r>
      <w:r>
        <w:rPr>
          <w:rFonts w:ascii="Arial" w:eastAsia="Times New Roman" w:hAnsi="Arial" w:cs="Arial"/>
          <w:sz w:val="14"/>
          <w:szCs w:val="14"/>
        </w:rPr>
        <w:t xml:space="preserve">, 1999, </w:t>
      </w:r>
      <w:r>
        <w:rPr>
          <w:rFonts w:ascii="Arial" w:eastAsia="Times New Roman" w:hAnsi="Arial"/>
          <w:sz w:val="14"/>
          <w:szCs w:val="14"/>
        </w:rPr>
        <w:t>с</w:t>
      </w:r>
      <w:r>
        <w:rPr>
          <w:rFonts w:ascii="Arial" w:eastAsia="Times New Roman" w:hAnsi="Arial" w:cs="Arial"/>
          <w:sz w:val="14"/>
          <w:szCs w:val="14"/>
        </w:rPr>
        <w:t>. 459</w:t>
      </w:r>
    </w:p>
  </w:footnote>
  <w:footnote w:id="196">
    <w:p w:rsidR="00BB6725" w:rsidRPr="009236D4" w:rsidRDefault="00BB6725" w:rsidP="00D529DB">
      <w:pPr>
        <w:shd w:val="clear" w:color="auto" w:fill="FFFFFF"/>
        <w:tabs>
          <w:tab w:val="left" w:pos="149"/>
        </w:tabs>
        <w:rPr>
          <w:rFonts w:ascii="Arial" w:hAnsi="Arial" w:cs="Arial"/>
          <w:sz w:val="14"/>
          <w:szCs w:val="14"/>
        </w:rPr>
      </w:pPr>
      <w:r w:rsidRPr="00C00B7C">
        <w:rPr>
          <w:rStyle w:val="a5"/>
        </w:rPr>
        <w:footnoteRef/>
      </w:r>
      <w:r>
        <w:t xml:space="preserve"> </w:t>
      </w:r>
      <w:r>
        <w:rPr>
          <w:rFonts w:ascii="Arial" w:eastAsia="Times New Roman" w:hAnsi="Arial"/>
          <w:sz w:val="14"/>
          <w:szCs w:val="14"/>
        </w:rPr>
        <w:t>Сорокин</w:t>
      </w:r>
      <w:r>
        <w:rPr>
          <w:rFonts w:ascii="Arial" w:eastAsia="Times New Roman" w:hAnsi="Arial" w:cs="Arial"/>
          <w:sz w:val="14"/>
          <w:szCs w:val="14"/>
        </w:rPr>
        <w:t xml:space="preserve"> </w:t>
      </w:r>
      <w:r>
        <w:rPr>
          <w:rFonts w:ascii="Arial" w:eastAsia="Times New Roman" w:hAnsi="Arial"/>
          <w:sz w:val="14"/>
          <w:szCs w:val="14"/>
        </w:rPr>
        <w:t>В</w:t>
      </w:r>
      <w:r>
        <w:rPr>
          <w:rFonts w:ascii="Arial" w:eastAsia="Times New Roman" w:hAnsi="Arial" w:cs="Arial"/>
          <w:sz w:val="14"/>
          <w:szCs w:val="14"/>
        </w:rPr>
        <w:t>.</w:t>
      </w:r>
      <w:r>
        <w:rPr>
          <w:rFonts w:ascii="Arial" w:eastAsia="Times New Roman" w:hAnsi="Arial"/>
          <w:sz w:val="14"/>
          <w:szCs w:val="14"/>
        </w:rPr>
        <w:t>В</w:t>
      </w:r>
      <w:r>
        <w:rPr>
          <w:rFonts w:ascii="Arial" w:eastAsia="Times New Roman" w:hAnsi="Arial" w:cs="Arial"/>
          <w:sz w:val="14"/>
          <w:szCs w:val="14"/>
        </w:rPr>
        <w:t xml:space="preserve">. </w:t>
      </w:r>
      <w:r>
        <w:rPr>
          <w:rFonts w:ascii="Arial" w:eastAsia="Times New Roman" w:hAnsi="Arial"/>
          <w:sz w:val="14"/>
          <w:szCs w:val="14"/>
        </w:rPr>
        <w:t>Последний</w:t>
      </w:r>
      <w:r>
        <w:rPr>
          <w:rFonts w:ascii="Arial" w:eastAsia="Times New Roman" w:hAnsi="Arial" w:cs="Arial"/>
          <w:sz w:val="14"/>
          <w:szCs w:val="14"/>
        </w:rPr>
        <w:t xml:space="preserve"> </w:t>
      </w:r>
      <w:r>
        <w:rPr>
          <w:rFonts w:ascii="Arial" w:eastAsia="Times New Roman" w:hAnsi="Arial"/>
          <w:sz w:val="14"/>
          <w:szCs w:val="14"/>
        </w:rPr>
        <w:t>в</w:t>
      </w:r>
      <w:r>
        <w:rPr>
          <w:rFonts w:ascii="Arial" w:eastAsia="Times New Roman" w:hAnsi="Arial" w:cs="Arial"/>
          <w:sz w:val="14"/>
          <w:szCs w:val="14"/>
        </w:rPr>
        <w:t xml:space="preserve"> </w:t>
      </w:r>
      <w:r>
        <w:rPr>
          <w:rFonts w:ascii="Arial" w:eastAsia="Times New Roman" w:hAnsi="Arial"/>
          <w:sz w:val="14"/>
          <w:szCs w:val="14"/>
        </w:rPr>
        <w:t>когорте</w:t>
      </w:r>
      <w:r>
        <w:rPr>
          <w:rFonts w:ascii="Arial" w:eastAsia="Times New Roman" w:hAnsi="Arial" w:cs="Arial"/>
          <w:sz w:val="14"/>
          <w:szCs w:val="14"/>
        </w:rPr>
        <w:t xml:space="preserve"> </w:t>
      </w:r>
      <w:r>
        <w:rPr>
          <w:rFonts w:ascii="Arial" w:eastAsia="Times New Roman" w:hAnsi="Arial"/>
          <w:sz w:val="14"/>
          <w:szCs w:val="14"/>
        </w:rPr>
        <w:t>«железных»</w:t>
      </w:r>
      <w:r>
        <w:rPr>
          <w:rFonts w:ascii="Arial" w:eastAsia="Times New Roman" w:hAnsi="Arial" w:cs="Arial"/>
          <w:sz w:val="14"/>
          <w:szCs w:val="14"/>
        </w:rPr>
        <w:t xml:space="preserve"> </w:t>
      </w:r>
      <w:r>
        <w:rPr>
          <w:rFonts w:ascii="Arial" w:eastAsia="Times New Roman" w:hAnsi="Arial"/>
          <w:sz w:val="14"/>
          <w:szCs w:val="14"/>
        </w:rPr>
        <w:t>вождей</w:t>
      </w:r>
      <w:r>
        <w:rPr>
          <w:rFonts w:ascii="Arial" w:eastAsia="Times New Roman" w:hAnsi="Arial" w:cs="Arial"/>
          <w:sz w:val="14"/>
          <w:szCs w:val="14"/>
        </w:rPr>
        <w:t xml:space="preserve">. </w:t>
      </w:r>
      <w:r>
        <w:rPr>
          <w:rFonts w:ascii="Arial" w:eastAsia="Times New Roman" w:hAnsi="Arial"/>
          <w:sz w:val="14"/>
          <w:szCs w:val="14"/>
        </w:rPr>
        <w:t>Барнаул</w:t>
      </w:r>
      <w:r>
        <w:rPr>
          <w:rFonts w:ascii="Arial" w:eastAsia="Times New Roman" w:hAnsi="Arial" w:cs="Arial"/>
          <w:sz w:val="14"/>
          <w:szCs w:val="14"/>
        </w:rPr>
        <w:t xml:space="preserve">, 1998, </w:t>
      </w:r>
      <w:r>
        <w:rPr>
          <w:rFonts w:ascii="Arial" w:eastAsia="Times New Roman" w:hAnsi="Arial"/>
          <w:sz w:val="14"/>
          <w:szCs w:val="14"/>
        </w:rPr>
        <w:t>с</w:t>
      </w:r>
      <w:r>
        <w:rPr>
          <w:rFonts w:ascii="Arial" w:eastAsia="Times New Roman" w:hAnsi="Arial" w:cs="Arial"/>
          <w:sz w:val="14"/>
          <w:szCs w:val="14"/>
        </w:rPr>
        <w:t>. 30.</w:t>
      </w:r>
    </w:p>
  </w:footnote>
  <w:footnote w:id="197">
    <w:p w:rsidR="00BB6725" w:rsidRDefault="00BB6725" w:rsidP="00D529DB">
      <w:pPr>
        <w:shd w:val="clear" w:color="auto" w:fill="FFFFFF"/>
        <w:tabs>
          <w:tab w:val="left" w:pos="149"/>
        </w:tabs>
        <w:spacing w:before="14"/>
        <w:rPr>
          <w:rFonts w:ascii="Arial" w:hAnsi="Arial" w:cs="Arial"/>
          <w:sz w:val="14"/>
          <w:szCs w:val="14"/>
        </w:rPr>
      </w:pPr>
      <w:r w:rsidRPr="00C00B7C">
        <w:rPr>
          <w:rStyle w:val="a5"/>
        </w:rPr>
        <w:footnoteRef/>
      </w:r>
      <w:r>
        <w:t xml:space="preserve"> </w:t>
      </w:r>
      <w:r>
        <w:rPr>
          <w:rFonts w:ascii="Arial" w:eastAsia="Times New Roman" w:hAnsi="Arial"/>
          <w:spacing w:val="-1"/>
          <w:sz w:val="14"/>
          <w:szCs w:val="14"/>
        </w:rPr>
        <w:t>Там</w:t>
      </w:r>
      <w:r>
        <w:rPr>
          <w:rFonts w:ascii="Arial" w:eastAsia="Times New Roman" w:hAnsi="Arial" w:cs="Arial"/>
          <w:spacing w:val="-1"/>
          <w:sz w:val="14"/>
          <w:szCs w:val="14"/>
        </w:rPr>
        <w:t>.</w:t>
      </w:r>
      <w:r>
        <w:rPr>
          <w:rFonts w:ascii="Arial" w:eastAsia="Times New Roman" w:hAnsi="Arial"/>
          <w:spacing w:val="-1"/>
          <w:sz w:val="14"/>
          <w:szCs w:val="14"/>
        </w:rPr>
        <w:t>же</w:t>
      </w:r>
      <w:r>
        <w:rPr>
          <w:rFonts w:ascii="Arial" w:eastAsia="Times New Roman" w:hAnsi="Arial" w:cs="Arial"/>
          <w:spacing w:val="-1"/>
          <w:sz w:val="14"/>
          <w:szCs w:val="14"/>
        </w:rPr>
        <w:t xml:space="preserve">, </w:t>
      </w:r>
      <w:r>
        <w:rPr>
          <w:rFonts w:ascii="Arial" w:eastAsia="Times New Roman" w:hAnsi="Arial"/>
          <w:spacing w:val="-1"/>
          <w:sz w:val="14"/>
          <w:szCs w:val="14"/>
        </w:rPr>
        <w:t>с</w:t>
      </w:r>
      <w:r>
        <w:rPr>
          <w:rFonts w:ascii="Arial" w:eastAsia="Times New Roman" w:hAnsi="Arial" w:cs="Arial"/>
          <w:spacing w:val="-1"/>
          <w:sz w:val="14"/>
          <w:szCs w:val="14"/>
        </w:rPr>
        <w:t>. 31.</w:t>
      </w:r>
    </w:p>
    <w:p w:rsidR="00BB6725" w:rsidRDefault="00BB6725" w:rsidP="00D529DB">
      <w:pPr>
        <w:pStyle w:val="a3"/>
      </w:pPr>
    </w:p>
  </w:footnote>
  <w:footnote w:id="198">
    <w:p w:rsidR="00BB6725" w:rsidRDefault="00BB6725" w:rsidP="00D529DB">
      <w:pPr>
        <w:shd w:val="clear" w:color="auto" w:fill="FFFFFF"/>
      </w:pPr>
      <w:r w:rsidRPr="00C00B7C">
        <w:rPr>
          <w:rStyle w:val="a5"/>
        </w:rPr>
        <w:footnoteRef/>
      </w:r>
      <w:r>
        <w:t xml:space="preserve"> </w:t>
      </w:r>
      <w:r>
        <w:rPr>
          <w:rFonts w:ascii="Arial" w:eastAsia="Times New Roman" w:hAnsi="Arial"/>
          <w:sz w:val="14"/>
          <w:szCs w:val="14"/>
        </w:rPr>
        <w:t>Саблин</w:t>
      </w:r>
      <w:r>
        <w:rPr>
          <w:rFonts w:ascii="Arial" w:eastAsia="Times New Roman" w:hAnsi="Arial" w:cs="Arial"/>
          <w:sz w:val="14"/>
          <w:szCs w:val="14"/>
        </w:rPr>
        <w:t xml:space="preserve"> </w:t>
      </w:r>
      <w:r>
        <w:rPr>
          <w:rFonts w:ascii="Arial" w:eastAsia="Times New Roman" w:hAnsi="Arial"/>
          <w:sz w:val="14"/>
          <w:szCs w:val="14"/>
        </w:rPr>
        <w:t>К</w:t>
      </w:r>
      <w:r>
        <w:rPr>
          <w:rFonts w:ascii="Arial" w:eastAsia="Times New Roman" w:hAnsi="Arial" w:cs="Arial"/>
          <w:sz w:val="14"/>
          <w:szCs w:val="14"/>
        </w:rPr>
        <w:t xml:space="preserve">. </w:t>
      </w:r>
      <w:r>
        <w:rPr>
          <w:rFonts w:ascii="Arial" w:eastAsia="Times New Roman" w:hAnsi="Arial"/>
          <w:sz w:val="14"/>
          <w:szCs w:val="14"/>
        </w:rPr>
        <w:t>Дорога</w:t>
      </w:r>
      <w:r>
        <w:rPr>
          <w:rFonts w:ascii="Arial" w:eastAsia="Times New Roman" w:hAnsi="Arial" w:cs="Arial"/>
          <w:sz w:val="14"/>
          <w:szCs w:val="14"/>
        </w:rPr>
        <w:t xml:space="preserve"> </w:t>
      </w:r>
      <w:r>
        <w:rPr>
          <w:rFonts w:ascii="Arial" w:eastAsia="Times New Roman" w:hAnsi="Arial"/>
          <w:sz w:val="14"/>
          <w:szCs w:val="14"/>
        </w:rPr>
        <w:t>Неру</w:t>
      </w:r>
      <w:r>
        <w:rPr>
          <w:rFonts w:ascii="Arial" w:eastAsia="Times New Roman" w:hAnsi="Arial" w:cs="Arial"/>
          <w:sz w:val="14"/>
          <w:szCs w:val="14"/>
        </w:rPr>
        <w:t xml:space="preserve">: ( </w:t>
      </w:r>
      <w:r>
        <w:rPr>
          <w:rFonts w:ascii="Arial" w:eastAsia="Times New Roman" w:hAnsi="Arial"/>
          <w:sz w:val="14"/>
          <w:szCs w:val="14"/>
        </w:rPr>
        <w:t>о</w:t>
      </w:r>
      <w:r>
        <w:rPr>
          <w:rFonts w:ascii="Arial" w:eastAsia="Times New Roman" w:hAnsi="Arial" w:cs="Arial"/>
          <w:sz w:val="14"/>
          <w:szCs w:val="14"/>
        </w:rPr>
        <w:t xml:space="preserve"> </w:t>
      </w:r>
      <w:r>
        <w:rPr>
          <w:rFonts w:ascii="Arial" w:eastAsia="Times New Roman" w:hAnsi="Arial"/>
          <w:sz w:val="14"/>
          <w:szCs w:val="14"/>
        </w:rPr>
        <w:t>пребывании</w:t>
      </w:r>
      <w:r>
        <w:rPr>
          <w:rFonts w:ascii="Arial" w:eastAsia="Times New Roman" w:hAnsi="Arial" w:cs="Arial"/>
          <w:sz w:val="14"/>
          <w:szCs w:val="14"/>
        </w:rPr>
        <w:t xml:space="preserve"> </w:t>
      </w:r>
      <w:r>
        <w:rPr>
          <w:rFonts w:ascii="Arial" w:eastAsia="Times New Roman" w:hAnsi="Arial"/>
          <w:sz w:val="14"/>
          <w:szCs w:val="14"/>
        </w:rPr>
        <w:t>Д</w:t>
      </w:r>
      <w:r>
        <w:rPr>
          <w:rFonts w:ascii="Arial" w:eastAsia="Times New Roman" w:hAnsi="Arial" w:cs="Arial"/>
          <w:sz w:val="14"/>
          <w:szCs w:val="14"/>
        </w:rPr>
        <w:t>.</w:t>
      </w:r>
      <w:r>
        <w:rPr>
          <w:rFonts w:ascii="Arial" w:eastAsia="Times New Roman" w:hAnsi="Arial"/>
          <w:sz w:val="14"/>
          <w:szCs w:val="14"/>
        </w:rPr>
        <w:t>Неру</w:t>
      </w:r>
      <w:r>
        <w:rPr>
          <w:rFonts w:ascii="Arial" w:eastAsia="Times New Roman" w:hAnsi="Arial" w:cs="Arial"/>
          <w:sz w:val="14"/>
          <w:szCs w:val="14"/>
        </w:rPr>
        <w:t xml:space="preserve"> </w:t>
      </w:r>
      <w:r>
        <w:rPr>
          <w:rFonts w:ascii="Arial" w:eastAsia="Times New Roman" w:hAnsi="Arial"/>
          <w:sz w:val="14"/>
          <w:szCs w:val="14"/>
        </w:rPr>
        <w:t>в</w:t>
      </w:r>
      <w:r>
        <w:rPr>
          <w:rFonts w:ascii="Arial" w:eastAsia="Times New Roman" w:hAnsi="Arial" w:cs="Arial"/>
          <w:sz w:val="14"/>
          <w:szCs w:val="14"/>
        </w:rPr>
        <w:t xml:space="preserve"> </w:t>
      </w:r>
      <w:r>
        <w:rPr>
          <w:rFonts w:ascii="Arial" w:eastAsia="Times New Roman" w:hAnsi="Arial"/>
          <w:sz w:val="14"/>
          <w:szCs w:val="14"/>
        </w:rPr>
        <w:t>Рубцовске</w:t>
      </w:r>
      <w:r>
        <w:rPr>
          <w:rFonts w:ascii="Arial" w:eastAsia="Times New Roman" w:hAnsi="Arial" w:cs="Arial"/>
          <w:sz w:val="14"/>
          <w:szCs w:val="14"/>
        </w:rPr>
        <w:t xml:space="preserve"> </w:t>
      </w:r>
      <w:r>
        <w:rPr>
          <w:rFonts w:ascii="Arial" w:eastAsia="Times New Roman" w:hAnsi="Arial"/>
          <w:sz w:val="14"/>
          <w:szCs w:val="14"/>
        </w:rPr>
        <w:t>в</w:t>
      </w:r>
      <w:r>
        <w:rPr>
          <w:rFonts w:ascii="Arial" w:eastAsia="Times New Roman" w:hAnsi="Arial" w:cs="Arial"/>
          <w:sz w:val="14"/>
          <w:szCs w:val="14"/>
        </w:rPr>
        <w:t xml:space="preserve"> </w:t>
      </w:r>
      <w:r>
        <w:rPr>
          <w:rFonts w:ascii="Arial" w:eastAsia="Times New Roman" w:hAnsi="Arial"/>
          <w:sz w:val="14"/>
          <w:szCs w:val="14"/>
        </w:rPr>
        <w:t>июне</w:t>
      </w:r>
      <w:r>
        <w:rPr>
          <w:rFonts w:ascii="Arial" w:eastAsia="Times New Roman" w:hAnsi="Arial" w:cs="Arial"/>
          <w:sz w:val="14"/>
          <w:szCs w:val="14"/>
        </w:rPr>
        <w:t xml:space="preserve"> 1955 </w:t>
      </w:r>
      <w:r>
        <w:rPr>
          <w:rFonts w:ascii="Arial" w:eastAsia="Times New Roman" w:hAnsi="Arial"/>
          <w:sz w:val="14"/>
          <w:szCs w:val="14"/>
        </w:rPr>
        <w:t>г</w:t>
      </w:r>
      <w:r>
        <w:rPr>
          <w:rFonts w:ascii="Arial" w:eastAsia="Times New Roman" w:hAnsi="Arial" w:cs="Arial"/>
          <w:sz w:val="14"/>
          <w:szCs w:val="14"/>
        </w:rPr>
        <w:t xml:space="preserve">.) // </w:t>
      </w:r>
      <w:r>
        <w:rPr>
          <w:rFonts w:ascii="Arial" w:eastAsia="Times New Roman" w:hAnsi="Arial"/>
          <w:sz w:val="14"/>
          <w:szCs w:val="14"/>
        </w:rPr>
        <w:t>Коммунисти</w:t>
      </w:r>
      <w:r>
        <w:rPr>
          <w:rFonts w:ascii="Arial" w:eastAsia="Times New Roman" w:hAnsi="Arial"/>
          <w:sz w:val="14"/>
          <w:szCs w:val="14"/>
        </w:rPr>
        <w:softHyphen/>
        <w:t>ческий</w:t>
      </w:r>
      <w:r>
        <w:rPr>
          <w:rFonts w:ascii="Arial" w:eastAsia="Times New Roman" w:hAnsi="Arial" w:cs="Arial"/>
          <w:sz w:val="14"/>
          <w:szCs w:val="14"/>
        </w:rPr>
        <w:t xml:space="preserve"> </w:t>
      </w:r>
      <w:r>
        <w:rPr>
          <w:rFonts w:ascii="Arial" w:eastAsia="Times New Roman" w:hAnsi="Arial"/>
          <w:sz w:val="14"/>
          <w:szCs w:val="14"/>
        </w:rPr>
        <w:t>призыв</w:t>
      </w:r>
      <w:r>
        <w:rPr>
          <w:rFonts w:ascii="Arial" w:eastAsia="Times New Roman" w:hAnsi="Arial" w:cs="Arial"/>
          <w:sz w:val="14"/>
          <w:szCs w:val="14"/>
        </w:rPr>
        <w:t xml:space="preserve">, 1990, 26 </w:t>
      </w:r>
      <w:r>
        <w:rPr>
          <w:rFonts w:ascii="Arial" w:eastAsia="Times New Roman" w:hAnsi="Arial"/>
          <w:sz w:val="14"/>
          <w:szCs w:val="14"/>
        </w:rPr>
        <w:t>января</w:t>
      </w:r>
      <w:r>
        <w:rPr>
          <w:rFonts w:ascii="Arial" w:eastAsia="Times New Roman" w:hAnsi="Arial" w:cs="Arial"/>
          <w:sz w:val="14"/>
          <w:szCs w:val="14"/>
        </w:rPr>
        <w:t>.</w:t>
      </w:r>
    </w:p>
  </w:footnote>
  <w:footnote w:id="199">
    <w:p w:rsidR="00BB6725" w:rsidRDefault="00BB6725" w:rsidP="00500B00">
      <w:pPr>
        <w:shd w:val="clear" w:color="auto" w:fill="FFFFFF"/>
      </w:pPr>
      <w:r w:rsidRPr="00C00B7C">
        <w:rPr>
          <w:rStyle w:val="a5"/>
        </w:rPr>
        <w:footnoteRef/>
      </w:r>
      <w:r>
        <w:t xml:space="preserve"> </w:t>
      </w:r>
      <w:r>
        <w:rPr>
          <w:rFonts w:ascii="Arial" w:eastAsia="Times New Roman" w:hAnsi="Arial"/>
          <w:sz w:val="14"/>
          <w:szCs w:val="14"/>
        </w:rPr>
        <w:t>Цит</w:t>
      </w:r>
      <w:r>
        <w:rPr>
          <w:rFonts w:ascii="Arial" w:eastAsia="Times New Roman" w:hAnsi="Arial" w:cs="Arial"/>
          <w:sz w:val="14"/>
          <w:szCs w:val="14"/>
        </w:rPr>
        <w:t xml:space="preserve">. </w:t>
      </w:r>
      <w:r>
        <w:rPr>
          <w:rFonts w:ascii="Arial" w:eastAsia="Times New Roman" w:hAnsi="Arial"/>
          <w:sz w:val="14"/>
          <w:szCs w:val="14"/>
        </w:rPr>
        <w:t>по</w:t>
      </w:r>
      <w:r>
        <w:rPr>
          <w:rFonts w:ascii="Arial" w:eastAsia="Times New Roman" w:hAnsi="Arial" w:cs="Arial"/>
          <w:sz w:val="14"/>
          <w:szCs w:val="14"/>
        </w:rPr>
        <w:t xml:space="preserve">: </w:t>
      </w:r>
      <w:r>
        <w:rPr>
          <w:rFonts w:ascii="Arial" w:eastAsia="Times New Roman" w:hAnsi="Arial"/>
          <w:sz w:val="14"/>
          <w:szCs w:val="14"/>
        </w:rPr>
        <w:t>Сорокин</w:t>
      </w:r>
      <w:r>
        <w:rPr>
          <w:rFonts w:ascii="Arial" w:eastAsia="Times New Roman" w:hAnsi="Arial" w:cs="Arial"/>
          <w:sz w:val="14"/>
          <w:szCs w:val="14"/>
        </w:rPr>
        <w:t xml:space="preserve"> </w:t>
      </w:r>
      <w:r>
        <w:rPr>
          <w:rFonts w:ascii="Arial" w:eastAsia="Times New Roman" w:hAnsi="Arial"/>
          <w:sz w:val="14"/>
          <w:szCs w:val="14"/>
        </w:rPr>
        <w:t>В</w:t>
      </w:r>
      <w:r>
        <w:rPr>
          <w:rFonts w:ascii="Arial" w:eastAsia="Times New Roman" w:hAnsi="Arial" w:cs="Arial"/>
          <w:sz w:val="14"/>
          <w:szCs w:val="14"/>
        </w:rPr>
        <w:t>.</w:t>
      </w:r>
      <w:r>
        <w:rPr>
          <w:rFonts w:ascii="Arial" w:eastAsia="Times New Roman" w:hAnsi="Arial"/>
          <w:sz w:val="14"/>
          <w:szCs w:val="14"/>
        </w:rPr>
        <w:t>В</w:t>
      </w:r>
      <w:r>
        <w:rPr>
          <w:rFonts w:ascii="Arial" w:eastAsia="Times New Roman" w:hAnsi="Arial" w:cs="Arial"/>
          <w:sz w:val="14"/>
          <w:szCs w:val="14"/>
        </w:rPr>
        <w:t xml:space="preserve">. </w:t>
      </w:r>
      <w:r>
        <w:rPr>
          <w:rFonts w:ascii="Arial" w:eastAsia="Times New Roman" w:hAnsi="Arial"/>
          <w:sz w:val="14"/>
          <w:szCs w:val="14"/>
        </w:rPr>
        <w:t>Последний</w:t>
      </w:r>
      <w:r>
        <w:rPr>
          <w:rFonts w:ascii="Arial" w:eastAsia="Times New Roman" w:hAnsi="Arial" w:cs="Arial"/>
          <w:sz w:val="14"/>
          <w:szCs w:val="14"/>
        </w:rPr>
        <w:t xml:space="preserve"> </w:t>
      </w:r>
      <w:r>
        <w:rPr>
          <w:rFonts w:ascii="Arial" w:eastAsia="Times New Roman" w:hAnsi="Arial"/>
          <w:sz w:val="14"/>
          <w:szCs w:val="14"/>
        </w:rPr>
        <w:t>в</w:t>
      </w:r>
      <w:r>
        <w:rPr>
          <w:rFonts w:ascii="Arial" w:eastAsia="Times New Roman" w:hAnsi="Arial" w:cs="Arial"/>
          <w:sz w:val="14"/>
          <w:szCs w:val="14"/>
        </w:rPr>
        <w:t xml:space="preserve"> </w:t>
      </w:r>
      <w:r>
        <w:rPr>
          <w:rFonts w:ascii="Arial" w:eastAsia="Times New Roman" w:hAnsi="Arial"/>
          <w:sz w:val="14"/>
          <w:szCs w:val="14"/>
        </w:rPr>
        <w:t>когорте</w:t>
      </w:r>
      <w:r>
        <w:rPr>
          <w:rFonts w:ascii="Arial" w:eastAsia="Times New Roman" w:hAnsi="Arial" w:cs="Arial"/>
          <w:sz w:val="14"/>
          <w:szCs w:val="14"/>
        </w:rPr>
        <w:t xml:space="preserve"> </w:t>
      </w:r>
      <w:r>
        <w:rPr>
          <w:rFonts w:ascii="Arial" w:eastAsia="Times New Roman" w:hAnsi="Arial"/>
          <w:sz w:val="14"/>
          <w:szCs w:val="14"/>
        </w:rPr>
        <w:t>«железных»</w:t>
      </w:r>
      <w:r>
        <w:rPr>
          <w:rFonts w:ascii="Arial" w:eastAsia="Times New Roman" w:hAnsi="Arial" w:cs="Arial"/>
          <w:sz w:val="14"/>
          <w:szCs w:val="14"/>
        </w:rPr>
        <w:t xml:space="preserve"> </w:t>
      </w:r>
      <w:r>
        <w:rPr>
          <w:rFonts w:ascii="Arial" w:eastAsia="Times New Roman" w:hAnsi="Arial"/>
          <w:sz w:val="14"/>
          <w:szCs w:val="14"/>
        </w:rPr>
        <w:t>вождей</w:t>
      </w:r>
      <w:r>
        <w:rPr>
          <w:rFonts w:ascii="Arial" w:eastAsia="Times New Roman" w:hAnsi="Arial" w:cs="Arial"/>
          <w:sz w:val="14"/>
          <w:szCs w:val="14"/>
        </w:rPr>
        <w:t xml:space="preserve">. </w:t>
      </w:r>
      <w:r>
        <w:rPr>
          <w:rFonts w:ascii="Arial" w:eastAsia="Times New Roman" w:hAnsi="Arial"/>
          <w:sz w:val="14"/>
          <w:szCs w:val="14"/>
        </w:rPr>
        <w:t>Барнаул</w:t>
      </w:r>
      <w:r>
        <w:rPr>
          <w:rFonts w:ascii="Arial" w:eastAsia="Times New Roman" w:hAnsi="Arial" w:cs="Arial"/>
          <w:sz w:val="14"/>
          <w:szCs w:val="14"/>
        </w:rPr>
        <w:t xml:space="preserve">, 1998, </w:t>
      </w:r>
      <w:r>
        <w:rPr>
          <w:rFonts w:ascii="Arial" w:eastAsia="Times New Roman" w:hAnsi="Arial"/>
          <w:sz w:val="14"/>
          <w:szCs w:val="14"/>
        </w:rPr>
        <w:t>с</w:t>
      </w:r>
      <w:r>
        <w:rPr>
          <w:rFonts w:ascii="Arial" w:eastAsia="Times New Roman" w:hAnsi="Arial" w:cs="Arial"/>
          <w:sz w:val="14"/>
          <w:szCs w:val="14"/>
        </w:rPr>
        <w:t>. 34.</w:t>
      </w:r>
    </w:p>
  </w:footnote>
  <w:footnote w:id="200">
    <w:p w:rsidR="00BB6725" w:rsidRDefault="00BB6725" w:rsidP="00500B00">
      <w:pPr>
        <w:shd w:val="clear" w:color="auto" w:fill="FFFFFF"/>
        <w:ind w:left="10"/>
      </w:pPr>
      <w:r w:rsidRPr="00C00B7C">
        <w:rPr>
          <w:rStyle w:val="a5"/>
        </w:rPr>
        <w:footnoteRef/>
      </w:r>
      <w:r>
        <w:t xml:space="preserve"> </w:t>
      </w:r>
      <w:r>
        <w:rPr>
          <w:rFonts w:ascii="Arial" w:eastAsia="Times New Roman" w:hAnsi="Arial"/>
          <w:spacing w:val="-1"/>
          <w:sz w:val="14"/>
          <w:szCs w:val="14"/>
        </w:rPr>
        <w:t>Цит</w:t>
      </w:r>
      <w:r>
        <w:rPr>
          <w:rFonts w:ascii="Arial" w:eastAsia="Times New Roman" w:hAnsi="Arial" w:cs="Arial"/>
          <w:spacing w:val="-1"/>
          <w:sz w:val="14"/>
          <w:szCs w:val="14"/>
        </w:rPr>
        <w:t xml:space="preserve">. </w:t>
      </w:r>
      <w:r>
        <w:rPr>
          <w:rFonts w:ascii="Arial" w:eastAsia="Times New Roman" w:hAnsi="Arial"/>
          <w:spacing w:val="-1"/>
          <w:sz w:val="14"/>
          <w:szCs w:val="14"/>
        </w:rPr>
        <w:t>по</w:t>
      </w:r>
      <w:r>
        <w:rPr>
          <w:rFonts w:ascii="Arial" w:eastAsia="Times New Roman" w:hAnsi="Arial" w:cs="Arial"/>
          <w:spacing w:val="-1"/>
          <w:sz w:val="14"/>
          <w:szCs w:val="14"/>
        </w:rPr>
        <w:t xml:space="preserve">: </w:t>
      </w:r>
      <w:r>
        <w:rPr>
          <w:rFonts w:ascii="Arial" w:eastAsia="Times New Roman" w:hAnsi="Arial"/>
          <w:spacing w:val="-1"/>
          <w:sz w:val="14"/>
          <w:szCs w:val="14"/>
        </w:rPr>
        <w:t>Сорокин</w:t>
      </w:r>
      <w:r>
        <w:rPr>
          <w:rFonts w:ascii="Arial" w:eastAsia="Times New Roman" w:hAnsi="Arial" w:cs="Arial"/>
          <w:spacing w:val="-1"/>
          <w:sz w:val="14"/>
          <w:szCs w:val="14"/>
        </w:rPr>
        <w:t xml:space="preserve"> </w:t>
      </w:r>
      <w:r>
        <w:rPr>
          <w:rFonts w:ascii="Arial" w:eastAsia="Times New Roman" w:hAnsi="Arial"/>
          <w:spacing w:val="-1"/>
          <w:sz w:val="14"/>
          <w:szCs w:val="14"/>
        </w:rPr>
        <w:t>В</w:t>
      </w:r>
      <w:r>
        <w:rPr>
          <w:rFonts w:ascii="Arial" w:eastAsia="Times New Roman" w:hAnsi="Arial" w:cs="Arial"/>
          <w:spacing w:val="-1"/>
          <w:sz w:val="14"/>
          <w:szCs w:val="14"/>
        </w:rPr>
        <w:t>.</w:t>
      </w:r>
      <w:r>
        <w:rPr>
          <w:rFonts w:ascii="Arial" w:eastAsia="Times New Roman" w:hAnsi="Arial"/>
          <w:spacing w:val="-1"/>
          <w:sz w:val="14"/>
          <w:szCs w:val="14"/>
        </w:rPr>
        <w:t>В</w:t>
      </w:r>
      <w:r>
        <w:rPr>
          <w:rFonts w:ascii="Arial" w:eastAsia="Times New Roman" w:hAnsi="Arial" w:cs="Arial"/>
          <w:spacing w:val="-1"/>
          <w:sz w:val="14"/>
          <w:szCs w:val="14"/>
        </w:rPr>
        <w:t xml:space="preserve">. </w:t>
      </w:r>
      <w:r>
        <w:rPr>
          <w:rFonts w:ascii="Arial" w:eastAsia="Times New Roman" w:hAnsi="Arial"/>
          <w:spacing w:val="-1"/>
          <w:sz w:val="14"/>
          <w:szCs w:val="14"/>
        </w:rPr>
        <w:t>Последний</w:t>
      </w:r>
      <w:r>
        <w:rPr>
          <w:rFonts w:ascii="Arial" w:eastAsia="Times New Roman" w:hAnsi="Arial" w:cs="Arial"/>
          <w:spacing w:val="-1"/>
          <w:sz w:val="14"/>
          <w:szCs w:val="14"/>
        </w:rPr>
        <w:t xml:space="preserve"> </w:t>
      </w:r>
      <w:r>
        <w:rPr>
          <w:rFonts w:ascii="Arial" w:eastAsia="Times New Roman" w:hAnsi="Arial"/>
          <w:spacing w:val="-1"/>
          <w:sz w:val="14"/>
          <w:szCs w:val="14"/>
        </w:rPr>
        <w:t>в</w:t>
      </w:r>
      <w:r>
        <w:rPr>
          <w:rFonts w:ascii="Arial" w:eastAsia="Times New Roman" w:hAnsi="Arial" w:cs="Arial"/>
          <w:spacing w:val="-1"/>
          <w:sz w:val="14"/>
          <w:szCs w:val="14"/>
        </w:rPr>
        <w:t xml:space="preserve"> </w:t>
      </w:r>
      <w:r>
        <w:rPr>
          <w:rFonts w:ascii="Arial" w:eastAsia="Times New Roman" w:hAnsi="Arial"/>
          <w:spacing w:val="-1"/>
          <w:sz w:val="14"/>
          <w:szCs w:val="14"/>
        </w:rPr>
        <w:t>когорте</w:t>
      </w:r>
      <w:r>
        <w:rPr>
          <w:rFonts w:ascii="Arial" w:eastAsia="Times New Roman" w:hAnsi="Arial" w:cs="Arial"/>
          <w:spacing w:val="-1"/>
          <w:sz w:val="14"/>
          <w:szCs w:val="14"/>
        </w:rPr>
        <w:t xml:space="preserve"> </w:t>
      </w:r>
      <w:r>
        <w:rPr>
          <w:rFonts w:ascii="Arial" w:eastAsia="Times New Roman" w:hAnsi="Arial"/>
          <w:spacing w:val="-1"/>
          <w:sz w:val="14"/>
          <w:szCs w:val="14"/>
        </w:rPr>
        <w:t>«железных»</w:t>
      </w:r>
      <w:r>
        <w:rPr>
          <w:rFonts w:ascii="Arial" w:eastAsia="Times New Roman" w:hAnsi="Arial" w:cs="Arial"/>
          <w:spacing w:val="-1"/>
          <w:sz w:val="14"/>
          <w:szCs w:val="14"/>
        </w:rPr>
        <w:t xml:space="preserve"> </w:t>
      </w:r>
      <w:r>
        <w:rPr>
          <w:rFonts w:ascii="Arial" w:eastAsia="Times New Roman" w:hAnsi="Arial"/>
          <w:spacing w:val="-1"/>
          <w:sz w:val="14"/>
          <w:szCs w:val="14"/>
        </w:rPr>
        <w:t>вождей</w:t>
      </w:r>
      <w:r>
        <w:rPr>
          <w:rFonts w:ascii="Arial" w:eastAsia="Times New Roman" w:hAnsi="Arial" w:cs="Arial"/>
          <w:spacing w:val="-1"/>
          <w:sz w:val="14"/>
          <w:szCs w:val="14"/>
        </w:rPr>
        <w:t xml:space="preserve">. </w:t>
      </w:r>
      <w:r>
        <w:rPr>
          <w:rFonts w:ascii="Arial" w:eastAsia="Times New Roman" w:hAnsi="Arial"/>
          <w:spacing w:val="-1"/>
          <w:sz w:val="14"/>
          <w:szCs w:val="14"/>
        </w:rPr>
        <w:t>Барнаул</w:t>
      </w:r>
      <w:r>
        <w:rPr>
          <w:rFonts w:ascii="Arial" w:eastAsia="Times New Roman" w:hAnsi="Arial" w:cs="Arial"/>
          <w:spacing w:val="-1"/>
          <w:sz w:val="14"/>
          <w:szCs w:val="14"/>
        </w:rPr>
        <w:t xml:space="preserve">, 1998, </w:t>
      </w:r>
      <w:r>
        <w:rPr>
          <w:rFonts w:ascii="Arial" w:eastAsia="Times New Roman" w:hAnsi="Arial"/>
          <w:spacing w:val="-1"/>
          <w:sz w:val="14"/>
          <w:szCs w:val="14"/>
        </w:rPr>
        <w:t>с</w:t>
      </w:r>
      <w:r>
        <w:rPr>
          <w:rFonts w:ascii="Arial" w:eastAsia="Times New Roman" w:hAnsi="Arial" w:cs="Arial"/>
          <w:spacing w:val="-1"/>
          <w:sz w:val="14"/>
          <w:szCs w:val="14"/>
        </w:rPr>
        <w:t>. 34.</w:t>
      </w:r>
    </w:p>
    <w:p w:rsidR="00BB6725" w:rsidRDefault="00BB6725" w:rsidP="00D529DB">
      <w:pPr>
        <w:pStyle w:val="a3"/>
      </w:pPr>
    </w:p>
  </w:footnote>
  <w:footnote w:id="201">
    <w:p w:rsidR="00BB6725" w:rsidRPr="00FC6213" w:rsidRDefault="00BB6725" w:rsidP="00D529DB">
      <w:pPr>
        <w:shd w:val="clear" w:color="auto" w:fill="FFFFFF"/>
        <w:tabs>
          <w:tab w:val="left" w:pos="154"/>
        </w:tabs>
        <w:rPr>
          <w:rFonts w:ascii="Arial" w:hAnsi="Arial" w:cs="Arial"/>
          <w:sz w:val="14"/>
          <w:szCs w:val="14"/>
        </w:rPr>
      </w:pPr>
      <w:r w:rsidRPr="00C00B7C">
        <w:rPr>
          <w:rStyle w:val="a5"/>
        </w:rPr>
        <w:footnoteRef/>
      </w:r>
      <w:r>
        <w:t xml:space="preserve"> </w:t>
      </w:r>
      <w:r>
        <w:rPr>
          <w:rFonts w:ascii="Arial" w:eastAsia="Times New Roman" w:hAnsi="Arial"/>
          <w:sz w:val="14"/>
          <w:szCs w:val="14"/>
        </w:rPr>
        <w:t>Рубцовский</w:t>
      </w:r>
      <w:r>
        <w:rPr>
          <w:rFonts w:ascii="Arial" w:eastAsia="Times New Roman" w:hAnsi="Arial" w:cs="Arial"/>
          <w:sz w:val="14"/>
          <w:szCs w:val="14"/>
        </w:rPr>
        <w:t xml:space="preserve"> </w:t>
      </w:r>
      <w:r>
        <w:rPr>
          <w:rFonts w:ascii="Arial" w:eastAsia="Times New Roman" w:hAnsi="Arial"/>
          <w:sz w:val="14"/>
          <w:szCs w:val="14"/>
        </w:rPr>
        <w:t>городской</w:t>
      </w:r>
      <w:r>
        <w:rPr>
          <w:rFonts w:ascii="Arial" w:eastAsia="Times New Roman" w:hAnsi="Arial" w:cs="Arial"/>
          <w:sz w:val="14"/>
          <w:szCs w:val="14"/>
        </w:rPr>
        <w:t xml:space="preserve"> </w:t>
      </w:r>
      <w:r>
        <w:rPr>
          <w:rFonts w:ascii="Arial" w:eastAsia="Times New Roman" w:hAnsi="Arial"/>
          <w:sz w:val="14"/>
          <w:szCs w:val="14"/>
        </w:rPr>
        <w:t>архив</w:t>
      </w:r>
      <w:r>
        <w:rPr>
          <w:rFonts w:ascii="Arial" w:eastAsia="Times New Roman" w:hAnsi="Arial" w:cs="Arial"/>
          <w:sz w:val="14"/>
          <w:szCs w:val="14"/>
        </w:rPr>
        <w:t xml:space="preserve">, </w:t>
      </w:r>
      <w:r>
        <w:rPr>
          <w:rFonts w:ascii="Arial" w:eastAsia="Times New Roman" w:hAnsi="Arial"/>
          <w:sz w:val="14"/>
          <w:szCs w:val="14"/>
        </w:rPr>
        <w:t>ф</w:t>
      </w:r>
      <w:r>
        <w:rPr>
          <w:rFonts w:ascii="Arial" w:eastAsia="Times New Roman" w:hAnsi="Arial" w:cs="Arial"/>
          <w:sz w:val="14"/>
          <w:szCs w:val="14"/>
        </w:rPr>
        <w:t xml:space="preserve">. 3, </w:t>
      </w:r>
      <w:r>
        <w:rPr>
          <w:rFonts w:ascii="Arial" w:eastAsia="Times New Roman" w:hAnsi="Arial"/>
          <w:sz w:val="14"/>
          <w:szCs w:val="14"/>
        </w:rPr>
        <w:t>оп</w:t>
      </w:r>
      <w:r>
        <w:rPr>
          <w:rFonts w:ascii="Arial" w:eastAsia="Times New Roman" w:hAnsi="Arial" w:cs="Arial"/>
          <w:sz w:val="14"/>
          <w:szCs w:val="14"/>
        </w:rPr>
        <w:t xml:space="preserve">.1, </w:t>
      </w:r>
      <w:r>
        <w:rPr>
          <w:rFonts w:ascii="Arial" w:eastAsia="Times New Roman" w:hAnsi="Arial"/>
          <w:sz w:val="14"/>
          <w:szCs w:val="14"/>
        </w:rPr>
        <w:t>д</w:t>
      </w:r>
      <w:r>
        <w:rPr>
          <w:rFonts w:ascii="Arial" w:eastAsia="Times New Roman" w:hAnsi="Arial" w:cs="Arial"/>
          <w:sz w:val="14"/>
          <w:szCs w:val="14"/>
        </w:rPr>
        <w:t xml:space="preserve">. 3, </w:t>
      </w:r>
      <w:r>
        <w:rPr>
          <w:rFonts w:ascii="Arial" w:eastAsia="Times New Roman" w:hAnsi="Arial"/>
          <w:sz w:val="14"/>
          <w:szCs w:val="14"/>
        </w:rPr>
        <w:t>л</w:t>
      </w:r>
      <w:r>
        <w:rPr>
          <w:rFonts w:ascii="Arial" w:eastAsia="Times New Roman" w:hAnsi="Arial" w:cs="Arial"/>
          <w:sz w:val="14"/>
          <w:szCs w:val="14"/>
        </w:rPr>
        <w:t>. 65.</w:t>
      </w:r>
    </w:p>
  </w:footnote>
  <w:footnote w:id="202">
    <w:p w:rsidR="00BB6725" w:rsidRPr="00FC6213" w:rsidRDefault="00BB6725" w:rsidP="00D529DB">
      <w:pPr>
        <w:shd w:val="clear" w:color="auto" w:fill="FFFFFF"/>
        <w:tabs>
          <w:tab w:val="left" w:pos="154"/>
        </w:tabs>
        <w:rPr>
          <w:rFonts w:ascii="Arial" w:hAnsi="Arial" w:cs="Arial"/>
          <w:sz w:val="14"/>
          <w:szCs w:val="14"/>
        </w:rPr>
      </w:pPr>
      <w:r w:rsidRPr="00C00B7C">
        <w:rPr>
          <w:rStyle w:val="a5"/>
        </w:rPr>
        <w:footnoteRef/>
      </w:r>
      <w:r>
        <w:t xml:space="preserve"> </w:t>
      </w:r>
      <w:r>
        <w:rPr>
          <w:rFonts w:ascii="Arial" w:eastAsia="Times New Roman" w:hAnsi="Arial"/>
          <w:sz w:val="14"/>
          <w:szCs w:val="14"/>
        </w:rPr>
        <w:t>Рубцовский</w:t>
      </w:r>
      <w:r>
        <w:rPr>
          <w:rFonts w:ascii="Arial" w:eastAsia="Times New Roman" w:hAnsi="Arial" w:cs="Arial"/>
          <w:sz w:val="14"/>
          <w:szCs w:val="14"/>
        </w:rPr>
        <w:t xml:space="preserve"> </w:t>
      </w:r>
      <w:r>
        <w:rPr>
          <w:rFonts w:ascii="Arial" w:eastAsia="Times New Roman" w:hAnsi="Arial"/>
          <w:sz w:val="14"/>
          <w:szCs w:val="14"/>
        </w:rPr>
        <w:t>городской</w:t>
      </w:r>
      <w:r>
        <w:rPr>
          <w:rFonts w:ascii="Arial" w:eastAsia="Times New Roman" w:hAnsi="Arial" w:cs="Arial"/>
          <w:sz w:val="14"/>
          <w:szCs w:val="14"/>
        </w:rPr>
        <w:t xml:space="preserve"> </w:t>
      </w:r>
      <w:r>
        <w:rPr>
          <w:rFonts w:ascii="Arial" w:eastAsia="Times New Roman" w:hAnsi="Arial"/>
          <w:sz w:val="14"/>
          <w:szCs w:val="14"/>
        </w:rPr>
        <w:t>архив</w:t>
      </w:r>
      <w:r>
        <w:rPr>
          <w:rFonts w:ascii="Arial" w:eastAsia="Times New Roman" w:hAnsi="Arial" w:cs="Arial"/>
          <w:sz w:val="14"/>
          <w:szCs w:val="14"/>
        </w:rPr>
        <w:t xml:space="preserve">, </w:t>
      </w:r>
      <w:r>
        <w:rPr>
          <w:rFonts w:ascii="Arial" w:eastAsia="Times New Roman" w:hAnsi="Arial"/>
          <w:sz w:val="14"/>
          <w:szCs w:val="14"/>
        </w:rPr>
        <w:t>ф</w:t>
      </w:r>
      <w:r>
        <w:rPr>
          <w:rFonts w:ascii="Arial" w:eastAsia="Times New Roman" w:hAnsi="Arial" w:cs="Arial"/>
          <w:sz w:val="14"/>
          <w:szCs w:val="14"/>
        </w:rPr>
        <w:t xml:space="preserve">. 3, </w:t>
      </w:r>
      <w:r>
        <w:rPr>
          <w:rFonts w:ascii="Arial" w:eastAsia="Times New Roman" w:hAnsi="Arial"/>
          <w:sz w:val="14"/>
          <w:szCs w:val="14"/>
        </w:rPr>
        <w:t>оп</w:t>
      </w:r>
      <w:r>
        <w:rPr>
          <w:rFonts w:ascii="Arial" w:eastAsia="Times New Roman" w:hAnsi="Arial" w:cs="Arial"/>
          <w:sz w:val="14"/>
          <w:szCs w:val="14"/>
        </w:rPr>
        <w:t xml:space="preserve">.1, </w:t>
      </w:r>
      <w:r>
        <w:rPr>
          <w:rFonts w:ascii="Arial" w:eastAsia="Times New Roman" w:hAnsi="Arial"/>
          <w:sz w:val="14"/>
          <w:szCs w:val="14"/>
        </w:rPr>
        <w:t>д</w:t>
      </w:r>
      <w:r>
        <w:rPr>
          <w:rFonts w:ascii="Arial" w:eastAsia="Times New Roman" w:hAnsi="Arial" w:cs="Arial"/>
          <w:sz w:val="14"/>
          <w:szCs w:val="14"/>
        </w:rPr>
        <w:t xml:space="preserve">. 3, </w:t>
      </w:r>
      <w:r>
        <w:rPr>
          <w:rFonts w:ascii="Arial" w:eastAsia="Times New Roman" w:hAnsi="Arial"/>
          <w:sz w:val="14"/>
          <w:szCs w:val="14"/>
        </w:rPr>
        <w:t>л</w:t>
      </w:r>
      <w:r>
        <w:rPr>
          <w:rFonts w:ascii="Arial" w:eastAsia="Times New Roman" w:hAnsi="Arial" w:cs="Arial"/>
          <w:sz w:val="14"/>
          <w:szCs w:val="14"/>
        </w:rPr>
        <w:t>. 72.</w:t>
      </w:r>
    </w:p>
  </w:footnote>
  <w:footnote w:id="203">
    <w:p w:rsidR="00BB6725" w:rsidRPr="004237AC" w:rsidRDefault="00BB6725" w:rsidP="00D529DB">
      <w:pPr>
        <w:shd w:val="clear" w:color="auto" w:fill="FFFFFF"/>
        <w:tabs>
          <w:tab w:val="left" w:pos="154"/>
        </w:tabs>
        <w:rPr>
          <w:rFonts w:ascii="Arial" w:hAnsi="Arial" w:cs="Arial"/>
          <w:sz w:val="14"/>
          <w:szCs w:val="14"/>
        </w:rPr>
      </w:pPr>
      <w:r w:rsidRPr="00C00B7C">
        <w:rPr>
          <w:rStyle w:val="a5"/>
        </w:rPr>
        <w:footnoteRef/>
      </w:r>
      <w:r>
        <w:t xml:space="preserve"> </w:t>
      </w:r>
      <w:r>
        <w:rPr>
          <w:rFonts w:ascii="Arial" w:eastAsia="Times New Roman" w:hAnsi="Arial"/>
          <w:spacing w:val="-1"/>
          <w:sz w:val="14"/>
          <w:szCs w:val="14"/>
        </w:rPr>
        <w:t>Там</w:t>
      </w:r>
      <w:r>
        <w:rPr>
          <w:rFonts w:ascii="Arial" w:eastAsia="Times New Roman" w:hAnsi="Arial" w:cs="Arial"/>
          <w:spacing w:val="-1"/>
          <w:sz w:val="14"/>
          <w:szCs w:val="14"/>
        </w:rPr>
        <w:t xml:space="preserve"> </w:t>
      </w:r>
      <w:r>
        <w:rPr>
          <w:rFonts w:ascii="Arial" w:eastAsia="Times New Roman" w:hAnsi="Arial"/>
          <w:spacing w:val="-1"/>
          <w:sz w:val="14"/>
          <w:szCs w:val="14"/>
        </w:rPr>
        <w:t>же</w:t>
      </w:r>
      <w:r>
        <w:rPr>
          <w:rFonts w:ascii="Arial" w:eastAsia="Times New Roman" w:hAnsi="Arial" w:cs="Arial"/>
          <w:spacing w:val="-1"/>
          <w:sz w:val="14"/>
          <w:szCs w:val="14"/>
        </w:rPr>
        <w:t xml:space="preserve">, </w:t>
      </w:r>
      <w:r>
        <w:rPr>
          <w:rFonts w:ascii="Arial" w:eastAsia="Times New Roman" w:hAnsi="Arial"/>
          <w:spacing w:val="-1"/>
          <w:sz w:val="14"/>
          <w:szCs w:val="14"/>
        </w:rPr>
        <w:t>л</w:t>
      </w:r>
      <w:r>
        <w:rPr>
          <w:rFonts w:ascii="Arial" w:eastAsia="Times New Roman" w:hAnsi="Arial" w:cs="Arial"/>
          <w:spacing w:val="-1"/>
          <w:sz w:val="14"/>
          <w:szCs w:val="14"/>
        </w:rPr>
        <w:t>. 40.</w:t>
      </w:r>
    </w:p>
  </w:footnote>
  <w:footnote w:id="204">
    <w:p w:rsidR="00BB6725" w:rsidRPr="004237AC" w:rsidRDefault="00BB6725" w:rsidP="00D529DB">
      <w:pPr>
        <w:shd w:val="clear" w:color="auto" w:fill="FFFFFF"/>
        <w:tabs>
          <w:tab w:val="left" w:pos="120"/>
        </w:tabs>
        <w:rPr>
          <w:rFonts w:ascii="Arial" w:hAnsi="Arial" w:cs="Arial"/>
          <w:sz w:val="14"/>
          <w:szCs w:val="14"/>
        </w:rPr>
      </w:pPr>
      <w:r w:rsidRPr="00C00B7C">
        <w:rPr>
          <w:rStyle w:val="a5"/>
        </w:rPr>
        <w:footnoteRef/>
      </w:r>
      <w:r>
        <w:t xml:space="preserve"> </w:t>
      </w:r>
      <w:r>
        <w:rPr>
          <w:rFonts w:ascii="Arial" w:eastAsia="Times New Roman" w:hAnsi="Arial"/>
          <w:sz w:val="14"/>
          <w:szCs w:val="14"/>
        </w:rPr>
        <w:t>Рубцовский</w:t>
      </w:r>
      <w:r>
        <w:rPr>
          <w:rFonts w:ascii="Arial" w:eastAsia="Times New Roman" w:hAnsi="Arial" w:cs="Arial"/>
          <w:sz w:val="14"/>
          <w:szCs w:val="14"/>
        </w:rPr>
        <w:t xml:space="preserve"> </w:t>
      </w:r>
      <w:r>
        <w:rPr>
          <w:rFonts w:ascii="Arial" w:eastAsia="Times New Roman" w:hAnsi="Arial"/>
          <w:sz w:val="14"/>
          <w:szCs w:val="14"/>
        </w:rPr>
        <w:t>городской</w:t>
      </w:r>
      <w:r>
        <w:rPr>
          <w:rFonts w:ascii="Arial" w:eastAsia="Times New Roman" w:hAnsi="Arial" w:cs="Arial"/>
          <w:sz w:val="14"/>
          <w:szCs w:val="14"/>
        </w:rPr>
        <w:t xml:space="preserve"> </w:t>
      </w:r>
      <w:r>
        <w:rPr>
          <w:rFonts w:ascii="Arial" w:eastAsia="Times New Roman" w:hAnsi="Arial"/>
          <w:sz w:val="14"/>
          <w:szCs w:val="14"/>
        </w:rPr>
        <w:t>архив</w:t>
      </w:r>
      <w:r>
        <w:rPr>
          <w:rFonts w:ascii="Arial" w:eastAsia="Times New Roman" w:hAnsi="Arial" w:cs="Arial"/>
          <w:sz w:val="14"/>
          <w:szCs w:val="14"/>
        </w:rPr>
        <w:t xml:space="preserve">, </w:t>
      </w:r>
      <w:r>
        <w:rPr>
          <w:rFonts w:ascii="Arial" w:eastAsia="Times New Roman" w:hAnsi="Arial"/>
          <w:sz w:val="14"/>
          <w:szCs w:val="14"/>
        </w:rPr>
        <w:t>ф</w:t>
      </w:r>
      <w:r>
        <w:rPr>
          <w:rFonts w:ascii="Arial" w:eastAsia="Times New Roman" w:hAnsi="Arial" w:cs="Arial"/>
          <w:sz w:val="14"/>
          <w:szCs w:val="14"/>
        </w:rPr>
        <w:t xml:space="preserve">. 3, </w:t>
      </w:r>
      <w:r>
        <w:rPr>
          <w:rFonts w:ascii="Arial" w:eastAsia="Times New Roman" w:hAnsi="Arial"/>
          <w:sz w:val="14"/>
          <w:szCs w:val="14"/>
        </w:rPr>
        <w:t>оп</w:t>
      </w:r>
      <w:r>
        <w:rPr>
          <w:rFonts w:ascii="Arial" w:eastAsia="Times New Roman" w:hAnsi="Arial" w:cs="Arial"/>
          <w:sz w:val="14"/>
          <w:szCs w:val="14"/>
        </w:rPr>
        <w:t xml:space="preserve">.1, </w:t>
      </w:r>
      <w:r>
        <w:rPr>
          <w:rFonts w:ascii="Arial" w:eastAsia="Times New Roman" w:hAnsi="Arial"/>
          <w:sz w:val="14"/>
          <w:szCs w:val="14"/>
        </w:rPr>
        <w:t>д</w:t>
      </w:r>
      <w:r>
        <w:rPr>
          <w:rFonts w:ascii="Arial" w:eastAsia="Times New Roman" w:hAnsi="Arial" w:cs="Arial"/>
          <w:sz w:val="14"/>
          <w:szCs w:val="14"/>
        </w:rPr>
        <w:t xml:space="preserve">. 3, </w:t>
      </w:r>
      <w:r>
        <w:rPr>
          <w:rFonts w:ascii="Arial" w:eastAsia="Times New Roman" w:hAnsi="Arial"/>
          <w:sz w:val="14"/>
          <w:szCs w:val="14"/>
        </w:rPr>
        <w:t>л</w:t>
      </w:r>
      <w:r>
        <w:rPr>
          <w:rFonts w:ascii="Arial" w:eastAsia="Times New Roman" w:hAnsi="Arial" w:cs="Arial"/>
          <w:sz w:val="14"/>
          <w:szCs w:val="14"/>
        </w:rPr>
        <w:t>.90.</w:t>
      </w:r>
    </w:p>
  </w:footnote>
  <w:footnote w:id="205">
    <w:p w:rsidR="00BB6725" w:rsidRDefault="00BB6725" w:rsidP="00D529DB">
      <w:pPr>
        <w:shd w:val="clear" w:color="auto" w:fill="FFFFFF"/>
        <w:tabs>
          <w:tab w:val="left" w:pos="120"/>
        </w:tabs>
        <w:ind w:right="422"/>
        <w:rPr>
          <w:rFonts w:ascii="Arial" w:hAnsi="Arial" w:cs="Arial"/>
          <w:sz w:val="14"/>
          <w:szCs w:val="14"/>
        </w:rPr>
      </w:pPr>
      <w:r w:rsidRPr="00C00B7C">
        <w:rPr>
          <w:rStyle w:val="a5"/>
        </w:rPr>
        <w:footnoteRef/>
      </w:r>
      <w:r>
        <w:t xml:space="preserve"> </w:t>
      </w:r>
      <w:r>
        <w:rPr>
          <w:rFonts w:ascii="Arial" w:eastAsia="Times New Roman" w:hAnsi="Arial"/>
          <w:spacing w:val="-1"/>
          <w:sz w:val="14"/>
          <w:szCs w:val="14"/>
        </w:rPr>
        <w:t>Использованы</w:t>
      </w:r>
      <w:r>
        <w:rPr>
          <w:rFonts w:ascii="Arial" w:eastAsia="Times New Roman" w:hAnsi="Arial" w:cs="Arial"/>
          <w:spacing w:val="-1"/>
          <w:sz w:val="14"/>
          <w:szCs w:val="14"/>
        </w:rPr>
        <w:t xml:space="preserve"> </w:t>
      </w:r>
      <w:r>
        <w:rPr>
          <w:rFonts w:ascii="Arial" w:eastAsia="Times New Roman" w:hAnsi="Arial"/>
          <w:spacing w:val="-1"/>
          <w:sz w:val="14"/>
          <w:szCs w:val="14"/>
        </w:rPr>
        <w:t>неопубликованные</w:t>
      </w:r>
      <w:r>
        <w:rPr>
          <w:rFonts w:ascii="Arial" w:eastAsia="Times New Roman" w:hAnsi="Arial" w:cs="Arial"/>
          <w:spacing w:val="-1"/>
          <w:sz w:val="14"/>
          <w:szCs w:val="14"/>
        </w:rPr>
        <w:t xml:space="preserve"> </w:t>
      </w:r>
      <w:r>
        <w:rPr>
          <w:rFonts w:ascii="Arial" w:eastAsia="Times New Roman" w:hAnsi="Arial"/>
          <w:spacing w:val="-1"/>
          <w:sz w:val="14"/>
          <w:szCs w:val="14"/>
        </w:rPr>
        <w:t>материалы</w:t>
      </w:r>
      <w:r>
        <w:rPr>
          <w:rFonts w:ascii="Arial" w:eastAsia="Times New Roman" w:hAnsi="Arial" w:cs="Arial"/>
          <w:spacing w:val="-1"/>
          <w:sz w:val="14"/>
          <w:szCs w:val="14"/>
        </w:rPr>
        <w:t xml:space="preserve"> </w:t>
      </w:r>
      <w:r>
        <w:rPr>
          <w:rFonts w:ascii="Arial" w:eastAsia="Times New Roman" w:hAnsi="Arial"/>
          <w:spacing w:val="-1"/>
          <w:sz w:val="14"/>
          <w:szCs w:val="14"/>
        </w:rPr>
        <w:t>Ивановой</w:t>
      </w:r>
      <w:r>
        <w:rPr>
          <w:rFonts w:ascii="Arial" w:eastAsia="Times New Roman" w:hAnsi="Arial" w:cs="Arial"/>
          <w:spacing w:val="-1"/>
          <w:sz w:val="14"/>
          <w:szCs w:val="14"/>
        </w:rPr>
        <w:t xml:space="preserve"> </w:t>
      </w:r>
      <w:r>
        <w:rPr>
          <w:rFonts w:ascii="Arial" w:eastAsia="Times New Roman" w:hAnsi="Arial"/>
          <w:spacing w:val="-1"/>
          <w:sz w:val="14"/>
          <w:szCs w:val="14"/>
        </w:rPr>
        <w:t>Е</w:t>
      </w:r>
      <w:r>
        <w:rPr>
          <w:rFonts w:ascii="Arial" w:eastAsia="Times New Roman" w:hAnsi="Arial" w:cs="Arial"/>
          <w:spacing w:val="-1"/>
          <w:sz w:val="14"/>
          <w:szCs w:val="14"/>
        </w:rPr>
        <w:t>.</w:t>
      </w:r>
      <w:r>
        <w:rPr>
          <w:rFonts w:ascii="Arial" w:eastAsia="Times New Roman" w:hAnsi="Arial"/>
          <w:spacing w:val="-1"/>
          <w:sz w:val="14"/>
          <w:szCs w:val="14"/>
        </w:rPr>
        <w:t>С</w:t>
      </w:r>
      <w:r>
        <w:rPr>
          <w:rFonts w:ascii="Arial" w:eastAsia="Times New Roman" w:hAnsi="Arial" w:cs="Arial"/>
          <w:spacing w:val="-1"/>
          <w:sz w:val="14"/>
          <w:szCs w:val="14"/>
        </w:rPr>
        <w:t xml:space="preserve">., </w:t>
      </w:r>
      <w:r>
        <w:rPr>
          <w:rFonts w:ascii="Arial" w:eastAsia="Times New Roman" w:hAnsi="Arial"/>
          <w:spacing w:val="-1"/>
          <w:sz w:val="14"/>
          <w:szCs w:val="14"/>
        </w:rPr>
        <w:t>Сединкиной</w:t>
      </w:r>
      <w:r>
        <w:rPr>
          <w:rFonts w:ascii="Arial" w:eastAsia="Times New Roman" w:hAnsi="Arial" w:cs="Arial"/>
          <w:spacing w:val="-1"/>
          <w:sz w:val="14"/>
          <w:szCs w:val="14"/>
        </w:rPr>
        <w:t xml:space="preserve"> </w:t>
      </w:r>
      <w:r>
        <w:rPr>
          <w:rFonts w:ascii="Arial" w:eastAsia="Times New Roman" w:hAnsi="Arial"/>
          <w:spacing w:val="-1"/>
          <w:sz w:val="14"/>
          <w:szCs w:val="14"/>
        </w:rPr>
        <w:t>Н</w:t>
      </w:r>
      <w:r>
        <w:rPr>
          <w:rFonts w:ascii="Arial" w:eastAsia="Times New Roman" w:hAnsi="Arial" w:cs="Arial"/>
          <w:spacing w:val="-1"/>
          <w:sz w:val="14"/>
          <w:szCs w:val="14"/>
        </w:rPr>
        <w:t>.</w:t>
      </w:r>
      <w:r>
        <w:rPr>
          <w:rFonts w:ascii="Arial" w:eastAsia="Times New Roman" w:hAnsi="Arial"/>
          <w:spacing w:val="-1"/>
          <w:sz w:val="14"/>
          <w:szCs w:val="14"/>
        </w:rPr>
        <w:t>В</w:t>
      </w:r>
      <w:r>
        <w:rPr>
          <w:rFonts w:ascii="Arial" w:eastAsia="Times New Roman" w:hAnsi="Arial" w:cs="Arial"/>
          <w:spacing w:val="-1"/>
          <w:sz w:val="14"/>
          <w:szCs w:val="14"/>
        </w:rPr>
        <w:t>. (</w:t>
      </w:r>
      <w:r>
        <w:rPr>
          <w:rFonts w:ascii="Arial" w:eastAsia="Times New Roman" w:hAnsi="Arial"/>
          <w:spacing w:val="-1"/>
          <w:sz w:val="14"/>
          <w:szCs w:val="14"/>
        </w:rPr>
        <w:t xml:space="preserve">МОУ </w:t>
      </w:r>
      <w:r>
        <w:rPr>
          <w:rFonts w:ascii="Arial" w:eastAsia="Times New Roman" w:hAnsi="Arial"/>
          <w:sz w:val="14"/>
          <w:szCs w:val="14"/>
        </w:rPr>
        <w:t>«Гимназия</w:t>
      </w:r>
      <w:r>
        <w:rPr>
          <w:rFonts w:ascii="Arial" w:eastAsia="Times New Roman" w:hAnsi="Arial" w:cs="Arial"/>
          <w:sz w:val="14"/>
          <w:szCs w:val="14"/>
        </w:rPr>
        <w:t xml:space="preserve"> </w:t>
      </w:r>
      <w:r>
        <w:rPr>
          <w:rFonts w:ascii="Arial" w:eastAsia="Times New Roman" w:hAnsi="Arial"/>
          <w:sz w:val="14"/>
          <w:szCs w:val="14"/>
        </w:rPr>
        <w:t>№</w:t>
      </w:r>
      <w:r>
        <w:rPr>
          <w:rFonts w:ascii="Arial" w:eastAsia="Times New Roman" w:hAnsi="Arial" w:cs="Arial"/>
          <w:sz w:val="14"/>
          <w:szCs w:val="14"/>
        </w:rPr>
        <w:t xml:space="preserve"> 3</w:t>
      </w:r>
      <w:r>
        <w:rPr>
          <w:rFonts w:ascii="Arial" w:eastAsia="Times New Roman" w:hAnsi="Arial"/>
          <w:sz w:val="14"/>
          <w:szCs w:val="14"/>
        </w:rPr>
        <w:t>»</w:t>
      </w:r>
      <w:r>
        <w:rPr>
          <w:rFonts w:ascii="Arial" w:eastAsia="Times New Roman" w:hAnsi="Arial" w:cs="Arial"/>
          <w:sz w:val="14"/>
          <w:szCs w:val="14"/>
        </w:rPr>
        <w:t xml:space="preserve"> </w:t>
      </w:r>
      <w:r>
        <w:rPr>
          <w:rFonts w:ascii="Arial" w:eastAsia="Times New Roman" w:hAnsi="Arial"/>
          <w:sz w:val="14"/>
          <w:szCs w:val="14"/>
        </w:rPr>
        <w:t>г</w:t>
      </w:r>
      <w:r>
        <w:rPr>
          <w:rFonts w:ascii="Arial" w:eastAsia="Times New Roman" w:hAnsi="Arial" w:cs="Arial"/>
          <w:sz w:val="14"/>
          <w:szCs w:val="14"/>
        </w:rPr>
        <w:t xml:space="preserve">. </w:t>
      </w:r>
      <w:r>
        <w:rPr>
          <w:rFonts w:ascii="Arial" w:eastAsia="Times New Roman" w:hAnsi="Arial"/>
          <w:sz w:val="14"/>
          <w:szCs w:val="14"/>
        </w:rPr>
        <w:t>Рубцовска</w:t>
      </w:r>
      <w:r>
        <w:rPr>
          <w:rFonts w:ascii="Arial" w:eastAsia="Times New Roman" w:hAnsi="Arial" w:cs="Arial"/>
          <w:sz w:val="14"/>
          <w:szCs w:val="14"/>
        </w:rPr>
        <w:t>)</w:t>
      </w:r>
    </w:p>
    <w:p w:rsidR="00BB6725" w:rsidRDefault="00BB6725" w:rsidP="00D529DB">
      <w:pPr>
        <w:pStyle w:val="a3"/>
      </w:pPr>
    </w:p>
  </w:footnote>
  <w:footnote w:id="206">
    <w:p w:rsidR="00BB6725" w:rsidRPr="003911D6" w:rsidRDefault="00BB6725" w:rsidP="00D529DB">
      <w:pPr>
        <w:shd w:val="clear" w:color="auto" w:fill="FFFFFF"/>
        <w:tabs>
          <w:tab w:val="left" w:pos="110"/>
        </w:tabs>
        <w:ind w:right="576"/>
        <w:rPr>
          <w:rFonts w:ascii="Arial" w:hAnsi="Arial" w:cs="Arial"/>
          <w:sz w:val="14"/>
          <w:szCs w:val="14"/>
        </w:rPr>
      </w:pPr>
      <w:r w:rsidRPr="00C00B7C">
        <w:rPr>
          <w:rStyle w:val="a5"/>
        </w:rPr>
        <w:footnoteRef/>
      </w:r>
      <w:r>
        <w:t xml:space="preserve"> </w:t>
      </w:r>
      <w:r>
        <w:rPr>
          <w:rFonts w:ascii="Arial" w:eastAsia="Times New Roman" w:hAnsi="Arial"/>
          <w:sz w:val="14"/>
          <w:szCs w:val="14"/>
        </w:rPr>
        <w:t>Королев</w:t>
      </w:r>
      <w:r>
        <w:rPr>
          <w:rFonts w:ascii="Arial" w:eastAsia="Times New Roman" w:hAnsi="Arial" w:cs="Arial"/>
          <w:sz w:val="14"/>
          <w:szCs w:val="14"/>
        </w:rPr>
        <w:t xml:space="preserve"> </w:t>
      </w:r>
      <w:r>
        <w:rPr>
          <w:rFonts w:ascii="Arial" w:eastAsia="Times New Roman" w:hAnsi="Arial"/>
          <w:sz w:val="14"/>
          <w:szCs w:val="14"/>
        </w:rPr>
        <w:t>ГС</w:t>
      </w:r>
      <w:r>
        <w:rPr>
          <w:rFonts w:ascii="Arial" w:eastAsia="Times New Roman" w:hAnsi="Arial" w:cs="Arial"/>
          <w:sz w:val="14"/>
          <w:szCs w:val="14"/>
        </w:rPr>
        <w:t xml:space="preserve">. </w:t>
      </w:r>
      <w:r>
        <w:rPr>
          <w:rFonts w:ascii="Arial" w:eastAsia="Times New Roman" w:hAnsi="Arial"/>
          <w:sz w:val="14"/>
          <w:szCs w:val="14"/>
        </w:rPr>
        <w:t>Рубцовск</w:t>
      </w:r>
      <w:r>
        <w:rPr>
          <w:rFonts w:ascii="Arial" w:eastAsia="Times New Roman" w:hAnsi="Arial" w:cs="Arial"/>
          <w:sz w:val="14"/>
          <w:szCs w:val="14"/>
        </w:rPr>
        <w:t xml:space="preserve">: </w:t>
      </w:r>
      <w:r>
        <w:rPr>
          <w:rFonts w:ascii="Arial" w:eastAsia="Times New Roman" w:hAnsi="Arial"/>
          <w:sz w:val="14"/>
          <w:szCs w:val="14"/>
        </w:rPr>
        <w:t>от</w:t>
      </w:r>
      <w:r>
        <w:rPr>
          <w:rFonts w:ascii="Arial" w:eastAsia="Times New Roman" w:hAnsi="Arial" w:cs="Arial"/>
          <w:sz w:val="14"/>
          <w:szCs w:val="14"/>
        </w:rPr>
        <w:t xml:space="preserve"> </w:t>
      </w:r>
      <w:r>
        <w:rPr>
          <w:rFonts w:ascii="Arial" w:eastAsia="Times New Roman" w:hAnsi="Arial"/>
          <w:sz w:val="14"/>
          <w:szCs w:val="14"/>
        </w:rPr>
        <w:t>заселка</w:t>
      </w:r>
      <w:r>
        <w:rPr>
          <w:rFonts w:ascii="Arial" w:eastAsia="Times New Roman" w:hAnsi="Arial" w:cs="Arial"/>
          <w:sz w:val="14"/>
          <w:szCs w:val="14"/>
        </w:rPr>
        <w:t xml:space="preserve"> </w:t>
      </w:r>
      <w:r>
        <w:rPr>
          <w:rFonts w:ascii="Arial" w:eastAsia="Times New Roman" w:hAnsi="Arial"/>
          <w:sz w:val="14"/>
          <w:szCs w:val="14"/>
        </w:rPr>
        <w:t>до</w:t>
      </w:r>
      <w:r>
        <w:rPr>
          <w:rFonts w:ascii="Arial" w:eastAsia="Times New Roman" w:hAnsi="Arial" w:cs="Arial"/>
          <w:sz w:val="14"/>
          <w:szCs w:val="14"/>
        </w:rPr>
        <w:t xml:space="preserve"> </w:t>
      </w:r>
      <w:r>
        <w:rPr>
          <w:rFonts w:ascii="Arial" w:eastAsia="Times New Roman" w:hAnsi="Arial"/>
          <w:sz w:val="14"/>
          <w:szCs w:val="14"/>
        </w:rPr>
        <w:t>города</w:t>
      </w:r>
      <w:r>
        <w:rPr>
          <w:rFonts w:ascii="Arial" w:eastAsia="Times New Roman" w:hAnsi="Arial" w:cs="Arial"/>
          <w:sz w:val="14"/>
          <w:szCs w:val="14"/>
        </w:rPr>
        <w:t xml:space="preserve">. 1886-1927 </w:t>
      </w:r>
      <w:r>
        <w:rPr>
          <w:rFonts w:ascii="Arial" w:eastAsia="Times New Roman" w:hAnsi="Arial"/>
          <w:sz w:val="14"/>
          <w:szCs w:val="14"/>
        </w:rPr>
        <w:t>гг</w:t>
      </w:r>
      <w:r>
        <w:rPr>
          <w:rFonts w:ascii="Arial" w:eastAsia="Times New Roman" w:hAnsi="Arial" w:cs="Arial"/>
          <w:sz w:val="14"/>
          <w:szCs w:val="14"/>
        </w:rPr>
        <w:t>. (</w:t>
      </w:r>
      <w:r>
        <w:rPr>
          <w:rFonts w:ascii="Arial" w:eastAsia="Times New Roman" w:hAnsi="Arial"/>
          <w:sz w:val="14"/>
          <w:szCs w:val="14"/>
        </w:rPr>
        <w:t>Исторический</w:t>
      </w:r>
      <w:r>
        <w:rPr>
          <w:rFonts w:ascii="Arial" w:eastAsia="Times New Roman" w:hAnsi="Arial" w:cs="Arial"/>
          <w:sz w:val="14"/>
          <w:szCs w:val="14"/>
        </w:rPr>
        <w:t xml:space="preserve"> </w:t>
      </w:r>
      <w:r>
        <w:rPr>
          <w:rFonts w:ascii="Arial" w:eastAsia="Times New Roman" w:hAnsi="Arial"/>
          <w:sz w:val="14"/>
          <w:szCs w:val="14"/>
        </w:rPr>
        <w:t>очерк</w:t>
      </w:r>
      <w:r>
        <w:rPr>
          <w:rFonts w:ascii="Arial" w:eastAsia="Times New Roman" w:hAnsi="Arial" w:cs="Arial"/>
          <w:sz w:val="14"/>
          <w:szCs w:val="14"/>
        </w:rPr>
        <w:t>). -</w:t>
      </w:r>
      <w:r>
        <w:rPr>
          <w:rFonts w:ascii="Arial" w:eastAsia="Times New Roman" w:hAnsi="Arial"/>
          <w:sz w:val="14"/>
          <w:szCs w:val="14"/>
        </w:rPr>
        <w:t>Рубцовск</w:t>
      </w:r>
      <w:r>
        <w:rPr>
          <w:rFonts w:ascii="Arial" w:eastAsia="Times New Roman" w:hAnsi="Arial" w:cs="Arial"/>
          <w:sz w:val="14"/>
          <w:szCs w:val="14"/>
        </w:rPr>
        <w:t xml:space="preserve">, 2001, </w:t>
      </w:r>
      <w:r>
        <w:rPr>
          <w:rFonts w:ascii="Arial" w:eastAsia="Times New Roman" w:hAnsi="Arial"/>
          <w:sz w:val="14"/>
          <w:szCs w:val="14"/>
        </w:rPr>
        <w:t>с</w:t>
      </w:r>
      <w:r>
        <w:rPr>
          <w:rFonts w:ascii="Arial" w:eastAsia="Times New Roman" w:hAnsi="Arial" w:cs="Arial"/>
          <w:sz w:val="14"/>
          <w:szCs w:val="14"/>
        </w:rPr>
        <w:t>. 114.</w:t>
      </w:r>
    </w:p>
  </w:footnote>
  <w:footnote w:id="207">
    <w:p w:rsidR="00BB6725" w:rsidRPr="003911D6" w:rsidRDefault="00BB6725" w:rsidP="00D529DB">
      <w:pPr>
        <w:shd w:val="clear" w:color="auto" w:fill="FFFFFF"/>
        <w:tabs>
          <w:tab w:val="left" w:pos="110"/>
        </w:tabs>
        <w:rPr>
          <w:rFonts w:ascii="Arial" w:hAnsi="Arial" w:cs="Arial"/>
          <w:sz w:val="14"/>
          <w:szCs w:val="14"/>
        </w:rPr>
      </w:pPr>
      <w:r w:rsidRPr="00C00B7C">
        <w:rPr>
          <w:rStyle w:val="a5"/>
        </w:rPr>
        <w:footnoteRef/>
      </w:r>
      <w:r>
        <w:t xml:space="preserve"> </w:t>
      </w:r>
      <w:r>
        <w:rPr>
          <w:rFonts w:ascii="Arial" w:eastAsia="Times New Roman" w:hAnsi="Arial"/>
          <w:spacing w:val="-1"/>
          <w:sz w:val="14"/>
          <w:szCs w:val="14"/>
        </w:rPr>
        <w:t>Архивный</w:t>
      </w:r>
      <w:r>
        <w:rPr>
          <w:rFonts w:ascii="Arial" w:eastAsia="Times New Roman" w:hAnsi="Arial" w:cs="Arial"/>
          <w:spacing w:val="-1"/>
          <w:sz w:val="14"/>
          <w:szCs w:val="14"/>
        </w:rPr>
        <w:t xml:space="preserve"> </w:t>
      </w:r>
      <w:r>
        <w:rPr>
          <w:rFonts w:ascii="Arial" w:eastAsia="Times New Roman" w:hAnsi="Arial"/>
          <w:spacing w:val="-1"/>
          <w:sz w:val="14"/>
          <w:szCs w:val="14"/>
        </w:rPr>
        <w:t>отдел</w:t>
      </w:r>
      <w:r>
        <w:rPr>
          <w:rFonts w:ascii="Arial" w:eastAsia="Times New Roman" w:hAnsi="Arial" w:cs="Arial"/>
          <w:spacing w:val="-1"/>
          <w:sz w:val="14"/>
          <w:szCs w:val="14"/>
        </w:rPr>
        <w:t xml:space="preserve"> </w:t>
      </w:r>
      <w:r>
        <w:rPr>
          <w:rFonts w:ascii="Arial" w:eastAsia="Times New Roman" w:hAnsi="Arial"/>
          <w:spacing w:val="-1"/>
          <w:sz w:val="14"/>
          <w:szCs w:val="14"/>
        </w:rPr>
        <w:t>администрации</w:t>
      </w:r>
      <w:r>
        <w:rPr>
          <w:rFonts w:ascii="Arial" w:eastAsia="Times New Roman" w:hAnsi="Arial" w:cs="Arial"/>
          <w:spacing w:val="-1"/>
          <w:sz w:val="14"/>
          <w:szCs w:val="14"/>
        </w:rPr>
        <w:t xml:space="preserve"> </w:t>
      </w:r>
      <w:r>
        <w:rPr>
          <w:rFonts w:ascii="Arial" w:eastAsia="Times New Roman" w:hAnsi="Arial"/>
          <w:spacing w:val="-1"/>
          <w:sz w:val="14"/>
          <w:szCs w:val="14"/>
        </w:rPr>
        <w:t>г</w:t>
      </w:r>
      <w:r>
        <w:rPr>
          <w:rFonts w:ascii="Arial" w:eastAsia="Times New Roman" w:hAnsi="Arial" w:cs="Arial"/>
          <w:spacing w:val="-1"/>
          <w:sz w:val="14"/>
          <w:szCs w:val="14"/>
        </w:rPr>
        <w:t xml:space="preserve">. </w:t>
      </w:r>
      <w:r>
        <w:rPr>
          <w:rFonts w:ascii="Arial" w:eastAsia="Times New Roman" w:hAnsi="Arial"/>
          <w:spacing w:val="-1"/>
          <w:sz w:val="14"/>
          <w:szCs w:val="14"/>
        </w:rPr>
        <w:t>Рубцовска</w:t>
      </w:r>
      <w:r>
        <w:rPr>
          <w:rFonts w:ascii="Arial" w:eastAsia="Times New Roman" w:hAnsi="Arial" w:cs="Arial"/>
          <w:spacing w:val="-1"/>
          <w:sz w:val="14"/>
          <w:szCs w:val="14"/>
        </w:rPr>
        <w:t xml:space="preserve">, </w:t>
      </w:r>
      <w:r>
        <w:rPr>
          <w:rFonts w:ascii="Arial" w:eastAsia="Times New Roman" w:hAnsi="Arial"/>
          <w:spacing w:val="-1"/>
          <w:sz w:val="14"/>
          <w:szCs w:val="14"/>
        </w:rPr>
        <w:t>ф</w:t>
      </w:r>
      <w:r>
        <w:rPr>
          <w:rFonts w:ascii="Arial" w:eastAsia="Times New Roman" w:hAnsi="Arial" w:cs="Arial"/>
          <w:spacing w:val="-1"/>
          <w:sz w:val="14"/>
          <w:szCs w:val="14"/>
        </w:rPr>
        <w:t>.11,</w:t>
      </w:r>
      <w:r>
        <w:rPr>
          <w:rFonts w:ascii="Arial" w:eastAsia="Times New Roman" w:hAnsi="Arial"/>
          <w:spacing w:val="-1"/>
          <w:sz w:val="14"/>
          <w:szCs w:val="14"/>
        </w:rPr>
        <w:t>оп</w:t>
      </w:r>
      <w:r>
        <w:rPr>
          <w:rFonts w:ascii="Arial" w:eastAsia="Times New Roman" w:hAnsi="Arial" w:cs="Arial"/>
          <w:spacing w:val="-1"/>
          <w:sz w:val="14"/>
          <w:szCs w:val="14"/>
        </w:rPr>
        <w:t>.1,</w:t>
      </w:r>
      <w:r>
        <w:rPr>
          <w:rFonts w:ascii="Arial" w:eastAsia="Times New Roman" w:hAnsi="Arial"/>
          <w:spacing w:val="-1"/>
          <w:sz w:val="14"/>
          <w:szCs w:val="14"/>
        </w:rPr>
        <w:t>д</w:t>
      </w:r>
      <w:r>
        <w:rPr>
          <w:rFonts w:ascii="Arial" w:eastAsia="Times New Roman" w:hAnsi="Arial" w:cs="Arial"/>
          <w:spacing w:val="-1"/>
          <w:sz w:val="14"/>
          <w:szCs w:val="14"/>
        </w:rPr>
        <w:t>.34,</w:t>
      </w:r>
      <w:r>
        <w:rPr>
          <w:rFonts w:ascii="Arial" w:eastAsia="Times New Roman" w:hAnsi="Arial"/>
          <w:spacing w:val="-1"/>
          <w:sz w:val="14"/>
          <w:szCs w:val="14"/>
        </w:rPr>
        <w:t>л</w:t>
      </w:r>
      <w:r>
        <w:rPr>
          <w:rFonts w:ascii="Arial" w:eastAsia="Times New Roman" w:hAnsi="Arial" w:cs="Arial"/>
          <w:spacing w:val="-1"/>
          <w:sz w:val="14"/>
          <w:szCs w:val="14"/>
        </w:rPr>
        <w:t>.68.</w:t>
      </w:r>
    </w:p>
  </w:footnote>
  <w:footnote w:id="208">
    <w:p w:rsidR="00BB6725" w:rsidRDefault="00BB6725" w:rsidP="00D529DB">
      <w:pPr>
        <w:shd w:val="clear" w:color="auto" w:fill="FFFFFF"/>
        <w:ind w:left="19"/>
      </w:pPr>
      <w:r w:rsidRPr="00C00B7C">
        <w:rPr>
          <w:rStyle w:val="a5"/>
        </w:rPr>
        <w:footnoteRef/>
      </w:r>
      <w:r>
        <w:t xml:space="preserve"> </w:t>
      </w:r>
      <w:r>
        <w:rPr>
          <w:rFonts w:ascii="Arial" w:eastAsia="Times New Roman" w:hAnsi="Arial"/>
          <w:sz w:val="14"/>
          <w:szCs w:val="14"/>
        </w:rPr>
        <w:t>По</w:t>
      </w:r>
      <w:r>
        <w:rPr>
          <w:rFonts w:ascii="Arial" w:eastAsia="Times New Roman" w:hAnsi="Arial" w:cs="Arial"/>
          <w:sz w:val="14"/>
          <w:szCs w:val="14"/>
        </w:rPr>
        <w:t xml:space="preserve"> </w:t>
      </w:r>
      <w:r>
        <w:rPr>
          <w:rFonts w:ascii="Arial" w:eastAsia="Times New Roman" w:hAnsi="Arial"/>
          <w:sz w:val="14"/>
          <w:szCs w:val="14"/>
        </w:rPr>
        <w:t>материалам</w:t>
      </w:r>
      <w:r>
        <w:rPr>
          <w:rFonts w:ascii="Arial" w:eastAsia="Times New Roman" w:hAnsi="Arial" w:cs="Arial"/>
          <w:sz w:val="14"/>
          <w:szCs w:val="14"/>
        </w:rPr>
        <w:t xml:space="preserve"> </w:t>
      </w:r>
      <w:r>
        <w:rPr>
          <w:rFonts w:ascii="Arial" w:eastAsia="Times New Roman" w:hAnsi="Arial"/>
          <w:sz w:val="14"/>
          <w:szCs w:val="14"/>
        </w:rPr>
        <w:t>ЦХАФ</w:t>
      </w:r>
      <w:r>
        <w:rPr>
          <w:rFonts w:ascii="Arial" w:eastAsia="Times New Roman" w:hAnsi="Arial" w:cs="Arial"/>
          <w:sz w:val="14"/>
          <w:szCs w:val="14"/>
        </w:rPr>
        <w:t xml:space="preserve"> </w:t>
      </w:r>
      <w:r>
        <w:rPr>
          <w:rFonts w:ascii="Arial" w:eastAsia="Times New Roman" w:hAnsi="Arial"/>
          <w:sz w:val="14"/>
          <w:szCs w:val="14"/>
        </w:rPr>
        <w:t>АК</w:t>
      </w:r>
      <w:r>
        <w:rPr>
          <w:rFonts w:ascii="Arial" w:eastAsia="Times New Roman" w:hAnsi="Arial" w:cs="Arial"/>
          <w:sz w:val="14"/>
          <w:szCs w:val="14"/>
        </w:rPr>
        <w:t xml:space="preserve">, </w:t>
      </w:r>
      <w:r>
        <w:rPr>
          <w:rFonts w:ascii="Arial" w:eastAsia="Times New Roman" w:hAnsi="Arial"/>
          <w:sz w:val="14"/>
          <w:szCs w:val="14"/>
        </w:rPr>
        <w:t>ф</w:t>
      </w:r>
      <w:r>
        <w:rPr>
          <w:rFonts w:ascii="Arial" w:eastAsia="Times New Roman" w:hAnsi="Arial" w:cs="Arial"/>
          <w:sz w:val="14"/>
          <w:szCs w:val="14"/>
        </w:rPr>
        <w:t>.1845</w:t>
      </w:r>
      <w:r>
        <w:rPr>
          <w:rFonts w:ascii="Arial" w:eastAsia="Times New Roman" w:hAnsi="Arial"/>
          <w:sz w:val="14"/>
          <w:szCs w:val="14"/>
        </w:rPr>
        <w:t>П</w:t>
      </w:r>
      <w:r>
        <w:rPr>
          <w:rFonts w:ascii="Arial" w:eastAsia="Times New Roman" w:hAnsi="Arial" w:cs="Arial"/>
          <w:sz w:val="14"/>
          <w:szCs w:val="14"/>
        </w:rPr>
        <w:t xml:space="preserve">, </w:t>
      </w:r>
      <w:r>
        <w:rPr>
          <w:rFonts w:ascii="Arial" w:eastAsia="Times New Roman" w:hAnsi="Arial"/>
          <w:sz w:val="14"/>
          <w:szCs w:val="14"/>
        </w:rPr>
        <w:t>оп</w:t>
      </w:r>
      <w:r>
        <w:rPr>
          <w:rFonts w:ascii="Arial" w:eastAsia="Times New Roman" w:hAnsi="Arial" w:cs="Arial"/>
          <w:sz w:val="14"/>
          <w:szCs w:val="14"/>
        </w:rPr>
        <w:t xml:space="preserve">.1, </w:t>
      </w:r>
      <w:r>
        <w:rPr>
          <w:rFonts w:ascii="Arial" w:eastAsia="Times New Roman" w:hAnsi="Arial"/>
          <w:sz w:val="14"/>
          <w:szCs w:val="14"/>
        </w:rPr>
        <w:t>Рубцовский</w:t>
      </w:r>
      <w:r>
        <w:rPr>
          <w:rFonts w:ascii="Arial" w:eastAsia="Times New Roman" w:hAnsi="Arial" w:cs="Arial"/>
          <w:sz w:val="14"/>
          <w:szCs w:val="14"/>
        </w:rPr>
        <w:t xml:space="preserve"> </w:t>
      </w:r>
      <w:r>
        <w:rPr>
          <w:rFonts w:ascii="Arial" w:eastAsia="Times New Roman" w:hAnsi="Arial"/>
          <w:sz w:val="14"/>
          <w:szCs w:val="14"/>
        </w:rPr>
        <w:t>горком</w:t>
      </w:r>
      <w:r>
        <w:rPr>
          <w:rFonts w:ascii="Arial" w:eastAsia="Times New Roman" w:hAnsi="Arial" w:cs="Arial"/>
          <w:sz w:val="14"/>
          <w:szCs w:val="14"/>
        </w:rPr>
        <w:t xml:space="preserve"> </w:t>
      </w:r>
      <w:r>
        <w:rPr>
          <w:rFonts w:ascii="Arial" w:eastAsia="Times New Roman" w:hAnsi="Arial"/>
          <w:sz w:val="14"/>
          <w:szCs w:val="14"/>
        </w:rPr>
        <w:t>КПСС</w:t>
      </w:r>
      <w:r>
        <w:rPr>
          <w:rFonts w:ascii="Arial" w:eastAsia="Times New Roman" w:hAnsi="Arial" w:cs="Arial"/>
          <w:sz w:val="14"/>
          <w:szCs w:val="14"/>
        </w:rPr>
        <w:t>.</w:t>
      </w:r>
    </w:p>
    <w:p w:rsidR="00BB6725" w:rsidRDefault="00BB6725" w:rsidP="00D529DB">
      <w:pPr>
        <w:pStyle w:val="a3"/>
      </w:pPr>
    </w:p>
  </w:footnote>
  <w:footnote w:id="209">
    <w:p w:rsidR="00BB6725" w:rsidRDefault="00BB6725" w:rsidP="00D529DB">
      <w:pPr>
        <w:pStyle w:val="a3"/>
      </w:pPr>
      <w:r w:rsidRPr="00C00B7C">
        <w:rPr>
          <w:rStyle w:val="a5"/>
        </w:rPr>
        <w:footnoteRef/>
      </w:r>
      <w:r>
        <w:t xml:space="preserve"> </w:t>
      </w:r>
      <w:r>
        <w:rPr>
          <w:rFonts w:ascii="Arial" w:eastAsia="Times New Roman" w:hAnsi="Arial"/>
          <w:spacing w:val="-1"/>
          <w:sz w:val="14"/>
          <w:szCs w:val="14"/>
        </w:rPr>
        <w:t>Архивный</w:t>
      </w:r>
      <w:r>
        <w:rPr>
          <w:rFonts w:ascii="Arial" w:eastAsia="Times New Roman" w:hAnsi="Arial" w:cs="Arial"/>
          <w:spacing w:val="-1"/>
          <w:sz w:val="14"/>
          <w:szCs w:val="14"/>
        </w:rPr>
        <w:t xml:space="preserve"> </w:t>
      </w:r>
      <w:r>
        <w:rPr>
          <w:rFonts w:ascii="Arial" w:eastAsia="Times New Roman" w:hAnsi="Arial"/>
          <w:spacing w:val="-1"/>
          <w:sz w:val="14"/>
          <w:szCs w:val="14"/>
        </w:rPr>
        <w:t>отдел</w:t>
      </w:r>
      <w:r>
        <w:rPr>
          <w:rFonts w:ascii="Arial" w:eastAsia="Times New Roman" w:hAnsi="Arial" w:cs="Arial"/>
          <w:spacing w:val="-1"/>
          <w:sz w:val="14"/>
          <w:szCs w:val="14"/>
        </w:rPr>
        <w:t xml:space="preserve"> </w:t>
      </w:r>
      <w:r>
        <w:rPr>
          <w:rFonts w:ascii="Arial" w:eastAsia="Times New Roman" w:hAnsi="Arial"/>
          <w:spacing w:val="-1"/>
          <w:sz w:val="14"/>
          <w:szCs w:val="14"/>
        </w:rPr>
        <w:t>администрации</w:t>
      </w:r>
      <w:r>
        <w:rPr>
          <w:rFonts w:ascii="Arial" w:eastAsia="Times New Roman" w:hAnsi="Arial" w:cs="Arial"/>
          <w:spacing w:val="-1"/>
          <w:sz w:val="14"/>
          <w:szCs w:val="14"/>
        </w:rPr>
        <w:t xml:space="preserve"> </w:t>
      </w:r>
      <w:r>
        <w:rPr>
          <w:rFonts w:ascii="Arial" w:eastAsia="Times New Roman" w:hAnsi="Arial"/>
          <w:spacing w:val="-1"/>
          <w:sz w:val="14"/>
          <w:szCs w:val="14"/>
        </w:rPr>
        <w:t>г</w:t>
      </w:r>
      <w:r>
        <w:rPr>
          <w:rFonts w:ascii="Arial" w:eastAsia="Times New Roman" w:hAnsi="Arial" w:cs="Arial"/>
          <w:spacing w:val="-1"/>
          <w:sz w:val="14"/>
          <w:szCs w:val="14"/>
        </w:rPr>
        <w:t xml:space="preserve">. </w:t>
      </w:r>
      <w:r>
        <w:rPr>
          <w:rFonts w:ascii="Arial" w:eastAsia="Times New Roman" w:hAnsi="Arial"/>
          <w:spacing w:val="-1"/>
          <w:sz w:val="14"/>
          <w:szCs w:val="14"/>
        </w:rPr>
        <w:t>Рубцовска</w:t>
      </w:r>
      <w:r>
        <w:rPr>
          <w:rFonts w:ascii="Arial" w:eastAsia="Times New Roman" w:hAnsi="Arial" w:cs="Arial"/>
          <w:spacing w:val="-1"/>
          <w:sz w:val="14"/>
          <w:szCs w:val="14"/>
        </w:rPr>
        <w:t xml:space="preserve">, </w:t>
      </w:r>
      <w:r>
        <w:rPr>
          <w:rFonts w:ascii="Arial" w:eastAsia="Times New Roman" w:hAnsi="Arial"/>
          <w:spacing w:val="-1"/>
          <w:sz w:val="14"/>
          <w:szCs w:val="14"/>
        </w:rPr>
        <w:t>ф</w:t>
      </w:r>
      <w:r>
        <w:rPr>
          <w:rFonts w:ascii="Arial" w:eastAsia="Times New Roman" w:hAnsi="Arial" w:cs="Arial"/>
          <w:spacing w:val="-1"/>
          <w:sz w:val="14"/>
          <w:szCs w:val="14"/>
        </w:rPr>
        <w:t>.11,</w:t>
      </w:r>
      <w:r>
        <w:rPr>
          <w:rFonts w:ascii="Arial" w:eastAsia="Times New Roman" w:hAnsi="Arial"/>
          <w:spacing w:val="-1"/>
          <w:sz w:val="14"/>
          <w:szCs w:val="14"/>
        </w:rPr>
        <w:t>оп</w:t>
      </w:r>
      <w:r>
        <w:rPr>
          <w:rFonts w:ascii="Arial" w:eastAsia="Times New Roman" w:hAnsi="Arial" w:cs="Arial"/>
          <w:spacing w:val="-1"/>
          <w:sz w:val="14"/>
          <w:szCs w:val="14"/>
        </w:rPr>
        <w:t>.1,</w:t>
      </w:r>
      <w:r>
        <w:rPr>
          <w:rFonts w:ascii="Arial" w:eastAsia="Times New Roman" w:hAnsi="Arial"/>
          <w:spacing w:val="-1"/>
          <w:sz w:val="14"/>
          <w:szCs w:val="14"/>
        </w:rPr>
        <w:t>д</w:t>
      </w:r>
      <w:r>
        <w:rPr>
          <w:rFonts w:ascii="Arial" w:eastAsia="Times New Roman" w:hAnsi="Arial" w:cs="Arial"/>
          <w:spacing w:val="-1"/>
          <w:sz w:val="14"/>
          <w:szCs w:val="14"/>
        </w:rPr>
        <w:t>.32,</w:t>
      </w:r>
      <w:r>
        <w:rPr>
          <w:rFonts w:ascii="Arial" w:eastAsia="Times New Roman" w:hAnsi="Arial"/>
          <w:spacing w:val="-1"/>
          <w:sz w:val="14"/>
          <w:szCs w:val="14"/>
        </w:rPr>
        <w:t>л</w:t>
      </w:r>
      <w:r>
        <w:rPr>
          <w:rFonts w:ascii="Arial" w:eastAsia="Times New Roman" w:hAnsi="Arial" w:cs="Arial"/>
          <w:spacing w:val="-1"/>
          <w:sz w:val="14"/>
          <w:szCs w:val="14"/>
        </w:rPr>
        <w:t>.382.</w:t>
      </w:r>
    </w:p>
  </w:footnote>
  <w:footnote w:id="210">
    <w:p w:rsidR="00BB6725" w:rsidRDefault="00BB6725" w:rsidP="00D529DB">
      <w:pPr>
        <w:pStyle w:val="a3"/>
      </w:pPr>
      <w:r w:rsidRPr="00C00B7C">
        <w:rPr>
          <w:rStyle w:val="a5"/>
        </w:rPr>
        <w:footnoteRef/>
      </w:r>
      <w:r>
        <w:t xml:space="preserve"> </w:t>
      </w:r>
      <w:r>
        <w:rPr>
          <w:rFonts w:ascii="Arial" w:eastAsia="Times New Roman" w:hAnsi="Arial"/>
          <w:spacing w:val="-1"/>
          <w:sz w:val="14"/>
          <w:szCs w:val="14"/>
        </w:rPr>
        <w:t>Архивный</w:t>
      </w:r>
      <w:r>
        <w:rPr>
          <w:rFonts w:ascii="Arial" w:eastAsia="Times New Roman" w:hAnsi="Arial" w:cs="Arial"/>
          <w:spacing w:val="-1"/>
          <w:sz w:val="14"/>
          <w:szCs w:val="14"/>
        </w:rPr>
        <w:t xml:space="preserve"> </w:t>
      </w:r>
      <w:r>
        <w:rPr>
          <w:rFonts w:ascii="Arial" w:eastAsia="Times New Roman" w:hAnsi="Arial"/>
          <w:spacing w:val="-1"/>
          <w:sz w:val="14"/>
          <w:szCs w:val="14"/>
        </w:rPr>
        <w:t>отдел</w:t>
      </w:r>
      <w:r>
        <w:rPr>
          <w:rFonts w:ascii="Arial" w:eastAsia="Times New Roman" w:hAnsi="Arial" w:cs="Arial"/>
          <w:spacing w:val="-1"/>
          <w:sz w:val="14"/>
          <w:szCs w:val="14"/>
        </w:rPr>
        <w:t xml:space="preserve"> </w:t>
      </w:r>
      <w:r>
        <w:rPr>
          <w:rFonts w:ascii="Arial" w:eastAsia="Times New Roman" w:hAnsi="Arial"/>
          <w:spacing w:val="-1"/>
          <w:sz w:val="14"/>
          <w:szCs w:val="14"/>
        </w:rPr>
        <w:t>администрации</w:t>
      </w:r>
      <w:r>
        <w:rPr>
          <w:rFonts w:ascii="Arial" w:eastAsia="Times New Roman" w:hAnsi="Arial" w:cs="Arial"/>
          <w:spacing w:val="-1"/>
          <w:sz w:val="14"/>
          <w:szCs w:val="14"/>
        </w:rPr>
        <w:t xml:space="preserve"> </w:t>
      </w:r>
      <w:r>
        <w:rPr>
          <w:rFonts w:ascii="Arial" w:eastAsia="Times New Roman" w:hAnsi="Arial"/>
          <w:spacing w:val="-1"/>
          <w:sz w:val="14"/>
          <w:szCs w:val="14"/>
        </w:rPr>
        <w:t>г</w:t>
      </w:r>
      <w:r>
        <w:rPr>
          <w:rFonts w:ascii="Arial" w:eastAsia="Times New Roman" w:hAnsi="Arial" w:cs="Arial"/>
          <w:spacing w:val="-1"/>
          <w:sz w:val="14"/>
          <w:szCs w:val="14"/>
        </w:rPr>
        <w:t xml:space="preserve">. </w:t>
      </w:r>
      <w:r>
        <w:rPr>
          <w:rFonts w:ascii="Arial" w:eastAsia="Times New Roman" w:hAnsi="Arial"/>
          <w:spacing w:val="-1"/>
          <w:sz w:val="14"/>
          <w:szCs w:val="14"/>
        </w:rPr>
        <w:t>Рубцовска</w:t>
      </w:r>
      <w:r>
        <w:rPr>
          <w:rFonts w:ascii="Arial" w:eastAsia="Times New Roman" w:hAnsi="Arial" w:cs="Arial"/>
          <w:spacing w:val="-1"/>
          <w:sz w:val="14"/>
          <w:szCs w:val="14"/>
        </w:rPr>
        <w:t xml:space="preserve">, </w:t>
      </w:r>
      <w:r>
        <w:rPr>
          <w:rFonts w:ascii="Arial" w:eastAsia="Times New Roman" w:hAnsi="Arial"/>
          <w:spacing w:val="-1"/>
          <w:sz w:val="14"/>
          <w:szCs w:val="14"/>
        </w:rPr>
        <w:t>ф</w:t>
      </w:r>
      <w:r>
        <w:rPr>
          <w:rFonts w:ascii="Arial" w:eastAsia="Times New Roman" w:hAnsi="Arial" w:cs="Arial"/>
          <w:spacing w:val="-1"/>
          <w:sz w:val="14"/>
          <w:szCs w:val="14"/>
        </w:rPr>
        <w:t>.11,</w:t>
      </w:r>
      <w:r>
        <w:rPr>
          <w:rFonts w:ascii="Arial" w:eastAsia="Times New Roman" w:hAnsi="Arial"/>
          <w:spacing w:val="-1"/>
          <w:sz w:val="14"/>
          <w:szCs w:val="14"/>
        </w:rPr>
        <w:t>оп</w:t>
      </w:r>
      <w:r>
        <w:rPr>
          <w:rFonts w:ascii="Arial" w:eastAsia="Times New Roman" w:hAnsi="Arial" w:cs="Arial"/>
          <w:spacing w:val="-1"/>
          <w:sz w:val="14"/>
          <w:szCs w:val="14"/>
        </w:rPr>
        <w:t>.1,</w:t>
      </w:r>
      <w:r>
        <w:rPr>
          <w:rFonts w:ascii="Arial" w:eastAsia="Times New Roman" w:hAnsi="Arial"/>
          <w:spacing w:val="-1"/>
          <w:sz w:val="14"/>
          <w:szCs w:val="14"/>
        </w:rPr>
        <w:t>д</w:t>
      </w:r>
      <w:r>
        <w:rPr>
          <w:rFonts w:ascii="Arial" w:eastAsia="Times New Roman" w:hAnsi="Arial" w:cs="Arial"/>
          <w:spacing w:val="-1"/>
          <w:sz w:val="14"/>
          <w:szCs w:val="14"/>
        </w:rPr>
        <w:t>.28,</w:t>
      </w:r>
      <w:r>
        <w:rPr>
          <w:rFonts w:ascii="Arial" w:eastAsia="Times New Roman" w:hAnsi="Arial"/>
          <w:spacing w:val="-1"/>
          <w:sz w:val="14"/>
          <w:szCs w:val="14"/>
        </w:rPr>
        <w:t>л</w:t>
      </w:r>
      <w:r>
        <w:rPr>
          <w:rFonts w:ascii="Arial" w:eastAsia="Times New Roman" w:hAnsi="Arial" w:cs="Arial"/>
          <w:spacing w:val="-1"/>
          <w:sz w:val="14"/>
          <w:szCs w:val="14"/>
        </w:rPr>
        <w:t>.175.</w:t>
      </w:r>
    </w:p>
  </w:footnote>
  <w:footnote w:id="211">
    <w:p w:rsidR="00BB6725" w:rsidRDefault="00BB6725" w:rsidP="00D529DB">
      <w:pPr>
        <w:shd w:val="clear" w:color="auto" w:fill="FFFFFF"/>
        <w:ind w:left="29"/>
      </w:pPr>
      <w:r w:rsidRPr="00C00B7C">
        <w:rPr>
          <w:rStyle w:val="a5"/>
        </w:rPr>
        <w:footnoteRef/>
      </w:r>
      <w:r>
        <w:t xml:space="preserve"> </w:t>
      </w:r>
      <w:r>
        <w:rPr>
          <w:rFonts w:ascii="Arial" w:eastAsia="Times New Roman" w:hAnsi="Arial"/>
          <w:spacing w:val="-1"/>
          <w:sz w:val="14"/>
          <w:szCs w:val="14"/>
        </w:rPr>
        <w:t>Архивный</w:t>
      </w:r>
      <w:r>
        <w:rPr>
          <w:rFonts w:ascii="Arial" w:eastAsia="Times New Roman" w:hAnsi="Arial" w:cs="Arial"/>
          <w:spacing w:val="-1"/>
          <w:sz w:val="14"/>
          <w:szCs w:val="14"/>
        </w:rPr>
        <w:t xml:space="preserve"> </w:t>
      </w:r>
      <w:r>
        <w:rPr>
          <w:rFonts w:ascii="Arial" w:eastAsia="Times New Roman" w:hAnsi="Arial"/>
          <w:spacing w:val="-1"/>
          <w:sz w:val="14"/>
          <w:szCs w:val="14"/>
        </w:rPr>
        <w:t>отдел</w:t>
      </w:r>
      <w:r>
        <w:rPr>
          <w:rFonts w:ascii="Arial" w:eastAsia="Times New Roman" w:hAnsi="Arial" w:cs="Arial"/>
          <w:spacing w:val="-1"/>
          <w:sz w:val="14"/>
          <w:szCs w:val="14"/>
        </w:rPr>
        <w:t xml:space="preserve"> </w:t>
      </w:r>
      <w:r>
        <w:rPr>
          <w:rFonts w:ascii="Arial" w:eastAsia="Times New Roman" w:hAnsi="Arial"/>
          <w:spacing w:val="-1"/>
          <w:sz w:val="14"/>
          <w:szCs w:val="14"/>
        </w:rPr>
        <w:t>администрации</w:t>
      </w:r>
      <w:r>
        <w:rPr>
          <w:rFonts w:ascii="Arial" w:eastAsia="Times New Roman" w:hAnsi="Arial" w:cs="Arial"/>
          <w:spacing w:val="-1"/>
          <w:sz w:val="14"/>
          <w:szCs w:val="14"/>
        </w:rPr>
        <w:t xml:space="preserve"> </w:t>
      </w:r>
      <w:r>
        <w:rPr>
          <w:rFonts w:ascii="Arial" w:eastAsia="Times New Roman" w:hAnsi="Arial"/>
          <w:spacing w:val="-1"/>
          <w:sz w:val="14"/>
          <w:szCs w:val="14"/>
        </w:rPr>
        <w:t>г</w:t>
      </w:r>
      <w:r>
        <w:rPr>
          <w:rFonts w:ascii="Arial" w:eastAsia="Times New Roman" w:hAnsi="Arial" w:cs="Arial"/>
          <w:spacing w:val="-1"/>
          <w:sz w:val="14"/>
          <w:szCs w:val="14"/>
        </w:rPr>
        <w:t xml:space="preserve">. </w:t>
      </w:r>
      <w:r>
        <w:rPr>
          <w:rFonts w:ascii="Arial" w:eastAsia="Times New Roman" w:hAnsi="Arial"/>
          <w:spacing w:val="-1"/>
          <w:sz w:val="14"/>
          <w:szCs w:val="14"/>
        </w:rPr>
        <w:t>Рубцовска</w:t>
      </w:r>
      <w:r>
        <w:rPr>
          <w:rFonts w:ascii="Arial" w:eastAsia="Times New Roman" w:hAnsi="Arial" w:cs="Arial"/>
          <w:spacing w:val="-1"/>
          <w:sz w:val="14"/>
          <w:szCs w:val="14"/>
        </w:rPr>
        <w:t xml:space="preserve">, </w:t>
      </w:r>
      <w:r>
        <w:rPr>
          <w:rFonts w:ascii="Arial" w:eastAsia="Times New Roman" w:hAnsi="Arial"/>
          <w:spacing w:val="-1"/>
          <w:sz w:val="14"/>
          <w:szCs w:val="14"/>
        </w:rPr>
        <w:t>ф</w:t>
      </w:r>
      <w:r>
        <w:rPr>
          <w:rFonts w:ascii="Arial" w:eastAsia="Times New Roman" w:hAnsi="Arial" w:cs="Arial"/>
          <w:spacing w:val="-1"/>
          <w:sz w:val="14"/>
          <w:szCs w:val="14"/>
        </w:rPr>
        <w:t>.11,</w:t>
      </w:r>
      <w:r>
        <w:rPr>
          <w:rFonts w:ascii="Arial" w:eastAsia="Times New Roman" w:hAnsi="Arial"/>
          <w:spacing w:val="-1"/>
          <w:sz w:val="14"/>
          <w:szCs w:val="14"/>
        </w:rPr>
        <w:t>оп</w:t>
      </w:r>
      <w:r>
        <w:rPr>
          <w:rFonts w:ascii="Arial" w:eastAsia="Times New Roman" w:hAnsi="Arial" w:cs="Arial"/>
          <w:spacing w:val="-1"/>
          <w:sz w:val="14"/>
          <w:szCs w:val="14"/>
        </w:rPr>
        <w:t>.1,</w:t>
      </w:r>
      <w:r>
        <w:rPr>
          <w:rFonts w:ascii="Arial" w:eastAsia="Times New Roman" w:hAnsi="Arial"/>
          <w:spacing w:val="-1"/>
          <w:sz w:val="14"/>
          <w:szCs w:val="14"/>
        </w:rPr>
        <w:t>д</w:t>
      </w:r>
      <w:r>
        <w:rPr>
          <w:rFonts w:ascii="Arial" w:eastAsia="Times New Roman" w:hAnsi="Arial" w:cs="Arial"/>
          <w:spacing w:val="-1"/>
          <w:sz w:val="14"/>
          <w:szCs w:val="14"/>
        </w:rPr>
        <w:t>.28,</w:t>
      </w:r>
      <w:r>
        <w:rPr>
          <w:rFonts w:ascii="Arial" w:eastAsia="Times New Roman" w:hAnsi="Arial"/>
          <w:spacing w:val="-1"/>
          <w:sz w:val="14"/>
          <w:szCs w:val="14"/>
        </w:rPr>
        <w:t>л</w:t>
      </w:r>
      <w:r>
        <w:rPr>
          <w:rFonts w:ascii="Arial" w:eastAsia="Times New Roman" w:hAnsi="Arial" w:cs="Arial"/>
          <w:spacing w:val="-1"/>
          <w:sz w:val="14"/>
          <w:szCs w:val="14"/>
        </w:rPr>
        <w:t>.175.</w:t>
      </w:r>
    </w:p>
    <w:p w:rsidR="00BB6725" w:rsidRDefault="00BB6725" w:rsidP="00D529DB">
      <w:pPr>
        <w:pStyle w:val="a3"/>
      </w:pPr>
    </w:p>
  </w:footnote>
  <w:footnote w:id="212">
    <w:p w:rsidR="00BB6725" w:rsidRDefault="00BB6725" w:rsidP="00346F01">
      <w:pPr>
        <w:shd w:val="clear" w:color="auto" w:fill="FFFFFF"/>
        <w:ind w:left="40"/>
      </w:pPr>
      <w:r w:rsidRPr="00C00B7C">
        <w:rPr>
          <w:rStyle w:val="a5"/>
        </w:rPr>
        <w:footnoteRef/>
      </w:r>
      <w:r>
        <w:t xml:space="preserve"> </w:t>
      </w:r>
      <w:r>
        <w:rPr>
          <w:rFonts w:ascii="Arial" w:eastAsia="Times New Roman" w:hAnsi="Arial"/>
          <w:spacing w:val="-1"/>
          <w:sz w:val="14"/>
          <w:szCs w:val="14"/>
        </w:rPr>
        <w:t>Архивный</w:t>
      </w:r>
      <w:r>
        <w:rPr>
          <w:rFonts w:ascii="Arial" w:eastAsia="Times New Roman" w:hAnsi="Arial" w:cs="Arial"/>
          <w:spacing w:val="-1"/>
          <w:sz w:val="14"/>
          <w:szCs w:val="14"/>
        </w:rPr>
        <w:t xml:space="preserve"> </w:t>
      </w:r>
      <w:r>
        <w:rPr>
          <w:rFonts w:ascii="Arial" w:eastAsia="Times New Roman" w:hAnsi="Arial"/>
          <w:spacing w:val="-1"/>
          <w:sz w:val="14"/>
          <w:szCs w:val="14"/>
        </w:rPr>
        <w:t>отдел</w:t>
      </w:r>
      <w:r>
        <w:rPr>
          <w:rFonts w:ascii="Arial" w:eastAsia="Times New Roman" w:hAnsi="Arial" w:cs="Arial"/>
          <w:spacing w:val="-1"/>
          <w:sz w:val="14"/>
          <w:szCs w:val="14"/>
        </w:rPr>
        <w:t xml:space="preserve"> </w:t>
      </w:r>
      <w:r>
        <w:rPr>
          <w:rFonts w:ascii="Arial" w:eastAsia="Times New Roman" w:hAnsi="Arial"/>
          <w:spacing w:val="-1"/>
          <w:sz w:val="14"/>
          <w:szCs w:val="14"/>
        </w:rPr>
        <w:t>администрации</w:t>
      </w:r>
      <w:r>
        <w:rPr>
          <w:rFonts w:ascii="Arial" w:eastAsia="Times New Roman" w:hAnsi="Arial" w:cs="Arial"/>
          <w:spacing w:val="-1"/>
          <w:sz w:val="14"/>
          <w:szCs w:val="14"/>
        </w:rPr>
        <w:t xml:space="preserve"> </w:t>
      </w:r>
      <w:r>
        <w:rPr>
          <w:rFonts w:ascii="Arial" w:eastAsia="Times New Roman" w:hAnsi="Arial"/>
          <w:spacing w:val="-1"/>
          <w:sz w:val="14"/>
          <w:szCs w:val="14"/>
        </w:rPr>
        <w:t>г</w:t>
      </w:r>
      <w:r>
        <w:rPr>
          <w:rFonts w:ascii="Arial" w:eastAsia="Times New Roman" w:hAnsi="Arial" w:cs="Arial"/>
          <w:spacing w:val="-1"/>
          <w:sz w:val="14"/>
          <w:szCs w:val="14"/>
        </w:rPr>
        <w:t xml:space="preserve">. </w:t>
      </w:r>
      <w:r>
        <w:rPr>
          <w:rFonts w:ascii="Arial" w:eastAsia="Times New Roman" w:hAnsi="Arial"/>
          <w:spacing w:val="-1"/>
          <w:sz w:val="14"/>
          <w:szCs w:val="14"/>
        </w:rPr>
        <w:t>Рубцовска</w:t>
      </w:r>
      <w:r>
        <w:rPr>
          <w:rFonts w:ascii="Arial" w:eastAsia="Times New Roman" w:hAnsi="Arial" w:cs="Arial"/>
          <w:spacing w:val="-1"/>
          <w:sz w:val="14"/>
          <w:szCs w:val="14"/>
        </w:rPr>
        <w:t xml:space="preserve">, </w:t>
      </w:r>
      <w:r>
        <w:rPr>
          <w:rFonts w:ascii="Arial" w:eastAsia="Times New Roman" w:hAnsi="Arial"/>
          <w:spacing w:val="-1"/>
          <w:sz w:val="14"/>
          <w:szCs w:val="14"/>
        </w:rPr>
        <w:t>ф</w:t>
      </w:r>
      <w:r>
        <w:rPr>
          <w:rFonts w:ascii="Arial" w:eastAsia="Times New Roman" w:hAnsi="Arial" w:cs="Arial"/>
          <w:spacing w:val="-1"/>
          <w:sz w:val="14"/>
          <w:szCs w:val="14"/>
        </w:rPr>
        <w:t>.11,</w:t>
      </w:r>
      <w:r>
        <w:rPr>
          <w:rFonts w:ascii="Arial" w:eastAsia="Times New Roman" w:hAnsi="Arial"/>
          <w:spacing w:val="-1"/>
          <w:sz w:val="14"/>
          <w:szCs w:val="14"/>
        </w:rPr>
        <w:t>оп</w:t>
      </w:r>
      <w:r>
        <w:rPr>
          <w:rFonts w:ascii="Arial" w:eastAsia="Times New Roman" w:hAnsi="Arial" w:cs="Arial"/>
          <w:spacing w:val="-1"/>
          <w:sz w:val="14"/>
          <w:szCs w:val="14"/>
        </w:rPr>
        <w:t>.1;</w:t>
      </w:r>
      <w:r>
        <w:rPr>
          <w:rFonts w:ascii="Arial" w:eastAsia="Times New Roman" w:hAnsi="Arial"/>
          <w:spacing w:val="-1"/>
          <w:sz w:val="14"/>
          <w:szCs w:val="14"/>
        </w:rPr>
        <w:t>д</w:t>
      </w:r>
      <w:r>
        <w:rPr>
          <w:rFonts w:ascii="Arial" w:eastAsia="Times New Roman" w:hAnsi="Arial" w:cs="Arial"/>
          <w:spacing w:val="-1"/>
          <w:sz w:val="14"/>
          <w:szCs w:val="14"/>
        </w:rPr>
        <w:t>.32,</w:t>
      </w:r>
      <w:r>
        <w:rPr>
          <w:rFonts w:ascii="Arial" w:eastAsia="Times New Roman" w:hAnsi="Arial"/>
          <w:spacing w:val="-1"/>
          <w:sz w:val="14"/>
          <w:szCs w:val="14"/>
        </w:rPr>
        <w:t>л</w:t>
      </w:r>
      <w:r>
        <w:rPr>
          <w:rFonts w:ascii="Arial" w:eastAsia="Times New Roman" w:hAnsi="Arial" w:cs="Arial"/>
          <w:spacing w:val="-1"/>
          <w:sz w:val="14"/>
          <w:szCs w:val="14"/>
        </w:rPr>
        <w:t>.285</w:t>
      </w:r>
    </w:p>
  </w:footnote>
  <w:footnote w:id="213">
    <w:p w:rsidR="00BB6725" w:rsidRPr="00986F35" w:rsidRDefault="00BB6725" w:rsidP="00D529DB">
      <w:pPr>
        <w:shd w:val="clear" w:color="auto" w:fill="FFFFFF"/>
        <w:tabs>
          <w:tab w:val="left" w:pos="110"/>
        </w:tabs>
        <w:rPr>
          <w:rFonts w:ascii="Arial" w:hAnsi="Arial" w:cs="Arial"/>
          <w:sz w:val="14"/>
          <w:szCs w:val="14"/>
        </w:rPr>
      </w:pPr>
      <w:r w:rsidRPr="00C00B7C">
        <w:rPr>
          <w:rStyle w:val="a5"/>
        </w:rPr>
        <w:footnoteRef/>
      </w:r>
      <w:r>
        <w:t xml:space="preserve"> </w:t>
      </w:r>
      <w:r>
        <w:rPr>
          <w:rFonts w:ascii="Arial" w:eastAsia="Times New Roman" w:hAnsi="Arial"/>
          <w:sz w:val="14"/>
          <w:szCs w:val="14"/>
        </w:rPr>
        <w:t>Архивный</w:t>
      </w:r>
      <w:r>
        <w:rPr>
          <w:rFonts w:ascii="Arial" w:eastAsia="Times New Roman" w:hAnsi="Arial" w:cs="Arial"/>
          <w:sz w:val="14"/>
          <w:szCs w:val="14"/>
        </w:rPr>
        <w:t xml:space="preserve"> </w:t>
      </w:r>
      <w:r>
        <w:rPr>
          <w:rFonts w:ascii="Arial" w:eastAsia="Times New Roman" w:hAnsi="Arial"/>
          <w:sz w:val="14"/>
          <w:szCs w:val="14"/>
        </w:rPr>
        <w:t>отдел</w:t>
      </w:r>
      <w:r>
        <w:rPr>
          <w:rFonts w:ascii="Arial" w:eastAsia="Times New Roman" w:hAnsi="Arial" w:cs="Arial"/>
          <w:sz w:val="14"/>
          <w:szCs w:val="14"/>
        </w:rPr>
        <w:t xml:space="preserve"> </w:t>
      </w:r>
      <w:r>
        <w:rPr>
          <w:rFonts w:ascii="Arial" w:eastAsia="Times New Roman" w:hAnsi="Arial"/>
          <w:sz w:val="14"/>
          <w:szCs w:val="14"/>
        </w:rPr>
        <w:t>администрации</w:t>
      </w:r>
      <w:r>
        <w:rPr>
          <w:rFonts w:ascii="Arial" w:eastAsia="Times New Roman" w:hAnsi="Arial" w:cs="Arial"/>
          <w:sz w:val="14"/>
          <w:szCs w:val="14"/>
        </w:rPr>
        <w:t xml:space="preserve"> </w:t>
      </w:r>
      <w:r>
        <w:rPr>
          <w:rFonts w:ascii="Arial" w:eastAsia="Times New Roman" w:hAnsi="Arial"/>
          <w:sz w:val="14"/>
          <w:szCs w:val="14"/>
        </w:rPr>
        <w:t>г</w:t>
      </w:r>
      <w:r>
        <w:rPr>
          <w:rFonts w:ascii="Arial" w:eastAsia="Times New Roman" w:hAnsi="Arial" w:cs="Arial"/>
          <w:sz w:val="14"/>
          <w:szCs w:val="14"/>
        </w:rPr>
        <w:t xml:space="preserve">. </w:t>
      </w:r>
      <w:r>
        <w:rPr>
          <w:rFonts w:ascii="Arial" w:eastAsia="Times New Roman" w:hAnsi="Arial"/>
          <w:sz w:val="14"/>
          <w:szCs w:val="14"/>
        </w:rPr>
        <w:t>Рубцовска</w:t>
      </w:r>
      <w:r>
        <w:rPr>
          <w:rFonts w:ascii="Arial" w:eastAsia="Times New Roman" w:hAnsi="Arial" w:cs="Arial"/>
          <w:sz w:val="14"/>
          <w:szCs w:val="14"/>
        </w:rPr>
        <w:t xml:space="preserve">, </w:t>
      </w:r>
      <w:r>
        <w:rPr>
          <w:rFonts w:ascii="Arial" w:eastAsia="Times New Roman" w:hAnsi="Arial"/>
          <w:sz w:val="14"/>
          <w:szCs w:val="14"/>
        </w:rPr>
        <w:t>ф</w:t>
      </w:r>
      <w:r>
        <w:rPr>
          <w:rFonts w:ascii="Arial" w:eastAsia="Times New Roman" w:hAnsi="Arial" w:cs="Arial"/>
          <w:sz w:val="14"/>
          <w:szCs w:val="14"/>
        </w:rPr>
        <w:t>.11,</w:t>
      </w:r>
      <w:r>
        <w:rPr>
          <w:rFonts w:ascii="Arial" w:eastAsia="Times New Roman" w:hAnsi="Arial"/>
          <w:sz w:val="14"/>
          <w:szCs w:val="14"/>
        </w:rPr>
        <w:t>оп</w:t>
      </w:r>
      <w:r>
        <w:rPr>
          <w:rFonts w:ascii="Arial" w:eastAsia="Times New Roman" w:hAnsi="Arial" w:cs="Arial"/>
          <w:sz w:val="14"/>
          <w:szCs w:val="14"/>
        </w:rPr>
        <w:t>.1;</w:t>
      </w:r>
      <w:r>
        <w:rPr>
          <w:rFonts w:ascii="Arial" w:eastAsia="Times New Roman" w:hAnsi="Arial"/>
          <w:sz w:val="14"/>
          <w:szCs w:val="14"/>
        </w:rPr>
        <w:t>д</w:t>
      </w:r>
      <w:r>
        <w:rPr>
          <w:rFonts w:ascii="Arial" w:eastAsia="Times New Roman" w:hAnsi="Arial" w:cs="Arial"/>
          <w:sz w:val="14"/>
          <w:szCs w:val="14"/>
        </w:rPr>
        <w:t>.32,</w:t>
      </w:r>
      <w:r>
        <w:rPr>
          <w:rFonts w:ascii="Arial" w:eastAsia="Times New Roman" w:hAnsi="Arial"/>
          <w:sz w:val="14"/>
          <w:szCs w:val="14"/>
        </w:rPr>
        <w:t>л</w:t>
      </w:r>
      <w:r>
        <w:rPr>
          <w:rFonts w:ascii="Arial" w:eastAsia="Times New Roman" w:hAnsi="Arial" w:cs="Arial"/>
          <w:sz w:val="14"/>
          <w:szCs w:val="14"/>
        </w:rPr>
        <w:t>.285</w:t>
      </w:r>
    </w:p>
  </w:footnote>
  <w:footnote w:id="214">
    <w:p w:rsidR="00BB6725" w:rsidRDefault="00BB6725" w:rsidP="00D529DB">
      <w:pPr>
        <w:shd w:val="clear" w:color="auto" w:fill="FFFFFF"/>
        <w:tabs>
          <w:tab w:val="left" w:pos="110"/>
        </w:tabs>
        <w:rPr>
          <w:rFonts w:ascii="Arial" w:hAnsi="Arial" w:cs="Arial"/>
          <w:sz w:val="14"/>
          <w:szCs w:val="14"/>
        </w:rPr>
      </w:pPr>
      <w:r w:rsidRPr="00C00B7C">
        <w:rPr>
          <w:rStyle w:val="a5"/>
        </w:rPr>
        <w:footnoteRef/>
      </w:r>
      <w:r>
        <w:t xml:space="preserve"> </w:t>
      </w:r>
      <w:r>
        <w:rPr>
          <w:rFonts w:ascii="Arial" w:eastAsia="Times New Roman" w:hAnsi="Arial"/>
          <w:spacing w:val="-1"/>
          <w:sz w:val="14"/>
          <w:szCs w:val="14"/>
        </w:rPr>
        <w:t>Архивный</w:t>
      </w:r>
      <w:r>
        <w:rPr>
          <w:rFonts w:ascii="Arial" w:eastAsia="Times New Roman" w:hAnsi="Arial" w:cs="Arial"/>
          <w:spacing w:val="-1"/>
          <w:sz w:val="14"/>
          <w:szCs w:val="14"/>
        </w:rPr>
        <w:t xml:space="preserve"> </w:t>
      </w:r>
      <w:r>
        <w:rPr>
          <w:rFonts w:ascii="Arial" w:eastAsia="Times New Roman" w:hAnsi="Arial"/>
          <w:spacing w:val="-1"/>
          <w:sz w:val="14"/>
          <w:szCs w:val="14"/>
        </w:rPr>
        <w:t>отдел</w:t>
      </w:r>
      <w:r>
        <w:rPr>
          <w:rFonts w:ascii="Arial" w:eastAsia="Times New Roman" w:hAnsi="Arial" w:cs="Arial"/>
          <w:spacing w:val="-1"/>
          <w:sz w:val="14"/>
          <w:szCs w:val="14"/>
        </w:rPr>
        <w:t xml:space="preserve"> </w:t>
      </w:r>
      <w:r>
        <w:rPr>
          <w:rFonts w:ascii="Arial" w:eastAsia="Times New Roman" w:hAnsi="Arial"/>
          <w:spacing w:val="-1"/>
          <w:sz w:val="14"/>
          <w:szCs w:val="14"/>
        </w:rPr>
        <w:t>администрации</w:t>
      </w:r>
      <w:r>
        <w:rPr>
          <w:rFonts w:ascii="Arial" w:eastAsia="Times New Roman" w:hAnsi="Arial" w:cs="Arial"/>
          <w:spacing w:val="-1"/>
          <w:sz w:val="14"/>
          <w:szCs w:val="14"/>
        </w:rPr>
        <w:t xml:space="preserve"> </w:t>
      </w:r>
      <w:r>
        <w:rPr>
          <w:rFonts w:ascii="Arial" w:eastAsia="Times New Roman" w:hAnsi="Arial"/>
          <w:spacing w:val="-1"/>
          <w:sz w:val="14"/>
          <w:szCs w:val="14"/>
        </w:rPr>
        <w:t>г</w:t>
      </w:r>
      <w:r>
        <w:rPr>
          <w:rFonts w:ascii="Arial" w:eastAsia="Times New Roman" w:hAnsi="Arial" w:cs="Arial"/>
          <w:spacing w:val="-1"/>
          <w:sz w:val="14"/>
          <w:szCs w:val="14"/>
        </w:rPr>
        <w:t xml:space="preserve">. </w:t>
      </w:r>
      <w:r>
        <w:rPr>
          <w:rFonts w:ascii="Arial" w:eastAsia="Times New Roman" w:hAnsi="Arial"/>
          <w:spacing w:val="-1"/>
          <w:sz w:val="14"/>
          <w:szCs w:val="14"/>
        </w:rPr>
        <w:t>Рубцовска</w:t>
      </w:r>
      <w:r>
        <w:rPr>
          <w:rFonts w:ascii="Arial" w:eastAsia="Times New Roman" w:hAnsi="Arial" w:cs="Arial"/>
          <w:spacing w:val="-1"/>
          <w:sz w:val="14"/>
          <w:szCs w:val="14"/>
        </w:rPr>
        <w:t xml:space="preserve">, </w:t>
      </w:r>
      <w:r>
        <w:rPr>
          <w:rFonts w:ascii="Arial" w:eastAsia="Times New Roman" w:hAnsi="Arial"/>
          <w:spacing w:val="-1"/>
          <w:sz w:val="14"/>
          <w:szCs w:val="14"/>
        </w:rPr>
        <w:t>ф</w:t>
      </w:r>
      <w:r>
        <w:rPr>
          <w:rFonts w:ascii="Arial" w:eastAsia="Times New Roman" w:hAnsi="Arial" w:cs="Arial"/>
          <w:spacing w:val="-1"/>
          <w:sz w:val="14"/>
          <w:szCs w:val="14"/>
        </w:rPr>
        <w:t>.11,</w:t>
      </w:r>
      <w:r>
        <w:rPr>
          <w:rFonts w:ascii="Arial" w:eastAsia="Times New Roman" w:hAnsi="Arial"/>
          <w:spacing w:val="-1"/>
          <w:sz w:val="14"/>
          <w:szCs w:val="14"/>
        </w:rPr>
        <w:t>оп</w:t>
      </w:r>
      <w:r>
        <w:rPr>
          <w:rFonts w:ascii="Arial" w:eastAsia="Times New Roman" w:hAnsi="Arial" w:cs="Arial"/>
          <w:spacing w:val="-1"/>
          <w:sz w:val="14"/>
          <w:szCs w:val="14"/>
        </w:rPr>
        <w:t>.1,</w:t>
      </w:r>
      <w:r>
        <w:rPr>
          <w:rFonts w:ascii="Arial" w:eastAsia="Times New Roman" w:hAnsi="Arial"/>
          <w:spacing w:val="-1"/>
          <w:sz w:val="14"/>
          <w:szCs w:val="14"/>
        </w:rPr>
        <w:t>д</w:t>
      </w:r>
      <w:r>
        <w:rPr>
          <w:rFonts w:ascii="Arial" w:eastAsia="Times New Roman" w:hAnsi="Arial" w:cs="Arial"/>
          <w:spacing w:val="-1"/>
          <w:sz w:val="14"/>
          <w:szCs w:val="14"/>
        </w:rPr>
        <w:t xml:space="preserve">.34, </w:t>
      </w:r>
      <w:r>
        <w:rPr>
          <w:rFonts w:ascii="Arial" w:eastAsia="Times New Roman" w:hAnsi="Arial"/>
          <w:spacing w:val="-1"/>
          <w:sz w:val="14"/>
          <w:szCs w:val="14"/>
        </w:rPr>
        <w:t>л</w:t>
      </w:r>
      <w:r>
        <w:rPr>
          <w:rFonts w:ascii="Arial" w:eastAsia="Times New Roman" w:hAnsi="Arial" w:cs="Arial"/>
          <w:spacing w:val="-1"/>
          <w:sz w:val="14"/>
          <w:szCs w:val="14"/>
        </w:rPr>
        <w:t>.115.</w:t>
      </w:r>
    </w:p>
    <w:p w:rsidR="00BB6725" w:rsidRDefault="00BB6725" w:rsidP="00D529DB">
      <w:pPr>
        <w:pStyle w:val="a3"/>
      </w:pPr>
    </w:p>
  </w:footnote>
  <w:footnote w:id="215">
    <w:p w:rsidR="00BB6725" w:rsidRDefault="00BB6725" w:rsidP="00D529DB">
      <w:pPr>
        <w:shd w:val="clear" w:color="auto" w:fill="FFFFFF"/>
      </w:pPr>
      <w:r w:rsidRPr="00C00B7C">
        <w:rPr>
          <w:rStyle w:val="a5"/>
        </w:rPr>
        <w:footnoteRef/>
      </w:r>
      <w:r>
        <w:t xml:space="preserve"> </w:t>
      </w:r>
      <w:r>
        <w:rPr>
          <w:rFonts w:ascii="Arial" w:eastAsia="Times New Roman" w:hAnsi="Arial"/>
          <w:spacing w:val="-1"/>
          <w:sz w:val="14"/>
          <w:szCs w:val="14"/>
        </w:rPr>
        <w:t>Штоль</w:t>
      </w:r>
      <w:r>
        <w:rPr>
          <w:rFonts w:ascii="Arial" w:eastAsia="Times New Roman" w:hAnsi="Arial" w:cs="Arial"/>
          <w:spacing w:val="-1"/>
          <w:sz w:val="14"/>
          <w:szCs w:val="14"/>
        </w:rPr>
        <w:t xml:space="preserve"> </w:t>
      </w:r>
      <w:r>
        <w:rPr>
          <w:rFonts w:ascii="Arial" w:eastAsia="Times New Roman" w:hAnsi="Arial"/>
          <w:spacing w:val="-1"/>
          <w:sz w:val="14"/>
          <w:szCs w:val="14"/>
        </w:rPr>
        <w:t>П</w:t>
      </w:r>
      <w:r>
        <w:rPr>
          <w:rFonts w:ascii="Arial" w:eastAsia="Times New Roman" w:hAnsi="Arial" w:cs="Arial"/>
          <w:spacing w:val="-1"/>
          <w:sz w:val="14"/>
          <w:szCs w:val="14"/>
        </w:rPr>
        <w:t>.</w:t>
      </w:r>
      <w:r>
        <w:rPr>
          <w:rFonts w:ascii="Arial" w:eastAsia="Times New Roman" w:hAnsi="Arial"/>
          <w:spacing w:val="-1"/>
          <w:sz w:val="14"/>
          <w:szCs w:val="14"/>
        </w:rPr>
        <w:t>И</w:t>
      </w:r>
      <w:r>
        <w:rPr>
          <w:rFonts w:ascii="Arial" w:eastAsia="Times New Roman" w:hAnsi="Arial" w:cs="Arial"/>
          <w:spacing w:val="-1"/>
          <w:sz w:val="14"/>
          <w:szCs w:val="14"/>
        </w:rPr>
        <w:t xml:space="preserve">., </w:t>
      </w:r>
      <w:r>
        <w:rPr>
          <w:rFonts w:ascii="Arial" w:eastAsia="Times New Roman" w:hAnsi="Arial"/>
          <w:spacing w:val="-1"/>
          <w:sz w:val="14"/>
          <w:szCs w:val="14"/>
        </w:rPr>
        <w:t>Аракчеев</w:t>
      </w:r>
      <w:r>
        <w:rPr>
          <w:rFonts w:ascii="Arial" w:eastAsia="Times New Roman" w:hAnsi="Arial" w:cs="Arial"/>
          <w:spacing w:val="-1"/>
          <w:sz w:val="14"/>
          <w:szCs w:val="14"/>
        </w:rPr>
        <w:t xml:space="preserve"> </w:t>
      </w:r>
      <w:r>
        <w:rPr>
          <w:rFonts w:ascii="Arial" w:eastAsia="Times New Roman" w:hAnsi="Arial"/>
          <w:spacing w:val="-1"/>
          <w:sz w:val="14"/>
          <w:szCs w:val="14"/>
        </w:rPr>
        <w:t>А</w:t>
      </w:r>
      <w:r>
        <w:rPr>
          <w:rFonts w:ascii="Arial" w:eastAsia="Times New Roman" w:hAnsi="Arial" w:cs="Arial"/>
          <w:spacing w:val="-1"/>
          <w:sz w:val="14"/>
          <w:szCs w:val="14"/>
        </w:rPr>
        <w:t>.</w:t>
      </w:r>
      <w:r>
        <w:rPr>
          <w:rFonts w:ascii="Arial" w:eastAsia="Times New Roman" w:hAnsi="Arial"/>
          <w:spacing w:val="-1"/>
          <w:sz w:val="14"/>
          <w:szCs w:val="14"/>
        </w:rPr>
        <w:t>А</w:t>
      </w:r>
      <w:r>
        <w:rPr>
          <w:rFonts w:ascii="Arial" w:eastAsia="Times New Roman" w:hAnsi="Arial" w:cs="Arial"/>
          <w:spacing w:val="-1"/>
          <w:sz w:val="14"/>
          <w:szCs w:val="14"/>
        </w:rPr>
        <w:t xml:space="preserve">., </w:t>
      </w:r>
      <w:r>
        <w:rPr>
          <w:rFonts w:ascii="Arial" w:eastAsia="Times New Roman" w:hAnsi="Arial"/>
          <w:spacing w:val="-1"/>
          <w:sz w:val="14"/>
          <w:szCs w:val="14"/>
        </w:rPr>
        <w:t>Плишкань</w:t>
      </w:r>
      <w:r>
        <w:rPr>
          <w:rFonts w:ascii="Arial" w:eastAsia="Times New Roman" w:hAnsi="Arial" w:cs="Arial"/>
          <w:spacing w:val="-1"/>
          <w:sz w:val="14"/>
          <w:szCs w:val="14"/>
        </w:rPr>
        <w:t xml:space="preserve"> </w:t>
      </w:r>
      <w:r>
        <w:rPr>
          <w:rFonts w:ascii="Arial" w:eastAsia="Times New Roman" w:hAnsi="Arial"/>
          <w:spacing w:val="-1"/>
          <w:sz w:val="14"/>
          <w:szCs w:val="14"/>
        </w:rPr>
        <w:t>В</w:t>
      </w:r>
      <w:r>
        <w:rPr>
          <w:rFonts w:ascii="Arial" w:eastAsia="Times New Roman" w:hAnsi="Arial" w:cs="Arial"/>
          <w:spacing w:val="-1"/>
          <w:sz w:val="14"/>
          <w:szCs w:val="14"/>
        </w:rPr>
        <w:t>.</w:t>
      </w:r>
      <w:r>
        <w:rPr>
          <w:rFonts w:ascii="Arial" w:eastAsia="Times New Roman" w:hAnsi="Arial"/>
          <w:spacing w:val="-1"/>
          <w:sz w:val="14"/>
          <w:szCs w:val="14"/>
        </w:rPr>
        <w:t>И</w:t>
      </w:r>
      <w:r>
        <w:rPr>
          <w:rFonts w:ascii="Arial" w:eastAsia="Times New Roman" w:hAnsi="Arial" w:cs="Arial"/>
          <w:spacing w:val="-1"/>
          <w:sz w:val="14"/>
          <w:szCs w:val="14"/>
        </w:rPr>
        <w:t xml:space="preserve">.  </w:t>
      </w:r>
      <w:r>
        <w:rPr>
          <w:rFonts w:ascii="Arial" w:eastAsia="Times New Roman" w:hAnsi="Arial"/>
          <w:spacing w:val="-1"/>
          <w:sz w:val="14"/>
          <w:szCs w:val="14"/>
        </w:rPr>
        <w:t>Конструкторы</w:t>
      </w:r>
      <w:r>
        <w:rPr>
          <w:rFonts w:ascii="Arial" w:eastAsia="Times New Roman" w:hAnsi="Arial" w:cs="Arial"/>
          <w:spacing w:val="-1"/>
          <w:sz w:val="14"/>
          <w:szCs w:val="14"/>
        </w:rPr>
        <w:t xml:space="preserve">. </w:t>
      </w:r>
      <w:r>
        <w:rPr>
          <w:rFonts w:ascii="Arial" w:eastAsia="Times New Roman" w:hAnsi="Arial"/>
          <w:spacing w:val="-1"/>
          <w:sz w:val="14"/>
          <w:szCs w:val="14"/>
        </w:rPr>
        <w:t>Очерк</w:t>
      </w:r>
      <w:r>
        <w:rPr>
          <w:rFonts w:ascii="Arial" w:eastAsia="Times New Roman" w:hAnsi="Arial" w:cs="Arial"/>
          <w:spacing w:val="-1"/>
          <w:sz w:val="14"/>
          <w:szCs w:val="14"/>
        </w:rPr>
        <w:t xml:space="preserve"> </w:t>
      </w:r>
      <w:r>
        <w:rPr>
          <w:rFonts w:ascii="Arial" w:eastAsia="Times New Roman" w:hAnsi="Arial"/>
          <w:spacing w:val="-1"/>
          <w:sz w:val="14"/>
          <w:szCs w:val="14"/>
        </w:rPr>
        <w:t>истории</w:t>
      </w:r>
      <w:r>
        <w:rPr>
          <w:rFonts w:ascii="Arial" w:eastAsia="Times New Roman" w:hAnsi="Arial" w:cs="Arial"/>
          <w:spacing w:val="-1"/>
          <w:sz w:val="14"/>
          <w:szCs w:val="14"/>
        </w:rPr>
        <w:t xml:space="preserve"> </w:t>
      </w:r>
      <w:r>
        <w:rPr>
          <w:rFonts w:ascii="Arial" w:eastAsia="Times New Roman" w:hAnsi="Arial"/>
          <w:spacing w:val="-1"/>
          <w:sz w:val="14"/>
          <w:szCs w:val="14"/>
        </w:rPr>
        <w:t>ОГК</w:t>
      </w:r>
      <w:r>
        <w:rPr>
          <w:rFonts w:ascii="Arial" w:eastAsia="Times New Roman" w:hAnsi="Arial" w:cs="Arial"/>
          <w:spacing w:val="-1"/>
          <w:sz w:val="14"/>
          <w:szCs w:val="14"/>
        </w:rPr>
        <w:t xml:space="preserve"> </w:t>
      </w:r>
      <w:r>
        <w:rPr>
          <w:rFonts w:ascii="Arial" w:eastAsia="Times New Roman" w:hAnsi="Arial"/>
          <w:spacing w:val="-1"/>
          <w:sz w:val="14"/>
          <w:szCs w:val="14"/>
        </w:rPr>
        <w:t>АТЗ</w:t>
      </w:r>
      <w:r>
        <w:rPr>
          <w:rFonts w:ascii="Arial" w:eastAsia="Times New Roman" w:hAnsi="Arial" w:cs="Arial"/>
          <w:spacing w:val="-1"/>
          <w:sz w:val="14"/>
          <w:szCs w:val="14"/>
        </w:rPr>
        <w:t xml:space="preserve">. </w:t>
      </w:r>
      <w:r>
        <w:rPr>
          <w:rFonts w:ascii="Arial" w:eastAsia="Times New Roman" w:hAnsi="Arial"/>
          <w:spacing w:val="-1"/>
          <w:sz w:val="14"/>
          <w:szCs w:val="14"/>
        </w:rPr>
        <w:t xml:space="preserve">Музей </w:t>
      </w:r>
      <w:r>
        <w:rPr>
          <w:rFonts w:ascii="Arial" w:eastAsia="Times New Roman" w:hAnsi="Arial"/>
          <w:sz w:val="14"/>
          <w:szCs w:val="14"/>
        </w:rPr>
        <w:t>АТЗ</w:t>
      </w:r>
      <w:r>
        <w:rPr>
          <w:rFonts w:ascii="Arial" w:eastAsia="Times New Roman" w:hAnsi="Arial" w:cs="Arial"/>
          <w:sz w:val="14"/>
          <w:szCs w:val="14"/>
        </w:rPr>
        <w:t xml:space="preserve">, 1-22, </w:t>
      </w:r>
      <w:r>
        <w:rPr>
          <w:rFonts w:ascii="Arial" w:eastAsia="Times New Roman" w:hAnsi="Arial"/>
          <w:sz w:val="14"/>
          <w:szCs w:val="14"/>
        </w:rPr>
        <w:t>инв</w:t>
      </w:r>
      <w:r>
        <w:rPr>
          <w:rFonts w:ascii="Arial" w:eastAsia="Times New Roman" w:hAnsi="Arial" w:cs="Arial"/>
          <w:sz w:val="14"/>
          <w:szCs w:val="14"/>
        </w:rPr>
        <w:t xml:space="preserve">. </w:t>
      </w:r>
      <w:r>
        <w:rPr>
          <w:rFonts w:ascii="Arial" w:eastAsia="Times New Roman" w:hAnsi="Arial"/>
          <w:sz w:val="14"/>
          <w:szCs w:val="14"/>
        </w:rPr>
        <w:t>№</w:t>
      </w:r>
      <w:r>
        <w:rPr>
          <w:rFonts w:ascii="Arial" w:eastAsia="Times New Roman" w:hAnsi="Arial" w:cs="Arial"/>
          <w:sz w:val="14"/>
          <w:szCs w:val="14"/>
        </w:rPr>
        <w:t>3456</w:t>
      </w:r>
      <w:r>
        <w:rPr>
          <w:rFonts w:ascii="Arial" w:eastAsia="Times New Roman" w:hAnsi="Arial"/>
          <w:sz w:val="14"/>
          <w:szCs w:val="14"/>
        </w:rPr>
        <w:t>П</w:t>
      </w:r>
      <w:r>
        <w:rPr>
          <w:rFonts w:ascii="Arial" w:eastAsia="Times New Roman" w:hAnsi="Arial" w:cs="Arial"/>
          <w:sz w:val="14"/>
          <w:szCs w:val="14"/>
        </w:rPr>
        <w:t xml:space="preserve">597, </w:t>
      </w:r>
      <w:r>
        <w:rPr>
          <w:rFonts w:ascii="Arial" w:eastAsia="Times New Roman" w:hAnsi="Arial"/>
          <w:sz w:val="14"/>
          <w:szCs w:val="14"/>
        </w:rPr>
        <w:t>с</w:t>
      </w:r>
      <w:r>
        <w:rPr>
          <w:rFonts w:ascii="Arial" w:eastAsia="Times New Roman" w:hAnsi="Arial" w:cs="Arial"/>
          <w:sz w:val="14"/>
          <w:szCs w:val="14"/>
        </w:rPr>
        <w:t>.10.</w:t>
      </w:r>
    </w:p>
    <w:p w:rsidR="00BB6725" w:rsidRDefault="00BB6725" w:rsidP="00D529DB">
      <w:pPr>
        <w:pStyle w:val="a3"/>
      </w:pPr>
    </w:p>
  </w:footnote>
  <w:footnote w:id="216">
    <w:p w:rsidR="00BB6725" w:rsidRDefault="00BB6725" w:rsidP="00D529DB">
      <w:pPr>
        <w:shd w:val="clear" w:color="auto" w:fill="FFFFFF"/>
        <w:spacing w:before="163"/>
        <w:ind w:left="19"/>
      </w:pPr>
      <w:r w:rsidRPr="00C00B7C">
        <w:rPr>
          <w:rStyle w:val="a5"/>
        </w:rPr>
        <w:footnoteRef/>
      </w:r>
      <w:r>
        <w:t xml:space="preserve"> </w:t>
      </w:r>
      <w:r>
        <w:rPr>
          <w:rFonts w:ascii="Arial" w:eastAsia="Times New Roman" w:hAnsi="Arial"/>
          <w:spacing w:val="-1"/>
          <w:sz w:val="14"/>
          <w:szCs w:val="14"/>
        </w:rPr>
        <w:t>ОАО</w:t>
      </w:r>
      <w:r>
        <w:rPr>
          <w:rFonts w:ascii="Arial" w:eastAsia="Times New Roman" w:hAnsi="Arial" w:cs="Arial"/>
          <w:spacing w:val="-1"/>
          <w:sz w:val="14"/>
          <w:szCs w:val="14"/>
        </w:rPr>
        <w:t xml:space="preserve"> </w:t>
      </w:r>
      <w:r>
        <w:rPr>
          <w:rFonts w:ascii="Arial" w:eastAsia="Times New Roman" w:hAnsi="Arial"/>
          <w:spacing w:val="-1"/>
          <w:sz w:val="14"/>
          <w:szCs w:val="14"/>
        </w:rPr>
        <w:t>«РМЗ»</w:t>
      </w:r>
      <w:r>
        <w:rPr>
          <w:rFonts w:ascii="Arial" w:eastAsia="Times New Roman" w:hAnsi="Arial" w:cs="Arial"/>
          <w:spacing w:val="-1"/>
          <w:sz w:val="14"/>
          <w:szCs w:val="14"/>
        </w:rPr>
        <w:t xml:space="preserve">, </w:t>
      </w:r>
      <w:r>
        <w:rPr>
          <w:rFonts w:ascii="Arial" w:eastAsia="Times New Roman" w:hAnsi="Arial"/>
          <w:spacing w:val="-1"/>
          <w:sz w:val="14"/>
          <w:szCs w:val="14"/>
        </w:rPr>
        <w:t>историческая</w:t>
      </w:r>
      <w:r>
        <w:rPr>
          <w:rFonts w:ascii="Arial" w:eastAsia="Times New Roman" w:hAnsi="Arial" w:cs="Arial"/>
          <w:spacing w:val="-1"/>
          <w:sz w:val="14"/>
          <w:szCs w:val="14"/>
        </w:rPr>
        <w:t xml:space="preserve"> </w:t>
      </w:r>
      <w:r>
        <w:rPr>
          <w:rFonts w:ascii="Arial" w:eastAsia="Times New Roman" w:hAnsi="Arial"/>
          <w:spacing w:val="-1"/>
          <w:sz w:val="14"/>
          <w:szCs w:val="14"/>
        </w:rPr>
        <w:t>справка</w:t>
      </w:r>
      <w:r>
        <w:rPr>
          <w:rFonts w:ascii="Arial" w:eastAsia="Times New Roman" w:hAnsi="Arial" w:cs="Arial"/>
          <w:spacing w:val="-1"/>
          <w:sz w:val="14"/>
          <w:szCs w:val="14"/>
        </w:rPr>
        <w:t>.</w:t>
      </w:r>
    </w:p>
    <w:p w:rsidR="00BB6725" w:rsidRDefault="00BB6725" w:rsidP="00D529DB">
      <w:pPr>
        <w:pStyle w:val="a3"/>
      </w:pPr>
    </w:p>
  </w:footnote>
  <w:footnote w:id="217">
    <w:p w:rsidR="00BB6725" w:rsidRDefault="00BB6725" w:rsidP="00D529DB">
      <w:pPr>
        <w:shd w:val="clear" w:color="auto" w:fill="FFFFFF"/>
        <w:ind w:left="6"/>
      </w:pPr>
      <w:r w:rsidRPr="00C00B7C">
        <w:rPr>
          <w:rStyle w:val="a5"/>
        </w:rPr>
        <w:footnoteRef/>
      </w:r>
      <w:r>
        <w:rPr>
          <w:rFonts w:ascii="Arial" w:hAnsi="Arial" w:cs="Arial"/>
          <w:spacing w:val="-1"/>
          <w:sz w:val="14"/>
          <w:szCs w:val="14"/>
        </w:rPr>
        <w:t xml:space="preserve"> 30</w:t>
      </w:r>
      <w:r>
        <w:t xml:space="preserve"> </w:t>
      </w:r>
      <w:r>
        <w:rPr>
          <w:rFonts w:ascii="Arial" w:eastAsia="Times New Roman" w:hAnsi="Arial"/>
          <w:spacing w:val="-1"/>
          <w:sz w:val="14"/>
          <w:szCs w:val="14"/>
        </w:rPr>
        <w:t>лет</w:t>
      </w:r>
      <w:r>
        <w:rPr>
          <w:rFonts w:ascii="Arial" w:eastAsia="Times New Roman" w:hAnsi="Arial" w:cs="Arial"/>
          <w:spacing w:val="-1"/>
          <w:sz w:val="14"/>
          <w:szCs w:val="14"/>
        </w:rPr>
        <w:t xml:space="preserve"> </w:t>
      </w:r>
      <w:r>
        <w:rPr>
          <w:rFonts w:ascii="Arial" w:eastAsia="Times New Roman" w:hAnsi="Arial"/>
          <w:spacing w:val="-1"/>
          <w:sz w:val="14"/>
          <w:szCs w:val="14"/>
        </w:rPr>
        <w:t>РМЗ</w:t>
      </w:r>
      <w:r>
        <w:rPr>
          <w:rFonts w:ascii="Arial" w:eastAsia="Times New Roman" w:hAnsi="Arial" w:cs="Arial"/>
          <w:spacing w:val="-1"/>
          <w:sz w:val="14"/>
          <w:szCs w:val="14"/>
        </w:rPr>
        <w:t xml:space="preserve">. </w:t>
      </w:r>
      <w:r>
        <w:rPr>
          <w:rFonts w:ascii="Arial" w:eastAsia="Times New Roman" w:hAnsi="Arial"/>
          <w:spacing w:val="-1"/>
          <w:sz w:val="14"/>
          <w:szCs w:val="14"/>
        </w:rPr>
        <w:t>Из</w:t>
      </w:r>
      <w:r>
        <w:rPr>
          <w:rFonts w:ascii="Arial" w:eastAsia="Times New Roman" w:hAnsi="Arial" w:cs="Arial"/>
          <w:spacing w:val="-1"/>
          <w:sz w:val="14"/>
          <w:szCs w:val="14"/>
        </w:rPr>
        <w:t xml:space="preserve"> </w:t>
      </w:r>
      <w:r>
        <w:rPr>
          <w:rFonts w:ascii="Arial" w:eastAsia="Times New Roman" w:hAnsi="Arial"/>
          <w:spacing w:val="-1"/>
          <w:sz w:val="14"/>
          <w:szCs w:val="14"/>
        </w:rPr>
        <w:t>истории</w:t>
      </w:r>
      <w:r>
        <w:rPr>
          <w:rFonts w:ascii="Arial" w:eastAsia="Times New Roman" w:hAnsi="Arial" w:cs="Arial"/>
          <w:spacing w:val="-1"/>
          <w:sz w:val="14"/>
          <w:szCs w:val="14"/>
        </w:rPr>
        <w:t xml:space="preserve"> </w:t>
      </w:r>
      <w:r>
        <w:rPr>
          <w:rFonts w:ascii="Arial" w:eastAsia="Times New Roman" w:hAnsi="Arial"/>
          <w:spacing w:val="-1"/>
          <w:sz w:val="14"/>
          <w:szCs w:val="14"/>
        </w:rPr>
        <w:t>Рубцовского</w:t>
      </w:r>
      <w:r>
        <w:rPr>
          <w:rFonts w:ascii="Arial" w:eastAsia="Times New Roman" w:hAnsi="Arial" w:cs="Arial"/>
          <w:spacing w:val="-1"/>
          <w:sz w:val="14"/>
          <w:szCs w:val="14"/>
        </w:rPr>
        <w:t xml:space="preserve"> </w:t>
      </w:r>
      <w:r>
        <w:rPr>
          <w:rFonts w:ascii="Arial" w:eastAsia="Times New Roman" w:hAnsi="Arial"/>
          <w:spacing w:val="-1"/>
          <w:sz w:val="14"/>
          <w:szCs w:val="14"/>
        </w:rPr>
        <w:t>машиностроительного</w:t>
      </w:r>
      <w:r>
        <w:rPr>
          <w:rFonts w:ascii="Arial" w:eastAsia="Times New Roman" w:hAnsi="Arial" w:cs="Arial"/>
          <w:spacing w:val="-1"/>
          <w:sz w:val="14"/>
          <w:szCs w:val="14"/>
        </w:rPr>
        <w:t xml:space="preserve"> </w:t>
      </w:r>
      <w:r>
        <w:rPr>
          <w:rFonts w:ascii="Arial" w:eastAsia="Times New Roman" w:hAnsi="Arial"/>
          <w:spacing w:val="-1"/>
          <w:sz w:val="14"/>
          <w:szCs w:val="14"/>
        </w:rPr>
        <w:t>завода</w:t>
      </w:r>
      <w:r>
        <w:rPr>
          <w:rFonts w:ascii="Arial" w:eastAsia="Times New Roman" w:hAnsi="Arial" w:cs="Arial"/>
          <w:spacing w:val="-1"/>
          <w:sz w:val="14"/>
          <w:szCs w:val="14"/>
        </w:rPr>
        <w:t xml:space="preserve">. - </w:t>
      </w:r>
      <w:r>
        <w:rPr>
          <w:rFonts w:ascii="Arial" w:eastAsia="Times New Roman" w:hAnsi="Arial"/>
          <w:spacing w:val="-1"/>
          <w:sz w:val="14"/>
          <w:szCs w:val="14"/>
        </w:rPr>
        <w:t>Барнаул</w:t>
      </w:r>
      <w:r>
        <w:rPr>
          <w:rFonts w:ascii="Arial" w:eastAsia="Times New Roman" w:hAnsi="Arial" w:cs="Arial"/>
          <w:spacing w:val="-1"/>
          <w:sz w:val="14"/>
          <w:szCs w:val="14"/>
        </w:rPr>
        <w:t xml:space="preserve">, 1989, </w:t>
      </w:r>
      <w:r>
        <w:rPr>
          <w:rFonts w:ascii="Arial" w:eastAsia="Times New Roman" w:hAnsi="Arial"/>
          <w:spacing w:val="-1"/>
          <w:sz w:val="14"/>
          <w:szCs w:val="14"/>
        </w:rPr>
        <w:t>с</w:t>
      </w:r>
      <w:r>
        <w:rPr>
          <w:rFonts w:ascii="Arial" w:eastAsia="Times New Roman" w:hAnsi="Arial" w:cs="Arial"/>
          <w:spacing w:val="-1"/>
          <w:sz w:val="14"/>
          <w:szCs w:val="14"/>
        </w:rPr>
        <w:t>.</w:t>
      </w:r>
      <w:r>
        <w:rPr>
          <w:rFonts w:ascii="Arial" w:eastAsia="Times New Roman" w:hAnsi="Arial"/>
          <w:spacing w:val="-1"/>
          <w:sz w:val="14"/>
          <w:szCs w:val="14"/>
        </w:rPr>
        <w:t>З</w:t>
      </w:r>
      <w:r>
        <w:rPr>
          <w:rFonts w:ascii="Arial" w:eastAsia="Times New Roman" w:hAnsi="Arial" w:cs="Arial"/>
          <w:spacing w:val="-1"/>
          <w:sz w:val="14"/>
          <w:szCs w:val="14"/>
        </w:rPr>
        <w:t>.</w:t>
      </w:r>
    </w:p>
    <w:p w:rsidR="00BB6725" w:rsidRDefault="00BB6725" w:rsidP="00D529DB">
      <w:pPr>
        <w:pStyle w:val="a3"/>
      </w:pPr>
    </w:p>
  </w:footnote>
  <w:footnote w:id="218">
    <w:p w:rsidR="00BB6725" w:rsidRPr="00747993" w:rsidRDefault="00BB6725" w:rsidP="00D529DB">
      <w:pPr>
        <w:shd w:val="clear" w:color="auto" w:fill="FFFFFF"/>
        <w:tabs>
          <w:tab w:val="left" w:pos="120"/>
        </w:tabs>
        <w:rPr>
          <w:rFonts w:ascii="Arial" w:hAnsi="Arial" w:cs="Arial"/>
          <w:sz w:val="14"/>
          <w:szCs w:val="14"/>
        </w:rPr>
      </w:pPr>
      <w:r w:rsidRPr="00C00B7C">
        <w:rPr>
          <w:rStyle w:val="a5"/>
        </w:rPr>
        <w:footnoteRef/>
      </w:r>
      <w:r>
        <w:t xml:space="preserve"> </w:t>
      </w:r>
      <w:r>
        <w:rPr>
          <w:rFonts w:ascii="Arial" w:hAnsi="Arial" w:cs="Arial"/>
          <w:sz w:val="14"/>
          <w:szCs w:val="14"/>
        </w:rPr>
        <w:t xml:space="preserve">30 </w:t>
      </w:r>
      <w:r>
        <w:rPr>
          <w:rFonts w:ascii="Arial" w:eastAsia="Times New Roman" w:hAnsi="Arial"/>
          <w:sz w:val="14"/>
          <w:szCs w:val="14"/>
        </w:rPr>
        <w:t>лет</w:t>
      </w:r>
      <w:r>
        <w:rPr>
          <w:rFonts w:ascii="Arial" w:eastAsia="Times New Roman" w:hAnsi="Arial" w:cs="Arial"/>
          <w:sz w:val="14"/>
          <w:szCs w:val="14"/>
        </w:rPr>
        <w:t xml:space="preserve"> </w:t>
      </w:r>
      <w:r>
        <w:rPr>
          <w:rFonts w:ascii="Arial" w:eastAsia="Times New Roman" w:hAnsi="Arial"/>
          <w:sz w:val="14"/>
          <w:szCs w:val="14"/>
        </w:rPr>
        <w:t>РМЗ</w:t>
      </w:r>
      <w:r>
        <w:rPr>
          <w:rFonts w:ascii="Arial" w:eastAsia="Times New Roman" w:hAnsi="Arial" w:cs="Arial"/>
          <w:sz w:val="14"/>
          <w:szCs w:val="14"/>
        </w:rPr>
        <w:t xml:space="preserve">. </w:t>
      </w:r>
      <w:r>
        <w:rPr>
          <w:rFonts w:ascii="Arial" w:eastAsia="Times New Roman" w:hAnsi="Arial"/>
          <w:sz w:val="14"/>
          <w:szCs w:val="14"/>
        </w:rPr>
        <w:t>Из</w:t>
      </w:r>
      <w:r>
        <w:rPr>
          <w:rFonts w:ascii="Arial" w:eastAsia="Times New Roman" w:hAnsi="Arial" w:cs="Arial"/>
          <w:sz w:val="14"/>
          <w:szCs w:val="14"/>
        </w:rPr>
        <w:t xml:space="preserve"> </w:t>
      </w:r>
      <w:r>
        <w:rPr>
          <w:rFonts w:ascii="Arial" w:eastAsia="Times New Roman" w:hAnsi="Arial"/>
          <w:sz w:val="14"/>
          <w:szCs w:val="14"/>
        </w:rPr>
        <w:t>истории</w:t>
      </w:r>
      <w:r>
        <w:rPr>
          <w:rFonts w:ascii="Arial" w:eastAsia="Times New Roman" w:hAnsi="Arial" w:cs="Arial"/>
          <w:sz w:val="14"/>
          <w:szCs w:val="14"/>
        </w:rPr>
        <w:t xml:space="preserve"> </w:t>
      </w:r>
      <w:r>
        <w:rPr>
          <w:rFonts w:ascii="Arial" w:eastAsia="Times New Roman" w:hAnsi="Arial"/>
          <w:sz w:val="14"/>
          <w:szCs w:val="14"/>
        </w:rPr>
        <w:t>Рубцовского</w:t>
      </w:r>
      <w:r>
        <w:rPr>
          <w:rFonts w:ascii="Arial" w:eastAsia="Times New Roman" w:hAnsi="Arial" w:cs="Arial"/>
          <w:sz w:val="14"/>
          <w:szCs w:val="14"/>
        </w:rPr>
        <w:t xml:space="preserve"> </w:t>
      </w:r>
      <w:r>
        <w:rPr>
          <w:rFonts w:ascii="Arial" w:eastAsia="Times New Roman" w:hAnsi="Arial"/>
          <w:sz w:val="14"/>
          <w:szCs w:val="14"/>
        </w:rPr>
        <w:t>машиностроительного</w:t>
      </w:r>
      <w:r>
        <w:rPr>
          <w:rFonts w:ascii="Arial" w:eastAsia="Times New Roman" w:hAnsi="Arial" w:cs="Arial"/>
          <w:sz w:val="14"/>
          <w:szCs w:val="14"/>
        </w:rPr>
        <w:t xml:space="preserve"> </w:t>
      </w:r>
      <w:r>
        <w:rPr>
          <w:rFonts w:ascii="Arial" w:eastAsia="Times New Roman" w:hAnsi="Arial"/>
          <w:sz w:val="14"/>
          <w:szCs w:val="14"/>
        </w:rPr>
        <w:t>завода</w:t>
      </w:r>
      <w:r>
        <w:rPr>
          <w:rFonts w:ascii="Arial" w:eastAsia="Times New Roman" w:hAnsi="Arial" w:cs="Arial"/>
          <w:sz w:val="14"/>
          <w:szCs w:val="14"/>
        </w:rPr>
        <w:t xml:space="preserve">. - </w:t>
      </w:r>
      <w:r>
        <w:rPr>
          <w:rFonts w:ascii="Arial" w:eastAsia="Times New Roman" w:hAnsi="Arial"/>
          <w:sz w:val="14"/>
          <w:szCs w:val="14"/>
        </w:rPr>
        <w:t>Барнаул</w:t>
      </w:r>
      <w:r>
        <w:rPr>
          <w:rFonts w:ascii="Arial" w:eastAsia="Times New Roman" w:hAnsi="Arial" w:cs="Arial"/>
          <w:sz w:val="14"/>
          <w:szCs w:val="14"/>
        </w:rPr>
        <w:t xml:space="preserve">, 1989, </w:t>
      </w:r>
      <w:r>
        <w:rPr>
          <w:rFonts w:ascii="Arial" w:eastAsia="Times New Roman" w:hAnsi="Arial"/>
          <w:sz w:val="14"/>
          <w:szCs w:val="14"/>
        </w:rPr>
        <w:t>с</w:t>
      </w:r>
      <w:r>
        <w:rPr>
          <w:rFonts w:ascii="Arial" w:eastAsia="Times New Roman" w:hAnsi="Arial" w:cs="Arial"/>
          <w:sz w:val="14"/>
          <w:szCs w:val="14"/>
        </w:rPr>
        <w:t>.5.</w:t>
      </w:r>
    </w:p>
  </w:footnote>
  <w:footnote w:id="219">
    <w:p w:rsidR="00BB6725" w:rsidRPr="009562C5" w:rsidRDefault="00BB6725" w:rsidP="00D529DB">
      <w:pPr>
        <w:shd w:val="clear" w:color="auto" w:fill="FFFFFF"/>
        <w:tabs>
          <w:tab w:val="left" w:pos="120"/>
        </w:tabs>
        <w:rPr>
          <w:rFonts w:ascii="Arial" w:hAnsi="Arial" w:cs="Arial"/>
          <w:sz w:val="14"/>
          <w:szCs w:val="14"/>
        </w:rPr>
      </w:pPr>
      <w:r w:rsidRPr="00C00B7C">
        <w:rPr>
          <w:rStyle w:val="a5"/>
        </w:rPr>
        <w:footnoteRef/>
      </w:r>
      <w:r>
        <w:t xml:space="preserve"> </w:t>
      </w:r>
      <w:r>
        <w:rPr>
          <w:rFonts w:ascii="Arial" w:eastAsia="Times New Roman" w:hAnsi="Arial"/>
          <w:sz w:val="14"/>
          <w:szCs w:val="14"/>
        </w:rPr>
        <w:t>Рубцовск</w:t>
      </w:r>
      <w:r>
        <w:rPr>
          <w:rFonts w:ascii="Arial" w:eastAsia="Times New Roman" w:hAnsi="Arial" w:cs="Arial"/>
          <w:sz w:val="14"/>
          <w:szCs w:val="14"/>
        </w:rPr>
        <w:t xml:space="preserve"> </w:t>
      </w:r>
      <w:r>
        <w:rPr>
          <w:rFonts w:ascii="Arial" w:eastAsia="Times New Roman" w:hAnsi="Arial"/>
          <w:sz w:val="14"/>
          <w:szCs w:val="14"/>
        </w:rPr>
        <w:t>за</w:t>
      </w:r>
      <w:r>
        <w:rPr>
          <w:rFonts w:ascii="Arial" w:eastAsia="Times New Roman" w:hAnsi="Arial" w:cs="Arial"/>
          <w:sz w:val="14"/>
          <w:szCs w:val="14"/>
        </w:rPr>
        <w:t xml:space="preserve"> 50 </w:t>
      </w:r>
      <w:r>
        <w:rPr>
          <w:rFonts w:ascii="Arial" w:eastAsia="Times New Roman" w:hAnsi="Arial"/>
          <w:sz w:val="14"/>
          <w:szCs w:val="14"/>
        </w:rPr>
        <w:t>лет</w:t>
      </w:r>
      <w:r>
        <w:rPr>
          <w:rFonts w:ascii="Arial" w:eastAsia="Times New Roman" w:hAnsi="Arial" w:cs="Arial"/>
          <w:sz w:val="14"/>
          <w:szCs w:val="14"/>
        </w:rPr>
        <w:t xml:space="preserve"> </w:t>
      </w:r>
      <w:r>
        <w:rPr>
          <w:rFonts w:ascii="Arial" w:eastAsia="Times New Roman" w:hAnsi="Arial"/>
          <w:sz w:val="14"/>
          <w:szCs w:val="14"/>
        </w:rPr>
        <w:t>в</w:t>
      </w:r>
      <w:r>
        <w:rPr>
          <w:rFonts w:ascii="Arial" w:eastAsia="Times New Roman" w:hAnsi="Arial" w:cs="Arial"/>
          <w:sz w:val="14"/>
          <w:szCs w:val="14"/>
        </w:rPr>
        <w:t xml:space="preserve"> </w:t>
      </w:r>
      <w:r>
        <w:rPr>
          <w:rFonts w:ascii="Arial" w:eastAsia="Times New Roman" w:hAnsi="Arial"/>
          <w:sz w:val="14"/>
          <w:szCs w:val="14"/>
        </w:rPr>
        <w:t>цифрах</w:t>
      </w:r>
      <w:r>
        <w:rPr>
          <w:rFonts w:ascii="Arial" w:eastAsia="Times New Roman" w:hAnsi="Arial" w:cs="Arial"/>
          <w:sz w:val="14"/>
          <w:szCs w:val="14"/>
        </w:rPr>
        <w:t xml:space="preserve">.// </w:t>
      </w:r>
      <w:r>
        <w:rPr>
          <w:rFonts w:ascii="Arial" w:eastAsia="Times New Roman" w:hAnsi="Arial"/>
          <w:sz w:val="14"/>
          <w:szCs w:val="14"/>
        </w:rPr>
        <w:t>«Коммунистический</w:t>
      </w:r>
      <w:r>
        <w:rPr>
          <w:rFonts w:ascii="Arial" w:eastAsia="Times New Roman" w:hAnsi="Arial" w:cs="Arial"/>
          <w:sz w:val="14"/>
          <w:szCs w:val="14"/>
        </w:rPr>
        <w:t xml:space="preserve"> </w:t>
      </w:r>
      <w:r>
        <w:rPr>
          <w:rFonts w:ascii="Arial" w:eastAsia="Times New Roman" w:hAnsi="Arial"/>
          <w:sz w:val="14"/>
          <w:szCs w:val="14"/>
        </w:rPr>
        <w:t>призыв»</w:t>
      </w:r>
      <w:r>
        <w:rPr>
          <w:rFonts w:ascii="Arial" w:eastAsia="Times New Roman" w:hAnsi="Arial" w:cs="Arial"/>
          <w:sz w:val="14"/>
          <w:szCs w:val="14"/>
        </w:rPr>
        <w:t xml:space="preserve">, 1977, 8 </w:t>
      </w:r>
      <w:r>
        <w:rPr>
          <w:rFonts w:ascii="Arial" w:eastAsia="Times New Roman" w:hAnsi="Arial"/>
          <w:sz w:val="14"/>
          <w:szCs w:val="14"/>
        </w:rPr>
        <w:t>сентября</w:t>
      </w:r>
      <w:r>
        <w:rPr>
          <w:rFonts w:ascii="Arial" w:eastAsia="Times New Roman" w:hAnsi="Arial" w:cs="Arial"/>
          <w:sz w:val="14"/>
          <w:szCs w:val="14"/>
        </w:rPr>
        <w:t>.</w:t>
      </w:r>
    </w:p>
  </w:footnote>
  <w:footnote w:id="220">
    <w:p w:rsidR="00BB6725" w:rsidRDefault="00BB6725" w:rsidP="00D529DB">
      <w:pPr>
        <w:pStyle w:val="a3"/>
      </w:pPr>
      <w:r w:rsidRPr="00C00B7C">
        <w:rPr>
          <w:rStyle w:val="a5"/>
        </w:rPr>
        <w:footnoteRef/>
      </w:r>
      <w:r>
        <w:t xml:space="preserve"> </w:t>
      </w:r>
      <w:r>
        <w:rPr>
          <w:rFonts w:ascii="Arial" w:eastAsia="Times New Roman" w:hAnsi="Arial"/>
          <w:spacing w:val="-1"/>
          <w:sz w:val="14"/>
          <w:szCs w:val="14"/>
        </w:rPr>
        <w:t>«Рубцовск</w:t>
      </w:r>
      <w:r>
        <w:rPr>
          <w:rFonts w:ascii="Arial" w:eastAsia="Times New Roman" w:hAnsi="Arial" w:cs="Arial"/>
          <w:spacing w:val="-1"/>
          <w:sz w:val="14"/>
          <w:szCs w:val="14"/>
        </w:rPr>
        <w:t xml:space="preserve"> </w:t>
      </w:r>
      <w:r>
        <w:rPr>
          <w:rFonts w:ascii="Arial" w:eastAsia="Times New Roman" w:hAnsi="Arial"/>
          <w:spacing w:val="-1"/>
          <w:sz w:val="14"/>
          <w:szCs w:val="14"/>
        </w:rPr>
        <w:t>за</w:t>
      </w:r>
      <w:r>
        <w:rPr>
          <w:rFonts w:ascii="Arial" w:eastAsia="Times New Roman" w:hAnsi="Arial" w:cs="Arial"/>
          <w:spacing w:val="-1"/>
          <w:sz w:val="14"/>
          <w:szCs w:val="14"/>
        </w:rPr>
        <w:t xml:space="preserve"> 50 </w:t>
      </w:r>
      <w:r>
        <w:rPr>
          <w:rFonts w:ascii="Arial" w:eastAsia="Times New Roman" w:hAnsi="Arial"/>
          <w:spacing w:val="-1"/>
          <w:sz w:val="14"/>
          <w:szCs w:val="14"/>
        </w:rPr>
        <w:t>лет</w:t>
      </w:r>
      <w:r>
        <w:rPr>
          <w:rFonts w:ascii="Arial" w:eastAsia="Times New Roman" w:hAnsi="Arial" w:cs="Arial"/>
          <w:spacing w:val="-1"/>
          <w:sz w:val="14"/>
          <w:szCs w:val="14"/>
        </w:rPr>
        <w:t xml:space="preserve"> </w:t>
      </w:r>
      <w:r>
        <w:rPr>
          <w:rFonts w:ascii="Arial" w:eastAsia="Times New Roman" w:hAnsi="Arial"/>
          <w:spacing w:val="-1"/>
          <w:sz w:val="14"/>
          <w:szCs w:val="14"/>
        </w:rPr>
        <w:t>в</w:t>
      </w:r>
      <w:r>
        <w:rPr>
          <w:rFonts w:ascii="Arial" w:eastAsia="Times New Roman" w:hAnsi="Arial" w:cs="Arial"/>
          <w:spacing w:val="-1"/>
          <w:sz w:val="14"/>
          <w:szCs w:val="14"/>
        </w:rPr>
        <w:t xml:space="preserve"> </w:t>
      </w:r>
      <w:r>
        <w:rPr>
          <w:rFonts w:ascii="Arial" w:eastAsia="Times New Roman" w:hAnsi="Arial"/>
          <w:spacing w:val="-1"/>
          <w:sz w:val="14"/>
          <w:szCs w:val="14"/>
        </w:rPr>
        <w:t>цифрах»</w:t>
      </w:r>
      <w:r>
        <w:rPr>
          <w:rFonts w:ascii="Arial" w:eastAsia="Times New Roman" w:hAnsi="Arial" w:cs="Arial"/>
          <w:spacing w:val="-1"/>
          <w:sz w:val="14"/>
          <w:szCs w:val="14"/>
        </w:rPr>
        <w:t xml:space="preserve">. </w:t>
      </w:r>
      <w:r>
        <w:rPr>
          <w:rFonts w:ascii="Arial" w:eastAsia="Times New Roman" w:hAnsi="Arial"/>
          <w:spacing w:val="-1"/>
          <w:sz w:val="14"/>
          <w:szCs w:val="14"/>
        </w:rPr>
        <w:t>—</w:t>
      </w:r>
      <w:r>
        <w:rPr>
          <w:rFonts w:ascii="Arial" w:eastAsia="Times New Roman" w:hAnsi="Arial" w:cs="Arial"/>
          <w:spacing w:val="-1"/>
          <w:sz w:val="14"/>
          <w:szCs w:val="14"/>
        </w:rPr>
        <w:t xml:space="preserve"> </w:t>
      </w:r>
      <w:r>
        <w:rPr>
          <w:rFonts w:ascii="Arial" w:eastAsia="Times New Roman" w:hAnsi="Arial"/>
          <w:spacing w:val="-1"/>
          <w:sz w:val="14"/>
          <w:szCs w:val="14"/>
        </w:rPr>
        <w:t>«Коммунистический</w:t>
      </w:r>
      <w:r>
        <w:rPr>
          <w:rFonts w:ascii="Arial" w:eastAsia="Times New Roman" w:hAnsi="Arial" w:cs="Arial"/>
          <w:spacing w:val="-1"/>
          <w:sz w:val="14"/>
          <w:szCs w:val="14"/>
        </w:rPr>
        <w:t xml:space="preserve"> </w:t>
      </w:r>
      <w:r>
        <w:rPr>
          <w:rFonts w:ascii="Arial" w:eastAsia="Times New Roman" w:hAnsi="Arial"/>
          <w:spacing w:val="-1"/>
          <w:sz w:val="14"/>
          <w:szCs w:val="14"/>
        </w:rPr>
        <w:t>призыв»</w:t>
      </w:r>
      <w:r>
        <w:rPr>
          <w:rFonts w:ascii="Arial" w:eastAsia="Times New Roman" w:hAnsi="Arial" w:cs="Arial"/>
          <w:spacing w:val="-1"/>
          <w:sz w:val="14"/>
          <w:szCs w:val="14"/>
        </w:rPr>
        <w:t xml:space="preserve">, 1977, 8 </w:t>
      </w:r>
      <w:r>
        <w:rPr>
          <w:rFonts w:ascii="Arial" w:eastAsia="Times New Roman" w:hAnsi="Arial"/>
          <w:spacing w:val="-1"/>
          <w:sz w:val="14"/>
          <w:szCs w:val="14"/>
        </w:rPr>
        <w:t>сентября</w:t>
      </w:r>
      <w:r>
        <w:rPr>
          <w:rFonts w:ascii="Arial" w:eastAsia="Times New Roman" w:hAnsi="Arial" w:cs="Arial"/>
          <w:spacing w:val="-1"/>
          <w:sz w:val="14"/>
          <w:szCs w:val="14"/>
        </w:rPr>
        <w:t>.</w:t>
      </w:r>
    </w:p>
  </w:footnote>
  <w:footnote w:id="221">
    <w:p w:rsidR="00BB6725" w:rsidRDefault="00BB6725" w:rsidP="00D529DB">
      <w:pPr>
        <w:shd w:val="clear" w:color="auto" w:fill="FFFFFF"/>
        <w:ind w:left="51"/>
      </w:pPr>
      <w:r w:rsidRPr="00C00B7C">
        <w:rPr>
          <w:rStyle w:val="a5"/>
        </w:rPr>
        <w:footnoteRef/>
      </w:r>
      <w:r>
        <w:rPr>
          <w:rFonts w:ascii="Arial" w:eastAsia="Times New Roman" w:hAnsi="Arial"/>
          <w:sz w:val="14"/>
          <w:szCs w:val="14"/>
        </w:rPr>
        <w:t>Рубцовск</w:t>
      </w:r>
      <w:r>
        <w:rPr>
          <w:rFonts w:ascii="Arial" w:eastAsia="Times New Roman" w:hAnsi="Arial" w:cs="Arial"/>
          <w:sz w:val="14"/>
          <w:szCs w:val="14"/>
        </w:rPr>
        <w:t xml:space="preserve"> </w:t>
      </w:r>
      <w:r>
        <w:rPr>
          <w:rFonts w:ascii="Arial" w:eastAsia="Times New Roman" w:hAnsi="Arial"/>
          <w:sz w:val="14"/>
          <w:szCs w:val="14"/>
        </w:rPr>
        <w:t>за</w:t>
      </w:r>
      <w:r>
        <w:rPr>
          <w:rFonts w:ascii="Arial" w:eastAsia="Times New Roman" w:hAnsi="Arial" w:cs="Arial"/>
          <w:sz w:val="14"/>
          <w:szCs w:val="14"/>
        </w:rPr>
        <w:t xml:space="preserve"> 50 </w:t>
      </w:r>
      <w:r>
        <w:rPr>
          <w:rFonts w:ascii="Arial" w:eastAsia="Times New Roman" w:hAnsi="Arial"/>
          <w:sz w:val="14"/>
          <w:szCs w:val="14"/>
        </w:rPr>
        <w:t>лет</w:t>
      </w:r>
      <w:r>
        <w:rPr>
          <w:rFonts w:ascii="Arial" w:eastAsia="Times New Roman" w:hAnsi="Arial" w:cs="Arial"/>
          <w:sz w:val="14"/>
          <w:szCs w:val="14"/>
        </w:rPr>
        <w:t xml:space="preserve"> </w:t>
      </w:r>
      <w:r>
        <w:rPr>
          <w:rFonts w:ascii="Arial" w:eastAsia="Times New Roman" w:hAnsi="Arial"/>
          <w:sz w:val="14"/>
          <w:szCs w:val="14"/>
        </w:rPr>
        <w:t>в</w:t>
      </w:r>
      <w:r>
        <w:rPr>
          <w:rFonts w:ascii="Arial" w:eastAsia="Times New Roman" w:hAnsi="Arial" w:cs="Arial"/>
          <w:sz w:val="14"/>
          <w:szCs w:val="14"/>
        </w:rPr>
        <w:t xml:space="preserve"> </w:t>
      </w:r>
      <w:r>
        <w:rPr>
          <w:rFonts w:ascii="Arial" w:eastAsia="Times New Roman" w:hAnsi="Arial"/>
          <w:sz w:val="14"/>
          <w:szCs w:val="14"/>
        </w:rPr>
        <w:t>цифрах</w:t>
      </w:r>
      <w:r>
        <w:rPr>
          <w:rFonts w:ascii="Arial" w:eastAsia="Times New Roman" w:hAnsi="Arial" w:cs="Arial"/>
          <w:sz w:val="14"/>
          <w:szCs w:val="14"/>
        </w:rPr>
        <w:t xml:space="preserve">.// </w:t>
      </w:r>
      <w:r>
        <w:rPr>
          <w:rFonts w:ascii="Arial" w:eastAsia="Times New Roman" w:hAnsi="Arial"/>
          <w:sz w:val="14"/>
          <w:szCs w:val="14"/>
        </w:rPr>
        <w:t>«Коммунистический</w:t>
      </w:r>
      <w:r>
        <w:rPr>
          <w:rFonts w:ascii="Arial" w:eastAsia="Times New Roman" w:hAnsi="Arial" w:cs="Arial"/>
          <w:sz w:val="14"/>
          <w:szCs w:val="14"/>
        </w:rPr>
        <w:t xml:space="preserve"> </w:t>
      </w:r>
      <w:r>
        <w:rPr>
          <w:rFonts w:ascii="Arial" w:eastAsia="Times New Roman" w:hAnsi="Arial"/>
          <w:sz w:val="14"/>
          <w:szCs w:val="14"/>
        </w:rPr>
        <w:t>призыв»</w:t>
      </w:r>
      <w:r>
        <w:rPr>
          <w:rFonts w:ascii="Arial" w:eastAsia="Times New Roman" w:hAnsi="Arial" w:cs="Arial"/>
          <w:sz w:val="14"/>
          <w:szCs w:val="14"/>
        </w:rPr>
        <w:t xml:space="preserve">, 1977, 8 </w:t>
      </w:r>
      <w:r>
        <w:rPr>
          <w:rFonts w:ascii="Arial" w:eastAsia="Times New Roman" w:hAnsi="Arial"/>
          <w:sz w:val="14"/>
          <w:szCs w:val="14"/>
        </w:rPr>
        <w:t>сентября</w:t>
      </w:r>
      <w:r>
        <w:rPr>
          <w:rFonts w:ascii="Arial" w:eastAsia="Times New Roman" w:hAnsi="Arial" w:cs="Arial"/>
          <w:sz w:val="14"/>
          <w:szCs w:val="14"/>
        </w:rPr>
        <w:t>.</w:t>
      </w:r>
    </w:p>
    <w:p w:rsidR="00BB6725" w:rsidRDefault="00BB6725" w:rsidP="00D529DB">
      <w:pPr>
        <w:pStyle w:val="a3"/>
      </w:pPr>
      <w:r>
        <w:t xml:space="preserve"> </w:t>
      </w:r>
    </w:p>
  </w:footnote>
  <w:footnote w:id="222">
    <w:p w:rsidR="00BB6725" w:rsidRDefault="00BB6725" w:rsidP="00D529DB">
      <w:pPr>
        <w:pStyle w:val="a3"/>
      </w:pPr>
      <w:r w:rsidRPr="00C00B7C">
        <w:rPr>
          <w:rStyle w:val="a5"/>
        </w:rPr>
        <w:footnoteRef/>
      </w:r>
      <w:r>
        <w:t xml:space="preserve"> </w:t>
      </w:r>
      <w:r>
        <w:rPr>
          <w:rFonts w:ascii="Arial" w:eastAsia="Times New Roman" w:hAnsi="Arial"/>
          <w:sz w:val="14"/>
          <w:szCs w:val="14"/>
        </w:rPr>
        <w:t>Алтайский</w:t>
      </w:r>
      <w:r>
        <w:rPr>
          <w:rFonts w:ascii="Arial" w:eastAsia="Times New Roman" w:hAnsi="Arial" w:cs="Arial"/>
          <w:sz w:val="14"/>
          <w:szCs w:val="14"/>
        </w:rPr>
        <w:t xml:space="preserve"> </w:t>
      </w:r>
      <w:r>
        <w:rPr>
          <w:rFonts w:ascii="Arial" w:eastAsia="Times New Roman" w:hAnsi="Arial"/>
          <w:sz w:val="14"/>
          <w:szCs w:val="14"/>
        </w:rPr>
        <w:t>краевой</w:t>
      </w:r>
      <w:r>
        <w:rPr>
          <w:rFonts w:ascii="Arial" w:eastAsia="Times New Roman" w:hAnsi="Arial" w:cs="Arial"/>
          <w:sz w:val="14"/>
          <w:szCs w:val="14"/>
        </w:rPr>
        <w:t xml:space="preserve"> </w:t>
      </w:r>
      <w:r>
        <w:rPr>
          <w:rFonts w:ascii="Arial" w:eastAsia="Times New Roman" w:hAnsi="Arial"/>
          <w:sz w:val="14"/>
          <w:szCs w:val="14"/>
        </w:rPr>
        <w:t>суд</w:t>
      </w:r>
      <w:r>
        <w:rPr>
          <w:rFonts w:ascii="Arial" w:eastAsia="Times New Roman" w:hAnsi="Arial" w:cs="Arial"/>
          <w:sz w:val="14"/>
          <w:szCs w:val="14"/>
        </w:rPr>
        <w:t xml:space="preserve">, </w:t>
      </w:r>
      <w:r>
        <w:rPr>
          <w:rFonts w:ascii="Arial" w:eastAsia="Times New Roman" w:hAnsi="Arial"/>
          <w:sz w:val="14"/>
          <w:szCs w:val="14"/>
        </w:rPr>
        <w:t>уголовное</w:t>
      </w:r>
      <w:r>
        <w:rPr>
          <w:rFonts w:ascii="Arial" w:eastAsia="Times New Roman" w:hAnsi="Arial" w:cs="Arial"/>
          <w:sz w:val="14"/>
          <w:szCs w:val="14"/>
        </w:rPr>
        <w:t xml:space="preserve"> </w:t>
      </w:r>
      <w:r>
        <w:rPr>
          <w:rFonts w:ascii="Arial" w:eastAsia="Times New Roman" w:hAnsi="Arial"/>
          <w:sz w:val="14"/>
          <w:szCs w:val="14"/>
        </w:rPr>
        <w:t>дело</w:t>
      </w:r>
      <w:r>
        <w:rPr>
          <w:rFonts w:ascii="Arial" w:eastAsia="Times New Roman" w:hAnsi="Arial" w:cs="Arial"/>
          <w:sz w:val="14"/>
          <w:szCs w:val="14"/>
        </w:rPr>
        <w:t xml:space="preserve"> 2-94-74, </w:t>
      </w:r>
      <w:r>
        <w:rPr>
          <w:rFonts w:ascii="Arial" w:eastAsia="Times New Roman" w:hAnsi="Arial"/>
          <w:sz w:val="14"/>
          <w:szCs w:val="14"/>
        </w:rPr>
        <w:t>т</w:t>
      </w:r>
      <w:r>
        <w:rPr>
          <w:rFonts w:ascii="Arial" w:eastAsia="Times New Roman" w:hAnsi="Arial" w:cs="Arial"/>
          <w:sz w:val="14"/>
          <w:szCs w:val="14"/>
        </w:rPr>
        <w:t xml:space="preserve">.5, </w:t>
      </w:r>
      <w:r>
        <w:rPr>
          <w:rFonts w:ascii="Arial" w:eastAsia="Times New Roman" w:hAnsi="Arial"/>
          <w:sz w:val="14"/>
          <w:szCs w:val="14"/>
        </w:rPr>
        <w:t>лл</w:t>
      </w:r>
      <w:r>
        <w:rPr>
          <w:rFonts w:ascii="Arial" w:eastAsia="Times New Roman" w:hAnsi="Arial" w:cs="Arial"/>
          <w:sz w:val="14"/>
          <w:szCs w:val="14"/>
        </w:rPr>
        <w:t>.386-387, 390.</w:t>
      </w:r>
    </w:p>
  </w:footnote>
  <w:footnote w:id="223">
    <w:p w:rsidR="00BB6725" w:rsidRDefault="00BB6725" w:rsidP="00D529DB">
      <w:pPr>
        <w:pStyle w:val="a3"/>
      </w:pPr>
      <w:r w:rsidRPr="00C00B7C">
        <w:rPr>
          <w:rStyle w:val="a5"/>
        </w:rPr>
        <w:footnoteRef/>
      </w:r>
      <w:r>
        <w:t xml:space="preserve"> </w:t>
      </w:r>
      <w:r>
        <w:rPr>
          <w:rFonts w:ascii="Arial" w:eastAsia="Times New Roman" w:hAnsi="Arial"/>
          <w:sz w:val="14"/>
          <w:szCs w:val="14"/>
        </w:rPr>
        <w:t>Алтайский</w:t>
      </w:r>
      <w:r>
        <w:rPr>
          <w:rFonts w:ascii="Arial" w:eastAsia="Times New Roman" w:hAnsi="Arial" w:cs="Arial"/>
          <w:sz w:val="14"/>
          <w:szCs w:val="14"/>
        </w:rPr>
        <w:t xml:space="preserve"> </w:t>
      </w:r>
      <w:r>
        <w:rPr>
          <w:rFonts w:ascii="Arial" w:eastAsia="Times New Roman" w:hAnsi="Arial"/>
          <w:sz w:val="14"/>
          <w:szCs w:val="14"/>
        </w:rPr>
        <w:t>краевой</w:t>
      </w:r>
      <w:r>
        <w:rPr>
          <w:rFonts w:ascii="Arial" w:eastAsia="Times New Roman" w:hAnsi="Arial" w:cs="Arial"/>
          <w:sz w:val="14"/>
          <w:szCs w:val="14"/>
        </w:rPr>
        <w:t xml:space="preserve"> </w:t>
      </w:r>
      <w:r>
        <w:rPr>
          <w:rFonts w:ascii="Arial" w:eastAsia="Times New Roman" w:hAnsi="Arial"/>
          <w:sz w:val="14"/>
          <w:szCs w:val="14"/>
        </w:rPr>
        <w:t>суд</w:t>
      </w:r>
      <w:r>
        <w:rPr>
          <w:rFonts w:ascii="Arial" w:eastAsia="Times New Roman" w:hAnsi="Arial" w:cs="Arial"/>
          <w:sz w:val="14"/>
          <w:szCs w:val="14"/>
        </w:rPr>
        <w:t xml:space="preserve">, </w:t>
      </w:r>
      <w:r>
        <w:rPr>
          <w:rFonts w:ascii="Arial" w:eastAsia="Times New Roman" w:hAnsi="Arial"/>
          <w:sz w:val="14"/>
          <w:szCs w:val="14"/>
        </w:rPr>
        <w:t>уголовное</w:t>
      </w:r>
      <w:r>
        <w:rPr>
          <w:rFonts w:ascii="Arial" w:eastAsia="Times New Roman" w:hAnsi="Arial" w:cs="Arial"/>
          <w:sz w:val="14"/>
          <w:szCs w:val="14"/>
        </w:rPr>
        <w:t xml:space="preserve"> </w:t>
      </w:r>
      <w:r>
        <w:rPr>
          <w:rFonts w:ascii="Arial" w:eastAsia="Times New Roman" w:hAnsi="Arial"/>
          <w:sz w:val="14"/>
          <w:szCs w:val="14"/>
        </w:rPr>
        <w:t>дело</w:t>
      </w:r>
      <w:r>
        <w:rPr>
          <w:rFonts w:ascii="Arial" w:eastAsia="Times New Roman" w:hAnsi="Arial" w:cs="Arial"/>
          <w:sz w:val="14"/>
          <w:szCs w:val="14"/>
        </w:rPr>
        <w:t xml:space="preserve"> 2-94-74, </w:t>
      </w:r>
      <w:r>
        <w:rPr>
          <w:rFonts w:ascii="Arial" w:eastAsia="Times New Roman" w:hAnsi="Arial"/>
          <w:sz w:val="14"/>
          <w:szCs w:val="14"/>
        </w:rPr>
        <w:t>т</w:t>
      </w:r>
      <w:r>
        <w:rPr>
          <w:rFonts w:ascii="Arial" w:eastAsia="Times New Roman" w:hAnsi="Arial" w:cs="Arial"/>
          <w:sz w:val="14"/>
          <w:szCs w:val="14"/>
        </w:rPr>
        <w:t xml:space="preserve">.5, </w:t>
      </w:r>
      <w:r>
        <w:rPr>
          <w:rFonts w:ascii="Arial" w:eastAsia="Times New Roman" w:hAnsi="Arial"/>
          <w:sz w:val="14"/>
          <w:szCs w:val="14"/>
        </w:rPr>
        <w:t>л</w:t>
      </w:r>
      <w:r>
        <w:rPr>
          <w:rFonts w:ascii="Arial" w:eastAsia="Times New Roman" w:hAnsi="Arial" w:cs="Arial"/>
          <w:sz w:val="14"/>
          <w:szCs w:val="14"/>
        </w:rPr>
        <w:t>. 390.</w:t>
      </w:r>
    </w:p>
  </w:footnote>
  <w:footnote w:id="224">
    <w:p w:rsidR="00BB6725" w:rsidRDefault="00BB6725" w:rsidP="00D529DB">
      <w:pPr>
        <w:shd w:val="clear" w:color="auto" w:fill="FFFFFF"/>
        <w:tabs>
          <w:tab w:val="left" w:pos="187"/>
        </w:tabs>
        <w:ind w:right="2016"/>
      </w:pPr>
      <w:r w:rsidRPr="00C00B7C">
        <w:rPr>
          <w:rStyle w:val="a5"/>
        </w:rPr>
        <w:footnoteRef/>
      </w:r>
      <w:r>
        <w:t xml:space="preserve"> </w:t>
      </w:r>
      <w:r>
        <w:rPr>
          <w:rFonts w:ascii="Arial" w:eastAsia="Times New Roman" w:hAnsi="Arial"/>
          <w:sz w:val="14"/>
          <w:szCs w:val="14"/>
        </w:rPr>
        <w:t>Алтайский</w:t>
      </w:r>
      <w:r>
        <w:rPr>
          <w:rFonts w:ascii="Arial" w:eastAsia="Times New Roman" w:hAnsi="Arial" w:cs="Arial"/>
          <w:sz w:val="14"/>
          <w:szCs w:val="14"/>
        </w:rPr>
        <w:t xml:space="preserve"> </w:t>
      </w:r>
      <w:r>
        <w:rPr>
          <w:rFonts w:ascii="Arial" w:eastAsia="Times New Roman" w:hAnsi="Arial"/>
          <w:sz w:val="14"/>
          <w:szCs w:val="14"/>
        </w:rPr>
        <w:t>краевой</w:t>
      </w:r>
      <w:r>
        <w:rPr>
          <w:rFonts w:ascii="Arial" w:eastAsia="Times New Roman" w:hAnsi="Arial" w:cs="Arial"/>
          <w:sz w:val="14"/>
          <w:szCs w:val="14"/>
        </w:rPr>
        <w:t xml:space="preserve"> </w:t>
      </w:r>
      <w:r>
        <w:rPr>
          <w:rFonts w:ascii="Arial" w:eastAsia="Times New Roman" w:hAnsi="Arial"/>
          <w:sz w:val="14"/>
          <w:szCs w:val="14"/>
        </w:rPr>
        <w:t>суд</w:t>
      </w:r>
      <w:r>
        <w:rPr>
          <w:rFonts w:ascii="Arial" w:eastAsia="Times New Roman" w:hAnsi="Arial" w:cs="Arial"/>
          <w:sz w:val="14"/>
          <w:szCs w:val="14"/>
        </w:rPr>
        <w:t xml:space="preserve">, </w:t>
      </w:r>
      <w:r>
        <w:rPr>
          <w:rFonts w:ascii="Arial" w:eastAsia="Times New Roman" w:hAnsi="Arial"/>
          <w:sz w:val="14"/>
          <w:szCs w:val="14"/>
        </w:rPr>
        <w:t>уголовное</w:t>
      </w:r>
      <w:r>
        <w:rPr>
          <w:rFonts w:ascii="Arial" w:eastAsia="Times New Roman" w:hAnsi="Arial" w:cs="Arial"/>
          <w:sz w:val="14"/>
          <w:szCs w:val="14"/>
        </w:rPr>
        <w:t xml:space="preserve"> </w:t>
      </w:r>
      <w:r>
        <w:rPr>
          <w:rFonts w:ascii="Arial" w:eastAsia="Times New Roman" w:hAnsi="Arial"/>
          <w:sz w:val="14"/>
          <w:szCs w:val="14"/>
        </w:rPr>
        <w:t>дело</w:t>
      </w:r>
      <w:r>
        <w:rPr>
          <w:rFonts w:ascii="Arial" w:eastAsia="Times New Roman" w:hAnsi="Arial" w:cs="Arial"/>
          <w:sz w:val="14"/>
          <w:szCs w:val="14"/>
        </w:rPr>
        <w:t xml:space="preserve"> 2-94-74, </w:t>
      </w:r>
      <w:r>
        <w:rPr>
          <w:rFonts w:ascii="Arial" w:eastAsia="Times New Roman" w:hAnsi="Arial"/>
          <w:sz w:val="14"/>
          <w:szCs w:val="14"/>
        </w:rPr>
        <w:t>т</w:t>
      </w:r>
      <w:r>
        <w:rPr>
          <w:rFonts w:ascii="Arial" w:eastAsia="Times New Roman" w:hAnsi="Arial" w:cs="Arial"/>
          <w:sz w:val="14"/>
          <w:szCs w:val="14"/>
        </w:rPr>
        <w:t xml:space="preserve">.1, </w:t>
      </w:r>
      <w:r>
        <w:rPr>
          <w:rFonts w:ascii="Arial" w:eastAsia="Times New Roman" w:hAnsi="Arial"/>
          <w:sz w:val="14"/>
          <w:szCs w:val="14"/>
        </w:rPr>
        <w:t>л</w:t>
      </w:r>
      <w:r>
        <w:rPr>
          <w:rFonts w:ascii="Arial" w:eastAsia="Times New Roman" w:hAnsi="Arial" w:cs="Arial"/>
          <w:sz w:val="14"/>
          <w:szCs w:val="14"/>
        </w:rPr>
        <w:t>. 80.</w:t>
      </w:r>
    </w:p>
  </w:footnote>
  <w:footnote w:id="225">
    <w:p w:rsidR="00BB6725" w:rsidRPr="009562C5" w:rsidRDefault="00BB6725" w:rsidP="005E0088">
      <w:pPr>
        <w:shd w:val="clear" w:color="auto" w:fill="FFFFFF"/>
        <w:tabs>
          <w:tab w:val="left" w:pos="115"/>
        </w:tabs>
        <w:rPr>
          <w:rFonts w:ascii="Arial" w:hAnsi="Arial" w:cs="Arial"/>
          <w:sz w:val="14"/>
          <w:szCs w:val="14"/>
        </w:rPr>
      </w:pPr>
      <w:r w:rsidRPr="00C00B7C">
        <w:rPr>
          <w:rStyle w:val="a5"/>
        </w:rPr>
        <w:footnoteRef/>
      </w:r>
      <w:r>
        <w:t xml:space="preserve"> </w:t>
      </w:r>
      <w:r>
        <w:rPr>
          <w:rFonts w:ascii="Arial" w:eastAsia="Times New Roman" w:hAnsi="Arial"/>
          <w:sz w:val="14"/>
          <w:szCs w:val="14"/>
        </w:rPr>
        <w:t>Алтайский</w:t>
      </w:r>
      <w:r>
        <w:rPr>
          <w:rFonts w:ascii="Arial" w:eastAsia="Times New Roman" w:hAnsi="Arial" w:cs="Arial"/>
          <w:sz w:val="14"/>
          <w:szCs w:val="14"/>
        </w:rPr>
        <w:t xml:space="preserve"> </w:t>
      </w:r>
      <w:r>
        <w:rPr>
          <w:rFonts w:ascii="Arial" w:eastAsia="Times New Roman" w:hAnsi="Arial"/>
          <w:sz w:val="14"/>
          <w:szCs w:val="14"/>
        </w:rPr>
        <w:t>краевой</w:t>
      </w:r>
      <w:r>
        <w:rPr>
          <w:rFonts w:ascii="Arial" w:eastAsia="Times New Roman" w:hAnsi="Arial" w:cs="Arial"/>
          <w:sz w:val="14"/>
          <w:szCs w:val="14"/>
        </w:rPr>
        <w:t xml:space="preserve"> </w:t>
      </w:r>
      <w:r>
        <w:rPr>
          <w:rFonts w:ascii="Arial" w:eastAsia="Times New Roman" w:hAnsi="Arial"/>
          <w:sz w:val="14"/>
          <w:szCs w:val="14"/>
        </w:rPr>
        <w:t>суд</w:t>
      </w:r>
      <w:r>
        <w:rPr>
          <w:rFonts w:ascii="Arial" w:eastAsia="Times New Roman" w:hAnsi="Arial" w:cs="Arial"/>
          <w:sz w:val="14"/>
          <w:szCs w:val="14"/>
        </w:rPr>
        <w:t xml:space="preserve">, </w:t>
      </w:r>
      <w:r>
        <w:rPr>
          <w:rFonts w:ascii="Arial" w:eastAsia="Times New Roman" w:hAnsi="Arial"/>
          <w:sz w:val="14"/>
          <w:szCs w:val="14"/>
        </w:rPr>
        <w:t>уголовное</w:t>
      </w:r>
      <w:r>
        <w:rPr>
          <w:rFonts w:ascii="Arial" w:eastAsia="Times New Roman" w:hAnsi="Arial" w:cs="Arial"/>
          <w:sz w:val="14"/>
          <w:szCs w:val="14"/>
        </w:rPr>
        <w:t xml:space="preserve"> </w:t>
      </w:r>
      <w:r>
        <w:rPr>
          <w:rFonts w:ascii="Arial" w:eastAsia="Times New Roman" w:hAnsi="Arial"/>
          <w:sz w:val="14"/>
          <w:szCs w:val="14"/>
        </w:rPr>
        <w:t>дело</w:t>
      </w:r>
      <w:r>
        <w:rPr>
          <w:rFonts w:ascii="Arial" w:eastAsia="Times New Roman" w:hAnsi="Arial" w:cs="Arial"/>
          <w:sz w:val="14"/>
          <w:szCs w:val="14"/>
        </w:rPr>
        <w:t xml:space="preserve"> 2-94-74, </w:t>
      </w:r>
      <w:r>
        <w:rPr>
          <w:rFonts w:ascii="Arial" w:eastAsia="Times New Roman" w:hAnsi="Arial"/>
          <w:sz w:val="14"/>
          <w:szCs w:val="14"/>
        </w:rPr>
        <w:t>т</w:t>
      </w:r>
      <w:r>
        <w:rPr>
          <w:rFonts w:ascii="Arial" w:eastAsia="Times New Roman" w:hAnsi="Arial" w:cs="Arial"/>
          <w:sz w:val="14"/>
          <w:szCs w:val="14"/>
        </w:rPr>
        <w:t xml:space="preserve">.1, </w:t>
      </w:r>
      <w:r>
        <w:rPr>
          <w:rFonts w:ascii="Arial" w:eastAsia="Times New Roman" w:hAnsi="Arial"/>
          <w:sz w:val="14"/>
          <w:szCs w:val="14"/>
        </w:rPr>
        <w:t>л</w:t>
      </w:r>
      <w:r>
        <w:rPr>
          <w:rFonts w:ascii="Arial" w:eastAsia="Times New Roman" w:hAnsi="Arial" w:cs="Arial"/>
          <w:sz w:val="14"/>
          <w:szCs w:val="14"/>
        </w:rPr>
        <w:t>.10.</w:t>
      </w:r>
    </w:p>
  </w:footnote>
  <w:footnote w:id="226">
    <w:p w:rsidR="00BB6725" w:rsidRPr="009562C5" w:rsidRDefault="00BB6725" w:rsidP="005E0088">
      <w:pPr>
        <w:shd w:val="clear" w:color="auto" w:fill="FFFFFF"/>
        <w:tabs>
          <w:tab w:val="left" w:pos="115"/>
        </w:tabs>
        <w:rPr>
          <w:rFonts w:ascii="Arial" w:hAnsi="Arial" w:cs="Arial"/>
          <w:sz w:val="14"/>
          <w:szCs w:val="14"/>
        </w:rPr>
      </w:pPr>
      <w:r w:rsidRPr="00C00B7C">
        <w:rPr>
          <w:rStyle w:val="a5"/>
        </w:rPr>
        <w:footnoteRef/>
      </w:r>
      <w:r>
        <w:t xml:space="preserve"> </w:t>
      </w:r>
      <w:r>
        <w:rPr>
          <w:rFonts w:ascii="Arial" w:eastAsia="Times New Roman" w:hAnsi="Arial"/>
          <w:sz w:val="14"/>
          <w:szCs w:val="14"/>
        </w:rPr>
        <w:t>там</w:t>
      </w:r>
      <w:r>
        <w:rPr>
          <w:rFonts w:ascii="Arial" w:eastAsia="Times New Roman" w:hAnsi="Arial" w:cs="Arial"/>
          <w:sz w:val="14"/>
          <w:szCs w:val="14"/>
        </w:rPr>
        <w:t xml:space="preserve"> </w:t>
      </w:r>
      <w:r>
        <w:rPr>
          <w:rFonts w:ascii="Arial" w:eastAsia="Times New Roman" w:hAnsi="Arial"/>
          <w:sz w:val="14"/>
          <w:szCs w:val="14"/>
        </w:rPr>
        <w:t>же</w:t>
      </w:r>
      <w:r>
        <w:rPr>
          <w:rFonts w:ascii="Arial" w:eastAsia="Times New Roman" w:hAnsi="Arial" w:cs="Arial"/>
          <w:sz w:val="14"/>
          <w:szCs w:val="14"/>
        </w:rPr>
        <w:t xml:space="preserve">, </w:t>
      </w:r>
      <w:r>
        <w:rPr>
          <w:rFonts w:ascii="Arial" w:eastAsia="Times New Roman" w:hAnsi="Arial"/>
          <w:sz w:val="14"/>
          <w:szCs w:val="14"/>
        </w:rPr>
        <w:t>л</w:t>
      </w:r>
      <w:r>
        <w:rPr>
          <w:rFonts w:ascii="Arial" w:eastAsia="Times New Roman" w:hAnsi="Arial" w:cs="Arial"/>
          <w:sz w:val="14"/>
          <w:szCs w:val="14"/>
        </w:rPr>
        <w:t>. 66</w:t>
      </w:r>
    </w:p>
  </w:footnote>
  <w:footnote w:id="227">
    <w:p w:rsidR="00BB6725" w:rsidRDefault="00BB6725" w:rsidP="005E0088">
      <w:pPr>
        <w:pStyle w:val="a3"/>
      </w:pPr>
      <w:r w:rsidRPr="00C00B7C">
        <w:rPr>
          <w:rStyle w:val="a5"/>
        </w:rPr>
        <w:footnoteRef/>
      </w:r>
      <w:r>
        <w:t xml:space="preserve"> </w:t>
      </w:r>
      <w:r>
        <w:rPr>
          <w:rFonts w:ascii="Arial" w:eastAsia="Times New Roman" w:hAnsi="Arial"/>
          <w:sz w:val="14"/>
          <w:szCs w:val="14"/>
        </w:rPr>
        <w:t>Алтайский</w:t>
      </w:r>
      <w:r>
        <w:rPr>
          <w:rFonts w:ascii="Arial" w:eastAsia="Times New Roman" w:hAnsi="Arial" w:cs="Arial"/>
          <w:sz w:val="14"/>
          <w:szCs w:val="14"/>
        </w:rPr>
        <w:t xml:space="preserve"> </w:t>
      </w:r>
      <w:r>
        <w:rPr>
          <w:rFonts w:ascii="Arial" w:eastAsia="Times New Roman" w:hAnsi="Arial"/>
          <w:sz w:val="14"/>
          <w:szCs w:val="14"/>
        </w:rPr>
        <w:t>краевой</w:t>
      </w:r>
      <w:r>
        <w:rPr>
          <w:rFonts w:ascii="Arial" w:eastAsia="Times New Roman" w:hAnsi="Arial" w:cs="Arial"/>
          <w:sz w:val="14"/>
          <w:szCs w:val="14"/>
        </w:rPr>
        <w:t xml:space="preserve"> </w:t>
      </w:r>
      <w:r>
        <w:rPr>
          <w:rFonts w:ascii="Arial" w:eastAsia="Times New Roman" w:hAnsi="Arial"/>
          <w:sz w:val="14"/>
          <w:szCs w:val="14"/>
        </w:rPr>
        <w:t>суд</w:t>
      </w:r>
      <w:r>
        <w:rPr>
          <w:rFonts w:ascii="Arial" w:eastAsia="Times New Roman" w:hAnsi="Arial" w:cs="Arial"/>
          <w:sz w:val="14"/>
          <w:szCs w:val="14"/>
        </w:rPr>
        <w:t xml:space="preserve">, </w:t>
      </w:r>
      <w:r>
        <w:rPr>
          <w:rFonts w:ascii="Arial" w:eastAsia="Times New Roman" w:hAnsi="Arial"/>
          <w:sz w:val="14"/>
          <w:szCs w:val="14"/>
        </w:rPr>
        <w:t>уголовное</w:t>
      </w:r>
      <w:r>
        <w:rPr>
          <w:rFonts w:ascii="Arial" w:eastAsia="Times New Roman" w:hAnsi="Arial" w:cs="Arial"/>
          <w:sz w:val="14"/>
          <w:szCs w:val="14"/>
        </w:rPr>
        <w:t xml:space="preserve"> </w:t>
      </w:r>
      <w:r>
        <w:rPr>
          <w:rFonts w:ascii="Arial" w:eastAsia="Times New Roman" w:hAnsi="Arial"/>
          <w:sz w:val="14"/>
          <w:szCs w:val="14"/>
        </w:rPr>
        <w:t>дело</w:t>
      </w:r>
      <w:r>
        <w:rPr>
          <w:rFonts w:ascii="Arial" w:eastAsia="Times New Roman" w:hAnsi="Arial" w:cs="Arial"/>
          <w:sz w:val="14"/>
          <w:szCs w:val="14"/>
        </w:rPr>
        <w:t xml:space="preserve"> 2-94-74, </w:t>
      </w:r>
      <w:r>
        <w:rPr>
          <w:rFonts w:ascii="Arial" w:eastAsia="Times New Roman" w:hAnsi="Arial"/>
          <w:sz w:val="14"/>
          <w:szCs w:val="14"/>
        </w:rPr>
        <w:t>т</w:t>
      </w:r>
      <w:r>
        <w:rPr>
          <w:rFonts w:ascii="Arial" w:eastAsia="Times New Roman" w:hAnsi="Arial" w:cs="Arial"/>
          <w:sz w:val="14"/>
          <w:szCs w:val="14"/>
        </w:rPr>
        <w:t xml:space="preserve">.5, </w:t>
      </w:r>
      <w:r>
        <w:rPr>
          <w:rFonts w:ascii="Arial" w:eastAsia="Times New Roman" w:hAnsi="Arial"/>
          <w:sz w:val="14"/>
          <w:szCs w:val="14"/>
        </w:rPr>
        <w:t>л</w:t>
      </w:r>
      <w:r>
        <w:rPr>
          <w:rFonts w:ascii="Arial" w:eastAsia="Times New Roman" w:hAnsi="Arial" w:cs="Arial"/>
          <w:sz w:val="14"/>
          <w:szCs w:val="14"/>
        </w:rPr>
        <w:t>.384.</w:t>
      </w:r>
    </w:p>
  </w:footnote>
  <w:footnote w:id="228">
    <w:p w:rsidR="00BB6725" w:rsidRPr="009562C5" w:rsidRDefault="00BB6725" w:rsidP="005E0088">
      <w:pPr>
        <w:shd w:val="clear" w:color="auto" w:fill="FFFFFF"/>
        <w:tabs>
          <w:tab w:val="left" w:pos="178"/>
        </w:tabs>
        <w:rPr>
          <w:rFonts w:ascii="Arial" w:hAnsi="Arial" w:cs="Arial"/>
          <w:sz w:val="14"/>
          <w:szCs w:val="14"/>
        </w:rPr>
      </w:pPr>
      <w:r w:rsidRPr="00C00B7C">
        <w:rPr>
          <w:rStyle w:val="a5"/>
        </w:rPr>
        <w:footnoteRef/>
      </w:r>
      <w:r>
        <w:t xml:space="preserve"> </w:t>
      </w:r>
      <w:r>
        <w:rPr>
          <w:rFonts w:ascii="Arial" w:eastAsia="Times New Roman" w:hAnsi="Arial"/>
          <w:spacing w:val="-1"/>
          <w:sz w:val="14"/>
          <w:szCs w:val="14"/>
        </w:rPr>
        <w:t>там</w:t>
      </w:r>
      <w:r>
        <w:rPr>
          <w:rFonts w:ascii="Arial" w:eastAsia="Times New Roman" w:hAnsi="Arial" w:cs="Arial"/>
          <w:spacing w:val="-1"/>
          <w:sz w:val="14"/>
          <w:szCs w:val="14"/>
        </w:rPr>
        <w:t xml:space="preserve"> </w:t>
      </w:r>
      <w:r>
        <w:rPr>
          <w:rFonts w:ascii="Arial" w:eastAsia="Times New Roman" w:hAnsi="Arial"/>
          <w:spacing w:val="-1"/>
          <w:sz w:val="14"/>
          <w:szCs w:val="14"/>
        </w:rPr>
        <w:t>же</w:t>
      </w:r>
      <w:r>
        <w:rPr>
          <w:rFonts w:ascii="Arial" w:eastAsia="Times New Roman" w:hAnsi="Arial" w:cs="Arial"/>
          <w:spacing w:val="-1"/>
          <w:sz w:val="14"/>
          <w:szCs w:val="14"/>
        </w:rPr>
        <w:t xml:space="preserve">, </w:t>
      </w:r>
      <w:r>
        <w:rPr>
          <w:rFonts w:ascii="Arial" w:eastAsia="Times New Roman" w:hAnsi="Arial"/>
          <w:spacing w:val="-1"/>
          <w:sz w:val="14"/>
          <w:szCs w:val="14"/>
        </w:rPr>
        <w:t>л</w:t>
      </w:r>
      <w:r>
        <w:rPr>
          <w:rFonts w:ascii="Arial" w:eastAsia="Times New Roman" w:hAnsi="Arial" w:cs="Arial"/>
          <w:spacing w:val="-1"/>
          <w:sz w:val="14"/>
          <w:szCs w:val="14"/>
        </w:rPr>
        <w:t>. 495.</w:t>
      </w:r>
    </w:p>
  </w:footnote>
  <w:footnote w:id="229">
    <w:p w:rsidR="00BB6725" w:rsidRPr="005E0088" w:rsidRDefault="00BB6725" w:rsidP="005E0088">
      <w:pPr>
        <w:shd w:val="clear" w:color="auto" w:fill="FFFFFF"/>
        <w:tabs>
          <w:tab w:val="left" w:pos="178"/>
        </w:tabs>
        <w:rPr>
          <w:rFonts w:ascii="Arial" w:hAnsi="Arial" w:cs="Arial"/>
          <w:sz w:val="14"/>
          <w:szCs w:val="14"/>
        </w:rPr>
      </w:pPr>
      <w:r w:rsidRPr="00C00B7C">
        <w:rPr>
          <w:rStyle w:val="a5"/>
        </w:rPr>
        <w:footnoteRef/>
      </w:r>
      <w:r>
        <w:t xml:space="preserve"> </w:t>
      </w:r>
      <w:r>
        <w:rPr>
          <w:rFonts w:ascii="Arial" w:eastAsia="Times New Roman" w:hAnsi="Arial"/>
          <w:spacing w:val="-1"/>
          <w:sz w:val="14"/>
          <w:szCs w:val="14"/>
        </w:rPr>
        <w:t>Гриценко</w:t>
      </w:r>
      <w:r>
        <w:rPr>
          <w:rFonts w:ascii="Arial" w:eastAsia="Times New Roman" w:hAnsi="Arial" w:cs="Arial"/>
          <w:spacing w:val="-1"/>
          <w:sz w:val="14"/>
          <w:szCs w:val="14"/>
        </w:rPr>
        <w:t xml:space="preserve"> </w:t>
      </w:r>
      <w:r>
        <w:rPr>
          <w:rFonts w:ascii="Arial" w:eastAsia="Times New Roman" w:hAnsi="Arial"/>
          <w:spacing w:val="-1"/>
          <w:sz w:val="14"/>
          <w:szCs w:val="14"/>
        </w:rPr>
        <w:t>И</w:t>
      </w:r>
      <w:r>
        <w:rPr>
          <w:rFonts w:ascii="Arial" w:eastAsia="Times New Roman" w:hAnsi="Arial" w:cs="Arial"/>
          <w:spacing w:val="-1"/>
          <w:sz w:val="14"/>
          <w:szCs w:val="14"/>
        </w:rPr>
        <w:t>.</w:t>
      </w:r>
      <w:r>
        <w:rPr>
          <w:rFonts w:ascii="Arial" w:eastAsia="Times New Roman" w:hAnsi="Arial"/>
          <w:spacing w:val="-1"/>
          <w:sz w:val="14"/>
          <w:szCs w:val="14"/>
        </w:rPr>
        <w:t>Ф</w:t>
      </w:r>
      <w:r>
        <w:rPr>
          <w:rFonts w:ascii="Arial" w:eastAsia="Times New Roman" w:hAnsi="Arial" w:cs="Arial"/>
          <w:spacing w:val="-1"/>
          <w:sz w:val="14"/>
          <w:szCs w:val="14"/>
        </w:rPr>
        <w:t xml:space="preserve">. </w:t>
      </w:r>
      <w:r>
        <w:rPr>
          <w:rFonts w:ascii="Arial" w:eastAsia="Times New Roman" w:hAnsi="Arial"/>
          <w:spacing w:val="-1"/>
          <w:sz w:val="14"/>
          <w:szCs w:val="14"/>
        </w:rPr>
        <w:t>Рубцовская</w:t>
      </w:r>
      <w:r>
        <w:rPr>
          <w:rFonts w:ascii="Arial" w:eastAsia="Times New Roman" w:hAnsi="Arial" w:cs="Arial"/>
          <w:spacing w:val="-1"/>
          <w:sz w:val="14"/>
          <w:szCs w:val="14"/>
        </w:rPr>
        <w:t xml:space="preserve"> </w:t>
      </w:r>
      <w:r>
        <w:rPr>
          <w:rFonts w:ascii="Arial" w:eastAsia="Times New Roman" w:hAnsi="Arial"/>
          <w:spacing w:val="-1"/>
          <w:sz w:val="14"/>
          <w:szCs w:val="14"/>
        </w:rPr>
        <w:t>милиция</w:t>
      </w:r>
      <w:r>
        <w:rPr>
          <w:rFonts w:ascii="Arial" w:eastAsia="Times New Roman" w:hAnsi="Arial" w:cs="Arial"/>
          <w:spacing w:val="-1"/>
          <w:sz w:val="14"/>
          <w:szCs w:val="14"/>
        </w:rPr>
        <w:t xml:space="preserve">. </w:t>
      </w:r>
      <w:r>
        <w:rPr>
          <w:rFonts w:ascii="Arial" w:eastAsia="Times New Roman" w:hAnsi="Arial"/>
          <w:spacing w:val="-1"/>
          <w:sz w:val="14"/>
          <w:szCs w:val="14"/>
        </w:rPr>
        <w:t>Образование</w:t>
      </w:r>
      <w:r>
        <w:rPr>
          <w:rFonts w:ascii="Arial" w:eastAsia="Times New Roman" w:hAnsi="Arial" w:cs="Arial"/>
          <w:spacing w:val="-1"/>
          <w:sz w:val="14"/>
          <w:szCs w:val="14"/>
        </w:rPr>
        <w:t xml:space="preserve"> </w:t>
      </w:r>
      <w:r>
        <w:rPr>
          <w:rFonts w:ascii="Arial" w:eastAsia="Times New Roman" w:hAnsi="Arial"/>
          <w:spacing w:val="-1"/>
          <w:sz w:val="14"/>
          <w:szCs w:val="14"/>
        </w:rPr>
        <w:t>и</w:t>
      </w:r>
      <w:r>
        <w:rPr>
          <w:rFonts w:ascii="Arial" w:eastAsia="Times New Roman" w:hAnsi="Arial" w:cs="Arial"/>
          <w:spacing w:val="-1"/>
          <w:sz w:val="14"/>
          <w:szCs w:val="14"/>
        </w:rPr>
        <w:t xml:space="preserve"> </w:t>
      </w:r>
      <w:r>
        <w:rPr>
          <w:rFonts w:ascii="Arial" w:eastAsia="Times New Roman" w:hAnsi="Arial"/>
          <w:spacing w:val="-1"/>
          <w:sz w:val="14"/>
          <w:szCs w:val="14"/>
        </w:rPr>
        <w:t>этапы</w:t>
      </w:r>
      <w:r>
        <w:rPr>
          <w:rFonts w:ascii="Arial" w:eastAsia="Times New Roman" w:hAnsi="Arial" w:cs="Arial"/>
          <w:spacing w:val="-1"/>
          <w:sz w:val="14"/>
          <w:szCs w:val="14"/>
        </w:rPr>
        <w:t xml:space="preserve"> </w:t>
      </w:r>
      <w:r>
        <w:rPr>
          <w:rFonts w:ascii="Arial" w:eastAsia="Times New Roman" w:hAnsi="Arial"/>
          <w:spacing w:val="-1"/>
          <w:sz w:val="14"/>
          <w:szCs w:val="14"/>
        </w:rPr>
        <w:t>развития</w:t>
      </w:r>
      <w:r>
        <w:rPr>
          <w:rFonts w:ascii="Arial" w:eastAsia="Times New Roman" w:hAnsi="Arial" w:cs="Arial"/>
          <w:spacing w:val="-1"/>
          <w:sz w:val="14"/>
          <w:szCs w:val="14"/>
        </w:rPr>
        <w:t xml:space="preserve">. - </w:t>
      </w:r>
      <w:r>
        <w:rPr>
          <w:rFonts w:ascii="Arial" w:eastAsia="Times New Roman" w:hAnsi="Arial"/>
          <w:spacing w:val="-1"/>
          <w:sz w:val="14"/>
          <w:szCs w:val="14"/>
        </w:rPr>
        <w:t>Барнаул</w:t>
      </w:r>
      <w:r>
        <w:rPr>
          <w:rFonts w:ascii="Arial" w:eastAsia="Times New Roman" w:hAnsi="Arial" w:cs="Arial"/>
          <w:spacing w:val="-1"/>
          <w:sz w:val="14"/>
          <w:szCs w:val="14"/>
        </w:rPr>
        <w:t xml:space="preserve">, </w:t>
      </w:r>
      <w:r>
        <w:rPr>
          <w:rFonts w:ascii="Arial" w:eastAsia="Times New Roman" w:hAnsi="Arial"/>
          <w:spacing w:val="-1"/>
          <w:sz w:val="14"/>
          <w:szCs w:val="14"/>
        </w:rPr>
        <w:t>издатель</w:t>
      </w:r>
      <w:r>
        <w:rPr>
          <w:rFonts w:ascii="Arial" w:eastAsia="Times New Roman" w:hAnsi="Arial"/>
          <w:spacing w:val="-1"/>
          <w:sz w:val="14"/>
          <w:szCs w:val="14"/>
        </w:rPr>
        <w:softHyphen/>
      </w:r>
      <w:r>
        <w:rPr>
          <w:rFonts w:ascii="Arial" w:eastAsia="Times New Roman" w:hAnsi="Arial"/>
          <w:sz w:val="14"/>
          <w:szCs w:val="14"/>
        </w:rPr>
        <w:t>ство</w:t>
      </w:r>
      <w:r>
        <w:rPr>
          <w:rFonts w:ascii="Arial" w:eastAsia="Times New Roman" w:hAnsi="Arial" w:cs="Arial"/>
          <w:sz w:val="14"/>
          <w:szCs w:val="14"/>
        </w:rPr>
        <w:t xml:space="preserve"> </w:t>
      </w:r>
      <w:r>
        <w:rPr>
          <w:rFonts w:ascii="Arial" w:eastAsia="Times New Roman" w:hAnsi="Arial"/>
          <w:sz w:val="14"/>
          <w:szCs w:val="14"/>
        </w:rPr>
        <w:t>Алтайского</w:t>
      </w:r>
      <w:r>
        <w:rPr>
          <w:rFonts w:ascii="Arial" w:eastAsia="Times New Roman" w:hAnsi="Arial" w:cs="Arial"/>
          <w:sz w:val="14"/>
          <w:szCs w:val="14"/>
        </w:rPr>
        <w:t xml:space="preserve"> </w:t>
      </w:r>
      <w:r>
        <w:rPr>
          <w:rFonts w:ascii="Arial" w:eastAsia="Times New Roman" w:hAnsi="Arial"/>
          <w:sz w:val="14"/>
          <w:szCs w:val="14"/>
        </w:rPr>
        <w:t>государственного</w:t>
      </w:r>
      <w:r>
        <w:rPr>
          <w:rFonts w:ascii="Arial" w:eastAsia="Times New Roman" w:hAnsi="Arial" w:cs="Arial"/>
          <w:sz w:val="14"/>
          <w:szCs w:val="14"/>
        </w:rPr>
        <w:t xml:space="preserve"> </w:t>
      </w:r>
      <w:r>
        <w:rPr>
          <w:rFonts w:ascii="Arial" w:eastAsia="Times New Roman" w:hAnsi="Arial"/>
          <w:sz w:val="14"/>
          <w:szCs w:val="14"/>
        </w:rPr>
        <w:t>университета</w:t>
      </w:r>
      <w:r>
        <w:rPr>
          <w:rFonts w:ascii="Arial" w:eastAsia="Times New Roman" w:hAnsi="Arial" w:cs="Arial"/>
          <w:sz w:val="14"/>
          <w:szCs w:val="14"/>
        </w:rPr>
        <w:t xml:space="preserve">, 1998, </w:t>
      </w:r>
      <w:r>
        <w:rPr>
          <w:rFonts w:ascii="Arial" w:eastAsia="Times New Roman" w:hAnsi="Arial"/>
          <w:sz w:val="14"/>
          <w:szCs w:val="14"/>
        </w:rPr>
        <w:t>с</w:t>
      </w:r>
      <w:r>
        <w:rPr>
          <w:rFonts w:ascii="Arial" w:eastAsia="Times New Roman" w:hAnsi="Arial" w:cs="Arial"/>
          <w:sz w:val="14"/>
          <w:szCs w:val="14"/>
        </w:rPr>
        <w:t>. 123,124.</w:t>
      </w:r>
    </w:p>
  </w:footnote>
  <w:footnote w:id="230">
    <w:p w:rsidR="00BB6725" w:rsidRPr="009562C5" w:rsidRDefault="00BB6725" w:rsidP="005E0088">
      <w:pPr>
        <w:shd w:val="clear" w:color="auto" w:fill="FFFFFF"/>
        <w:tabs>
          <w:tab w:val="left" w:pos="120"/>
        </w:tabs>
        <w:rPr>
          <w:rFonts w:ascii="Arial" w:hAnsi="Arial" w:cs="Arial"/>
          <w:sz w:val="14"/>
          <w:szCs w:val="14"/>
        </w:rPr>
      </w:pPr>
      <w:r w:rsidRPr="00C00B7C">
        <w:rPr>
          <w:rStyle w:val="a5"/>
        </w:rPr>
        <w:footnoteRef/>
      </w:r>
      <w:r>
        <w:t xml:space="preserve"> </w:t>
      </w:r>
      <w:r>
        <w:rPr>
          <w:rFonts w:ascii="Arial" w:eastAsia="Times New Roman" w:hAnsi="Arial"/>
          <w:sz w:val="14"/>
          <w:szCs w:val="14"/>
        </w:rPr>
        <w:t>ЦХАФАК</w:t>
      </w:r>
      <w:r>
        <w:rPr>
          <w:rFonts w:ascii="Arial" w:eastAsia="Times New Roman" w:hAnsi="Arial" w:cs="Arial"/>
          <w:sz w:val="14"/>
          <w:szCs w:val="14"/>
        </w:rPr>
        <w:t xml:space="preserve">, </w:t>
      </w:r>
      <w:r>
        <w:rPr>
          <w:rFonts w:ascii="Arial" w:eastAsia="Times New Roman" w:hAnsi="Arial"/>
          <w:sz w:val="14"/>
          <w:szCs w:val="14"/>
        </w:rPr>
        <w:t>ф</w:t>
      </w:r>
      <w:r>
        <w:rPr>
          <w:rFonts w:ascii="Arial" w:eastAsia="Times New Roman" w:hAnsi="Arial" w:cs="Arial"/>
          <w:sz w:val="14"/>
          <w:szCs w:val="14"/>
        </w:rPr>
        <w:t xml:space="preserve">.1845, </w:t>
      </w:r>
      <w:r>
        <w:rPr>
          <w:rFonts w:ascii="Arial" w:eastAsia="Times New Roman" w:hAnsi="Arial"/>
          <w:sz w:val="14"/>
          <w:szCs w:val="14"/>
        </w:rPr>
        <w:t>оп</w:t>
      </w:r>
      <w:r>
        <w:rPr>
          <w:rFonts w:ascii="Arial" w:eastAsia="Times New Roman" w:hAnsi="Arial" w:cs="Arial"/>
          <w:sz w:val="14"/>
          <w:szCs w:val="14"/>
        </w:rPr>
        <w:t xml:space="preserve">32, </w:t>
      </w:r>
      <w:r>
        <w:rPr>
          <w:rFonts w:ascii="Arial" w:eastAsia="Times New Roman" w:hAnsi="Arial"/>
          <w:sz w:val="14"/>
          <w:szCs w:val="14"/>
        </w:rPr>
        <w:t>д</w:t>
      </w:r>
      <w:r>
        <w:rPr>
          <w:rFonts w:ascii="Arial" w:eastAsia="Times New Roman" w:hAnsi="Arial" w:cs="Arial"/>
          <w:sz w:val="14"/>
          <w:szCs w:val="14"/>
        </w:rPr>
        <w:t xml:space="preserve">.10, </w:t>
      </w:r>
      <w:r>
        <w:rPr>
          <w:rFonts w:ascii="Arial" w:eastAsia="Times New Roman" w:hAnsi="Arial"/>
          <w:sz w:val="14"/>
          <w:szCs w:val="14"/>
        </w:rPr>
        <w:t>л</w:t>
      </w:r>
      <w:r>
        <w:rPr>
          <w:rFonts w:ascii="Arial" w:eastAsia="Times New Roman" w:hAnsi="Arial" w:cs="Arial"/>
          <w:sz w:val="14"/>
          <w:szCs w:val="14"/>
        </w:rPr>
        <w:t>.</w:t>
      </w:r>
      <w:r>
        <w:rPr>
          <w:rFonts w:ascii="Arial" w:eastAsia="Times New Roman" w:hAnsi="Arial"/>
          <w:sz w:val="14"/>
          <w:szCs w:val="14"/>
        </w:rPr>
        <w:t>З</w:t>
      </w:r>
    </w:p>
  </w:footnote>
  <w:footnote w:id="231">
    <w:p w:rsidR="00BB6725" w:rsidRPr="00C1012A" w:rsidRDefault="00BB6725" w:rsidP="00D529DB">
      <w:pPr>
        <w:shd w:val="clear" w:color="auto" w:fill="FFFFFF"/>
        <w:tabs>
          <w:tab w:val="left" w:pos="120"/>
        </w:tabs>
        <w:rPr>
          <w:rFonts w:ascii="Arial" w:hAnsi="Arial" w:cs="Arial"/>
          <w:sz w:val="14"/>
          <w:szCs w:val="14"/>
        </w:rPr>
      </w:pPr>
      <w:r w:rsidRPr="00C00B7C">
        <w:rPr>
          <w:rStyle w:val="a5"/>
        </w:rPr>
        <w:footnoteRef/>
      </w:r>
      <w:r>
        <w:t xml:space="preserve"> </w:t>
      </w:r>
      <w:r>
        <w:rPr>
          <w:rFonts w:ascii="Arial" w:eastAsia="Times New Roman" w:hAnsi="Arial"/>
          <w:spacing w:val="-1"/>
          <w:sz w:val="14"/>
          <w:szCs w:val="14"/>
        </w:rPr>
        <w:t>ЦХАФ</w:t>
      </w:r>
      <w:r>
        <w:rPr>
          <w:rFonts w:ascii="Arial" w:eastAsia="Times New Roman" w:hAnsi="Arial" w:cs="Arial"/>
          <w:spacing w:val="-1"/>
          <w:sz w:val="14"/>
          <w:szCs w:val="14"/>
        </w:rPr>
        <w:t xml:space="preserve"> </w:t>
      </w:r>
      <w:r>
        <w:rPr>
          <w:rFonts w:ascii="Arial" w:eastAsia="Times New Roman" w:hAnsi="Arial"/>
          <w:spacing w:val="-1"/>
          <w:sz w:val="14"/>
          <w:szCs w:val="14"/>
        </w:rPr>
        <w:t>АК</w:t>
      </w:r>
      <w:r>
        <w:rPr>
          <w:rFonts w:ascii="Arial" w:eastAsia="Times New Roman" w:hAnsi="Arial" w:cs="Arial"/>
          <w:spacing w:val="-1"/>
          <w:sz w:val="14"/>
          <w:szCs w:val="14"/>
        </w:rPr>
        <w:t xml:space="preserve">, </w:t>
      </w:r>
      <w:r>
        <w:rPr>
          <w:rFonts w:ascii="Arial" w:eastAsia="Times New Roman" w:hAnsi="Arial"/>
          <w:spacing w:val="-1"/>
          <w:sz w:val="14"/>
          <w:szCs w:val="14"/>
        </w:rPr>
        <w:t>ф</w:t>
      </w:r>
      <w:r>
        <w:rPr>
          <w:rFonts w:ascii="Arial" w:eastAsia="Times New Roman" w:hAnsi="Arial" w:cs="Arial"/>
          <w:spacing w:val="-1"/>
          <w:sz w:val="14"/>
          <w:szCs w:val="14"/>
        </w:rPr>
        <w:t xml:space="preserve">.1845, </w:t>
      </w:r>
      <w:r>
        <w:rPr>
          <w:rFonts w:ascii="Arial" w:eastAsia="Times New Roman" w:hAnsi="Arial"/>
          <w:spacing w:val="-1"/>
          <w:sz w:val="14"/>
          <w:szCs w:val="14"/>
        </w:rPr>
        <w:t>оп</w:t>
      </w:r>
      <w:r>
        <w:rPr>
          <w:rFonts w:ascii="Arial" w:eastAsia="Times New Roman" w:hAnsi="Arial" w:cs="Arial"/>
          <w:spacing w:val="-1"/>
          <w:sz w:val="14"/>
          <w:szCs w:val="14"/>
        </w:rPr>
        <w:t xml:space="preserve"> 32, </w:t>
      </w:r>
      <w:r>
        <w:rPr>
          <w:rFonts w:ascii="Arial" w:eastAsia="Times New Roman" w:hAnsi="Arial"/>
          <w:spacing w:val="-1"/>
          <w:sz w:val="14"/>
          <w:szCs w:val="14"/>
        </w:rPr>
        <w:t>д</w:t>
      </w:r>
      <w:r>
        <w:rPr>
          <w:rFonts w:ascii="Arial" w:eastAsia="Times New Roman" w:hAnsi="Arial" w:cs="Arial"/>
          <w:spacing w:val="-1"/>
          <w:sz w:val="14"/>
          <w:szCs w:val="14"/>
        </w:rPr>
        <w:t xml:space="preserve">.9, </w:t>
      </w:r>
      <w:r>
        <w:rPr>
          <w:rFonts w:ascii="Arial" w:eastAsia="Times New Roman" w:hAnsi="Arial"/>
          <w:spacing w:val="-1"/>
          <w:sz w:val="14"/>
          <w:szCs w:val="14"/>
        </w:rPr>
        <w:t>л</w:t>
      </w:r>
      <w:r>
        <w:rPr>
          <w:rFonts w:ascii="Arial" w:eastAsia="Times New Roman" w:hAnsi="Arial" w:cs="Arial"/>
          <w:spacing w:val="-1"/>
          <w:sz w:val="14"/>
          <w:szCs w:val="14"/>
        </w:rPr>
        <w:t>.129</w:t>
      </w:r>
    </w:p>
  </w:footnote>
  <w:footnote w:id="232">
    <w:p w:rsidR="00BB6725" w:rsidRPr="00C1012A" w:rsidRDefault="00BB6725" w:rsidP="00D529DB">
      <w:pPr>
        <w:shd w:val="clear" w:color="auto" w:fill="FFFFFF"/>
        <w:tabs>
          <w:tab w:val="left" w:pos="139"/>
        </w:tabs>
        <w:ind w:left="19"/>
        <w:rPr>
          <w:rFonts w:ascii="Arial" w:hAnsi="Arial" w:cs="Arial"/>
          <w:sz w:val="14"/>
          <w:szCs w:val="14"/>
        </w:rPr>
      </w:pPr>
      <w:r w:rsidRPr="00C00B7C">
        <w:rPr>
          <w:rStyle w:val="a5"/>
        </w:rPr>
        <w:footnoteRef/>
      </w:r>
      <w:r>
        <w:t xml:space="preserve"> </w:t>
      </w:r>
      <w:r>
        <w:rPr>
          <w:rFonts w:ascii="Arial" w:eastAsia="Times New Roman" w:hAnsi="Arial"/>
          <w:spacing w:val="-1"/>
          <w:sz w:val="14"/>
          <w:szCs w:val="14"/>
        </w:rPr>
        <w:t>ЦХАФ</w:t>
      </w:r>
      <w:r>
        <w:rPr>
          <w:rFonts w:ascii="Arial" w:eastAsia="Times New Roman" w:hAnsi="Arial" w:cs="Arial"/>
          <w:spacing w:val="-1"/>
          <w:sz w:val="14"/>
          <w:szCs w:val="14"/>
        </w:rPr>
        <w:t xml:space="preserve"> </w:t>
      </w:r>
      <w:r>
        <w:rPr>
          <w:rFonts w:ascii="Arial" w:eastAsia="Times New Roman" w:hAnsi="Arial"/>
          <w:spacing w:val="-1"/>
          <w:sz w:val="14"/>
          <w:szCs w:val="14"/>
        </w:rPr>
        <w:t>АК</w:t>
      </w:r>
      <w:r>
        <w:rPr>
          <w:rFonts w:ascii="Arial" w:eastAsia="Times New Roman" w:hAnsi="Arial" w:cs="Arial"/>
          <w:spacing w:val="-1"/>
          <w:sz w:val="14"/>
          <w:szCs w:val="14"/>
        </w:rPr>
        <w:t xml:space="preserve">, </w:t>
      </w:r>
      <w:r>
        <w:rPr>
          <w:rFonts w:ascii="Arial" w:eastAsia="Times New Roman" w:hAnsi="Arial"/>
          <w:spacing w:val="-1"/>
          <w:sz w:val="14"/>
          <w:szCs w:val="14"/>
        </w:rPr>
        <w:t>ф</w:t>
      </w:r>
      <w:r>
        <w:rPr>
          <w:rFonts w:ascii="Arial" w:eastAsia="Times New Roman" w:hAnsi="Arial" w:cs="Arial"/>
          <w:spacing w:val="-1"/>
          <w:sz w:val="14"/>
          <w:szCs w:val="14"/>
        </w:rPr>
        <w:t xml:space="preserve">.1845, </w:t>
      </w:r>
      <w:r>
        <w:rPr>
          <w:rFonts w:ascii="Arial" w:eastAsia="Times New Roman" w:hAnsi="Arial"/>
          <w:spacing w:val="-1"/>
          <w:sz w:val="14"/>
          <w:szCs w:val="14"/>
        </w:rPr>
        <w:t>оп</w:t>
      </w:r>
      <w:r>
        <w:rPr>
          <w:rFonts w:ascii="Arial" w:eastAsia="Times New Roman" w:hAnsi="Arial" w:cs="Arial"/>
          <w:spacing w:val="-1"/>
          <w:sz w:val="14"/>
          <w:szCs w:val="14"/>
        </w:rPr>
        <w:t xml:space="preserve"> 32, </w:t>
      </w:r>
      <w:r>
        <w:rPr>
          <w:rFonts w:ascii="Arial" w:eastAsia="Times New Roman" w:hAnsi="Arial"/>
          <w:spacing w:val="-1"/>
          <w:sz w:val="14"/>
          <w:szCs w:val="14"/>
        </w:rPr>
        <w:t>д</w:t>
      </w:r>
      <w:r>
        <w:rPr>
          <w:rFonts w:ascii="Arial" w:eastAsia="Times New Roman" w:hAnsi="Arial" w:cs="Arial"/>
          <w:spacing w:val="-1"/>
          <w:sz w:val="14"/>
          <w:szCs w:val="14"/>
        </w:rPr>
        <w:t xml:space="preserve">.9, </w:t>
      </w:r>
      <w:r>
        <w:rPr>
          <w:rFonts w:ascii="Arial" w:eastAsia="Times New Roman" w:hAnsi="Arial"/>
          <w:spacing w:val="-1"/>
          <w:sz w:val="14"/>
          <w:szCs w:val="14"/>
        </w:rPr>
        <w:t>Л</w:t>
      </w:r>
      <w:r>
        <w:rPr>
          <w:rFonts w:ascii="Arial" w:eastAsia="Times New Roman" w:hAnsi="Arial" w:cs="Arial"/>
          <w:spacing w:val="-1"/>
          <w:sz w:val="14"/>
          <w:szCs w:val="14"/>
        </w:rPr>
        <w:t>.238</w:t>
      </w:r>
    </w:p>
  </w:footnote>
  <w:footnote w:id="233">
    <w:p w:rsidR="00BB6725" w:rsidRPr="00646345" w:rsidRDefault="00BB6725" w:rsidP="00646345">
      <w:pPr>
        <w:shd w:val="clear" w:color="auto" w:fill="FFFFFF"/>
        <w:tabs>
          <w:tab w:val="left" w:pos="139"/>
        </w:tabs>
        <w:ind w:left="19"/>
        <w:rPr>
          <w:rFonts w:ascii="Arial" w:hAnsi="Arial" w:cs="Arial"/>
          <w:sz w:val="14"/>
          <w:szCs w:val="14"/>
        </w:rPr>
      </w:pPr>
      <w:r w:rsidRPr="00C00B7C">
        <w:rPr>
          <w:rStyle w:val="a5"/>
        </w:rPr>
        <w:footnoteRef/>
      </w:r>
      <w:r>
        <w:t xml:space="preserve"> </w:t>
      </w:r>
      <w:r>
        <w:rPr>
          <w:rFonts w:ascii="Arial" w:eastAsia="Times New Roman" w:hAnsi="Arial"/>
          <w:spacing w:val="-1"/>
          <w:sz w:val="14"/>
          <w:szCs w:val="14"/>
        </w:rPr>
        <w:t>ЦХАФ</w:t>
      </w:r>
      <w:r>
        <w:rPr>
          <w:rFonts w:ascii="Arial" w:eastAsia="Times New Roman" w:hAnsi="Arial" w:cs="Arial"/>
          <w:spacing w:val="-1"/>
          <w:sz w:val="14"/>
          <w:szCs w:val="14"/>
        </w:rPr>
        <w:t xml:space="preserve"> </w:t>
      </w:r>
      <w:r>
        <w:rPr>
          <w:rFonts w:ascii="Arial" w:eastAsia="Times New Roman" w:hAnsi="Arial"/>
          <w:spacing w:val="-1"/>
          <w:sz w:val="14"/>
          <w:szCs w:val="14"/>
        </w:rPr>
        <w:t>АК</w:t>
      </w:r>
      <w:r>
        <w:rPr>
          <w:rFonts w:ascii="Arial" w:eastAsia="Times New Roman" w:hAnsi="Arial" w:cs="Arial"/>
          <w:spacing w:val="-1"/>
          <w:sz w:val="14"/>
          <w:szCs w:val="14"/>
        </w:rPr>
        <w:t xml:space="preserve">, </w:t>
      </w:r>
      <w:r>
        <w:rPr>
          <w:rFonts w:ascii="Arial" w:eastAsia="Times New Roman" w:hAnsi="Arial"/>
          <w:spacing w:val="-1"/>
          <w:sz w:val="14"/>
          <w:szCs w:val="14"/>
        </w:rPr>
        <w:t>ф</w:t>
      </w:r>
      <w:r>
        <w:rPr>
          <w:rFonts w:ascii="Arial" w:eastAsia="Times New Roman" w:hAnsi="Arial" w:cs="Arial"/>
          <w:spacing w:val="-1"/>
          <w:sz w:val="14"/>
          <w:szCs w:val="14"/>
        </w:rPr>
        <w:t xml:space="preserve">.1845, </w:t>
      </w:r>
      <w:r>
        <w:rPr>
          <w:rFonts w:ascii="Arial" w:eastAsia="Times New Roman" w:hAnsi="Arial"/>
          <w:spacing w:val="-1"/>
          <w:sz w:val="14"/>
          <w:szCs w:val="14"/>
        </w:rPr>
        <w:t>оп</w:t>
      </w:r>
      <w:r>
        <w:rPr>
          <w:rFonts w:ascii="Arial" w:eastAsia="Times New Roman" w:hAnsi="Arial" w:cs="Arial"/>
          <w:spacing w:val="-1"/>
          <w:sz w:val="14"/>
          <w:szCs w:val="14"/>
        </w:rPr>
        <w:t xml:space="preserve"> 32, </w:t>
      </w:r>
      <w:r>
        <w:rPr>
          <w:rFonts w:ascii="Arial" w:eastAsia="Times New Roman" w:hAnsi="Arial"/>
          <w:spacing w:val="-1"/>
          <w:sz w:val="14"/>
          <w:szCs w:val="14"/>
        </w:rPr>
        <w:t>д</w:t>
      </w:r>
      <w:r>
        <w:rPr>
          <w:rFonts w:ascii="Arial" w:eastAsia="Times New Roman" w:hAnsi="Arial" w:cs="Arial"/>
          <w:spacing w:val="-1"/>
          <w:sz w:val="14"/>
          <w:szCs w:val="14"/>
        </w:rPr>
        <w:t xml:space="preserve">.9, </w:t>
      </w:r>
      <w:r>
        <w:rPr>
          <w:rFonts w:ascii="Arial" w:eastAsia="Times New Roman" w:hAnsi="Arial"/>
          <w:spacing w:val="-1"/>
          <w:sz w:val="14"/>
          <w:szCs w:val="14"/>
        </w:rPr>
        <w:t>л</w:t>
      </w:r>
      <w:r>
        <w:rPr>
          <w:rFonts w:ascii="Arial" w:eastAsia="Times New Roman" w:hAnsi="Arial" w:cs="Arial"/>
          <w:spacing w:val="-1"/>
          <w:sz w:val="14"/>
          <w:szCs w:val="14"/>
        </w:rPr>
        <w:t>.239.</w:t>
      </w:r>
    </w:p>
  </w:footnote>
  <w:footnote w:id="234">
    <w:p w:rsidR="00BB6725" w:rsidRPr="008A5A7E" w:rsidRDefault="00BB6725" w:rsidP="00D529DB">
      <w:pPr>
        <w:shd w:val="clear" w:color="auto" w:fill="FFFFFF"/>
        <w:tabs>
          <w:tab w:val="left" w:pos="120"/>
        </w:tabs>
        <w:rPr>
          <w:rFonts w:ascii="Arial" w:hAnsi="Arial" w:cs="Arial"/>
          <w:sz w:val="14"/>
          <w:szCs w:val="14"/>
        </w:rPr>
      </w:pPr>
      <w:r w:rsidRPr="00C00B7C">
        <w:rPr>
          <w:rStyle w:val="a5"/>
        </w:rPr>
        <w:footnoteRef/>
      </w:r>
      <w:r>
        <w:t xml:space="preserve"> </w:t>
      </w:r>
      <w:r>
        <w:rPr>
          <w:rFonts w:ascii="Arial" w:eastAsia="Times New Roman" w:hAnsi="Arial"/>
          <w:spacing w:val="-1"/>
          <w:sz w:val="14"/>
          <w:szCs w:val="14"/>
        </w:rPr>
        <w:t>ЦХАФ</w:t>
      </w:r>
      <w:r>
        <w:rPr>
          <w:rFonts w:ascii="Arial" w:eastAsia="Times New Roman" w:hAnsi="Arial" w:cs="Arial"/>
          <w:spacing w:val="-1"/>
          <w:sz w:val="14"/>
          <w:szCs w:val="14"/>
        </w:rPr>
        <w:t xml:space="preserve"> </w:t>
      </w:r>
      <w:r>
        <w:rPr>
          <w:rFonts w:ascii="Arial" w:eastAsia="Times New Roman" w:hAnsi="Arial"/>
          <w:spacing w:val="-1"/>
          <w:sz w:val="14"/>
          <w:szCs w:val="14"/>
        </w:rPr>
        <w:t>АК</w:t>
      </w:r>
      <w:r>
        <w:rPr>
          <w:rFonts w:ascii="Arial" w:eastAsia="Times New Roman" w:hAnsi="Arial" w:cs="Arial"/>
          <w:spacing w:val="-1"/>
          <w:sz w:val="14"/>
          <w:szCs w:val="14"/>
        </w:rPr>
        <w:t xml:space="preserve">, </w:t>
      </w:r>
      <w:r>
        <w:rPr>
          <w:rFonts w:ascii="Arial" w:eastAsia="Times New Roman" w:hAnsi="Arial"/>
          <w:spacing w:val="-1"/>
          <w:sz w:val="14"/>
          <w:szCs w:val="14"/>
        </w:rPr>
        <w:t>ф</w:t>
      </w:r>
      <w:r>
        <w:rPr>
          <w:rFonts w:ascii="Arial" w:eastAsia="Times New Roman" w:hAnsi="Arial" w:cs="Arial"/>
          <w:spacing w:val="-1"/>
          <w:sz w:val="14"/>
          <w:szCs w:val="14"/>
        </w:rPr>
        <w:t xml:space="preserve">.1845, </w:t>
      </w:r>
      <w:r>
        <w:rPr>
          <w:rFonts w:ascii="Arial" w:eastAsia="Times New Roman" w:hAnsi="Arial"/>
          <w:spacing w:val="-1"/>
          <w:sz w:val="14"/>
          <w:szCs w:val="14"/>
        </w:rPr>
        <w:t>оп</w:t>
      </w:r>
      <w:r>
        <w:rPr>
          <w:rFonts w:ascii="Arial" w:eastAsia="Times New Roman" w:hAnsi="Arial" w:cs="Arial"/>
          <w:spacing w:val="-1"/>
          <w:sz w:val="14"/>
          <w:szCs w:val="14"/>
        </w:rPr>
        <w:t xml:space="preserve"> 44, </w:t>
      </w:r>
      <w:r>
        <w:rPr>
          <w:rFonts w:ascii="Arial" w:eastAsia="Times New Roman" w:hAnsi="Arial"/>
          <w:spacing w:val="-1"/>
          <w:sz w:val="14"/>
          <w:szCs w:val="14"/>
        </w:rPr>
        <w:t>д</w:t>
      </w:r>
      <w:r>
        <w:rPr>
          <w:rFonts w:ascii="Arial" w:eastAsia="Times New Roman" w:hAnsi="Arial" w:cs="Arial"/>
          <w:spacing w:val="-1"/>
          <w:sz w:val="14"/>
          <w:szCs w:val="14"/>
        </w:rPr>
        <w:t xml:space="preserve">.9, </w:t>
      </w:r>
      <w:r>
        <w:rPr>
          <w:rFonts w:ascii="Arial" w:eastAsia="Times New Roman" w:hAnsi="Arial"/>
          <w:spacing w:val="-1"/>
          <w:sz w:val="14"/>
          <w:szCs w:val="14"/>
        </w:rPr>
        <w:t>л</w:t>
      </w:r>
      <w:r>
        <w:rPr>
          <w:rFonts w:ascii="Arial" w:eastAsia="Times New Roman" w:hAnsi="Arial" w:cs="Arial"/>
          <w:spacing w:val="-1"/>
          <w:sz w:val="14"/>
          <w:szCs w:val="14"/>
        </w:rPr>
        <w:t>.238.</w:t>
      </w:r>
    </w:p>
  </w:footnote>
  <w:footnote w:id="235">
    <w:p w:rsidR="00BB6725" w:rsidRPr="008A5A7E" w:rsidRDefault="00BB6725" w:rsidP="00D529DB">
      <w:pPr>
        <w:shd w:val="clear" w:color="auto" w:fill="FFFFFF"/>
        <w:tabs>
          <w:tab w:val="left" w:pos="120"/>
        </w:tabs>
        <w:rPr>
          <w:rFonts w:ascii="Arial" w:hAnsi="Arial" w:cs="Arial"/>
          <w:sz w:val="14"/>
          <w:szCs w:val="14"/>
          <w:lang w:val="en-US"/>
        </w:rPr>
      </w:pPr>
      <w:r w:rsidRPr="00C00B7C">
        <w:rPr>
          <w:rStyle w:val="a5"/>
        </w:rPr>
        <w:footnoteRef/>
      </w:r>
      <w:r w:rsidRPr="008A5A7E">
        <w:rPr>
          <w:lang w:val="en-US"/>
        </w:rPr>
        <w:t xml:space="preserve"> </w:t>
      </w:r>
      <w:r>
        <w:rPr>
          <w:rFonts w:ascii="Arial" w:eastAsia="Times New Roman" w:hAnsi="Arial"/>
          <w:spacing w:val="-1"/>
          <w:sz w:val="14"/>
          <w:szCs w:val="14"/>
        </w:rPr>
        <w:t>ЦХАФ</w:t>
      </w:r>
      <w:r w:rsidRPr="002735CA">
        <w:rPr>
          <w:rFonts w:ascii="Arial" w:eastAsia="Times New Roman" w:hAnsi="Arial" w:cs="Arial"/>
          <w:spacing w:val="-1"/>
          <w:sz w:val="14"/>
          <w:szCs w:val="14"/>
          <w:lang w:val="en-US"/>
        </w:rPr>
        <w:t xml:space="preserve"> </w:t>
      </w:r>
      <w:r>
        <w:rPr>
          <w:rFonts w:ascii="Arial" w:eastAsia="Times New Roman" w:hAnsi="Arial"/>
          <w:spacing w:val="-1"/>
          <w:sz w:val="14"/>
          <w:szCs w:val="14"/>
        </w:rPr>
        <w:t>АК</w:t>
      </w:r>
      <w:r w:rsidRPr="002735CA">
        <w:rPr>
          <w:rFonts w:ascii="Arial" w:eastAsia="Times New Roman" w:hAnsi="Arial" w:cs="Arial"/>
          <w:spacing w:val="-1"/>
          <w:sz w:val="14"/>
          <w:szCs w:val="14"/>
          <w:lang w:val="en-US"/>
        </w:rPr>
        <w:t xml:space="preserve">, </w:t>
      </w:r>
      <w:r>
        <w:rPr>
          <w:rFonts w:ascii="Arial" w:eastAsia="Times New Roman" w:hAnsi="Arial"/>
          <w:spacing w:val="-1"/>
          <w:sz w:val="14"/>
          <w:szCs w:val="14"/>
        </w:rPr>
        <w:t>ф</w:t>
      </w:r>
      <w:r w:rsidRPr="002735CA">
        <w:rPr>
          <w:rFonts w:ascii="Arial" w:eastAsia="Times New Roman" w:hAnsi="Arial" w:cs="Arial"/>
          <w:spacing w:val="-1"/>
          <w:sz w:val="14"/>
          <w:szCs w:val="14"/>
          <w:lang w:val="en-US"/>
        </w:rPr>
        <w:t xml:space="preserve">.1845, </w:t>
      </w:r>
      <w:r>
        <w:rPr>
          <w:rFonts w:ascii="Arial" w:eastAsia="Times New Roman" w:hAnsi="Arial" w:cs="Arial"/>
          <w:spacing w:val="-1"/>
          <w:sz w:val="14"/>
          <w:szCs w:val="14"/>
          <w:lang w:val="en-US"/>
        </w:rPr>
        <w:t xml:space="preserve">on </w:t>
      </w:r>
      <w:r w:rsidRPr="002735CA">
        <w:rPr>
          <w:rFonts w:ascii="Arial" w:eastAsia="Times New Roman" w:hAnsi="Arial" w:cs="Arial"/>
          <w:spacing w:val="-1"/>
          <w:sz w:val="14"/>
          <w:szCs w:val="14"/>
          <w:lang w:val="en-US"/>
        </w:rPr>
        <w:t xml:space="preserve">44, </w:t>
      </w:r>
      <w:r>
        <w:rPr>
          <w:rFonts w:ascii="Arial" w:eastAsia="Times New Roman" w:hAnsi="Arial"/>
          <w:spacing w:val="-1"/>
          <w:sz w:val="14"/>
          <w:szCs w:val="14"/>
        </w:rPr>
        <w:t>д</w:t>
      </w:r>
      <w:r w:rsidRPr="002735CA">
        <w:rPr>
          <w:rFonts w:ascii="Arial" w:eastAsia="Times New Roman" w:hAnsi="Arial" w:cs="Arial"/>
          <w:spacing w:val="-1"/>
          <w:sz w:val="14"/>
          <w:szCs w:val="14"/>
          <w:lang w:val="en-US"/>
        </w:rPr>
        <w:t xml:space="preserve">.5, </w:t>
      </w:r>
      <w:r>
        <w:rPr>
          <w:rFonts w:ascii="Arial" w:eastAsia="Times New Roman" w:hAnsi="Arial"/>
          <w:spacing w:val="-1"/>
          <w:sz w:val="14"/>
          <w:szCs w:val="14"/>
        </w:rPr>
        <w:t>л</w:t>
      </w:r>
      <w:r w:rsidRPr="002735CA">
        <w:rPr>
          <w:rFonts w:ascii="Arial" w:eastAsia="Times New Roman" w:hAnsi="Arial" w:cs="Arial"/>
          <w:spacing w:val="-1"/>
          <w:sz w:val="14"/>
          <w:szCs w:val="14"/>
          <w:lang w:val="en-US"/>
        </w:rPr>
        <w:t>.77.</w:t>
      </w:r>
    </w:p>
  </w:footnote>
  <w:footnote w:id="236">
    <w:p w:rsidR="00BB6725" w:rsidRDefault="00BB6725" w:rsidP="00D529DB">
      <w:pPr>
        <w:shd w:val="clear" w:color="auto" w:fill="FFFFFF"/>
        <w:tabs>
          <w:tab w:val="left" w:pos="120"/>
        </w:tabs>
        <w:rPr>
          <w:rFonts w:ascii="Arial" w:hAnsi="Arial" w:cs="Arial"/>
          <w:sz w:val="14"/>
          <w:szCs w:val="14"/>
        </w:rPr>
      </w:pPr>
      <w:r w:rsidRPr="00C00B7C">
        <w:rPr>
          <w:rStyle w:val="a5"/>
        </w:rPr>
        <w:footnoteRef/>
      </w:r>
      <w:r>
        <w:t xml:space="preserve"> </w:t>
      </w:r>
      <w:r>
        <w:rPr>
          <w:rFonts w:ascii="Arial" w:eastAsia="Times New Roman" w:hAnsi="Arial"/>
          <w:spacing w:val="-1"/>
          <w:sz w:val="14"/>
          <w:szCs w:val="14"/>
        </w:rPr>
        <w:t>Н</w:t>
      </w:r>
      <w:r>
        <w:rPr>
          <w:rFonts w:ascii="Arial" w:eastAsia="Times New Roman" w:hAnsi="Arial" w:cs="Arial"/>
          <w:spacing w:val="-1"/>
          <w:sz w:val="14"/>
          <w:szCs w:val="14"/>
        </w:rPr>
        <w:t>.</w:t>
      </w:r>
      <w:r>
        <w:rPr>
          <w:rFonts w:ascii="Arial" w:eastAsia="Times New Roman" w:hAnsi="Arial"/>
          <w:spacing w:val="-1"/>
          <w:sz w:val="14"/>
          <w:szCs w:val="14"/>
        </w:rPr>
        <w:t>Т</w:t>
      </w:r>
      <w:r>
        <w:rPr>
          <w:rFonts w:ascii="Arial" w:eastAsia="Times New Roman" w:hAnsi="Arial" w:cs="Arial"/>
          <w:spacing w:val="-1"/>
          <w:sz w:val="14"/>
          <w:szCs w:val="14"/>
        </w:rPr>
        <w:t xml:space="preserve">. </w:t>
      </w:r>
      <w:r>
        <w:rPr>
          <w:rFonts w:ascii="Arial" w:eastAsia="Times New Roman" w:hAnsi="Arial"/>
          <w:spacing w:val="-1"/>
          <w:sz w:val="14"/>
          <w:szCs w:val="14"/>
        </w:rPr>
        <w:t>Путятин</w:t>
      </w:r>
      <w:r>
        <w:rPr>
          <w:rFonts w:ascii="Arial" w:eastAsia="Times New Roman" w:hAnsi="Arial" w:cs="Arial"/>
          <w:spacing w:val="-1"/>
          <w:sz w:val="14"/>
          <w:szCs w:val="14"/>
        </w:rPr>
        <w:t xml:space="preserve">. </w:t>
      </w:r>
      <w:r>
        <w:rPr>
          <w:rFonts w:ascii="Arial" w:eastAsia="Times New Roman" w:hAnsi="Arial"/>
          <w:spacing w:val="-1"/>
          <w:sz w:val="14"/>
          <w:szCs w:val="14"/>
        </w:rPr>
        <w:t>«Рождение</w:t>
      </w:r>
      <w:r>
        <w:rPr>
          <w:rFonts w:ascii="Arial" w:eastAsia="Times New Roman" w:hAnsi="Arial" w:cs="Arial"/>
          <w:spacing w:val="-1"/>
          <w:sz w:val="14"/>
          <w:szCs w:val="14"/>
        </w:rPr>
        <w:t xml:space="preserve"> </w:t>
      </w:r>
      <w:r>
        <w:rPr>
          <w:rFonts w:ascii="Arial" w:eastAsia="Times New Roman" w:hAnsi="Arial"/>
          <w:spacing w:val="-1"/>
          <w:sz w:val="14"/>
          <w:szCs w:val="14"/>
        </w:rPr>
        <w:t>ВТУЗа»</w:t>
      </w:r>
      <w:r>
        <w:rPr>
          <w:rFonts w:ascii="Arial" w:eastAsia="Times New Roman" w:hAnsi="Arial" w:cs="Arial"/>
          <w:spacing w:val="-1"/>
          <w:sz w:val="14"/>
          <w:szCs w:val="14"/>
        </w:rPr>
        <w:t xml:space="preserve">, </w:t>
      </w:r>
      <w:r>
        <w:rPr>
          <w:rFonts w:ascii="Arial" w:eastAsia="Times New Roman" w:hAnsi="Arial"/>
          <w:spacing w:val="-1"/>
          <w:sz w:val="14"/>
          <w:szCs w:val="14"/>
        </w:rPr>
        <w:t>РИИ</w:t>
      </w:r>
      <w:r>
        <w:rPr>
          <w:rFonts w:ascii="Arial" w:eastAsia="Times New Roman" w:hAnsi="Arial" w:cs="Arial"/>
          <w:spacing w:val="-1"/>
          <w:sz w:val="14"/>
          <w:szCs w:val="14"/>
        </w:rPr>
        <w:t xml:space="preserve"> </w:t>
      </w:r>
      <w:r>
        <w:rPr>
          <w:rFonts w:ascii="Arial" w:eastAsia="Times New Roman" w:hAnsi="Arial"/>
          <w:spacing w:val="-1"/>
          <w:sz w:val="14"/>
          <w:szCs w:val="14"/>
        </w:rPr>
        <w:t>—</w:t>
      </w:r>
      <w:r>
        <w:rPr>
          <w:rFonts w:ascii="Arial" w:eastAsia="Times New Roman" w:hAnsi="Arial" w:cs="Arial"/>
          <w:spacing w:val="-1"/>
          <w:sz w:val="14"/>
          <w:szCs w:val="14"/>
        </w:rPr>
        <w:t xml:space="preserve"> 50 </w:t>
      </w:r>
      <w:r>
        <w:rPr>
          <w:rFonts w:ascii="Arial" w:eastAsia="Times New Roman" w:hAnsi="Arial"/>
          <w:spacing w:val="-1"/>
          <w:sz w:val="14"/>
          <w:szCs w:val="14"/>
        </w:rPr>
        <w:t>лет</w:t>
      </w:r>
      <w:r>
        <w:rPr>
          <w:rFonts w:ascii="Arial" w:eastAsia="Times New Roman" w:hAnsi="Arial" w:cs="Arial"/>
          <w:spacing w:val="-1"/>
          <w:sz w:val="14"/>
          <w:szCs w:val="14"/>
        </w:rPr>
        <w:t xml:space="preserve">. </w:t>
      </w:r>
      <w:r>
        <w:rPr>
          <w:rFonts w:ascii="Arial" w:eastAsia="Times New Roman" w:hAnsi="Arial"/>
          <w:spacing w:val="-1"/>
          <w:sz w:val="14"/>
          <w:szCs w:val="14"/>
        </w:rPr>
        <w:t>Юбилейный</w:t>
      </w:r>
      <w:r>
        <w:rPr>
          <w:rFonts w:ascii="Arial" w:eastAsia="Times New Roman" w:hAnsi="Arial" w:cs="Arial"/>
          <w:spacing w:val="-1"/>
          <w:sz w:val="14"/>
          <w:szCs w:val="14"/>
        </w:rPr>
        <w:t xml:space="preserve"> </w:t>
      </w:r>
      <w:r>
        <w:rPr>
          <w:rFonts w:ascii="Arial" w:eastAsia="Times New Roman" w:hAnsi="Arial"/>
          <w:spacing w:val="-1"/>
          <w:sz w:val="14"/>
          <w:szCs w:val="14"/>
        </w:rPr>
        <w:t>выпуск</w:t>
      </w:r>
      <w:r>
        <w:rPr>
          <w:rFonts w:ascii="Arial" w:eastAsia="Times New Roman" w:hAnsi="Arial" w:cs="Arial"/>
          <w:spacing w:val="-1"/>
          <w:sz w:val="14"/>
          <w:szCs w:val="14"/>
        </w:rPr>
        <w:t xml:space="preserve">, 1997, 4 </w:t>
      </w:r>
      <w:r>
        <w:rPr>
          <w:rFonts w:ascii="Arial" w:eastAsia="Times New Roman" w:hAnsi="Arial"/>
          <w:spacing w:val="-1"/>
          <w:sz w:val="14"/>
          <w:szCs w:val="14"/>
        </w:rPr>
        <w:t>мая</w:t>
      </w:r>
      <w:r>
        <w:rPr>
          <w:rFonts w:ascii="Arial" w:eastAsia="Times New Roman" w:hAnsi="Arial" w:cs="Arial"/>
          <w:spacing w:val="-1"/>
          <w:sz w:val="14"/>
          <w:szCs w:val="14"/>
        </w:rPr>
        <w:t>.</w:t>
      </w:r>
    </w:p>
    <w:p w:rsidR="00BB6725" w:rsidRDefault="00BB6725" w:rsidP="00D529DB">
      <w:pPr>
        <w:pStyle w:val="a3"/>
      </w:pPr>
    </w:p>
  </w:footnote>
  <w:footnote w:id="237">
    <w:p w:rsidR="00BB6725" w:rsidRPr="008A5A7E" w:rsidRDefault="00BB6725" w:rsidP="00D529DB">
      <w:pPr>
        <w:pStyle w:val="a3"/>
        <w:rPr>
          <w:rFonts w:ascii="Arial" w:hAnsi="Arial" w:cs="Arial"/>
          <w:sz w:val="14"/>
          <w:szCs w:val="14"/>
        </w:rPr>
      </w:pPr>
      <w:r w:rsidRPr="00C00B7C">
        <w:rPr>
          <w:rStyle w:val="a5"/>
        </w:rPr>
        <w:footnoteRef/>
      </w:r>
      <w:r>
        <w:t xml:space="preserve"> </w:t>
      </w:r>
      <w:r w:rsidRPr="008A5A7E">
        <w:rPr>
          <w:rFonts w:ascii="Arial" w:hAnsi="Arial" w:cs="Arial"/>
          <w:sz w:val="14"/>
          <w:szCs w:val="14"/>
        </w:rPr>
        <w:t>По материалам музея народного образования</w:t>
      </w:r>
    </w:p>
  </w:footnote>
  <w:footnote w:id="238">
    <w:p w:rsidR="00BB6725" w:rsidRDefault="00BB6725" w:rsidP="00D529DB">
      <w:pPr>
        <w:shd w:val="clear" w:color="auto" w:fill="FFFFFF"/>
        <w:ind w:left="6"/>
      </w:pPr>
      <w:r w:rsidRPr="00C00B7C">
        <w:rPr>
          <w:rStyle w:val="a5"/>
        </w:rPr>
        <w:footnoteRef/>
      </w:r>
      <w:r>
        <w:t xml:space="preserve"> </w:t>
      </w:r>
      <w:r>
        <w:rPr>
          <w:rFonts w:ascii="Arial" w:eastAsia="Times New Roman" w:hAnsi="Arial"/>
          <w:spacing w:val="-1"/>
          <w:sz w:val="14"/>
          <w:szCs w:val="14"/>
        </w:rPr>
        <w:t>Румянцев</w:t>
      </w:r>
      <w:r>
        <w:rPr>
          <w:rFonts w:ascii="Arial" w:eastAsia="Times New Roman" w:hAnsi="Arial" w:cs="Arial"/>
          <w:spacing w:val="-1"/>
          <w:sz w:val="14"/>
          <w:szCs w:val="14"/>
        </w:rPr>
        <w:t xml:space="preserve"> </w:t>
      </w:r>
      <w:r>
        <w:rPr>
          <w:rFonts w:ascii="Arial" w:eastAsia="Times New Roman" w:hAnsi="Arial"/>
          <w:spacing w:val="-1"/>
          <w:sz w:val="14"/>
          <w:szCs w:val="14"/>
        </w:rPr>
        <w:t>В</w:t>
      </w:r>
      <w:r>
        <w:rPr>
          <w:rFonts w:ascii="Arial" w:eastAsia="Times New Roman" w:hAnsi="Arial" w:cs="Arial"/>
          <w:spacing w:val="-1"/>
          <w:sz w:val="14"/>
          <w:szCs w:val="14"/>
        </w:rPr>
        <w:t xml:space="preserve">. </w:t>
      </w:r>
      <w:r>
        <w:rPr>
          <w:rFonts w:ascii="Arial" w:eastAsia="Times New Roman" w:hAnsi="Arial"/>
          <w:spacing w:val="-1"/>
          <w:sz w:val="14"/>
          <w:szCs w:val="14"/>
        </w:rPr>
        <w:t>«Алттрак»</w:t>
      </w:r>
      <w:r>
        <w:rPr>
          <w:rFonts w:ascii="Arial" w:eastAsia="Times New Roman" w:hAnsi="Arial" w:cs="Arial"/>
          <w:spacing w:val="-1"/>
          <w:sz w:val="14"/>
          <w:szCs w:val="14"/>
        </w:rPr>
        <w:t xml:space="preserve"> </w:t>
      </w:r>
      <w:r>
        <w:rPr>
          <w:rFonts w:ascii="Arial" w:eastAsia="Times New Roman" w:hAnsi="Arial"/>
          <w:spacing w:val="-1"/>
          <w:sz w:val="14"/>
          <w:szCs w:val="14"/>
        </w:rPr>
        <w:t>и</w:t>
      </w:r>
      <w:r>
        <w:rPr>
          <w:rFonts w:ascii="Arial" w:eastAsia="Times New Roman" w:hAnsi="Arial" w:cs="Arial"/>
          <w:spacing w:val="-1"/>
          <w:sz w:val="14"/>
          <w:szCs w:val="14"/>
        </w:rPr>
        <w:t xml:space="preserve"> </w:t>
      </w:r>
      <w:r>
        <w:rPr>
          <w:rFonts w:ascii="Arial" w:eastAsia="Times New Roman" w:hAnsi="Arial"/>
          <w:spacing w:val="-1"/>
          <w:sz w:val="14"/>
          <w:szCs w:val="14"/>
        </w:rPr>
        <w:t>«Волгарь»</w:t>
      </w:r>
      <w:r>
        <w:rPr>
          <w:rFonts w:ascii="Arial" w:eastAsia="Times New Roman" w:hAnsi="Arial" w:cs="Arial"/>
          <w:spacing w:val="-1"/>
          <w:sz w:val="14"/>
          <w:szCs w:val="14"/>
        </w:rPr>
        <w:t xml:space="preserve"> </w:t>
      </w:r>
      <w:r>
        <w:rPr>
          <w:rFonts w:ascii="Arial" w:eastAsia="Times New Roman" w:hAnsi="Arial"/>
          <w:spacing w:val="-1"/>
          <w:sz w:val="14"/>
          <w:szCs w:val="14"/>
        </w:rPr>
        <w:t>имеют</w:t>
      </w:r>
      <w:r>
        <w:rPr>
          <w:rFonts w:ascii="Arial" w:eastAsia="Times New Roman" w:hAnsi="Arial" w:cs="Arial"/>
          <w:spacing w:val="-1"/>
          <w:sz w:val="14"/>
          <w:szCs w:val="14"/>
        </w:rPr>
        <w:t xml:space="preserve"> </w:t>
      </w:r>
      <w:r>
        <w:rPr>
          <w:rFonts w:ascii="Arial" w:eastAsia="Times New Roman" w:hAnsi="Arial"/>
          <w:spacing w:val="-1"/>
          <w:sz w:val="14"/>
          <w:szCs w:val="14"/>
        </w:rPr>
        <w:t>одни</w:t>
      </w:r>
      <w:r>
        <w:rPr>
          <w:rFonts w:ascii="Arial" w:eastAsia="Times New Roman" w:hAnsi="Arial" w:cs="Arial"/>
          <w:spacing w:val="-1"/>
          <w:sz w:val="14"/>
          <w:szCs w:val="14"/>
        </w:rPr>
        <w:t xml:space="preserve"> </w:t>
      </w:r>
      <w:r>
        <w:rPr>
          <w:rFonts w:ascii="Arial" w:eastAsia="Times New Roman" w:hAnsi="Arial"/>
          <w:spacing w:val="-1"/>
          <w:sz w:val="14"/>
          <w:szCs w:val="14"/>
        </w:rPr>
        <w:t>корни</w:t>
      </w:r>
      <w:r>
        <w:rPr>
          <w:rFonts w:ascii="Arial" w:eastAsia="Times New Roman" w:hAnsi="Arial" w:cs="Arial"/>
          <w:spacing w:val="-1"/>
          <w:sz w:val="14"/>
          <w:szCs w:val="14"/>
        </w:rPr>
        <w:t xml:space="preserve">. </w:t>
      </w:r>
      <w:r>
        <w:rPr>
          <w:rFonts w:ascii="Arial" w:eastAsia="Times New Roman" w:hAnsi="Arial"/>
          <w:spacing w:val="-1"/>
          <w:sz w:val="14"/>
          <w:szCs w:val="14"/>
        </w:rPr>
        <w:t>Беседа</w:t>
      </w:r>
      <w:r>
        <w:rPr>
          <w:rFonts w:ascii="Arial" w:eastAsia="Times New Roman" w:hAnsi="Arial" w:cs="Arial"/>
          <w:spacing w:val="-1"/>
          <w:sz w:val="14"/>
          <w:szCs w:val="14"/>
        </w:rPr>
        <w:t xml:space="preserve"> </w:t>
      </w:r>
      <w:r>
        <w:rPr>
          <w:rFonts w:ascii="Arial" w:eastAsia="Times New Roman" w:hAnsi="Arial"/>
          <w:spacing w:val="-1"/>
          <w:sz w:val="14"/>
          <w:szCs w:val="14"/>
        </w:rPr>
        <w:t>с</w:t>
      </w:r>
      <w:r>
        <w:rPr>
          <w:rFonts w:ascii="Arial" w:eastAsia="Times New Roman" w:hAnsi="Arial" w:cs="Arial"/>
          <w:spacing w:val="-1"/>
          <w:sz w:val="14"/>
          <w:szCs w:val="14"/>
        </w:rPr>
        <w:t xml:space="preserve"> </w:t>
      </w:r>
      <w:r>
        <w:rPr>
          <w:rFonts w:ascii="Arial" w:eastAsia="Times New Roman" w:hAnsi="Arial"/>
          <w:spacing w:val="-1"/>
          <w:sz w:val="14"/>
          <w:szCs w:val="14"/>
        </w:rPr>
        <w:t>начальником</w:t>
      </w:r>
      <w:r>
        <w:rPr>
          <w:rFonts w:ascii="Arial" w:eastAsia="Times New Roman" w:hAnsi="Arial" w:cs="Arial"/>
          <w:spacing w:val="-1"/>
          <w:sz w:val="14"/>
          <w:szCs w:val="14"/>
        </w:rPr>
        <w:t xml:space="preserve"> </w:t>
      </w:r>
      <w:r>
        <w:rPr>
          <w:rFonts w:ascii="Arial" w:eastAsia="Times New Roman" w:hAnsi="Arial"/>
          <w:spacing w:val="-1"/>
          <w:sz w:val="14"/>
          <w:szCs w:val="14"/>
        </w:rPr>
        <w:t xml:space="preserve">управления </w:t>
      </w:r>
      <w:r>
        <w:rPr>
          <w:rFonts w:ascii="Arial" w:eastAsia="Times New Roman" w:hAnsi="Arial"/>
          <w:sz w:val="14"/>
          <w:szCs w:val="14"/>
        </w:rPr>
        <w:t>главного</w:t>
      </w:r>
      <w:r>
        <w:rPr>
          <w:rFonts w:ascii="Arial" w:eastAsia="Times New Roman" w:hAnsi="Arial" w:cs="Arial"/>
          <w:sz w:val="14"/>
          <w:szCs w:val="14"/>
        </w:rPr>
        <w:t xml:space="preserve"> </w:t>
      </w:r>
      <w:r>
        <w:rPr>
          <w:rFonts w:ascii="Arial" w:eastAsia="Times New Roman" w:hAnsi="Arial"/>
          <w:sz w:val="14"/>
          <w:szCs w:val="14"/>
        </w:rPr>
        <w:t>конструктора</w:t>
      </w:r>
      <w:r>
        <w:rPr>
          <w:rFonts w:ascii="Arial" w:eastAsia="Times New Roman" w:hAnsi="Arial" w:cs="Arial"/>
          <w:sz w:val="14"/>
          <w:szCs w:val="14"/>
        </w:rPr>
        <w:t xml:space="preserve"> </w:t>
      </w:r>
      <w:r>
        <w:rPr>
          <w:rFonts w:ascii="Arial" w:eastAsia="Times New Roman" w:hAnsi="Arial"/>
          <w:sz w:val="14"/>
          <w:szCs w:val="14"/>
        </w:rPr>
        <w:t>ОАО</w:t>
      </w:r>
      <w:r>
        <w:rPr>
          <w:rFonts w:ascii="Arial" w:eastAsia="Times New Roman" w:hAnsi="Arial" w:cs="Arial"/>
          <w:sz w:val="14"/>
          <w:szCs w:val="14"/>
        </w:rPr>
        <w:t xml:space="preserve">. </w:t>
      </w:r>
      <w:r>
        <w:rPr>
          <w:rFonts w:ascii="Arial" w:eastAsia="Times New Roman" w:hAnsi="Arial"/>
          <w:sz w:val="14"/>
          <w:szCs w:val="14"/>
        </w:rPr>
        <w:t>«Алттрак»</w:t>
      </w:r>
      <w:r>
        <w:rPr>
          <w:rFonts w:ascii="Arial" w:eastAsia="Times New Roman" w:hAnsi="Arial" w:cs="Arial"/>
          <w:sz w:val="14"/>
          <w:szCs w:val="14"/>
        </w:rPr>
        <w:t xml:space="preserve"> </w:t>
      </w:r>
      <w:r>
        <w:rPr>
          <w:rFonts w:ascii="Arial" w:eastAsia="Times New Roman" w:hAnsi="Arial"/>
          <w:sz w:val="14"/>
          <w:szCs w:val="14"/>
        </w:rPr>
        <w:t>о</w:t>
      </w:r>
      <w:r>
        <w:rPr>
          <w:rFonts w:ascii="Arial" w:eastAsia="Times New Roman" w:hAnsi="Arial" w:cs="Arial"/>
          <w:sz w:val="14"/>
          <w:szCs w:val="14"/>
        </w:rPr>
        <w:t xml:space="preserve"> </w:t>
      </w:r>
      <w:r>
        <w:rPr>
          <w:rFonts w:ascii="Arial" w:eastAsia="Times New Roman" w:hAnsi="Arial"/>
          <w:sz w:val="14"/>
          <w:szCs w:val="14"/>
        </w:rPr>
        <w:t>перспективах</w:t>
      </w:r>
      <w:r>
        <w:rPr>
          <w:rFonts w:ascii="Arial" w:eastAsia="Times New Roman" w:hAnsi="Arial" w:cs="Arial"/>
          <w:sz w:val="14"/>
          <w:szCs w:val="14"/>
        </w:rPr>
        <w:t xml:space="preserve"> </w:t>
      </w:r>
      <w:r>
        <w:rPr>
          <w:rFonts w:ascii="Arial" w:eastAsia="Times New Roman" w:hAnsi="Arial"/>
          <w:sz w:val="14"/>
          <w:szCs w:val="14"/>
        </w:rPr>
        <w:t>завода</w:t>
      </w:r>
      <w:r>
        <w:rPr>
          <w:rFonts w:ascii="Arial" w:eastAsia="Times New Roman" w:hAnsi="Arial" w:cs="Arial"/>
          <w:sz w:val="14"/>
          <w:szCs w:val="14"/>
        </w:rPr>
        <w:t xml:space="preserve">. // </w:t>
      </w:r>
      <w:r>
        <w:rPr>
          <w:rFonts w:ascii="Arial" w:eastAsia="Times New Roman" w:hAnsi="Arial"/>
          <w:sz w:val="14"/>
          <w:szCs w:val="14"/>
        </w:rPr>
        <w:t>«Вечерний</w:t>
      </w:r>
      <w:r>
        <w:rPr>
          <w:rFonts w:ascii="Arial" w:eastAsia="Times New Roman" w:hAnsi="Arial" w:cs="Arial"/>
          <w:sz w:val="14"/>
          <w:szCs w:val="14"/>
        </w:rPr>
        <w:t xml:space="preserve"> </w:t>
      </w:r>
      <w:r>
        <w:rPr>
          <w:rFonts w:ascii="Arial" w:eastAsia="Times New Roman" w:hAnsi="Arial"/>
          <w:sz w:val="14"/>
          <w:szCs w:val="14"/>
        </w:rPr>
        <w:t>Рубцовск»</w:t>
      </w:r>
      <w:r>
        <w:rPr>
          <w:rFonts w:ascii="Arial" w:eastAsia="Times New Roman" w:hAnsi="Arial" w:cs="Arial"/>
          <w:sz w:val="14"/>
          <w:szCs w:val="14"/>
        </w:rPr>
        <w:t xml:space="preserve"> 2003 </w:t>
      </w:r>
      <w:r>
        <w:rPr>
          <w:rFonts w:ascii="Arial" w:eastAsia="Times New Roman" w:hAnsi="Arial"/>
          <w:sz w:val="14"/>
          <w:szCs w:val="14"/>
        </w:rPr>
        <w:t>№</w:t>
      </w:r>
      <w:r>
        <w:rPr>
          <w:rFonts w:ascii="Arial" w:eastAsia="Times New Roman" w:hAnsi="Arial" w:cs="Arial"/>
          <w:sz w:val="14"/>
          <w:szCs w:val="14"/>
        </w:rPr>
        <w:t>32.</w:t>
      </w:r>
    </w:p>
    <w:p w:rsidR="00BB6725" w:rsidRDefault="00BB6725" w:rsidP="00D529DB">
      <w:pPr>
        <w:pStyle w:val="a3"/>
      </w:pPr>
    </w:p>
  </w:footnote>
  <w:footnote w:id="239">
    <w:p w:rsidR="00BB6725" w:rsidRDefault="00BB6725" w:rsidP="00D529DB">
      <w:pPr>
        <w:shd w:val="clear" w:color="auto" w:fill="FFFFFF"/>
      </w:pPr>
      <w:r w:rsidRPr="00C00B7C">
        <w:rPr>
          <w:rStyle w:val="a5"/>
        </w:rPr>
        <w:footnoteRef/>
      </w:r>
      <w:r>
        <w:t xml:space="preserve"> </w:t>
      </w:r>
      <w:r>
        <w:rPr>
          <w:rFonts w:ascii="Arial" w:eastAsia="Times New Roman" w:hAnsi="Arial"/>
          <w:spacing w:val="-2"/>
          <w:sz w:val="14"/>
          <w:szCs w:val="14"/>
        </w:rPr>
        <w:t>Посещение</w:t>
      </w:r>
      <w:r>
        <w:rPr>
          <w:rFonts w:ascii="Arial" w:eastAsia="Times New Roman" w:hAnsi="Arial" w:cs="Arial"/>
          <w:spacing w:val="-2"/>
          <w:sz w:val="14"/>
          <w:szCs w:val="14"/>
        </w:rPr>
        <w:t xml:space="preserve"> </w:t>
      </w:r>
      <w:r>
        <w:rPr>
          <w:rFonts w:ascii="Arial" w:eastAsia="Times New Roman" w:hAnsi="Arial"/>
          <w:spacing w:val="-2"/>
          <w:sz w:val="14"/>
          <w:szCs w:val="14"/>
        </w:rPr>
        <w:t>ПО</w:t>
      </w:r>
      <w:r>
        <w:rPr>
          <w:rFonts w:ascii="Arial" w:eastAsia="Times New Roman" w:hAnsi="Arial" w:cs="Arial"/>
          <w:spacing w:val="-2"/>
          <w:sz w:val="14"/>
          <w:szCs w:val="14"/>
        </w:rPr>
        <w:t xml:space="preserve"> </w:t>
      </w:r>
      <w:r>
        <w:rPr>
          <w:rFonts w:ascii="Arial" w:eastAsia="Times New Roman" w:hAnsi="Arial"/>
          <w:spacing w:val="-2"/>
          <w:sz w:val="14"/>
          <w:szCs w:val="14"/>
        </w:rPr>
        <w:t>«АТЗ»</w:t>
      </w:r>
      <w:r>
        <w:rPr>
          <w:rFonts w:ascii="Arial" w:eastAsia="Times New Roman" w:hAnsi="Arial" w:cs="Arial"/>
          <w:spacing w:val="-2"/>
          <w:sz w:val="14"/>
          <w:szCs w:val="14"/>
        </w:rPr>
        <w:t xml:space="preserve"> </w:t>
      </w:r>
      <w:r>
        <w:rPr>
          <w:rFonts w:ascii="Arial" w:eastAsia="Times New Roman" w:hAnsi="Arial"/>
          <w:spacing w:val="-2"/>
          <w:sz w:val="14"/>
          <w:szCs w:val="14"/>
        </w:rPr>
        <w:t>Председатем</w:t>
      </w:r>
      <w:r>
        <w:rPr>
          <w:rFonts w:ascii="Arial" w:eastAsia="Times New Roman" w:hAnsi="Arial" w:cs="Arial"/>
          <w:spacing w:val="-2"/>
          <w:sz w:val="14"/>
          <w:szCs w:val="14"/>
        </w:rPr>
        <w:t xml:space="preserve"> </w:t>
      </w:r>
      <w:r>
        <w:rPr>
          <w:rFonts w:ascii="Arial" w:eastAsia="Times New Roman" w:hAnsi="Arial"/>
          <w:spacing w:val="-2"/>
          <w:sz w:val="14"/>
          <w:szCs w:val="14"/>
        </w:rPr>
        <w:t>Совета</w:t>
      </w:r>
      <w:r>
        <w:rPr>
          <w:rFonts w:ascii="Arial" w:eastAsia="Times New Roman" w:hAnsi="Arial" w:cs="Arial"/>
          <w:spacing w:val="-2"/>
          <w:sz w:val="14"/>
          <w:szCs w:val="14"/>
        </w:rPr>
        <w:t xml:space="preserve"> </w:t>
      </w:r>
      <w:r>
        <w:rPr>
          <w:rFonts w:ascii="Arial" w:eastAsia="Times New Roman" w:hAnsi="Arial"/>
          <w:spacing w:val="-2"/>
          <w:sz w:val="14"/>
          <w:szCs w:val="14"/>
        </w:rPr>
        <w:t>Министров</w:t>
      </w:r>
      <w:r>
        <w:rPr>
          <w:rFonts w:ascii="Arial" w:eastAsia="Times New Roman" w:hAnsi="Arial" w:cs="Arial"/>
          <w:spacing w:val="-2"/>
          <w:sz w:val="14"/>
          <w:szCs w:val="14"/>
        </w:rPr>
        <w:t xml:space="preserve"> </w:t>
      </w:r>
      <w:r>
        <w:rPr>
          <w:rFonts w:ascii="Arial" w:eastAsia="Times New Roman" w:hAnsi="Arial"/>
          <w:spacing w:val="-2"/>
          <w:sz w:val="14"/>
          <w:szCs w:val="14"/>
        </w:rPr>
        <w:t>СССР</w:t>
      </w:r>
      <w:r>
        <w:rPr>
          <w:rFonts w:ascii="Arial" w:eastAsia="Times New Roman" w:hAnsi="Arial" w:cs="Arial"/>
          <w:spacing w:val="-2"/>
          <w:sz w:val="14"/>
          <w:szCs w:val="14"/>
        </w:rPr>
        <w:t xml:space="preserve">, </w:t>
      </w:r>
      <w:r>
        <w:rPr>
          <w:rFonts w:ascii="Arial" w:eastAsia="Times New Roman" w:hAnsi="Arial"/>
          <w:spacing w:val="-2"/>
          <w:sz w:val="14"/>
          <w:szCs w:val="14"/>
        </w:rPr>
        <w:t>членом</w:t>
      </w:r>
      <w:r>
        <w:rPr>
          <w:rFonts w:ascii="Arial" w:eastAsia="Times New Roman" w:hAnsi="Arial" w:cs="Arial"/>
          <w:spacing w:val="-2"/>
          <w:sz w:val="14"/>
          <w:szCs w:val="14"/>
        </w:rPr>
        <w:t xml:space="preserve"> </w:t>
      </w:r>
      <w:r>
        <w:rPr>
          <w:rFonts w:ascii="Arial" w:eastAsia="Times New Roman" w:hAnsi="Arial"/>
          <w:spacing w:val="-2"/>
          <w:sz w:val="14"/>
          <w:szCs w:val="14"/>
        </w:rPr>
        <w:t>Политбюро</w:t>
      </w:r>
      <w:r>
        <w:rPr>
          <w:rFonts w:ascii="Arial" w:eastAsia="Times New Roman" w:hAnsi="Arial" w:cs="Arial"/>
          <w:spacing w:val="-2"/>
          <w:sz w:val="14"/>
          <w:szCs w:val="14"/>
        </w:rPr>
        <w:t xml:space="preserve"> </w:t>
      </w:r>
      <w:r>
        <w:rPr>
          <w:rFonts w:ascii="Arial" w:eastAsia="Times New Roman" w:hAnsi="Arial"/>
          <w:spacing w:val="-2"/>
          <w:sz w:val="14"/>
          <w:szCs w:val="14"/>
        </w:rPr>
        <w:t>ЦК</w:t>
      </w:r>
      <w:r>
        <w:rPr>
          <w:rFonts w:ascii="Arial" w:eastAsia="Times New Roman" w:hAnsi="Arial" w:cs="Arial"/>
          <w:spacing w:val="-2"/>
          <w:sz w:val="14"/>
          <w:szCs w:val="14"/>
        </w:rPr>
        <w:t xml:space="preserve"> </w:t>
      </w:r>
      <w:r>
        <w:rPr>
          <w:rFonts w:ascii="Arial" w:eastAsia="Times New Roman" w:hAnsi="Arial"/>
          <w:spacing w:val="-2"/>
          <w:sz w:val="14"/>
          <w:szCs w:val="14"/>
        </w:rPr>
        <w:t xml:space="preserve">КПСС </w:t>
      </w:r>
      <w:r>
        <w:rPr>
          <w:rFonts w:ascii="Arial" w:eastAsia="Times New Roman" w:hAnsi="Arial"/>
          <w:spacing w:val="-1"/>
          <w:sz w:val="14"/>
          <w:szCs w:val="14"/>
        </w:rPr>
        <w:t>Н</w:t>
      </w:r>
      <w:r>
        <w:rPr>
          <w:rFonts w:ascii="Arial" w:eastAsia="Times New Roman" w:hAnsi="Arial" w:cs="Arial"/>
          <w:spacing w:val="-1"/>
          <w:sz w:val="14"/>
          <w:szCs w:val="14"/>
        </w:rPr>
        <w:t>.</w:t>
      </w:r>
      <w:r>
        <w:rPr>
          <w:rFonts w:ascii="Arial" w:eastAsia="Times New Roman" w:hAnsi="Arial"/>
          <w:spacing w:val="-1"/>
          <w:sz w:val="14"/>
          <w:szCs w:val="14"/>
        </w:rPr>
        <w:t>И</w:t>
      </w:r>
      <w:r>
        <w:rPr>
          <w:rFonts w:ascii="Arial" w:eastAsia="Times New Roman" w:hAnsi="Arial" w:cs="Arial"/>
          <w:spacing w:val="-1"/>
          <w:sz w:val="14"/>
          <w:szCs w:val="14"/>
        </w:rPr>
        <w:t xml:space="preserve">. </w:t>
      </w:r>
      <w:r>
        <w:rPr>
          <w:rFonts w:ascii="Arial" w:eastAsia="Times New Roman" w:hAnsi="Arial"/>
          <w:spacing w:val="-1"/>
          <w:sz w:val="14"/>
          <w:szCs w:val="14"/>
        </w:rPr>
        <w:t>Рыжковым</w:t>
      </w:r>
      <w:r>
        <w:rPr>
          <w:rFonts w:ascii="Arial" w:eastAsia="Times New Roman" w:hAnsi="Arial" w:cs="Arial"/>
          <w:spacing w:val="-1"/>
          <w:sz w:val="14"/>
          <w:szCs w:val="14"/>
        </w:rPr>
        <w:t xml:space="preserve"> 13 </w:t>
      </w:r>
      <w:r>
        <w:rPr>
          <w:rFonts w:ascii="Arial" w:eastAsia="Times New Roman" w:hAnsi="Arial"/>
          <w:spacing w:val="-1"/>
          <w:sz w:val="14"/>
          <w:szCs w:val="14"/>
        </w:rPr>
        <w:t>марта</w:t>
      </w:r>
      <w:r>
        <w:rPr>
          <w:rFonts w:ascii="Arial" w:eastAsia="Times New Roman" w:hAnsi="Arial" w:cs="Arial"/>
          <w:spacing w:val="-1"/>
          <w:sz w:val="14"/>
          <w:szCs w:val="14"/>
        </w:rPr>
        <w:t xml:space="preserve"> 1989 </w:t>
      </w:r>
      <w:r>
        <w:rPr>
          <w:rFonts w:ascii="Arial" w:eastAsia="Times New Roman" w:hAnsi="Arial"/>
          <w:spacing w:val="-1"/>
          <w:sz w:val="14"/>
          <w:szCs w:val="14"/>
        </w:rPr>
        <w:t>г</w:t>
      </w:r>
      <w:r>
        <w:rPr>
          <w:rFonts w:ascii="Arial" w:eastAsia="Times New Roman" w:hAnsi="Arial" w:cs="Arial"/>
          <w:spacing w:val="-1"/>
          <w:sz w:val="14"/>
          <w:szCs w:val="14"/>
        </w:rPr>
        <w:t xml:space="preserve">. // </w:t>
      </w:r>
      <w:r>
        <w:rPr>
          <w:rFonts w:ascii="Arial" w:eastAsia="Times New Roman" w:hAnsi="Arial"/>
          <w:spacing w:val="-1"/>
          <w:sz w:val="14"/>
          <w:szCs w:val="14"/>
        </w:rPr>
        <w:t>Альбом</w:t>
      </w:r>
      <w:r>
        <w:rPr>
          <w:rFonts w:ascii="Arial" w:eastAsia="Times New Roman" w:hAnsi="Arial" w:cs="Arial"/>
          <w:spacing w:val="-1"/>
          <w:sz w:val="14"/>
          <w:szCs w:val="14"/>
        </w:rPr>
        <w:t xml:space="preserve"> </w:t>
      </w:r>
      <w:r>
        <w:rPr>
          <w:rFonts w:ascii="Arial" w:eastAsia="Times New Roman" w:hAnsi="Arial"/>
          <w:spacing w:val="-1"/>
          <w:sz w:val="14"/>
          <w:szCs w:val="14"/>
        </w:rPr>
        <w:t>б</w:t>
      </w:r>
      <w:r>
        <w:rPr>
          <w:rFonts w:ascii="Arial" w:eastAsia="Times New Roman" w:hAnsi="Arial" w:cs="Arial"/>
          <w:spacing w:val="-1"/>
          <w:sz w:val="14"/>
          <w:szCs w:val="14"/>
        </w:rPr>
        <w:t>/</w:t>
      </w:r>
      <w:r>
        <w:rPr>
          <w:rFonts w:ascii="Arial" w:eastAsia="Times New Roman" w:hAnsi="Arial"/>
          <w:spacing w:val="-1"/>
          <w:sz w:val="14"/>
          <w:szCs w:val="14"/>
        </w:rPr>
        <w:t>н</w:t>
      </w:r>
      <w:r>
        <w:rPr>
          <w:rFonts w:ascii="Arial" w:eastAsia="Times New Roman" w:hAnsi="Arial" w:cs="Arial"/>
          <w:spacing w:val="-1"/>
          <w:sz w:val="14"/>
          <w:szCs w:val="14"/>
        </w:rPr>
        <w:t xml:space="preserve">, </w:t>
      </w:r>
      <w:r>
        <w:rPr>
          <w:rFonts w:ascii="Arial" w:eastAsia="Times New Roman" w:hAnsi="Arial"/>
          <w:spacing w:val="-1"/>
          <w:sz w:val="14"/>
          <w:szCs w:val="14"/>
        </w:rPr>
        <w:t>Музей</w:t>
      </w:r>
      <w:r>
        <w:rPr>
          <w:rFonts w:ascii="Arial" w:eastAsia="Times New Roman" w:hAnsi="Arial" w:cs="Arial"/>
          <w:spacing w:val="-1"/>
          <w:sz w:val="14"/>
          <w:szCs w:val="14"/>
        </w:rPr>
        <w:t xml:space="preserve"> </w:t>
      </w:r>
      <w:r>
        <w:rPr>
          <w:rFonts w:ascii="Arial" w:eastAsia="Times New Roman" w:hAnsi="Arial"/>
          <w:spacing w:val="-1"/>
          <w:sz w:val="14"/>
          <w:szCs w:val="14"/>
        </w:rPr>
        <w:t>ОАО</w:t>
      </w:r>
      <w:r>
        <w:rPr>
          <w:rFonts w:ascii="Arial" w:eastAsia="Times New Roman" w:hAnsi="Arial" w:cs="Arial"/>
          <w:spacing w:val="-1"/>
          <w:sz w:val="14"/>
          <w:szCs w:val="14"/>
        </w:rPr>
        <w:t xml:space="preserve"> </w:t>
      </w:r>
      <w:r>
        <w:rPr>
          <w:rFonts w:ascii="Arial" w:eastAsia="Times New Roman" w:hAnsi="Arial"/>
          <w:spacing w:val="-1"/>
          <w:sz w:val="14"/>
          <w:szCs w:val="14"/>
        </w:rPr>
        <w:t>«Алттрак»</w:t>
      </w:r>
      <w:r>
        <w:rPr>
          <w:rFonts w:ascii="Arial" w:eastAsia="Times New Roman" w:hAnsi="Arial" w:cs="Arial"/>
          <w:spacing w:val="-1"/>
          <w:sz w:val="14"/>
          <w:szCs w:val="14"/>
        </w:rPr>
        <w:t>.</w:t>
      </w:r>
    </w:p>
  </w:footnote>
  <w:footnote w:id="240">
    <w:p w:rsidR="00BB6725" w:rsidRDefault="00BB6725" w:rsidP="00D529DB">
      <w:pPr>
        <w:shd w:val="clear" w:color="auto" w:fill="FFFFFF"/>
      </w:pPr>
      <w:r w:rsidRPr="00C00B7C">
        <w:rPr>
          <w:rStyle w:val="a5"/>
        </w:rPr>
        <w:footnoteRef/>
      </w:r>
      <w:r>
        <w:t xml:space="preserve"> </w:t>
      </w:r>
      <w:r>
        <w:rPr>
          <w:rFonts w:ascii="Arial" w:eastAsia="Times New Roman" w:hAnsi="Arial"/>
          <w:spacing w:val="-2"/>
          <w:sz w:val="14"/>
          <w:szCs w:val="14"/>
        </w:rPr>
        <w:t>Посещение</w:t>
      </w:r>
      <w:r>
        <w:rPr>
          <w:rFonts w:ascii="Arial" w:eastAsia="Times New Roman" w:hAnsi="Arial" w:cs="Arial"/>
          <w:spacing w:val="-2"/>
          <w:sz w:val="14"/>
          <w:szCs w:val="14"/>
        </w:rPr>
        <w:t xml:space="preserve"> </w:t>
      </w:r>
      <w:r>
        <w:rPr>
          <w:rFonts w:ascii="Arial" w:eastAsia="Times New Roman" w:hAnsi="Arial"/>
          <w:spacing w:val="-2"/>
          <w:sz w:val="14"/>
          <w:szCs w:val="14"/>
        </w:rPr>
        <w:t>ПО</w:t>
      </w:r>
      <w:r>
        <w:rPr>
          <w:rFonts w:ascii="Arial" w:eastAsia="Times New Roman" w:hAnsi="Arial" w:cs="Arial"/>
          <w:spacing w:val="-2"/>
          <w:sz w:val="14"/>
          <w:szCs w:val="14"/>
        </w:rPr>
        <w:t xml:space="preserve"> </w:t>
      </w:r>
      <w:r>
        <w:rPr>
          <w:rFonts w:ascii="Arial" w:eastAsia="Times New Roman" w:hAnsi="Arial"/>
          <w:spacing w:val="-2"/>
          <w:sz w:val="14"/>
          <w:szCs w:val="14"/>
        </w:rPr>
        <w:t>«АТЗ»</w:t>
      </w:r>
      <w:r>
        <w:rPr>
          <w:rFonts w:ascii="Arial" w:eastAsia="Times New Roman" w:hAnsi="Arial" w:cs="Arial"/>
          <w:spacing w:val="-2"/>
          <w:sz w:val="14"/>
          <w:szCs w:val="14"/>
        </w:rPr>
        <w:t xml:space="preserve"> </w:t>
      </w:r>
      <w:r>
        <w:rPr>
          <w:rFonts w:ascii="Arial" w:eastAsia="Times New Roman" w:hAnsi="Arial"/>
          <w:spacing w:val="-2"/>
          <w:sz w:val="14"/>
          <w:szCs w:val="14"/>
        </w:rPr>
        <w:t>Председатем</w:t>
      </w:r>
      <w:r>
        <w:rPr>
          <w:rFonts w:ascii="Arial" w:eastAsia="Times New Roman" w:hAnsi="Arial" w:cs="Arial"/>
          <w:spacing w:val="-2"/>
          <w:sz w:val="14"/>
          <w:szCs w:val="14"/>
        </w:rPr>
        <w:t xml:space="preserve"> </w:t>
      </w:r>
      <w:r>
        <w:rPr>
          <w:rFonts w:ascii="Arial" w:eastAsia="Times New Roman" w:hAnsi="Arial"/>
          <w:spacing w:val="-2"/>
          <w:sz w:val="14"/>
          <w:szCs w:val="14"/>
        </w:rPr>
        <w:t>Совета</w:t>
      </w:r>
      <w:r>
        <w:rPr>
          <w:rFonts w:ascii="Arial" w:eastAsia="Times New Roman" w:hAnsi="Arial" w:cs="Arial"/>
          <w:spacing w:val="-2"/>
          <w:sz w:val="14"/>
          <w:szCs w:val="14"/>
        </w:rPr>
        <w:t xml:space="preserve"> </w:t>
      </w:r>
      <w:r>
        <w:rPr>
          <w:rFonts w:ascii="Arial" w:eastAsia="Times New Roman" w:hAnsi="Arial"/>
          <w:spacing w:val="-2"/>
          <w:sz w:val="14"/>
          <w:szCs w:val="14"/>
        </w:rPr>
        <w:t>Министров</w:t>
      </w:r>
      <w:r>
        <w:rPr>
          <w:rFonts w:ascii="Arial" w:eastAsia="Times New Roman" w:hAnsi="Arial" w:cs="Arial"/>
          <w:spacing w:val="-2"/>
          <w:sz w:val="14"/>
          <w:szCs w:val="14"/>
        </w:rPr>
        <w:t xml:space="preserve"> </w:t>
      </w:r>
      <w:r>
        <w:rPr>
          <w:rFonts w:ascii="Arial" w:eastAsia="Times New Roman" w:hAnsi="Arial"/>
          <w:spacing w:val="-2"/>
          <w:sz w:val="14"/>
          <w:szCs w:val="14"/>
        </w:rPr>
        <w:t>СССР</w:t>
      </w:r>
      <w:r>
        <w:rPr>
          <w:rFonts w:ascii="Arial" w:eastAsia="Times New Roman" w:hAnsi="Arial" w:cs="Arial"/>
          <w:spacing w:val="-2"/>
          <w:sz w:val="14"/>
          <w:szCs w:val="14"/>
        </w:rPr>
        <w:t xml:space="preserve">, </w:t>
      </w:r>
      <w:r>
        <w:rPr>
          <w:rFonts w:ascii="Arial" w:eastAsia="Times New Roman" w:hAnsi="Arial"/>
          <w:spacing w:val="-2"/>
          <w:sz w:val="14"/>
          <w:szCs w:val="14"/>
        </w:rPr>
        <w:t>членом</w:t>
      </w:r>
      <w:r>
        <w:rPr>
          <w:rFonts w:ascii="Arial" w:eastAsia="Times New Roman" w:hAnsi="Arial" w:cs="Arial"/>
          <w:spacing w:val="-2"/>
          <w:sz w:val="14"/>
          <w:szCs w:val="14"/>
        </w:rPr>
        <w:t xml:space="preserve"> </w:t>
      </w:r>
      <w:r>
        <w:rPr>
          <w:rFonts w:ascii="Arial" w:eastAsia="Times New Roman" w:hAnsi="Arial"/>
          <w:spacing w:val="-2"/>
          <w:sz w:val="14"/>
          <w:szCs w:val="14"/>
        </w:rPr>
        <w:t>Политбюро</w:t>
      </w:r>
      <w:r>
        <w:rPr>
          <w:rFonts w:ascii="Arial" w:eastAsia="Times New Roman" w:hAnsi="Arial" w:cs="Arial"/>
          <w:spacing w:val="-2"/>
          <w:sz w:val="14"/>
          <w:szCs w:val="14"/>
        </w:rPr>
        <w:t xml:space="preserve"> </w:t>
      </w:r>
      <w:r>
        <w:rPr>
          <w:rFonts w:ascii="Arial" w:eastAsia="Times New Roman" w:hAnsi="Arial"/>
          <w:spacing w:val="-2"/>
          <w:sz w:val="14"/>
          <w:szCs w:val="14"/>
        </w:rPr>
        <w:t>ЦК</w:t>
      </w:r>
      <w:r>
        <w:rPr>
          <w:rFonts w:ascii="Arial" w:eastAsia="Times New Roman" w:hAnsi="Arial" w:cs="Arial"/>
          <w:spacing w:val="-2"/>
          <w:sz w:val="14"/>
          <w:szCs w:val="14"/>
        </w:rPr>
        <w:t xml:space="preserve"> </w:t>
      </w:r>
      <w:r>
        <w:rPr>
          <w:rFonts w:ascii="Arial" w:eastAsia="Times New Roman" w:hAnsi="Arial"/>
          <w:spacing w:val="-2"/>
          <w:sz w:val="14"/>
          <w:szCs w:val="14"/>
        </w:rPr>
        <w:t xml:space="preserve">КПСС </w:t>
      </w:r>
      <w:r>
        <w:rPr>
          <w:rFonts w:ascii="Arial" w:eastAsia="Times New Roman" w:hAnsi="Arial"/>
          <w:spacing w:val="-1"/>
          <w:sz w:val="14"/>
          <w:szCs w:val="14"/>
        </w:rPr>
        <w:t>Н</w:t>
      </w:r>
      <w:r>
        <w:rPr>
          <w:rFonts w:ascii="Arial" w:eastAsia="Times New Roman" w:hAnsi="Arial" w:cs="Arial"/>
          <w:spacing w:val="-1"/>
          <w:sz w:val="14"/>
          <w:szCs w:val="14"/>
        </w:rPr>
        <w:t>,</w:t>
      </w:r>
      <w:r>
        <w:rPr>
          <w:rFonts w:ascii="Arial" w:eastAsia="Times New Roman" w:hAnsi="Arial"/>
          <w:spacing w:val="-1"/>
          <w:sz w:val="14"/>
          <w:szCs w:val="14"/>
        </w:rPr>
        <w:t>И</w:t>
      </w:r>
      <w:r>
        <w:rPr>
          <w:rFonts w:ascii="Arial" w:eastAsia="Times New Roman" w:hAnsi="Arial" w:cs="Arial"/>
          <w:spacing w:val="-1"/>
          <w:sz w:val="14"/>
          <w:szCs w:val="14"/>
        </w:rPr>
        <w:t xml:space="preserve">. </w:t>
      </w:r>
      <w:r>
        <w:rPr>
          <w:rFonts w:ascii="Arial" w:eastAsia="Times New Roman" w:hAnsi="Arial"/>
          <w:spacing w:val="-1"/>
          <w:sz w:val="14"/>
          <w:szCs w:val="14"/>
        </w:rPr>
        <w:t>Рыжковым</w:t>
      </w:r>
      <w:r>
        <w:rPr>
          <w:rFonts w:ascii="Arial" w:eastAsia="Times New Roman" w:hAnsi="Arial" w:cs="Arial"/>
          <w:spacing w:val="-1"/>
          <w:sz w:val="14"/>
          <w:szCs w:val="14"/>
        </w:rPr>
        <w:t xml:space="preserve"> 13 </w:t>
      </w:r>
      <w:r>
        <w:rPr>
          <w:rFonts w:ascii="Arial" w:eastAsia="Times New Roman" w:hAnsi="Arial"/>
          <w:spacing w:val="-1"/>
          <w:sz w:val="14"/>
          <w:szCs w:val="14"/>
        </w:rPr>
        <w:t>марта</w:t>
      </w:r>
      <w:r>
        <w:rPr>
          <w:rFonts w:ascii="Arial" w:eastAsia="Times New Roman" w:hAnsi="Arial" w:cs="Arial"/>
          <w:spacing w:val="-1"/>
          <w:sz w:val="14"/>
          <w:szCs w:val="14"/>
        </w:rPr>
        <w:t xml:space="preserve"> 1989 </w:t>
      </w:r>
      <w:r>
        <w:rPr>
          <w:rFonts w:ascii="Arial" w:eastAsia="Times New Roman" w:hAnsi="Arial"/>
          <w:spacing w:val="-1"/>
          <w:sz w:val="14"/>
          <w:szCs w:val="14"/>
        </w:rPr>
        <w:t>г</w:t>
      </w:r>
      <w:r>
        <w:rPr>
          <w:rFonts w:ascii="Arial" w:eastAsia="Times New Roman" w:hAnsi="Arial" w:cs="Arial"/>
          <w:spacing w:val="-1"/>
          <w:sz w:val="14"/>
          <w:szCs w:val="14"/>
        </w:rPr>
        <w:t xml:space="preserve">. // </w:t>
      </w:r>
      <w:r>
        <w:rPr>
          <w:rFonts w:ascii="Arial" w:eastAsia="Times New Roman" w:hAnsi="Arial"/>
          <w:spacing w:val="-1"/>
          <w:sz w:val="14"/>
          <w:szCs w:val="14"/>
        </w:rPr>
        <w:t>Альбом</w:t>
      </w:r>
      <w:r>
        <w:rPr>
          <w:rFonts w:ascii="Arial" w:eastAsia="Times New Roman" w:hAnsi="Arial" w:cs="Arial"/>
          <w:spacing w:val="-1"/>
          <w:sz w:val="14"/>
          <w:szCs w:val="14"/>
        </w:rPr>
        <w:t xml:space="preserve"> </w:t>
      </w:r>
      <w:r>
        <w:rPr>
          <w:rFonts w:ascii="Arial" w:eastAsia="Times New Roman" w:hAnsi="Arial"/>
          <w:spacing w:val="-1"/>
          <w:sz w:val="14"/>
          <w:szCs w:val="14"/>
        </w:rPr>
        <w:t>б</w:t>
      </w:r>
      <w:r>
        <w:rPr>
          <w:rFonts w:ascii="Arial" w:eastAsia="Times New Roman" w:hAnsi="Arial" w:cs="Arial"/>
          <w:spacing w:val="-1"/>
          <w:sz w:val="14"/>
          <w:szCs w:val="14"/>
        </w:rPr>
        <w:t>/</w:t>
      </w:r>
      <w:r>
        <w:rPr>
          <w:rFonts w:ascii="Arial" w:eastAsia="Times New Roman" w:hAnsi="Arial"/>
          <w:spacing w:val="-1"/>
          <w:sz w:val="14"/>
          <w:szCs w:val="14"/>
        </w:rPr>
        <w:t>н</w:t>
      </w:r>
      <w:r>
        <w:rPr>
          <w:rFonts w:ascii="Arial" w:eastAsia="Times New Roman" w:hAnsi="Arial" w:cs="Arial"/>
          <w:spacing w:val="-1"/>
          <w:sz w:val="14"/>
          <w:szCs w:val="14"/>
        </w:rPr>
        <w:t xml:space="preserve">. </w:t>
      </w:r>
      <w:r>
        <w:rPr>
          <w:rFonts w:ascii="Arial" w:eastAsia="Times New Roman" w:hAnsi="Arial"/>
          <w:spacing w:val="-1"/>
          <w:sz w:val="14"/>
          <w:szCs w:val="14"/>
        </w:rPr>
        <w:t>Музей</w:t>
      </w:r>
      <w:r>
        <w:rPr>
          <w:rFonts w:ascii="Arial" w:eastAsia="Times New Roman" w:hAnsi="Arial" w:cs="Arial"/>
          <w:spacing w:val="-1"/>
          <w:sz w:val="14"/>
          <w:szCs w:val="14"/>
        </w:rPr>
        <w:t xml:space="preserve"> </w:t>
      </w:r>
      <w:r>
        <w:rPr>
          <w:rFonts w:ascii="Arial" w:eastAsia="Times New Roman" w:hAnsi="Arial"/>
          <w:spacing w:val="-1"/>
          <w:sz w:val="14"/>
          <w:szCs w:val="14"/>
        </w:rPr>
        <w:t>ОАО</w:t>
      </w:r>
      <w:r>
        <w:rPr>
          <w:rFonts w:ascii="Arial" w:eastAsia="Times New Roman" w:hAnsi="Arial" w:cs="Arial"/>
          <w:spacing w:val="-1"/>
          <w:sz w:val="14"/>
          <w:szCs w:val="14"/>
        </w:rPr>
        <w:t xml:space="preserve"> </w:t>
      </w:r>
      <w:r>
        <w:rPr>
          <w:rFonts w:ascii="Arial" w:eastAsia="Times New Roman" w:hAnsi="Arial"/>
          <w:spacing w:val="-1"/>
          <w:sz w:val="14"/>
          <w:szCs w:val="14"/>
        </w:rPr>
        <w:t>«Алттрак»</w:t>
      </w:r>
      <w:r>
        <w:rPr>
          <w:rFonts w:ascii="Arial" w:eastAsia="Times New Roman" w:hAnsi="Arial" w:cs="Arial"/>
          <w:spacing w:val="-1"/>
          <w:sz w:val="14"/>
          <w:szCs w:val="14"/>
        </w:rPr>
        <w:t>.</w:t>
      </w:r>
    </w:p>
  </w:footnote>
  <w:footnote w:id="241">
    <w:p w:rsidR="00BB6725" w:rsidRDefault="00BB6725" w:rsidP="00D529DB">
      <w:pPr>
        <w:pStyle w:val="a3"/>
      </w:pPr>
      <w:r w:rsidRPr="00C00B7C">
        <w:rPr>
          <w:rStyle w:val="a5"/>
        </w:rPr>
        <w:footnoteRef/>
      </w:r>
      <w:r>
        <w:t xml:space="preserve"> </w:t>
      </w:r>
      <w:r>
        <w:rPr>
          <w:rFonts w:ascii="Arial" w:eastAsia="Times New Roman" w:hAnsi="Arial"/>
          <w:spacing w:val="-1"/>
          <w:sz w:val="14"/>
          <w:szCs w:val="14"/>
        </w:rPr>
        <w:t>Местное</w:t>
      </w:r>
      <w:r>
        <w:rPr>
          <w:rFonts w:ascii="Arial" w:eastAsia="Times New Roman" w:hAnsi="Arial" w:cs="Arial"/>
          <w:spacing w:val="-1"/>
          <w:sz w:val="14"/>
          <w:szCs w:val="14"/>
        </w:rPr>
        <w:t xml:space="preserve"> </w:t>
      </w:r>
      <w:r>
        <w:rPr>
          <w:rFonts w:ascii="Arial" w:eastAsia="Times New Roman" w:hAnsi="Arial"/>
          <w:spacing w:val="-1"/>
          <w:sz w:val="14"/>
          <w:szCs w:val="14"/>
        </w:rPr>
        <w:t>время</w:t>
      </w:r>
      <w:r>
        <w:rPr>
          <w:rFonts w:ascii="Arial" w:eastAsia="Times New Roman" w:hAnsi="Arial" w:cs="Arial"/>
          <w:spacing w:val="-1"/>
          <w:sz w:val="14"/>
          <w:szCs w:val="14"/>
        </w:rPr>
        <w:t xml:space="preserve">, 1991, 5 </w:t>
      </w:r>
      <w:r>
        <w:rPr>
          <w:rFonts w:ascii="Arial" w:eastAsia="Times New Roman" w:hAnsi="Arial"/>
          <w:spacing w:val="-1"/>
          <w:sz w:val="14"/>
          <w:szCs w:val="14"/>
        </w:rPr>
        <w:t>июля</w:t>
      </w:r>
      <w:r>
        <w:rPr>
          <w:rFonts w:ascii="Arial" w:eastAsia="Times New Roman" w:hAnsi="Arial" w:cs="Arial"/>
          <w:spacing w:val="-1"/>
          <w:sz w:val="14"/>
          <w:szCs w:val="14"/>
        </w:rPr>
        <w:t>.</w:t>
      </w:r>
    </w:p>
  </w:footnote>
  <w:footnote w:id="242">
    <w:p w:rsidR="00BB6725" w:rsidRPr="00652908" w:rsidRDefault="00BB6725" w:rsidP="00D529DB">
      <w:pPr>
        <w:shd w:val="clear" w:color="auto" w:fill="FFFFFF"/>
        <w:tabs>
          <w:tab w:val="left" w:pos="245"/>
        </w:tabs>
        <w:rPr>
          <w:rFonts w:ascii="Arial" w:hAnsi="Arial" w:cs="Arial"/>
          <w:sz w:val="14"/>
          <w:szCs w:val="14"/>
        </w:rPr>
      </w:pPr>
      <w:r w:rsidRPr="00C00B7C">
        <w:rPr>
          <w:rStyle w:val="a5"/>
        </w:rPr>
        <w:footnoteRef/>
      </w:r>
      <w:r>
        <w:t xml:space="preserve"> </w:t>
      </w:r>
      <w:r>
        <w:rPr>
          <w:rFonts w:ascii="Arial" w:eastAsia="Times New Roman" w:hAnsi="Arial"/>
          <w:sz w:val="14"/>
          <w:szCs w:val="14"/>
        </w:rPr>
        <w:t>Алтайский</w:t>
      </w:r>
      <w:r>
        <w:rPr>
          <w:rFonts w:ascii="Arial" w:eastAsia="Times New Roman" w:hAnsi="Arial" w:cs="Arial"/>
          <w:sz w:val="14"/>
          <w:szCs w:val="14"/>
        </w:rPr>
        <w:t xml:space="preserve"> </w:t>
      </w:r>
      <w:r>
        <w:rPr>
          <w:rFonts w:ascii="Arial" w:eastAsia="Times New Roman" w:hAnsi="Arial"/>
          <w:sz w:val="14"/>
          <w:szCs w:val="14"/>
        </w:rPr>
        <w:t>краевой</w:t>
      </w:r>
      <w:r>
        <w:rPr>
          <w:rFonts w:ascii="Arial" w:eastAsia="Times New Roman" w:hAnsi="Arial" w:cs="Arial"/>
          <w:sz w:val="14"/>
          <w:szCs w:val="14"/>
        </w:rPr>
        <w:t xml:space="preserve"> </w:t>
      </w:r>
      <w:r>
        <w:rPr>
          <w:rFonts w:ascii="Arial" w:eastAsia="Times New Roman" w:hAnsi="Arial"/>
          <w:sz w:val="14"/>
          <w:szCs w:val="14"/>
        </w:rPr>
        <w:t>суд</w:t>
      </w:r>
      <w:r>
        <w:rPr>
          <w:rFonts w:ascii="Arial" w:eastAsia="Times New Roman" w:hAnsi="Arial" w:cs="Arial"/>
          <w:sz w:val="14"/>
          <w:szCs w:val="14"/>
        </w:rPr>
        <w:t xml:space="preserve">, </w:t>
      </w:r>
      <w:r>
        <w:rPr>
          <w:rFonts w:ascii="Arial" w:eastAsia="Times New Roman" w:hAnsi="Arial"/>
          <w:sz w:val="14"/>
          <w:szCs w:val="14"/>
        </w:rPr>
        <w:t>д</w:t>
      </w:r>
      <w:r>
        <w:rPr>
          <w:rFonts w:ascii="Arial" w:eastAsia="Times New Roman" w:hAnsi="Arial" w:cs="Arial"/>
          <w:sz w:val="14"/>
          <w:szCs w:val="14"/>
        </w:rPr>
        <w:t xml:space="preserve">. 2-118/92, </w:t>
      </w:r>
      <w:r>
        <w:rPr>
          <w:rFonts w:ascii="Arial" w:eastAsia="Times New Roman" w:hAnsi="Arial"/>
          <w:sz w:val="14"/>
          <w:szCs w:val="14"/>
        </w:rPr>
        <w:t>т</w:t>
      </w:r>
      <w:r>
        <w:rPr>
          <w:rFonts w:ascii="Arial" w:eastAsia="Times New Roman" w:hAnsi="Arial" w:cs="Arial"/>
          <w:sz w:val="14"/>
          <w:szCs w:val="14"/>
        </w:rPr>
        <w:t xml:space="preserve">.1, </w:t>
      </w:r>
      <w:r>
        <w:rPr>
          <w:rFonts w:ascii="Arial" w:eastAsia="Times New Roman" w:hAnsi="Arial"/>
          <w:sz w:val="14"/>
          <w:szCs w:val="14"/>
        </w:rPr>
        <w:t>л</w:t>
      </w:r>
      <w:r>
        <w:rPr>
          <w:rFonts w:ascii="Arial" w:eastAsia="Times New Roman" w:hAnsi="Arial" w:cs="Arial"/>
          <w:sz w:val="14"/>
          <w:szCs w:val="14"/>
        </w:rPr>
        <w:t>.7.</w:t>
      </w:r>
    </w:p>
  </w:footnote>
  <w:footnote w:id="243">
    <w:p w:rsidR="00BB6725" w:rsidRPr="00652908" w:rsidRDefault="00BB6725" w:rsidP="00D529DB">
      <w:pPr>
        <w:shd w:val="clear" w:color="auto" w:fill="FFFFFF"/>
        <w:tabs>
          <w:tab w:val="left" w:pos="245"/>
        </w:tabs>
        <w:rPr>
          <w:rFonts w:ascii="Arial" w:hAnsi="Arial" w:cs="Arial"/>
          <w:sz w:val="14"/>
          <w:szCs w:val="14"/>
        </w:rPr>
      </w:pPr>
      <w:r w:rsidRPr="00C00B7C">
        <w:rPr>
          <w:rStyle w:val="a5"/>
        </w:rPr>
        <w:footnoteRef/>
      </w:r>
      <w:r>
        <w:t xml:space="preserve"> </w:t>
      </w:r>
      <w:r>
        <w:rPr>
          <w:rFonts w:ascii="Arial" w:eastAsia="Times New Roman" w:hAnsi="Arial"/>
          <w:spacing w:val="-1"/>
          <w:sz w:val="14"/>
          <w:szCs w:val="14"/>
        </w:rPr>
        <w:t>Там</w:t>
      </w:r>
      <w:r>
        <w:rPr>
          <w:rFonts w:ascii="Arial" w:eastAsia="Times New Roman" w:hAnsi="Arial" w:cs="Arial"/>
          <w:spacing w:val="-1"/>
          <w:sz w:val="14"/>
          <w:szCs w:val="14"/>
        </w:rPr>
        <w:t xml:space="preserve"> </w:t>
      </w:r>
      <w:r>
        <w:rPr>
          <w:rFonts w:ascii="Arial" w:eastAsia="Times New Roman" w:hAnsi="Arial"/>
          <w:spacing w:val="-1"/>
          <w:sz w:val="14"/>
          <w:szCs w:val="14"/>
        </w:rPr>
        <w:t>же</w:t>
      </w:r>
      <w:r>
        <w:rPr>
          <w:rFonts w:ascii="Arial" w:eastAsia="Times New Roman" w:hAnsi="Arial" w:cs="Arial"/>
          <w:spacing w:val="-1"/>
          <w:sz w:val="14"/>
          <w:szCs w:val="14"/>
        </w:rPr>
        <w:t xml:space="preserve">, </w:t>
      </w:r>
      <w:r>
        <w:rPr>
          <w:rFonts w:ascii="Arial" w:eastAsia="Times New Roman" w:hAnsi="Arial"/>
          <w:spacing w:val="-1"/>
          <w:sz w:val="14"/>
          <w:szCs w:val="14"/>
        </w:rPr>
        <w:t>л</w:t>
      </w:r>
      <w:r>
        <w:rPr>
          <w:rFonts w:ascii="Arial" w:eastAsia="Times New Roman" w:hAnsi="Arial" w:cs="Arial"/>
          <w:spacing w:val="-1"/>
          <w:sz w:val="14"/>
          <w:szCs w:val="14"/>
        </w:rPr>
        <w:t>.18.</w:t>
      </w:r>
    </w:p>
  </w:footnote>
  <w:footnote w:id="244">
    <w:p w:rsidR="00BB6725" w:rsidRPr="00652908" w:rsidRDefault="00BB6725" w:rsidP="004F2C29">
      <w:pPr>
        <w:shd w:val="clear" w:color="auto" w:fill="FFFFFF"/>
        <w:tabs>
          <w:tab w:val="left" w:pos="245"/>
          <w:tab w:val="left" w:pos="3930"/>
        </w:tabs>
        <w:rPr>
          <w:rFonts w:ascii="Arial" w:hAnsi="Arial" w:cs="Arial"/>
          <w:sz w:val="14"/>
          <w:szCs w:val="14"/>
        </w:rPr>
      </w:pPr>
      <w:r w:rsidRPr="00C00B7C">
        <w:rPr>
          <w:rStyle w:val="a5"/>
        </w:rPr>
        <w:footnoteRef/>
      </w:r>
      <w:r>
        <w:t xml:space="preserve"> </w:t>
      </w:r>
      <w:r>
        <w:rPr>
          <w:rFonts w:ascii="Arial" w:eastAsia="Times New Roman" w:hAnsi="Arial"/>
          <w:sz w:val="14"/>
          <w:szCs w:val="14"/>
        </w:rPr>
        <w:t>Алтайский</w:t>
      </w:r>
      <w:r>
        <w:rPr>
          <w:rFonts w:ascii="Arial" w:eastAsia="Times New Roman" w:hAnsi="Arial" w:cs="Arial"/>
          <w:sz w:val="14"/>
          <w:szCs w:val="14"/>
        </w:rPr>
        <w:t xml:space="preserve"> </w:t>
      </w:r>
      <w:r>
        <w:rPr>
          <w:rFonts w:ascii="Arial" w:eastAsia="Times New Roman" w:hAnsi="Arial"/>
          <w:sz w:val="14"/>
          <w:szCs w:val="14"/>
        </w:rPr>
        <w:t>краевой</w:t>
      </w:r>
      <w:r>
        <w:rPr>
          <w:rFonts w:ascii="Arial" w:eastAsia="Times New Roman" w:hAnsi="Arial" w:cs="Arial"/>
          <w:sz w:val="14"/>
          <w:szCs w:val="14"/>
        </w:rPr>
        <w:t xml:space="preserve"> </w:t>
      </w:r>
      <w:r>
        <w:rPr>
          <w:rFonts w:ascii="Arial" w:eastAsia="Times New Roman" w:hAnsi="Arial"/>
          <w:sz w:val="14"/>
          <w:szCs w:val="14"/>
        </w:rPr>
        <w:t>суд</w:t>
      </w:r>
      <w:r>
        <w:rPr>
          <w:rFonts w:ascii="Arial" w:eastAsia="Times New Roman" w:hAnsi="Arial" w:cs="Arial"/>
          <w:sz w:val="14"/>
          <w:szCs w:val="14"/>
        </w:rPr>
        <w:t xml:space="preserve">, </w:t>
      </w:r>
      <w:r>
        <w:rPr>
          <w:rFonts w:ascii="Arial" w:eastAsia="Times New Roman" w:hAnsi="Arial"/>
          <w:sz w:val="14"/>
          <w:szCs w:val="14"/>
        </w:rPr>
        <w:t>д</w:t>
      </w:r>
      <w:r>
        <w:rPr>
          <w:rFonts w:ascii="Arial" w:eastAsia="Times New Roman" w:hAnsi="Arial" w:cs="Arial"/>
          <w:sz w:val="14"/>
          <w:szCs w:val="14"/>
        </w:rPr>
        <w:t xml:space="preserve">. 2-118/92, </w:t>
      </w:r>
      <w:r>
        <w:rPr>
          <w:rFonts w:ascii="Arial" w:eastAsia="Times New Roman" w:hAnsi="Arial"/>
          <w:sz w:val="14"/>
          <w:szCs w:val="14"/>
        </w:rPr>
        <w:t>т</w:t>
      </w:r>
      <w:r>
        <w:rPr>
          <w:rFonts w:ascii="Arial" w:eastAsia="Times New Roman" w:hAnsi="Arial" w:cs="Arial"/>
          <w:sz w:val="14"/>
          <w:szCs w:val="14"/>
        </w:rPr>
        <w:t xml:space="preserve">.1, </w:t>
      </w:r>
      <w:r>
        <w:rPr>
          <w:rFonts w:ascii="Arial" w:eastAsia="Times New Roman" w:hAnsi="Arial"/>
          <w:sz w:val="14"/>
          <w:szCs w:val="14"/>
        </w:rPr>
        <w:t>л</w:t>
      </w:r>
      <w:r>
        <w:rPr>
          <w:rFonts w:ascii="Arial" w:eastAsia="Times New Roman" w:hAnsi="Arial" w:cs="Arial"/>
          <w:sz w:val="14"/>
          <w:szCs w:val="14"/>
        </w:rPr>
        <w:t>.18.</w:t>
      </w:r>
      <w:r>
        <w:rPr>
          <w:rFonts w:ascii="Arial" w:eastAsia="Times New Roman" w:hAnsi="Arial" w:cs="Arial"/>
          <w:sz w:val="14"/>
          <w:szCs w:val="14"/>
        </w:rPr>
        <w:tab/>
      </w:r>
    </w:p>
  </w:footnote>
  <w:footnote w:id="245">
    <w:p w:rsidR="00BB6725" w:rsidRPr="00C71ADE" w:rsidRDefault="00BB6725" w:rsidP="00D529DB">
      <w:pPr>
        <w:shd w:val="clear" w:color="auto" w:fill="FFFFFF"/>
        <w:tabs>
          <w:tab w:val="left" w:pos="245"/>
        </w:tabs>
        <w:rPr>
          <w:rFonts w:ascii="Arial" w:hAnsi="Arial" w:cs="Arial"/>
          <w:sz w:val="14"/>
          <w:szCs w:val="14"/>
        </w:rPr>
      </w:pPr>
      <w:r w:rsidRPr="00C00B7C">
        <w:rPr>
          <w:rStyle w:val="a5"/>
        </w:rPr>
        <w:footnoteRef/>
      </w:r>
      <w:r>
        <w:t xml:space="preserve"> </w:t>
      </w:r>
      <w:r>
        <w:rPr>
          <w:rFonts w:ascii="Arial" w:eastAsia="Times New Roman" w:hAnsi="Arial"/>
          <w:sz w:val="14"/>
          <w:szCs w:val="14"/>
        </w:rPr>
        <w:t>Собирались</w:t>
      </w:r>
      <w:r>
        <w:rPr>
          <w:rFonts w:ascii="Arial" w:eastAsia="Times New Roman" w:hAnsi="Arial" w:cs="Arial"/>
          <w:sz w:val="14"/>
          <w:szCs w:val="14"/>
        </w:rPr>
        <w:t xml:space="preserve"> </w:t>
      </w:r>
      <w:r>
        <w:rPr>
          <w:rFonts w:ascii="Arial" w:eastAsia="Times New Roman" w:hAnsi="Arial"/>
          <w:sz w:val="14"/>
          <w:szCs w:val="14"/>
        </w:rPr>
        <w:t>на</w:t>
      </w:r>
      <w:r>
        <w:rPr>
          <w:rFonts w:ascii="Arial" w:eastAsia="Times New Roman" w:hAnsi="Arial" w:cs="Arial"/>
          <w:sz w:val="14"/>
          <w:szCs w:val="14"/>
        </w:rPr>
        <w:t xml:space="preserve"> </w:t>
      </w:r>
      <w:r>
        <w:rPr>
          <w:rFonts w:ascii="Arial" w:eastAsia="Times New Roman" w:hAnsi="Arial"/>
          <w:sz w:val="14"/>
          <w:szCs w:val="14"/>
        </w:rPr>
        <w:t>проходной</w:t>
      </w:r>
      <w:r>
        <w:rPr>
          <w:rFonts w:ascii="Arial" w:eastAsia="Times New Roman" w:hAnsi="Arial" w:cs="Arial"/>
          <w:sz w:val="14"/>
          <w:szCs w:val="14"/>
        </w:rPr>
        <w:t xml:space="preserve"> </w:t>
      </w:r>
      <w:r>
        <w:rPr>
          <w:rFonts w:ascii="Arial" w:eastAsia="Times New Roman" w:hAnsi="Arial"/>
          <w:sz w:val="14"/>
          <w:szCs w:val="14"/>
        </w:rPr>
        <w:t>АСМ</w:t>
      </w:r>
      <w:r>
        <w:rPr>
          <w:rFonts w:ascii="Arial" w:eastAsia="Times New Roman" w:hAnsi="Arial" w:cs="Arial"/>
          <w:sz w:val="14"/>
          <w:szCs w:val="14"/>
        </w:rPr>
        <w:t xml:space="preserve"> </w:t>
      </w:r>
      <w:r>
        <w:rPr>
          <w:rFonts w:ascii="Arial" w:eastAsia="Times New Roman" w:hAnsi="Arial"/>
          <w:sz w:val="14"/>
          <w:szCs w:val="14"/>
        </w:rPr>
        <w:t>люди</w:t>
      </w:r>
      <w:r>
        <w:rPr>
          <w:rFonts w:ascii="Arial" w:eastAsia="Times New Roman" w:hAnsi="Arial" w:cs="Arial"/>
          <w:sz w:val="14"/>
          <w:szCs w:val="14"/>
        </w:rPr>
        <w:t>... //</w:t>
      </w:r>
      <w:r>
        <w:rPr>
          <w:rFonts w:ascii="Arial" w:eastAsia="Times New Roman" w:hAnsi="Arial"/>
          <w:sz w:val="14"/>
          <w:szCs w:val="14"/>
        </w:rPr>
        <w:t>Местное</w:t>
      </w:r>
      <w:r>
        <w:rPr>
          <w:rFonts w:ascii="Arial" w:eastAsia="Times New Roman" w:hAnsi="Arial" w:cs="Arial"/>
          <w:sz w:val="14"/>
          <w:szCs w:val="14"/>
        </w:rPr>
        <w:t xml:space="preserve"> </w:t>
      </w:r>
      <w:r>
        <w:rPr>
          <w:rFonts w:ascii="Arial" w:eastAsia="Times New Roman" w:hAnsi="Arial"/>
          <w:sz w:val="14"/>
          <w:szCs w:val="14"/>
        </w:rPr>
        <w:t>время</w:t>
      </w:r>
      <w:r>
        <w:rPr>
          <w:rFonts w:ascii="Arial" w:eastAsia="Times New Roman" w:hAnsi="Arial" w:cs="Arial"/>
          <w:sz w:val="14"/>
          <w:szCs w:val="14"/>
        </w:rPr>
        <w:t xml:space="preserve">, 1991, 22 </w:t>
      </w:r>
      <w:r>
        <w:rPr>
          <w:rFonts w:ascii="Arial" w:eastAsia="Times New Roman" w:hAnsi="Arial"/>
          <w:sz w:val="14"/>
          <w:szCs w:val="14"/>
        </w:rPr>
        <w:t>декабря</w:t>
      </w:r>
      <w:r>
        <w:rPr>
          <w:rFonts w:ascii="Arial" w:eastAsia="Times New Roman" w:hAnsi="Arial" w:cs="Arial"/>
          <w:sz w:val="14"/>
          <w:szCs w:val="14"/>
        </w:rPr>
        <w:t>.</w:t>
      </w:r>
    </w:p>
  </w:footnote>
  <w:footnote w:id="246">
    <w:p w:rsidR="00BB6725" w:rsidRDefault="00BB6725" w:rsidP="004F2C29">
      <w:pPr>
        <w:shd w:val="clear" w:color="auto" w:fill="FFFFFF"/>
        <w:ind w:left="5"/>
      </w:pPr>
      <w:r w:rsidRPr="00C00B7C">
        <w:rPr>
          <w:rStyle w:val="a5"/>
        </w:rPr>
        <w:footnoteRef/>
      </w:r>
      <w:r>
        <w:t xml:space="preserve"> </w:t>
      </w:r>
      <w:r>
        <w:rPr>
          <w:rFonts w:ascii="Arial" w:hAnsi="Arial" w:cs="Arial"/>
          <w:spacing w:val="-2"/>
          <w:sz w:val="14"/>
          <w:szCs w:val="14"/>
        </w:rPr>
        <w:t xml:space="preserve"> </w:t>
      </w:r>
      <w:r>
        <w:rPr>
          <w:rFonts w:ascii="Arial" w:eastAsia="Times New Roman" w:hAnsi="Arial"/>
          <w:spacing w:val="-2"/>
          <w:sz w:val="14"/>
          <w:szCs w:val="14"/>
        </w:rPr>
        <w:t>Гриценко</w:t>
      </w:r>
      <w:r>
        <w:rPr>
          <w:rFonts w:ascii="Arial" w:eastAsia="Times New Roman" w:hAnsi="Arial" w:cs="Arial"/>
          <w:spacing w:val="-2"/>
          <w:sz w:val="14"/>
          <w:szCs w:val="14"/>
        </w:rPr>
        <w:t xml:space="preserve"> </w:t>
      </w:r>
      <w:r>
        <w:rPr>
          <w:rFonts w:ascii="Arial" w:eastAsia="Times New Roman" w:hAnsi="Arial"/>
          <w:spacing w:val="-2"/>
          <w:sz w:val="14"/>
          <w:szCs w:val="14"/>
        </w:rPr>
        <w:t>И</w:t>
      </w:r>
      <w:r>
        <w:rPr>
          <w:rFonts w:ascii="Arial" w:eastAsia="Times New Roman" w:hAnsi="Arial" w:cs="Arial"/>
          <w:spacing w:val="-2"/>
          <w:sz w:val="14"/>
          <w:szCs w:val="14"/>
        </w:rPr>
        <w:t>.</w:t>
      </w:r>
      <w:r>
        <w:rPr>
          <w:rFonts w:ascii="Arial" w:eastAsia="Times New Roman" w:hAnsi="Arial"/>
          <w:spacing w:val="-2"/>
          <w:sz w:val="14"/>
          <w:szCs w:val="14"/>
        </w:rPr>
        <w:t>Ф</w:t>
      </w:r>
      <w:r>
        <w:rPr>
          <w:rFonts w:ascii="Arial" w:eastAsia="Times New Roman" w:hAnsi="Arial" w:cs="Arial"/>
          <w:spacing w:val="-2"/>
          <w:sz w:val="14"/>
          <w:szCs w:val="14"/>
        </w:rPr>
        <w:t xml:space="preserve">. </w:t>
      </w:r>
      <w:r>
        <w:rPr>
          <w:rFonts w:ascii="Arial" w:eastAsia="Times New Roman" w:hAnsi="Arial"/>
          <w:spacing w:val="-2"/>
          <w:sz w:val="14"/>
          <w:szCs w:val="14"/>
        </w:rPr>
        <w:t>Рубцовская</w:t>
      </w:r>
      <w:r>
        <w:rPr>
          <w:rFonts w:ascii="Arial" w:eastAsia="Times New Roman" w:hAnsi="Arial" w:cs="Arial"/>
          <w:spacing w:val="-2"/>
          <w:sz w:val="14"/>
          <w:szCs w:val="14"/>
        </w:rPr>
        <w:t xml:space="preserve"> </w:t>
      </w:r>
      <w:r>
        <w:rPr>
          <w:rFonts w:ascii="Arial" w:eastAsia="Times New Roman" w:hAnsi="Arial"/>
          <w:spacing w:val="-2"/>
          <w:sz w:val="14"/>
          <w:szCs w:val="14"/>
        </w:rPr>
        <w:t>милиция</w:t>
      </w:r>
      <w:r>
        <w:rPr>
          <w:rFonts w:ascii="Arial" w:eastAsia="Times New Roman" w:hAnsi="Arial" w:cs="Arial"/>
          <w:spacing w:val="-2"/>
          <w:sz w:val="14"/>
          <w:szCs w:val="14"/>
        </w:rPr>
        <w:t xml:space="preserve">. </w:t>
      </w:r>
      <w:r>
        <w:rPr>
          <w:rFonts w:ascii="Arial" w:eastAsia="Times New Roman" w:hAnsi="Arial"/>
          <w:spacing w:val="-2"/>
          <w:sz w:val="14"/>
          <w:szCs w:val="14"/>
        </w:rPr>
        <w:t>Образование</w:t>
      </w:r>
      <w:r>
        <w:rPr>
          <w:rFonts w:ascii="Arial" w:eastAsia="Times New Roman" w:hAnsi="Arial" w:cs="Arial"/>
          <w:spacing w:val="-2"/>
          <w:sz w:val="14"/>
          <w:szCs w:val="14"/>
        </w:rPr>
        <w:t xml:space="preserve"> </w:t>
      </w:r>
      <w:r>
        <w:rPr>
          <w:rFonts w:ascii="Arial" w:eastAsia="Times New Roman" w:hAnsi="Arial"/>
          <w:spacing w:val="-2"/>
          <w:sz w:val="14"/>
          <w:szCs w:val="14"/>
        </w:rPr>
        <w:t>и</w:t>
      </w:r>
      <w:r>
        <w:rPr>
          <w:rFonts w:ascii="Arial" w:eastAsia="Times New Roman" w:hAnsi="Arial" w:cs="Arial"/>
          <w:spacing w:val="-2"/>
          <w:sz w:val="14"/>
          <w:szCs w:val="14"/>
        </w:rPr>
        <w:t xml:space="preserve"> </w:t>
      </w:r>
      <w:r>
        <w:rPr>
          <w:rFonts w:ascii="Arial" w:eastAsia="Times New Roman" w:hAnsi="Arial"/>
          <w:spacing w:val="-2"/>
          <w:sz w:val="14"/>
          <w:szCs w:val="14"/>
        </w:rPr>
        <w:t>этапы</w:t>
      </w:r>
      <w:r>
        <w:rPr>
          <w:rFonts w:ascii="Arial" w:eastAsia="Times New Roman" w:hAnsi="Arial" w:cs="Arial"/>
          <w:spacing w:val="-2"/>
          <w:sz w:val="14"/>
          <w:szCs w:val="14"/>
        </w:rPr>
        <w:t xml:space="preserve"> </w:t>
      </w:r>
      <w:r>
        <w:rPr>
          <w:rFonts w:ascii="Arial" w:eastAsia="Times New Roman" w:hAnsi="Arial"/>
          <w:spacing w:val="-2"/>
          <w:sz w:val="14"/>
          <w:szCs w:val="14"/>
        </w:rPr>
        <w:t>развития</w:t>
      </w:r>
      <w:r>
        <w:rPr>
          <w:rFonts w:ascii="Arial" w:eastAsia="Times New Roman" w:hAnsi="Arial" w:cs="Arial"/>
          <w:spacing w:val="-2"/>
          <w:sz w:val="14"/>
          <w:szCs w:val="14"/>
        </w:rPr>
        <w:t xml:space="preserve">. </w:t>
      </w:r>
      <w:r>
        <w:rPr>
          <w:rFonts w:ascii="Arial" w:eastAsia="Times New Roman" w:hAnsi="Arial"/>
          <w:spacing w:val="-2"/>
          <w:sz w:val="14"/>
          <w:szCs w:val="14"/>
        </w:rPr>
        <w:t>—</w:t>
      </w:r>
      <w:r>
        <w:rPr>
          <w:rFonts w:ascii="Arial" w:eastAsia="Times New Roman" w:hAnsi="Arial" w:cs="Arial"/>
          <w:spacing w:val="-2"/>
          <w:sz w:val="14"/>
          <w:szCs w:val="14"/>
        </w:rPr>
        <w:t xml:space="preserve"> </w:t>
      </w:r>
      <w:r>
        <w:rPr>
          <w:rFonts w:ascii="Arial" w:eastAsia="Times New Roman" w:hAnsi="Arial"/>
          <w:spacing w:val="-2"/>
          <w:sz w:val="14"/>
          <w:szCs w:val="14"/>
        </w:rPr>
        <w:t>Барнаул</w:t>
      </w:r>
      <w:r>
        <w:rPr>
          <w:rFonts w:ascii="Arial" w:eastAsia="Times New Roman" w:hAnsi="Arial" w:cs="Arial"/>
          <w:spacing w:val="-2"/>
          <w:sz w:val="14"/>
          <w:szCs w:val="14"/>
        </w:rPr>
        <w:t xml:space="preserve">, </w:t>
      </w:r>
      <w:r>
        <w:rPr>
          <w:rFonts w:ascii="Arial" w:eastAsia="Times New Roman" w:hAnsi="Arial"/>
          <w:spacing w:val="-2"/>
          <w:sz w:val="14"/>
          <w:szCs w:val="14"/>
        </w:rPr>
        <w:t>издатель</w:t>
      </w:r>
      <w:r>
        <w:rPr>
          <w:rFonts w:ascii="Arial" w:eastAsia="Times New Roman" w:hAnsi="Arial"/>
          <w:spacing w:val="-2"/>
          <w:sz w:val="14"/>
          <w:szCs w:val="14"/>
        </w:rPr>
        <w:softHyphen/>
      </w:r>
      <w:r>
        <w:rPr>
          <w:rFonts w:ascii="Arial" w:eastAsia="Times New Roman" w:hAnsi="Arial"/>
          <w:sz w:val="14"/>
          <w:szCs w:val="14"/>
        </w:rPr>
        <w:t>ство</w:t>
      </w:r>
      <w:r>
        <w:rPr>
          <w:rFonts w:ascii="Arial" w:eastAsia="Times New Roman" w:hAnsi="Arial" w:cs="Arial"/>
          <w:sz w:val="14"/>
          <w:szCs w:val="14"/>
        </w:rPr>
        <w:t xml:space="preserve"> </w:t>
      </w:r>
      <w:r>
        <w:rPr>
          <w:rFonts w:ascii="Arial" w:eastAsia="Times New Roman" w:hAnsi="Arial"/>
          <w:sz w:val="14"/>
          <w:szCs w:val="14"/>
        </w:rPr>
        <w:t>Алтайского</w:t>
      </w:r>
      <w:r>
        <w:rPr>
          <w:rFonts w:ascii="Arial" w:eastAsia="Times New Roman" w:hAnsi="Arial" w:cs="Arial"/>
          <w:sz w:val="14"/>
          <w:szCs w:val="14"/>
        </w:rPr>
        <w:t xml:space="preserve"> </w:t>
      </w:r>
      <w:r>
        <w:rPr>
          <w:rFonts w:ascii="Arial" w:eastAsia="Times New Roman" w:hAnsi="Arial"/>
          <w:sz w:val="14"/>
          <w:szCs w:val="14"/>
        </w:rPr>
        <w:t>государственного</w:t>
      </w:r>
      <w:r>
        <w:rPr>
          <w:rFonts w:ascii="Arial" w:eastAsia="Times New Roman" w:hAnsi="Arial" w:cs="Arial"/>
          <w:sz w:val="14"/>
          <w:szCs w:val="14"/>
        </w:rPr>
        <w:t xml:space="preserve"> </w:t>
      </w:r>
      <w:r>
        <w:rPr>
          <w:rFonts w:ascii="Arial" w:eastAsia="Times New Roman" w:hAnsi="Arial"/>
          <w:sz w:val="14"/>
          <w:szCs w:val="14"/>
        </w:rPr>
        <w:t>университета</w:t>
      </w:r>
      <w:r>
        <w:rPr>
          <w:rFonts w:ascii="Arial" w:eastAsia="Times New Roman" w:hAnsi="Arial" w:cs="Arial"/>
          <w:sz w:val="14"/>
          <w:szCs w:val="14"/>
        </w:rPr>
        <w:t xml:space="preserve">, 1998, </w:t>
      </w:r>
      <w:r>
        <w:rPr>
          <w:rFonts w:ascii="Arial" w:eastAsia="Times New Roman" w:hAnsi="Arial"/>
          <w:sz w:val="14"/>
          <w:szCs w:val="14"/>
        </w:rPr>
        <w:t>с</w:t>
      </w:r>
      <w:r>
        <w:rPr>
          <w:rFonts w:ascii="Arial" w:eastAsia="Times New Roman" w:hAnsi="Arial" w:cs="Arial"/>
          <w:sz w:val="14"/>
          <w:szCs w:val="14"/>
        </w:rPr>
        <w:t>. 224.</w:t>
      </w:r>
    </w:p>
  </w:footnote>
  <w:footnote w:id="247">
    <w:p w:rsidR="00BB6725" w:rsidRPr="00C71ADE" w:rsidRDefault="00BB6725" w:rsidP="00D529DB">
      <w:pPr>
        <w:shd w:val="clear" w:color="auto" w:fill="FFFFFF"/>
        <w:tabs>
          <w:tab w:val="left" w:pos="216"/>
        </w:tabs>
        <w:rPr>
          <w:rFonts w:ascii="Arial" w:hAnsi="Arial" w:cs="Arial"/>
          <w:sz w:val="14"/>
          <w:szCs w:val="14"/>
        </w:rPr>
      </w:pPr>
      <w:r w:rsidRPr="00C00B7C">
        <w:rPr>
          <w:rStyle w:val="a5"/>
        </w:rPr>
        <w:footnoteRef/>
      </w:r>
      <w:r>
        <w:t xml:space="preserve"> </w:t>
      </w:r>
      <w:r>
        <w:rPr>
          <w:rFonts w:ascii="Arial" w:eastAsia="Times New Roman" w:hAnsi="Arial"/>
          <w:spacing w:val="-1"/>
          <w:sz w:val="14"/>
          <w:szCs w:val="14"/>
        </w:rPr>
        <w:t>Гриценко</w:t>
      </w:r>
      <w:r>
        <w:rPr>
          <w:rFonts w:ascii="Arial" w:eastAsia="Times New Roman" w:hAnsi="Arial" w:cs="Arial"/>
          <w:spacing w:val="-1"/>
          <w:sz w:val="14"/>
          <w:szCs w:val="14"/>
        </w:rPr>
        <w:t xml:space="preserve"> </w:t>
      </w:r>
      <w:r>
        <w:rPr>
          <w:rFonts w:ascii="Arial" w:eastAsia="Times New Roman" w:hAnsi="Arial"/>
          <w:spacing w:val="-1"/>
          <w:sz w:val="14"/>
          <w:szCs w:val="14"/>
        </w:rPr>
        <w:t>И</w:t>
      </w:r>
      <w:r>
        <w:rPr>
          <w:rFonts w:ascii="Arial" w:eastAsia="Times New Roman" w:hAnsi="Arial" w:cs="Arial"/>
          <w:spacing w:val="-1"/>
          <w:sz w:val="14"/>
          <w:szCs w:val="14"/>
        </w:rPr>
        <w:t>.</w:t>
      </w:r>
      <w:r>
        <w:rPr>
          <w:rFonts w:ascii="Arial" w:eastAsia="Times New Roman" w:hAnsi="Arial"/>
          <w:spacing w:val="-1"/>
          <w:sz w:val="14"/>
          <w:szCs w:val="14"/>
        </w:rPr>
        <w:t>Ф</w:t>
      </w:r>
      <w:r>
        <w:rPr>
          <w:rFonts w:ascii="Arial" w:eastAsia="Times New Roman" w:hAnsi="Arial" w:cs="Arial"/>
          <w:spacing w:val="-1"/>
          <w:sz w:val="14"/>
          <w:szCs w:val="14"/>
        </w:rPr>
        <w:t xml:space="preserve">. </w:t>
      </w:r>
      <w:r>
        <w:rPr>
          <w:rFonts w:ascii="Arial" w:eastAsia="Times New Roman" w:hAnsi="Arial"/>
          <w:spacing w:val="-1"/>
          <w:sz w:val="14"/>
          <w:szCs w:val="14"/>
        </w:rPr>
        <w:t>Рубцовская</w:t>
      </w:r>
      <w:r>
        <w:rPr>
          <w:rFonts w:ascii="Arial" w:eastAsia="Times New Roman" w:hAnsi="Arial" w:cs="Arial"/>
          <w:spacing w:val="-1"/>
          <w:sz w:val="14"/>
          <w:szCs w:val="14"/>
        </w:rPr>
        <w:t xml:space="preserve"> </w:t>
      </w:r>
      <w:r>
        <w:rPr>
          <w:rFonts w:ascii="Arial" w:eastAsia="Times New Roman" w:hAnsi="Arial"/>
          <w:spacing w:val="-1"/>
          <w:sz w:val="14"/>
          <w:szCs w:val="14"/>
        </w:rPr>
        <w:t>милиция</w:t>
      </w:r>
      <w:r>
        <w:rPr>
          <w:rFonts w:ascii="Arial" w:eastAsia="Times New Roman" w:hAnsi="Arial" w:cs="Arial"/>
          <w:spacing w:val="-1"/>
          <w:sz w:val="14"/>
          <w:szCs w:val="14"/>
        </w:rPr>
        <w:t xml:space="preserve">. </w:t>
      </w:r>
      <w:r>
        <w:rPr>
          <w:rFonts w:ascii="Arial" w:eastAsia="Times New Roman" w:hAnsi="Arial"/>
          <w:spacing w:val="-1"/>
          <w:sz w:val="14"/>
          <w:szCs w:val="14"/>
        </w:rPr>
        <w:t>Образование</w:t>
      </w:r>
      <w:r>
        <w:rPr>
          <w:rFonts w:ascii="Arial" w:eastAsia="Times New Roman" w:hAnsi="Arial" w:cs="Arial"/>
          <w:spacing w:val="-1"/>
          <w:sz w:val="14"/>
          <w:szCs w:val="14"/>
        </w:rPr>
        <w:t xml:space="preserve"> </w:t>
      </w:r>
      <w:r>
        <w:rPr>
          <w:rFonts w:ascii="Arial" w:eastAsia="Times New Roman" w:hAnsi="Arial"/>
          <w:spacing w:val="-1"/>
          <w:sz w:val="14"/>
          <w:szCs w:val="14"/>
        </w:rPr>
        <w:t>и</w:t>
      </w:r>
      <w:r>
        <w:rPr>
          <w:rFonts w:ascii="Arial" w:eastAsia="Times New Roman" w:hAnsi="Arial" w:cs="Arial"/>
          <w:spacing w:val="-1"/>
          <w:sz w:val="14"/>
          <w:szCs w:val="14"/>
        </w:rPr>
        <w:t xml:space="preserve"> </w:t>
      </w:r>
      <w:r>
        <w:rPr>
          <w:rFonts w:ascii="Arial" w:eastAsia="Times New Roman" w:hAnsi="Arial"/>
          <w:spacing w:val="-1"/>
          <w:sz w:val="14"/>
          <w:szCs w:val="14"/>
        </w:rPr>
        <w:t>этапы</w:t>
      </w:r>
      <w:r>
        <w:rPr>
          <w:rFonts w:ascii="Arial" w:eastAsia="Times New Roman" w:hAnsi="Arial" w:cs="Arial"/>
          <w:spacing w:val="-1"/>
          <w:sz w:val="14"/>
          <w:szCs w:val="14"/>
        </w:rPr>
        <w:t xml:space="preserve"> </w:t>
      </w:r>
      <w:r>
        <w:rPr>
          <w:rFonts w:ascii="Arial" w:eastAsia="Times New Roman" w:hAnsi="Arial"/>
          <w:spacing w:val="-1"/>
          <w:sz w:val="14"/>
          <w:szCs w:val="14"/>
        </w:rPr>
        <w:t>развития</w:t>
      </w:r>
      <w:r>
        <w:rPr>
          <w:rFonts w:ascii="Arial" w:eastAsia="Times New Roman" w:hAnsi="Arial" w:cs="Arial"/>
          <w:spacing w:val="-1"/>
          <w:sz w:val="14"/>
          <w:szCs w:val="14"/>
        </w:rPr>
        <w:t xml:space="preserve">. </w:t>
      </w:r>
      <w:r>
        <w:rPr>
          <w:rFonts w:ascii="Arial" w:eastAsia="Times New Roman" w:hAnsi="Arial"/>
          <w:spacing w:val="-1"/>
          <w:sz w:val="14"/>
          <w:szCs w:val="14"/>
        </w:rPr>
        <w:t>—</w:t>
      </w:r>
      <w:r>
        <w:rPr>
          <w:rFonts w:ascii="Arial" w:eastAsia="Times New Roman" w:hAnsi="Arial" w:cs="Arial"/>
          <w:spacing w:val="-1"/>
          <w:sz w:val="14"/>
          <w:szCs w:val="14"/>
        </w:rPr>
        <w:t xml:space="preserve"> </w:t>
      </w:r>
      <w:r>
        <w:rPr>
          <w:rFonts w:ascii="Arial" w:eastAsia="Times New Roman" w:hAnsi="Arial"/>
          <w:spacing w:val="-1"/>
          <w:sz w:val="14"/>
          <w:szCs w:val="14"/>
        </w:rPr>
        <w:t>Барнаул</w:t>
      </w:r>
      <w:r>
        <w:rPr>
          <w:rFonts w:ascii="Arial" w:eastAsia="Times New Roman" w:hAnsi="Arial" w:cs="Arial"/>
          <w:spacing w:val="-1"/>
          <w:sz w:val="14"/>
          <w:szCs w:val="14"/>
        </w:rPr>
        <w:t xml:space="preserve">, </w:t>
      </w:r>
      <w:r>
        <w:rPr>
          <w:rFonts w:ascii="Arial" w:eastAsia="Times New Roman" w:hAnsi="Arial"/>
          <w:spacing w:val="-1"/>
          <w:sz w:val="14"/>
          <w:szCs w:val="14"/>
        </w:rPr>
        <w:t>издатель</w:t>
      </w:r>
      <w:r>
        <w:rPr>
          <w:rFonts w:ascii="Arial" w:eastAsia="Times New Roman" w:hAnsi="Arial"/>
          <w:spacing w:val="-1"/>
          <w:sz w:val="14"/>
          <w:szCs w:val="14"/>
        </w:rPr>
        <w:softHyphen/>
      </w:r>
      <w:r>
        <w:rPr>
          <w:rFonts w:ascii="Arial" w:eastAsia="Times New Roman" w:hAnsi="Arial"/>
          <w:sz w:val="14"/>
          <w:szCs w:val="14"/>
        </w:rPr>
        <w:t>ство</w:t>
      </w:r>
      <w:r>
        <w:rPr>
          <w:rFonts w:ascii="Arial" w:eastAsia="Times New Roman" w:hAnsi="Arial" w:cs="Arial"/>
          <w:sz w:val="14"/>
          <w:szCs w:val="14"/>
        </w:rPr>
        <w:t xml:space="preserve"> </w:t>
      </w:r>
      <w:r>
        <w:rPr>
          <w:rFonts w:ascii="Arial" w:eastAsia="Times New Roman" w:hAnsi="Arial"/>
          <w:sz w:val="14"/>
          <w:szCs w:val="14"/>
        </w:rPr>
        <w:t>Алтайского</w:t>
      </w:r>
      <w:r>
        <w:rPr>
          <w:rFonts w:ascii="Arial" w:eastAsia="Times New Roman" w:hAnsi="Arial" w:cs="Arial"/>
          <w:sz w:val="14"/>
          <w:szCs w:val="14"/>
        </w:rPr>
        <w:t xml:space="preserve"> </w:t>
      </w:r>
      <w:r>
        <w:rPr>
          <w:rFonts w:ascii="Arial" w:eastAsia="Times New Roman" w:hAnsi="Arial"/>
          <w:sz w:val="14"/>
          <w:szCs w:val="14"/>
        </w:rPr>
        <w:t>государственного</w:t>
      </w:r>
      <w:r>
        <w:rPr>
          <w:rFonts w:ascii="Arial" w:eastAsia="Times New Roman" w:hAnsi="Arial" w:cs="Arial"/>
          <w:sz w:val="14"/>
          <w:szCs w:val="14"/>
        </w:rPr>
        <w:t xml:space="preserve"> </w:t>
      </w:r>
      <w:r>
        <w:rPr>
          <w:rFonts w:ascii="Arial" w:eastAsia="Times New Roman" w:hAnsi="Arial"/>
          <w:sz w:val="14"/>
          <w:szCs w:val="14"/>
        </w:rPr>
        <w:t>университета</w:t>
      </w:r>
      <w:r>
        <w:rPr>
          <w:rFonts w:ascii="Arial" w:eastAsia="Times New Roman" w:hAnsi="Arial" w:cs="Arial"/>
          <w:sz w:val="14"/>
          <w:szCs w:val="14"/>
        </w:rPr>
        <w:t xml:space="preserve">, 1998, </w:t>
      </w:r>
      <w:r>
        <w:rPr>
          <w:rFonts w:ascii="Arial" w:eastAsia="Times New Roman" w:hAnsi="Arial"/>
          <w:sz w:val="14"/>
          <w:szCs w:val="14"/>
        </w:rPr>
        <w:t>с</w:t>
      </w:r>
      <w:r>
        <w:rPr>
          <w:rFonts w:ascii="Arial" w:eastAsia="Times New Roman" w:hAnsi="Arial" w:cs="Arial"/>
          <w:sz w:val="14"/>
          <w:szCs w:val="14"/>
        </w:rPr>
        <w:t>. 224.</w:t>
      </w:r>
    </w:p>
  </w:footnote>
  <w:footnote w:id="248">
    <w:p w:rsidR="00BB6725" w:rsidRPr="00C71ADE" w:rsidRDefault="00BB6725" w:rsidP="00D529DB">
      <w:pPr>
        <w:shd w:val="clear" w:color="auto" w:fill="FFFFFF"/>
        <w:tabs>
          <w:tab w:val="left" w:pos="216"/>
        </w:tabs>
        <w:rPr>
          <w:rFonts w:ascii="Arial" w:hAnsi="Arial" w:cs="Arial"/>
          <w:sz w:val="14"/>
          <w:szCs w:val="14"/>
        </w:rPr>
      </w:pPr>
      <w:r w:rsidRPr="00C00B7C">
        <w:rPr>
          <w:rStyle w:val="a5"/>
        </w:rPr>
        <w:footnoteRef/>
      </w:r>
      <w:r>
        <w:t xml:space="preserve"> </w:t>
      </w:r>
      <w:r>
        <w:rPr>
          <w:rFonts w:ascii="Arial" w:eastAsia="Times New Roman" w:hAnsi="Arial"/>
          <w:sz w:val="14"/>
          <w:szCs w:val="14"/>
        </w:rPr>
        <w:t>Алтайский</w:t>
      </w:r>
      <w:r>
        <w:rPr>
          <w:rFonts w:ascii="Arial" w:eastAsia="Times New Roman" w:hAnsi="Arial" w:cs="Arial"/>
          <w:sz w:val="14"/>
          <w:szCs w:val="14"/>
        </w:rPr>
        <w:t xml:space="preserve"> </w:t>
      </w:r>
      <w:r>
        <w:rPr>
          <w:rFonts w:ascii="Arial" w:eastAsia="Times New Roman" w:hAnsi="Arial"/>
          <w:sz w:val="14"/>
          <w:szCs w:val="14"/>
        </w:rPr>
        <w:t>краевой</w:t>
      </w:r>
      <w:r>
        <w:rPr>
          <w:rFonts w:ascii="Arial" w:eastAsia="Times New Roman" w:hAnsi="Arial" w:cs="Arial"/>
          <w:sz w:val="14"/>
          <w:szCs w:val="14"/>
        </w:rPr>
        <w:t xml:space="preserve"> </w:t>
      </w:r>
      <w:r>
        <w:rPr>
          <w:rFonts w:ascii="Arial" w:eastAsia="Times New Roman" w:hAnsi="Arial"/>
          <w:sz w:val="14"/>
          <w:szCs w:val="14"/>
        </w:rPr>
        <w:t>суд</w:t>
      </w:r>
      <w:r>
        <w:rPr>
          <w:rFonts w:ascii="Arial" w:eastAsia="Times New Roman" w:hAnsi="Arial" w:cs="Arial"/>
          <w:sz w:val="14"/>
          <w:szCs w:val="14"/>
        </w:rPr>
        <w:t xml:space="preserve">, </w:t>
      </w:r>
      <w:r>
        <w:rPr>
          <w:rFonts w:ascii="Arial" w:eastAsia="Times New Roman" w:hAnsi="Arial"/>
          <w:sz w:val="14"/>
          <w:szCs w:val="14"/>
        </w:rPr>
        <w:t>д</w:t>
      </w:r>
      <w:r>
        <w:rPr>
          <w:rFonts w:ascii="Arial" w:eastAsia="Times New Roman" w:hAnsi="Arial" w:cs="Arial"/>
          <w:sz w:val="14"/>
          <w:szCs w:val="14"/>
        </w:rPr>
        <w:t xml:space="preserve">. 2-118/92, </w:t>
      </w:r>
      <w:r>
        <w:rPr>
          <w:rFonts w:ascii="Arial" w:eastAsia="Times New Roman" w:hAnsi="Arial"/>
          <w:sz w:val="14"/>
          <w:szCs w:val="14"/>
        </w:rPr>
        <w:t>т</w:t>
      </w:r>
      <w:r>
        <w:rPr>
          <w:rFonts w:ascii="Arial" w:eastAsia="Times New Roman" w:hAnsi="Arial" w:cs="Arial"/>
          <w:sz w:val="14"/>
          <w:szCs w:val="14"/>
        </w:rPr>
        <w:t xml:space="preserve">.1, </w:t>
      </w:r>
      <w:r>
        <w:rPr>
          <w:rFonts w:ascii="Arial" w:eastAsia="Times New Roman" w:hAnsi="Arial"/>
          <w:sz w:val="14"/>
          <w:szCs w:val="14"/>
        </w:rPr>
        <w:t>л</w:t>
      </w:r>
      <w:r>
        <w:rPr>
          <w:rFonts w:ascii="Arial" w:eastAsia="Times New Roman" w:hAnsi="Arial" w:cs="Arial"/>
          <w:sz w:val="14"/>
          <w:szCs w:val="14"/>
        </w:rPr>
        <w:t>.18.</w:t>
      </w:r>
    </w:p>
  </w:footnote>
  <w:footnote w:id="249">
    <w:p w:rsidR="00BB6725" w:rsidRPr="00C71ADE" w:rsidRDefault="00BB6725" w:rsidP="00D529DB">
      <w:pPr>
        <w:shd w:val="clear" w:color="auto" w:fill="FFFFFF"/>
        <w:tabs>
          <w:tab w:val="left" w:pos="216"/>
        </w:tabs>
        <w:rPr>
          <w:rFonts w:ascii="Arial" w:hAnsi="Arial" w:cs="Arial"/>
          <w:sz w:val="14"/>
          <w:szCs w:val="14"/>
        </w:rPr>
      </w:pPr>
      <w:r w:rsidRPr="00C00B7C">
        <w:rPr>
          <w:rStyle w:val="a5"/>
        </w:rPr>
        <w:footnoteRef/>
      </w:r>
      <w:r>
        <w:t xml:space="preserve"> </w:t>
      </w:r>
      <w:r>
        <w:rPr>
          <w:rFonts w:ascii="Arial" w:eastAsia="Times New Roman" w:hAnsi="Arial"/>
          <w:spacing w:val="-1"/>
          <w:sz w:val="14"/>
          <w:szCs w:val="14"/>
        </w:rPr>
        <w:t>ЦХАФ</w:t>
      </w:r>
      <w:r>
        <w:rPr>
          <w:rFonts w:ascii="Arial" w:eastAsia="Times New Roman" w:hAnsi="Arial" w:cs="Arial"/>
          <w:spacing w:val="-1"/>
          <w:sz w:val="14"/>
          <w:szCs w:val="14"/>
        </w:rPr>
        <w:t xml:space="preserve"> </w:t>
      </w:r>
      <w:r>
        <w:rPr>
          <w:rFonts w:ascii="Arial" w:eastAsia="Times New Roman" w:hAnsi="Arial"/>
          <w:spacing w:val="-1"/>
          <w:sz w:val="14"/>
          <w:szCs w:val="14"/>
        </w:rPr>
        <w:t>АК</w:t>
      </w:r>
      <w:r>
        <w:rPr>
          <w:rFonts w:ascii="Arial" w:eastAsia="Times New Roman" w:hAnsi="Arial" w:cs="Arial"/>
          <w:spacing w:val="-1"/>
          <w:sz w:val="14"/>
          <w:szCs w:val="14"/>
        </w:rPr>
        <w:t xml:space="preserve">, </w:t>
      </w:r>
      <w:r>
        <w:rPr>
          <w:rFonts w:ascii="Arial" w:eastAsia="Times New Roman" w:hAnsi="Arial"/>
          <w:spacing w:val="-1"/>
          <w:sz w:val="14"/>
          <w:szCs w:val="14"/>
        </w:rPr>
        <w:t>ф</w:t>
      </w:r>
      <w:r>
        <w:rPr>
          <w:rFonts w:ascii="Arial" w:eastAsia="Times New Roman" w:hAnsi="Arial" w:cs="Arial"/>
          <w:spacing w:val="-1"/>
          <w:sz w:val="14"/>
          <w:szCs w:val="14"/>
        </w:rPr>
        <w:t xml:space="preserve">.1845, </w:t>
      </w:r>
      <w:r>
        <w:rPr>
          <w:rFonts w:ascii="Arial" w:eastAsia="Times New Roman" w:hAnsi="Arial"/>
          <w:spacing w:val="-1"/>
          <w:sz w:val="14"/>
          <w:szCs w:val="14"/>
        </w:rPr>
        <w:t>оп</w:t>
      </w:r>
      <w:r>
        <w:rPr>
          <w:rFonts w:ascii="Arial" w:eastAsia="Times New Roman" w:hAnsi="Arial" w:cs="Arial"/>
          <w:spacing w:val="-1"/>
          <w:sz w:val="14"/>
          <w:szCs w:val="14"/>
        </w:rPr>
        <w:t xml:space="preserve"> 44, </w:t>
      </w:r>
      <w:r>
        <w:rPr>
          <w:rFonts w:ascii="Arial" w:eastAsia="Times New Roman" w:hAnsi="Arial"/>
          <w:spacing w:val="-1"/>
          <w:sz w:val="14"/>
          <w:szCs w:val="14"/>
        </w:rPr>
        <w:t>Д</w:t>
      </w:r>
      <w:r>
        <w:rPr>
          <w:rFonts w:ascii="Arial" w:eastAsia="Times New Roman" w:hAnsi="Arial" w:cs="Arial"/>
          <w:spacing w:val="-1"/>
          <w:sz w:val="14"/>
          <w:szCs w:val="14"/>
        </w:rPr>
        <w:t xml:space="preserve">.4, </w:t>
      </w:r>
      <w:r>
        <w:rPr>
          <w:rFonts w:ascii="Arial" w:eastAsia="Times New Roman" w:hAnsi="Arial"/>
          <w:spacing w:val="-1"/>
          <w:sz w:val="14"/>
          <w:szCs w:val="14"/>
        </w:rPr>
        <w:t>л</w:t>
      </w:r>
      <w:r>
        <w:rPr>
          <w:rFonts w:ascii="Arial" w:eastAsia="Times New Roman" w:hAnsi="Arial" w:cs="Arial"/>
          <w:spacing w:val="-1"/>
          <w:sz w:val="14"/>
          <w:szCs w:val="14"/>
        </w:rPr>
        <w:t>.108.</w:t>
      </w:r>
    </w:p>
  </w:footnote>
  <w:footnote w:id="250">
    <w:p w:rsidR="00BB6725" w:rsidRPr="00C71ADE" w:rsidRDefault="00BB6725" w:rsidP="00D529DB">
      <w:pPr>
        <w:shd w:val="clear" w:color="auto" w:fill="FFFFFF"/>
        <w:tabs>
          <w:tab w:val="left" w:pos="326"/>
        </w:tabs>
        <w:rPr>
          <w:rFonts w:ascii="Arial" w:hAnsi="Arial" w:cs="Arial"/>
          <w:sz w:val="14"/>
          <w:szCs w:val="14"/>
        </w:rPr>
      </w:pPr>
      <w:r w:rsidRPr="00C00B7C">
        <w:rPr>
          <w:rStyle w:val="a5"/>
        </w:rPr>
        <w:footnoteRef/>
      </w:r>
      <w:r>
        <w:t xml:space="preserve"> </w:t>
      </w:r>
      <w:r>
        <w:rPr>
          <w:rFonts w:ascii="Arial" w:eastAsia="Times New Roman" w:hAnsi="Arial"/>
          <w:spacing w:val="-1"/>
          <w:sz w:val="14"/>
          <w:szCs w:val="14"/>
        </w:rPr>
        <w:t>Данные</w:t>
      </w:r>
      <w:r>
        <w:rPr>
          <w:rFonts w:ascii="Arial" w:eastAsia="Times New Roman" w:hAnsi="Arial" w:cs="Arial"/>
          <w:spacing w:val="-1"/>
          <w:sz w:val="14"/>
          <w:szCs w:val="14"/>
        </w:rPr>
        <w:t xml:space="preserve"> </w:t>
      </w:r>
      <w:r>
        <w:rPr>
          <w:rFonts w:ascii="Arial" w:eastAsia="Times New Roman" w:hAnsi="Arial"/>
          <w:spacing w:val="-1"/>
          <w:sz w:val="14"/>
          <w:szCs w:val="14"/>
        </w:rPr>
        <w:t>предоставлены</w:t>
      </w:r>
      <w:r>
        <w:rPr>
          <w:rFonts w:ascii="Arial" w:eastAsia="Times New Roman" w:hAnsi="Arial" w:cs="Arial"/>
          <w:spacing w:val="-1"/>
          <w:sz w:val="14"/>
          <w:szCs w:val="14"/>
        </w:rPr>
        <w:t xml:space="preserve"> </w:t>
      </w:r>
      <w:r>
        <w:rPr>
          <w:rFonts w:ascii="Arial" w:eastAsia="Times New Roman" w:hAnsi="Arial"/>
          <w:spacing w:val="-1"/>
          <w:sz w:val="14"/>
          <w:szCs w:val="14"/>
        </w:rPr>
        <w:t>Рубцовским</w:t>
      </w:r>
      <w:r>
        <w:rPr>
          <w:rFonts w:ascii="Arial" w:eastAsia="Times New Roman" w:hAnsi="Arial" w:cs="Arial"/>
          <w:spacing w:val="-1"/>
          <w:sz w:val="14"/>
          <w:szCs w:val="14"/>
        </w:rPr>
        <w:t xml:space="preserve"> </w:t>
      </w:r>
      <w:r>
        <w:rPr>
          <w:rFonts w:ascii="Arial" w:eastAsia="Times New Roman" w:hAnsi="Arial"/>
          <w:spacing w:val="-1"/>
          <w:sz w:val="14"/>
          <w:szCs w:val="14"/>
        </w:rPr>
        <w:t>межрайонным</w:t>
      </w:r>
      <w:r>
        <w:rPr>
          <w:rFonts w:ascii="Arial" w:eastAsia="Times New Roman" w:hAnsi="Arial" w:cs="Arial"/>
          <w:spacing w:val="-1"/>
          <w:sz w:val="14"/>
          <w:szCs w:val="14"/>
        </w:rPr>
        <w:t xml:space="preserve"> </w:t>
      </w:r>
      <w:r>
        <w:rPr>
          <w:rFonts w:ascii="Arial" w:eastAsia="Times New Roman" w:hAnsi="Arial"/>
          <w:spacing w:val="-1"/>
          <w:sz w:val="14"/>
          <w:szCs w:val="14"/>
        </w:rPr>
        <w:t>наркологическим</w:t>
      </w:r>
      <w:r>
        <w:rPr>
          <w:rFonts w:ascii="Arial" w:eastAsia="Times New Roman" w:hAnsi="Arial" w:cs="Arial"/>
          <w:spacing w:val="-1"/>
          <w:sz w:val="14"/>
          <w:szCs w:val="14"/>
        </w:rPr>
        <w:t xml:space="preserve"> </w:t>
      </w:r>
      <w:r>
        <w:rPr>
          <w:rFonts w:ascii="Arial" w:eastAsia="Times New Roman" w:hAnsi="Arial"/>
          <w:spacing w:val="-1"/>
          <w:sz w:val="14"/>
          <w:szCs w:val="14"/>
        </w:rPr>
        <w:t>диспансером</w:t>
      </w:r>
      <w:r>
        <w:rPr>
          <w:rFonts w:ascii="Arial" w:eastAsia="Times New Roman" w:hAnsi="Arial" w:cs="Arial"/>
          <w:spacing w:val="-1"/>
          <w:sz w:val="14"/>
          <w:szCs w:val="14"/>
        </w:rPr>
        <w:t>.</w:t>
      </w:r>
    </w:p>
  </w:footnote>
  <w:footnote w:id="251">
    <w:p w:rsidR="00BB6725" w:rsidRPr="00C7188D" w:rsidRDefault="00BB6725" w:rsidP="00C7188D">
      <w:pPr>
        <w:shd w:val="clear" w:color="auto" w:fill="FFFFFF"/>
        <w:tabs>
          <w:tab w:val="left" w:pos="326"/>
        </w:tabs>
        <w:rPr>
          <w:sz w:val="14"/>
          <w:szCs w:val="14"/>
        </w:rPr>
      </w:pPr>
      <w:r w:rsidRPr="00C00B7C">
        <w:rPr>
          <w:rStyle w:val="a5"/>
        </w:rPr>
        <w:footnoteRef/>
      </w:r>
      <w:r>
        <w:t xml:space="preserve"> </w:t>
      </w:r>
      <w:r>
        <w:rPr>
          <w:rFonts w:eastAsia="Times New Roman"/>
          <w:sz w:val="14"/>
          <w:szCs w:val="14"/>
        </w:rPr>
        <w:t>ЦХАФ АК ФР-3 12. Оп.7.д. 1 537 Л. 137-138.</w:t>
      </w:r>
    </w:p>
  </w:footnote>
  <w:footnote w:id="252">
    <w:p w:rsidR="00BB6725" w:rsidRDefault="00BB6725" w:rsidP="00D529DB">
      <w:pPr>
        <w:pStyle w:val="a3"/>
      </w:pPr>
      <w:r w:rsidRPr="00C00B7C">
        <w:rPr>
          <w:rStyle w:val="a5"/>
        </w:rPr>
        <w:footnoteRef/>
      </w:r>
      <w:r>
        <w:t xml:space="preserve"> </w:t>
      </w:r>
      <w:r>
        <w:rPr>
          <w:rFonts w:ascii="Arial" w:eastAsia="Times New Roman" w:hAnsi="Arial"/>
          <w:spacing w:val="-1"/>
          <w:sz w:val="14"/>
          <w:szCs w:val="14"/>
        </w:rPr>
        <w:t>Архивный</w:t>
      </w:r>
      <w:r>
        <w:rPr>
          <w:rFonts w:ascii="Arial" w:eastAsia="Times New Roman" w:hAnsi="Arial" w:cs="Arial"/>
          <w:spacing w:val="-1"/>
          <w:sz w:val="14"/>
          <w:szCs w:val="14"/>
        </w:rPr>
        <w:t xml:space="preserve"> </w:t>
      </w:r>
      <w:r>
        <w:rPr>
          <w:rFonts w:ascii="Arial" w:eastAsia="Times New Roman" w:hAnsi="Arial"/>
          <w:spacing w:val="-1"/>
          <w:sz w:val="14"/>
          <w:szCs w:val="14"/>
        </w:rPr>
        <w:t>отдел</w:t>
      </w:r>
      <w:r>
        <w:rPr>
          <w:rFonts w:ascii="Arial" w:eastAsia="Times New Roman" w:hAnsi="Arial" w:cs="Arial"/>
          <w:spacing w:val="-1"/>
          <w:sz w:val="14"/>
          <w:szCs w:val="14"/>
        </w:rPr>
        <w:t xml:space="preserve"> </w:t>
      </w:r>
      <w:r>
        <w:rPr>
          <w:rFonts w:ascii="Arial" w:eastAsia="Times New Roman" w:hAnsi="Arial"/>
          <w:spacing w:val="-1"/>
          <w:sz w:val="14"/>
          <w:szCs w:val="14"/>
        </w:rPr>
        <w:t>администрации</w:t>
      </w:r>
      <w:r>
        <w:rPr>
          <w:rFonts w:ascii="Arial" w:eastAsia="Times New Roman" w:hAnsi="Arial" w:cs="Arial"/>
          <w:spacing w:val="-1"/>
          <w:sz w:val="14"/>
          <w:szCs w:val="14"/>
        </w:rPr>
        <w:t xml:space="preserve"> </w:t>
      </w:r>
      <w:r>
        <w:rPr>
          <w:rFonts w:ascii="Arial" w:eastAsia="Times New Roman" w:hAnsi="Arial"/>
          <w:spacing w:val="-1"/>
          <w:sz w:val="14"/>
          <w:szCs w:val="14"/>
        </w:rPr>
        <w:t>г</w:t>
      </w:r>
      <w:r>
        <w:rPr>
          <w:rFonts w:ascii="Arial" w:eastAsia="Times New Roman" w:hAnsi="Arial" w:cs="Arial"/>
          <w:spacing w:val="-1"/>
          <w:sz w:val="14"/>
          <w:szCs w:val="14"/>
        </w:rPr>
        <w:t xml:space="preserve">. </w:t>
      </w:r>
      <w:r>
        <w:rPr>
          <w:rFonts w:ascii="Arial" w:eastAsia="Times New Roman" w:hAnsi="Arial"/>
          <w:spacing w:val="-1"/>
          <w:sz w:val="14"/>
          <w:szCs w:val="14"/>
        </w:rPr>
        <w:t>Рубцовска</w:t>
      </w:r>
      <w:r>
        <w:rPr>
          <w:rFonts w:ascii="Arial" w:eastAsia="Times New Roman" w:hAnsi="Arial" w:cs="Arial"/>
          <w:spacing w:val="-1"/>
          <w:sz w:val="14"/>
          <w:szCs w:val="14"/>
        </w:rPr>
        <w:t xml:space="preserve">, </w:t>
      </w:r>
      <w:r>
        <w:rPr>
          <w:rFonts w:ascii="Arial" w:eastAsia="Times New Roman" w:hAnsi="Arial"/>
          <w:spacing w:val="-1"/>
          <w:sz w:val="14"/>
          <w:szCs w:val="14"/>
        </w:rPr>
        <w:t>историческая</w:t>
      </w:r>
      <w:r>
        <w:rPr>
          <w:rFonts w:ascii="Arial" w:eastAsia="Times New Roman" w:hAnsi="Arial" w:cs="Arial"/>
          <w:spacing w:val="-1"/>
          <w:sz w:val="14"/>
          <w:szCs w:val="14"/>
        </w:rPr>
        <w:t xml:space="preserve"> </w:t>
      </w:r>
      <w:r>
        <w:rPr>
          <w:rFonts w:ascii="Arial" w:eastAsia="Times New Roman" w:hAnsi="Arial"/>
          <w:spacing w:val="-1"/>
          <w:sz w:val="14"/>
          <w:szCs w:val="14"/>
        </w:rPr>
        <w:t>справка</w:t>
      </w:r>
      <w:r>
        <w:rPr>
          <w:rFonts w:ascii="Arial" w:eastAsia="Times New Roman" w:hAnsi="Arial" w:cs="Arial"/>
          <w:spacing w:val="-1"/>
          <w:sz w:val="14"/>
          <w:szCs w:val="14"/>
        </w:rPr>
        <w:t xml:space="preserve"> </w:t>
      </w:r>
      <w:r>
        <w:rPr>
          <w:rFonts w:ascii="Arial" w:eastAsia="Times New Roman" w:hAnsi="Arial"/>
          <w:spacing w:val="-1"/>
          <w:sz w:val="14"/>
          <w:szCs w:val="14"/>
        </w:rPr>
        <w:t>к</w:t>
      </w:r>
      <w:r>
        <w:rPr>
          <w:rFonts w:ascii="Arial" w:eastAsia="Times New Roman" w:hAnsi="Arial" w:cs="Arial"/>
          <w:spacing w:val="-1"/>
          <w:sz w:val="14"/>
          <w:szCs w:val="14"/>
        </w:rPr>
        <w:t xml:space="preserve"> </w:t>
      </w:r>
      <w:r>
        <w:rPr>
          <w:rFonts w:ascii="Arial" w:eastAsia="Times New Roman" w:hAnsi="Arial"/>
          <w:spacing w:val="-1"/>
          <w:sz w:val="14"/>
          <w:szCs w:val="14"/>
        </w:rPr>
        <w:t>архивному</w:t>
      </w:r>
      <w:r>
        <w:rPr>
          <w:rFonts w:ascii="Arial" w:eastAsia="Times New Roman" w:hAnsi="Arial" w:cs="Arial"/>
          <w:spacing w:val="-1"/>
          <w:sz w:val="14"/>
          <w:szCs w:val="14"/>
        </w:rPr>
        <w:t xml:space="preserve"> </w:t>
      </w:r>
      <w:r>
        <w:rPr>
          <w:rFonts w:ascii="Arial" w:eastAsia="Times New Roman" w:hAnsi="Arial"/>
          <w:spacing w:val="-1"/>
          <w:sz w:val="14"/>
          <w:szCs w:val="14"/>
        </w:rPr>
        <w:t>фонду №</w:t>
      </w:r>
      <w:r>
        <w:rPr>
          <w:rFonts w:ascii="Arial" w:eastAsia="Times New Roman" w:hAnsi="Arial" w:cs="Arial"/>
          <w:spacing w:val="-1"/>
          <w:sz w:val="14"/>
          <w:szCs w:val="14"/>
        </w:rPr>
        <w:t xml:space="preserve"> 11 </w:t>
      </w:r>
      <w:r>
        <w:rPr>
          <w:rFonts w:ascii="Arial" w:eastAsia="Times New Roman" w:hAnsi="Arial"/>
          <w:spacing w:val="-1"/>
          <w:sz w:val="14"/>
          <w:szCs w:val="14"/>
        </w:rPr>
        <w:t>исполкома</w:t>
      </w:r>
      <w:r>
        <w:rPr>
          <w:rFonts w:ascii="Arial" w:eastAsia="Times New Roman" w:hAnsi="Arial" w:cs="Arial"/>
          <w:spacing w:val="-1"/>
          <w:sz w:val="14"/>
          <w:szCs w:val="14"/>
        </w:rPr>
        <w:t xml:space="preserve"> </w:t>
      </w:r>
      <w:r>
        <w:rPr>
          <w:rFonts w:ascii="Arial" w:eastAsia="Times New Roman" w:hAnsi="Arial"/>
          <w:spacing w:val="-1"/>
          <w:sz w:val="14"/>
          <w:szCs w:val="14"/>
        </w:rPr>
        <w:t>Рубцовского</w:t>
      </w:r>
      <w:r>
        <w:rPr>
          <w:rFonts w:ascii="Arial" w:eastAsia="Times New Roman" w:hAnsi="Arial" w:cs="Arial"/>
          <w:spacing w:val="-1"/>
          <w:sz w:val="14"/>
          <w:szCs w:val="14"/>
        </w:rPr>
        <w:t xml:space="preserve"> </w:t>
      </w:r>
      <w:r>
        <w:rPr>
          <w:rFonts w:ascii="Arial" w:eastAsia="Times New Roman" w:hAnsi="Arial"/>
          <w:spacing w:val="-1"/>
          <w:sz w:val="14"/>
          <w:szCs w:val="14"/>
        </w:rPr>
        <w:t>Совета</w:t>
      </w:r>
      <w:r>
        <w:rPr>
          <w:rFonts w:ascii="Arial" w:eastAsia="Times New Roman" w:hAnsi="Arial" w:cs="Arial"/>
          <w:spacing w:val="-1"/>
          <w:sz w:val="14"/>
          <w:szCs w:val="14"/>
        </w:rPr>
        <w:t xml:space="preserve"> </w:t>
      </w:r>
      <w:r>
        <w:rPr>
          <w:rFonts w:ascii="Arial" w:eastAsia="Times New Roman" w:hAnsi="Arial"/>
          <w:spacing w:val="-1"/>
          <w:sz w:val="14"/>
          <w:szCs w:val="14"/>
        </w:rPr>
        <w:t>депутатов</w:t>
      </w:r>
      <w:r>
        <w:rPr>
          <w:rFonts w:ascii="Arial" w:eastAsia="Times New Roman" w:hAnsi="Arial" w:cs="Arial"/>
          <w:spacing w:val="-1"/>
          <w:sz w:val="14"/>
          <w:szCs w:val="14"/>
        </w:rPr>
        <w:t xml:space="preserve"> </w:t>
      </w:r>
      <w:r>
        <w:rPr>
          <w:rFonts w:ascii="Arial" w:eastAsia="Times New Roman" w:hAnsi="Arial"/>
          <w:spacing w:val="-1"/>
          <w:sz w:val="14"/>
          <w:szCs w:val="14"/>
        </w:rPr>
        <w:t>трудящихся</w:t>
      </w:r>
      <w:r>
        <w:rPr>
          <w:rFonts w:ascii="Arial" w:eastAsia="Times New Roman" w:hAnsi="Arial" w:cs="Arial"/>
          <w:spacing w:val="-1"/>
          <w:sz w:val="14"/>
          <w:szCs w:val="14"/>
        </w:rPr>
        <w:t xml:space="preserve"> </w:t>
      </w:r>
      <w:r>
        <w:rPr>
          <w:rFonts w:ascii="Arial" w:eastAsia="Times New Roman" w:hAnsi="Arial"/>
          <w:spacing w:val="-1"/>
          <w:sz w:val="14"/>
          <w:szCs w:val="14"/>
        </w:rPr>
        <w:t>Алтайского</w:t>
      </w:r>
      <w:r>
        <w:rPr>
          <w:rFonts w:ascii="Arial" w:eastAsia="Times New Roman" w:hAnsi="Arial" w:cs="Arial"/>
          <w:spacing w:val="-1"/>
          <w:sz w:val="14"/>
          <w:szCs w:val="14"/>
        </w:rPr>
        <w:t xml:space="preserve"> </w:t>
      </w:r>
      <w:r>
        <w:rPr>
          <w:rFonts w:ascii="Arial" w:eastAsia="Times New Roman" w:hAnsi="Arial"/>
          <w:spacing w:val="-1"/>
          <w:sz w:val="14"/>
          <w:szCs w:val="14"/>
        </w:rPr>
        <w:t>края</w:t>
      </w:r>
      <w:r>
        <w:rPr>
          <w:rFonts w:ascii="Arial" w:eastAsia="Times New Roman" w:hAnsi="Arial" w:cs="Arial"/>
          <w:spacing w:val="-1"/>
          <w:sz w:val="14"/>
          <w:szCs w:val="14"/>
        </w:rPr>
        <w:t>.</w:t>
      </w:r>
    </w:p>
  </w:footnote>
  <w:footnote w:id="253">
    <w:p w:rsidR="00BB6725" w:rsidRDefault="00BB6725" w:rsidP="004520FC">
      <w:pPr>
        <w:shd w:val="clear" w:color="auto" w:fill="FFFFFF"/>
        <w:ind w:left="5"/>
      </w:pPr>
      <w:r w:rsidRPr="00C00B7C">
        <w:rPr>
          <w:rStyle w:val="a5"/>
        </w:rPr>
        <w:footnoteRef/>
      </w:r>
      <w:r>
        <w:t xml:space="preserve"> </w:t>
      </w:r>
      <w:r>
        <w:rPr>
          <w:rFonts w:ascii="Arial" w:eastAsia="Times New Roman" w:hAnsi="Arial"/>
          <w:spacing w:val="-1"/>
          <w:sz w:val="14"/>
          <w:szCs w:val="14"/>
        </w:rPr>
        <w:t>Ю</w:t>
      </w:r>
      <w:r>
        <w:rPr>
          <w:rFonts w:ascii="Arial" w:eastAsia="Times New Roman" w:hAnsi="Arial" w:cs="Arial"/>
          <w:spacing w:val="-1"/>
          <w:sz w:val="14"/>
          <w:szCs w:val="14"/>
        </w:rPr>
        <w:t>.</w:t>
      </w:r>
      <w:r>
        <w:rPr>
          <w:rFonts w:ascii="Arial" w:eastAsia="Times New Roman" w:hAnsi="Arial"/>
          <w:spacing w:val="-1"/>
          <w:sz w:val="14"/>
          <w:szCs w:val="14"/>
        </w:rPr>
        <w:t>Морозов</w:t>
      </w:r>
      <w:r>
        <w:rPr>
          <w:rFonts w:ascii="Arial" w:eastAsia="Times New Roman" w:hAnsi="Arial" w:cs="Arial"/>
          <w:spacing w:val="-1"/>
          <w:sz w:val="14"/>
          <w:szCs w:val="14"/>
        </w:rPr>
        <w:t xml:space="preserve">. </w:t>
      </w:r>
      <w:r>
        <w:rPr>
          <w:rFonts w:ascii="Arial" w:eastAsia="Times New Roman" w:hAnsi="Arial"/>
          <w:spacing w:val="-1"/>
          <w:sz w:val="14"/>
          <w:szCs w:val="14"/>
        </w:rPr>
        <w:t>Люди</w:t>
      </w:r>
      <w:r>
        <w:rPr>
          <w:rFonts w:ascii="Arial" w:eastAsia="Times New Roman" w:hAnsi="Arial" w:cs="Arial"/>
          <w:spacing w:val="-1"/>
          <w:sz w:val="14"/>
          <w:szCs w:val="14"/>
        </w:rPr>
        <w:t xml:space="preserve"> </w:t>
      </w:r>
      <w:r>
        <w:rPr>
          <w:rFonts w:ascii="Arial" w:eastAsia="Times New Roman" w:hAnsi="Arial"/>
          <w:spacing w:val="-1"/>
          <w:sz w:val="14"/>
          <w:szCs w:val="14"/>
        </w:rPr>
        <w:t>—</w:t>
      </w:r>
      <w:r>
        <w:rPr>
          <w:rFonts w:ascii="Arial" w:eastAsia="Times New Roman" w:hAnsi="Arial" w:cs="Arial"/>
          <w:spacing w:val="-1"/>
          <w:sz w:val="14"/>
          <w:szCs w:val="14"/>
        </w:rPr>
        <w:t xml:space="preserve"> </w:t>
      </w:r>
      <w:r>
        <w:rPr>
          <w:rFonts w:ascii="Arial" w:eastAsia="Times New Roman" w:hAnsi="Arial"/>
          <w:spacing w:val="-1"/>
          <w:sz w:val="14"/>
          <w:szCs w:val="14"/>
        </w:rPr>
        <w:t>ничто</w:t>
      </w:r>
      <w:r>
        <w:rPr>
          <w:rFonts w:ascii="Arial" w:eastAsia="Times New Roman" w:hAnsi="Arial" w:cs="Arial"/>
          <w:spacing w:val="-1"/>
          <w:sz w:val="14"/>
          <w:szCs w:val="14"/>
        </w:rPr>
        <w:t xml:space="preserve">. </w:t>
      </w:r>
      <w:r>
        <w:rPr>
          <w:rFonts w:ascii="Arial" w:eastAsia="Times New Roman" w:hAnsi="Arial"/>
          <w:spacing w:val="-1"/>
          <w:sz w:val="14"/>
          <w:szCs w:val="14"/>
        </w:rPr>
        <w:t>Личные</w:t>
      </w:r>
      <w:r>
        <w:rPr>
          <w:rFonts w:ascii="Arial" w:eastAsia="Times New Roman" w:hAnsi="Arial" w:cs="Arial"/>
          <w:spacing w:val="-1"/>
          <w:sz w:val="14"/>
          <w:szCs w:val="14"/>
        </w:rPr>
        <w:t xml:space="preserve"> </w:t>
      </w:r>
      <w:r>
        <w:rPr>
          <w:rFonts w:ascii="Arial" w:eastAsia="Times New Roman" w:hAnsi="Arial"/>
          <w:spacing w:val="-1"/>
          <w:sz w:val="14"/>
          <w:szCs w:val="14"/>
        </w:rPr>
        <w:t>цели</w:t>
      </w:r>
      <w:r>
        <w:rPr>
          <w:rFonts w:ascii="Arial" w:eastAsia="Times New Roman" w:hAnsi="Arial" w:cs="Arial"/>
          <w:spacing w:val="-1"/>
          <w:sz w:val="14"/>
          <w:szCs w:val="14"/>
        </w:rPr>
        <w:t xml:space="preserve"> </w:t>
      </w:r>
      <w:r>
        <w:rPr>
          <w:rFonts w:ascii="Arial" w:eastAsia="Times New Roman" w:hAnsi="Arial"/>
          <w:spacing w:val="-1"/>
          <w:sz w:val="14"/>
          <w:szCs w:val="14"/>
        </w:rPr>
        <w:t>—</w:t>
      </w:r>
      <w:r>
        <w:rPr>
          <w:rFonts w:ascii="Arial" w:eastAsia="Times New Roman" w:hAnsi="Arial" w:cs="Arial"/>
          <w:spacing w:val="-1"/>
          <w:sz w:val="14"/>
          <w:szCs w:val="14"/>
        </w:rPr>
        <w:t xml:space="preserve"> </w:t>
      </w:r>
      <w:r>
        <w:rPr>
          <w:rFonts w:ascii="Arial" w:eastAsia="Times New Roman" w:hAnsi="Arial"/>
          <w:spacing w:val="-1"/>
          <w:sz w:val="14"/>
          <w:szCs w:val="14"/>
        </w:rPr>
        <w:t>все</w:t>
      </w:r>
      <w:r>
        <w:rPr>
          <w:rFonts w:ascii="Arial" w:eastAsia="Times New Roman" w:hAnsi="Arial" w:cs="Arial"/>
          <w:spacing w:val="-1"/>
          <w:sz w:val="14"/>
          <w:szCs w:val="14"/>
        </w:rPr>
        <w:t xml:space="preserve">. // </w:t>
      </w:r>
      <w:r>
        <w:rPr>
          <w:rFonts w:ascii="Arial" w:eastAsia="Times New Roman" w:hAnsi="Arial"/>
          <w:spacing w:val="-1"/>
          <w:sz w:val="14"/>
          <w:szCs w:val="14"/>
        </w:rPr>
        <w:t>Предвыборный</w:t>
      </w:r>
      <w:r>
        <w:rPr>
          <w:rFonts w:ascii="Arial" w:eastAsia="Times New Roman" w:hAnsi="Arial" w:cs="Arial"/>
          <w:spacing w:val="-1"/>
          <w:sz w:val="14"/>
          <w:szCs w:val="14"/>
        </w:rPr>
        <w:t xml:space="preserve"> </w:t>
      </w:r>
      <w:r>
        <w:rPr>
          <w:rFonts w:ascii="Arial" w:eastAsia="Times New Roman" w:hAnsi="Arial"/>
          <w:spacing w:val="-1"/>
          <w:sz w:val="14"/>
          <w:szCs w:val="14"/>
        </w:rPr>
        <w:t>выпуск</w:t>
      </w:r>
      <w:r>
        <w:rPr>
          <w:rFonts w:ascii="Arial" w:eastAsia="Times New Roman" w:hAnsi="Arial" w:cs="Arial"/>
          <w:spacing w:val="-1"/>
          <w:sz w:val="14"/>
          <w:szCs w:val="14"/>
        </w:rPr>
        <w:t xml:space="preserve"> </w:t>
      </w:r>
      <w:r>
        <w:rPr>
          <w:rFonts w:ascii="Arial" w:eastAsia="Times New Roman" w:hAnsi="Arial"/>
          <w:spacing w:val="-1"/>
          <w:sz w:val="14"/>
          <w:szCs w:val="14"/>
        </w:rPr>
        <w:t>кандидата</w:t>
      </w:r>
      <w:r>
        <w:rPr>
          <w:rFonts w:ascii="Arial" w:eastAsia="Times New Roman" w:hAnsi="Arial" w:cs="Arial"/>
          <w:spacing w:val="-1"/>
          <w:sz w:val="14"/>
          <w:szCs w:val="14"/>
        </w:rPr>
        <w:t xml:space="preserve"> </w:t>
      </w:r>
      <w:r>
        <w:rPr>
          <w:rFonts w:ascii="Arial" w:eastAsia="Times New Roman" w:hAnsi="Arial"/>
          <w:spacing w:val="-1"/>
          <w:sz w:val="14"/>
          <w:szCs w:val="14"/>
        </w:rPr>
        <w:t>на</w:t>
      </w:r>
      <w:r>
        <w:rPr>
          <w:rFonts w:ascii="Arial" w:eastAsia="Times New Roman" w:hAnsi="Arial" w:cs="Arial"/>
          <w:spacing w:val="-1"/>
          <w:sz w:val="14"/>
          <w:szCs w:val="14"/>
        </w:rPr>
        <w:t xml:space="preserve"> </w:t>
      </w:r>
      <w:r>
        <w:rPr>
          <w:rFonts w:ascii="Arial" w:eastAsia="Times New Roman" w:hAnsi="Arial"/>
          <w:spacing w:val="-1"/>
          <w:sz w:val="14"/>
          <w:szCs w:val="14"/>
        </w:rPr>
        <w:t xml:space="preserve">пост </w:t>
      </w:r>
      <w:r>
        <w:rPr>
          <w:rFonts w:ascii="Arial" w:eastAsia="Times New Roman" w:hAnsi="Arial"/>
          <w:sz w:val="14"/>
          <w:szCs w:val="14"/>
        </w:rPr>
        <w:t>главы</w:t>
      </w:r>
      <w:r>
        <w:rPr>
          <w:rFonts w:ascii="Arial" w:eastAsia="Times New Roman" w:hAnsi="Arial" w:cs="Arial"/>
          <w:sz w:val="14"/>
          <w:szCs w:val="14"/>
        </w:rPr>
        <w:t xml:space="preserve"> </w:t>
      </w:r>
      <w:r>
        <w:rPr>
          <w:rFonts w:ascii="Arial" w:eastAsia="Times New Roman" w:hAnsi="Arial"/>
          <w:sz w:val="14"/>
          <w:szCs w:val="14"/>
        </w:rPr>
        <w:t>города</w:t>
      </w:r>
      <w:r>
        <w:rPr>
          <w:rFonts w:ascii="Arial" w:eastAsia="Times New Roman" w:hAnsi="Arial" w:cs="Arial"/>
          <w:sz w:val="14"/>
          <w:szCs w:val="14"/>
        </w:rPr>
        <w:t xml:space="preserve"> </w:t>
      </w:r>
      <w:r>
        <w:rPr>
          <w:rFonts w:ascii="Arial" w:eastAsia="Times New Roman" w:hAnsi="Arial"/>
          <w:sz w:val="14"/>
          <w:szCs w:val="14"/>
        </w:rPr>
        <w:t>С</w:t>
      </w:r>
      <w:r>
        <w:rPr>
          <w:rFonts w:ascii="Arial" w:eastAsia="Times New Roman" w:hAnsi="Arial" w:cs="Arial"/>
          <w:sz w:val="14"/>
          <w:szCs w:val="14"/>
        </w:rPr>
        <w:t xml:space="preserve">. </w:t>
      </w:r>
      <w:r>
        <w:rPr>
          <w:rFonts w:ascii="Arial" w:eastAsia="Times New Roman" w:hAnsi="Arial"/>
          <w:sz w:val="14"/>
          <w:szCs w:val="14"/>
        </w:rPr>
        <w:t>Жаркова</w:t>
      </w:r>
      <w:r>
        <w:rPr>
          <w:rFonts w:ascii="Arial" w:eastAsia="Times New Roman" w:hAnsi="Arial" w:cs="Arial"/>
          <w:sz w:val="14"/>
          <w:szCs w:val="14"/>
        </w:rPr>
        <w:t xml:space="preserve">, 27 </w:t>
      </w:r>
      <w:r>
        <w:rPr>
          <w:rFonts w:ascii="Arial" w:eastAsia="Times New Roman" w:hAnsi="Arial"/>
          <w:sz w:val="14"/>
          <w:szCs w:val="14"/>
        </w:rPr>
        <w:t>марта</w:t>
      </w:r>
      <w:r>
        <w:rPr>
          <w:rFonts w:ascii="Arial" w:eastAsia="Times New Roman" w:hAnsi="Arial" w:cs="Arial"/>
          <w:sz w:val="14"/>
          <w:szCs w:val="14"/>
        </w:rPr>
        <w:t xml:space="preserve"> 2004 </w:t>
      </w:r>
      <w:r>
        <w:rPr>
          <w:rFonts w:ascii="Arial" w:eastAsia="Times New Roman" w:hAnsi="Arial"/>
          <w:sz w:val="14"/>
          <w:szCs w:val="14"/>
        </w:rPr>
        <w:t>г</w:t>
      </w:r>
      <w:r>
        <w:rPr>
          <w:rFonts w:ascii="Arial" w:eastAsia="Times New Roman" w:hAnsi="Arial" w:cs="Arial"/>
          <w:sz w:val="14"/>
          <w:szCs w:val="14"/>
        </w:rPr>
        <w:t xml:space="preserve">., </w:t>
      </w:r>
      <w:r>
        <w:rPr>
          <w:rFonts w:ascii="Arial" w:eastAsia="Times New Roman" w:hAnsi="Arial"/>
          <w:sz w:val="14"/>
          <w:szCs w:val="14"/>
        </w:rPr>
        <w:t>с</w:t>
      </w:r>
      <w:r>
        <w:rPr>
          <w:rFonts w:ascii="Arial" w:eastAsia="Times New Roman" w:hAnsi="Arial" w:cs="Arial"/>
          <w:sz w:val="14"/>
          <w:szCs w:val="14"/>
        </w:rPr>
        <w:t>.</w:t>
      </w:r>
      <w:r>
        <w:rPr>
          <w:rFonts w:ascii="Arial" w:eastAsia="Times New Roman" w:hAnsi="Arial"/>
          <w:sz w:val="14"/>
          <w:szCs w:val="14"/>
        </w:rPr>
        <w:t>З</w:t>
      </w:r>
      <w:r>
        <w:rPr>
          <w:rFonts w:ascii="Arial" w:eastAsia="Times New Roman" w:hAnsi="Arial" w:cs="Arial"/>
          <w:sz w:val="14"/>
          <w:szCs w:val="14"/>
        </w:rPr>
        <w:t>.</w:t>
      </w:r>
    </w:p>
  </w:footnote>
  <w:footnote w:id="254">
    <w:p w:rsidR="00BB6725" w:rsidRDefault="00BB6725" w:rsidP="004520FC">
      <w:pPr>
        <w:shd w:val="clear" w:color="auto" w:fill="FFFFFF"/>
        <w:ind w:left="17"/>
      </w:pPr>
      <w:r w:rsidRPr="00C00B7C">
        <w:rPr>
          <w:rStyle w:val="a5"/>
        </w:rPr>
        <w:footnoteRef/>
      </w:r>
      <w:r>
        <w:t xml:space="preserve"> </w:t>
      </w:r>
      <w:r>
        <w:rPr>
          <w:rFonts w:ascii="Arial" w:eastAsia="Times New Roman" w:hAnsi="Arial"/>
          <w:spacing w:val="-1"/>
          <w:sz w:val="14"/>
          <w:szCs w:val="14"/>
        </w:rPr>
        <w:t>Каркавин</w:t>
      </w:r>
      <w:r>
        <w:rPr>
          <w:rFonts w:ascii="Arial" w:eastAsia="Times New Roman" w:hAnsi="Arial" w:cs="Arial"/>
          <w:spacing w:val="-1"/>
          <w:sz w:val="14"/>
          <w:szCs w:val="14"/>
        </w:rPr>
        <w:t xml:space="preserve"> </w:t>
      </w:r>
      <w:r>
        <w:rPr>
          <w:rFonts w:ascii="Arial" w:eastAsia="Times New Roman" w:hAnsi="Arial"/>
          <w:spacing w:val="-1"/>
          <w:sz w:val="14"/>
          <w:szCs w:val="14"/>
        </w:rPr>
        <w:t>В</w:t>
      </w:r>
      <w:r>
        <w:rPr>
          <w:rFonts w:ascii="Arial" w:eastAsia="Times New Roman" w:hAnsi="Arial" w:cs="Arial"/>
          <w:spacing w:val="-1"/>
          <w:sz w:val="14"/>
          <w:szCs w:val="14"/>
        </w:rPr>
        <w:t>.</w:t>
      </w:r>
      <w:r>
        <w:rPr>
          <w:rFonts w:ascii="Arial" w:eastAsia="Times New Roman" w:hAnsi="Arial"/>
          <w:spacing w:val="-1"/>
          <w:sz w:val="14"/>
          <w:szCs w:val="14"/>
        </w:rPr>
        <w:t>Н</w:t>
      </w:r>
      <w:r>
        <w:rPr>
          <w:rFonts w:ascii="Arial" w:eastAsia="Times New Roman" w:hAnsi="Arial" w:cs="Arial"/>
          <w:spacing w:val="-1"/>
          <w:sz w:val="14"/>
          <w:szCs w:val="14"/>
        </w:rPr>
        <w:t xml:space="preserve">. </w:t>
      </w:r>
      <w:r>
        <w:rPr>
          <w:rFonts w:ascii="Arial" w:eastAsia="Times New Roman" w:hAnsi="Arial"/>
          <w:spacing w:val="-1"/>
          <w:sz w:val="14"/>
          <w:szCs w:val="14"/>
        </w:rPr>
        <w:t>Анализ</w:t>
      </w:r>
      <w:r>
        <w:rPr>
          <w:rFonts w:ascii="Arial" w:eastAsia="Times New Roman" w:hAnsi="Arial" w:cs="Arial"/>
          <w:spacing w:val="-1"/>
          <w:sz w:val="14"/>
          <w:szCs w:val="14"/>
        </w:rPr>
        <w:t xml:space="preserve"> </w:t>
      </w:r>
      <w:r>
        <w:rPr>
          <w:rFonts w:ascii="Arial" w:eastAsia="Times New Roman" w:hAnsi="Arial"/>
          <w:spacing w:val="-1"/>
          <w:sz w:val="14"/>
          <w:szCs w:val="14"/>
        </w:rPr>
        <w:t>итогов</w:t>
      </w:r>
      <w:r>
        <w:rPr>
          <w:rFonts w:ascii="Arial" w:eastAsia="Times New Roman" w:hAnsi="Arial" w:cs="Arial"/>
          <w:spacing w:val="-1"/>
          <w:sz w:val="14"/>
          <w:szCs w:val="14"/>
        </w:rPr>
        <w:t xml:space="preserve"> </w:t>
      </w:r>
      <w:r>
        <w:rPr>
          <w:rFonts w:ascii="Arial" w:eastAsia="Times New Roman" w:hAnsi="Arial"/>
          <w:spacing w:val="-1"/>
          <w:sz w:val="14"/>
          <w:szCs w:val="14"/>
        </w:rPr>
        <w:t>социально</w:t>
      </w:r>
      <w:r>
        <w:rPr>
          <w:rFonts w:ascii="Arial" w:eastAsia="Times New Roman" w:hAnsi="Arial" w:cs="Arial"/>
          <w:spacing w:val="-1"/>
          <w:sz w:val="14"/>
          <w:szCs w:val="14"/>
        </w:rPr>
        <w:t>-</w:t>
      </w:r>
      <w:r>
        <w:rPr>
          <w:rFonts w:ascii="Arial" w:eastAsia="Times New Roman" w:hAnsi="Arial"/>
          <w:spacing w:val="-1"/>
          <w:sz w:val="14"/>
          <w:szCs w:val="14"/>
        </w:rPr>
        <w:t>экономического</w:t>
      </w:r>
      <w:r>
        <w:rPr>
          <w:rFonts w:ascii="Arial" w:eastAsia="Times New Roman" w:hAnsi="Arial" w:cs="Arial"/>
          <w:spacing w:val="-1"/>
          <w:sz w:val="14"/>
          <w:szCs w:val="14"/>
        </w:rPr>
        <w:t xml:space="preserve"> </w:t>
      </w:r>
      <w:r>
        <w:rPr>
          <w:rFonts w:ascii="Arial" w:eastAsia="Times New Roman" w:hAnsi="Arial"/>
          <w:spacing w:val="-1"/>
          <w:sz w:val="14"/>
          <w:szCs w:val="14"/>
        </w:rPr>
        <w:t>развития</w:t>
      </w:r>
      <w:r>
        <w:rPr>
          <w:rFonts w:ascii="Arial" w:eastAsia="Times New Roman" w:hAnsi="Arial" w:cs="Arial"/>
          <w:spacing w:val="-1"/>
          <w:sz w:val="14"/>
          <w:szCs w:val="14"/>
        </w:rPr>
        <w:t xml:space="preserve"> </w:t>
      </w:r>
      <w:r>
        <w:rPr>
          <w:rFonts w:ascii="Arial" w:eastAsia="Times New Roman" w:hAnsi="Arial"/>
          <w:spacing w:val="-1"/>
          <w:sz w:val="14"/>
          <w:szCs w:val="14"/>
        </w:rPr>
        <w:t>г</w:t>
      </w:r>
      <w:r>
        <w:rPr>
          <w:rFonts w:ascii="Arial" w:eastAsia="Times New Roman" w:hAnsi="Arial" w:cs="Arial"/>
          <w:spacing w:val="-1"/>
          <w:sz w:val="14"/>
          <w:szCs w:val="14"/>
        </w:rPr>
        <w:t xml:space="preserve">. </w:t>
      </w:r>
      <w:r>
        <w:rPr>
          <w:rFonts w:ascii="Arial" w:eastAsia="Times New Roman" w:hAnsi="Arial"/>
          <w:spacing w:val="-1"/>
          <w:sz w:val="14"/>
          <w:szCs w:val="14"/>
        </w:rPr>
        <w:t>Рубцовска</w:t>
      </w:r>
      <w:r>
        <w:rPr>
          <w:rFonts w:ascii="Arial" w:eastAsia="Times New Roman" w:hAnsi="Arial" w:cs="Arial"/>
          <w:spacing w:val="-1"/>
          <w:sz w:val="14"/>
          <w:szCs w:val="14"/>
        </w:rPr>
        <w:t xml:space="preserve"> </w:t>
      </w:r>
      <w:r>
        <w:rPr>
          <w:rFonts w:ascii="Arial" w:eastAsia="Times New Roman" w:hAnsi="Arial"/>
          <w:spacing w:val="-1"/>
          <w:sz w:val="14"/>
          <w:szCs w:val="14"/>
        </w:rPr>
        <w:t>в</w:t>
      </w:r>
      <w:r>
        <w:rPr>
          <w:rFonts w:ascii="Arial" w:eastAsia="Times New Roman" w:hAnsi="Arial" w:cs="Arial"/>
          <w:spacing w:val="-1"/>
          <w:sz w:val="14"/>
          <w:szCs w:val="14"/>
        </w:rPr>
        <w:t xml:space="preserve"> 1992-1997 </w:t>
      </w:r>
      <w:r>
        <w:rPr>
          <w:rFonts w:ascii="Arial" w:eastAsia="Times New Roman" w:hAnsi="Arial"/>
          <w:spacing w:val="-2"/>
          <w:sz w:val="14"/>
          <w:szCs w:val="14"/>
        </w:rPr>
        <w:t>гг</w:t>
      </w:r>
      <w:r>
        <w:rPr>
          <w:rFonts w:ascii="Arial" w:eastAsia="Times New Roman" w:hAnsi="Arial" w:cs="Arial"/>
          <w:spacing w:val="-2"/>
          <w:sz w:val="14"/>
          <w:szCs w:val="14"/>
        </w:rPr>
        <w:t xml:space="preserve">.// </w:t>
      </w:r>
      <w:r>
        <w:rPr>
          <w:rFonts w:ascii="Arial" w:eastAsia="Times New Roman" w:hAnsi="Arial"/>
          <w:spacing w:val="-2"/>
          <w:sz w:val="14"/>
          <w:szCs w:val="14"/>
        </w:rPr>
        <w:t>Проблемы</w:t>
      </w:r>
      <w:r>
        <w:rPr>
          <w:rFonts w:ascii="Arial" w:eastAsia="Times New Roman" w:hAnsi="Arial" w:cs="Arial"/>
          <w:spacing w:val="-2"/>
          <w:sz w:val="14"/>
          <w:szCs w:val="14"/>
        </w:rPr>
        <w:t xml:space="preserve"> </w:t>
      </w:r>
      <w:r>
        <w:rPr>
          <w:rFonts w:ascii="Arial" w:eastAsia="Times New Roman" w:hAnsi="Arial"/>
          <w:spacing w:val="-2"/>
          <w:sz w:val="14"/>
          <w:szCs w:val="14"/>
        </w:rPr>
        <w:t>теории</w:t>
      </w:r>
      <w:r>
        <w:rPr>
          <w:rFonts w:ascii="Arial" w:eastAsia="Times New Roman" w:hAnsi="Arial" w:cs="Arial"/>
          <w:spacing w:val="-2"/>
          <w:sz w:val="14"/>
          <w:szCs w:val="14"/>
        </w:rPr>
        <w:t xml:space="preserve"> </w:t>
      </w:r>
      <w:r>
        <w:rPr>
          <w:rFonts w:ascii="Arial" w:eastAsia="Times New Roman" w:hAnsi="Arial"/>
          <w:spacing w:val="-2"/>
          <w:sz w:val="14"/>
          <w:szCs w:val="14"/>
        </w:rPr>
        <w:t>и</w:t>
      </w:r>
      <w:r>
        <w:rPr>
          <w:rFonts w:ascii="Arial" w:eastAsia="Times New Roman" w:hAnsi="Arial" w:cs="Arial"/>
          <w:spacing w:val="-2"/>
          <w:sz w:val="14"/>
          <w:szCs w:val="14"/>
        </w:rPr>
        <w:t xml:space="preserve"> </w:t>
      </w:r>
      <w:r>
        <w:rPr>
          <w:rFonts w:ascii="Arial" w:eastAsia="Times New Roman" w:hAnsi="Arial"/>
          <w:spacing w:val="-2"/>
          <w:sz w:val="14"/>
          <w:szCs w:val="14"/>
        </w:rPr>
        <w:t>практики</w:t>
      </w:r>
      <w:r>
        <w:rPr>
          <w:rFonts w:ascii="Arial" w:eastAsia="Times New Roman" w:hAnsi="Arial" w:cs="Arial"/>
          <w:spacing w:val="-2"/>
          <w:sz w:val="14"/>
          <w:szCs w:val="14"/>
        </w:rPr>
        <w:t xml:space="preserve"> </w:t>
      </w:r>
      <w:r>
        <w:rPr>
          <w:rFonts w:ascii="Arial" w:eastAsia="Times New Roman" w:hAnsi="Arial"/>
          <w:spacing w:val="-2"/>
          <w:sz w:val="14"/>
          <w:szCs w:val="14"/>
        </w:rPr>
        <w:t>развития</w:t>
      </w:r>
      <w:r>
        <w:rPr>
          <w:rFonts w:ascii="Arial" w:eastAsia="Times New Roman" w:hAnsi="Arial" w:cs="Arial"/>
          <w:spacing w:val="-2"/>
          <w:sz w:val="14"/>
          <w:szCs w:val="14"/>
        </w:rPr>
        <w:t xml:space="preserve"> </w:t>
      </w:r>
      <w:r>
        <w:rPr>
          <w:rFonts w:ascii="Arial" w:eastAsia="Times New Roman" w:hAnsi="Arial"/>
          <w:spacing w:val="-2"/>
          <w:sz w:val="14"/>
          <w:szCs w:val="14"/>
        </w:rPr>
        <w:t>муниципальной</w:t>
      </w:r>
      <w:r>
        <w:rPr>
          <w:rFonts w:ascii="Arial" w:eastAsia="Times New Roman" w:hAnsi="Arial" w:cs="Arial"/>
          <w:spacing w:val="-2"/>
          <w:sz w:val="14"/>
          <w:szCs w:val="14"/>
        </w:rPr>
        <w:t xml:space="preserve"> </w:t>
      </w:r>
      <w:r>
        <w:rPr>
          <w:rFonts w:ascii="Arial" w:eastAsia="Times New Roman" w:hAnsi="Arial"/>
          <w:spacing w:val="-2"/>
          <w:sz w:val="14"/>
          <w:szCs w:val="14"/>
        </w:rPr>
        <w:t>территории</w:t>
      </w:r>
      <w:r>
        <w:rPr>
          <w:rFonts w:ascii="Arial" w:eastAsia="Times New Roman" w:hAnsi="Arial" w:cs="Arial"/>
          <w:spacing w:val="-2"/>
          <w:sz w:val="14"/>
          <w:szCs w:val="14"/>
        </w:rPr>
        <w:t xml:space="preserve">, </w:t>
      </w:r>
      <w:r>
        <w:rPr>
          <w:rFonts w:ascii="Arial" w:eastAsia="Times New Roman" w:hAnsi="Arial"/>
          <w:spacing w:val="-2"/>
          <w:sz w:val="14"/>
          <w:szCs w:val="14"/>
        </w:rPr>
        <w:t>Барнаул</w:t>
      </w:r>
      <w:r>
        <w:rPr>
          <w:rFonts w:ascii="Arial" w:eastAsia="Times New Roman" w:hAnsi="Arial" w:cs="Arial"/>
          <w:spacing w:val="-2"/>
          <w:sz w:val="14"/>
          <w:szCs w:val="14"/>
        </w:rPr>
        <w:t xml:space="preserve">, 1998, </w:t>
      </w:r>
      <w:r>
        <w:rPr>
          <w:rFonts w:ascii="Arial" w:eastAsia="Times New Roman" w:hAnsi="Arial"/>
          <w:spacing w:val="-2"/>
          <w:sz w:val="14"/>
          <w:szCs w:val="14"/>
        </w:rPr>
        <w:t>с</w:t>
      </w:r>
      <w:r>
        <w:rPr>
          <w:rFonts w:ascii="Arial" w:eastAsia="Times New Roman" w:hAnsi="Arial" w:cs="Arial"/>
          <w:spacing w:val="-2"/>
          <w:sz w:val="14"/>
          <w:szCs w:val="14"/>
        </w:rPr>
        <w:t>.7-10.</w:t>
      </w:r>
    </w:p>
  </w:footnote>
  <w:footnote w:id="255">
    <w:p w:rsidR="00BB6725" w:rsidRPr="004520FC" w:rsidRDefault="00BB6725" w:rsidP="004520FC">
      <w:pPr>
        <w:shd w:val="clear" w:color="auto" w:fill="FFFFFF"/>
        <w:tabs>
          <w:tab w:val="left" w:pos="125"/>
        </w:tabs>
        <w:ind w:left="10"/>
        <w:rPr>
          <w:rFonts w:ascii="Arial" w:hAnsi="Arial" w:cs="Arial"/>
          <w:sz w:val="14"/>
          <w:szCs w:val="14"/>
        </w:rPr>
      </w:pPr>
      <w:r w:rsidRPr="00C00B7C">
        <w:rPr>
          <w:rStyle w:val="a5"/>
        </w:rPr>
        <w:footnoteRef/>
      </w:r>
      <w:r>
        <w:t xml:space="preserve"> </w:t>
      </w:r>
      <w:r>
        <w:rPr>
          <w:rFonts w:ascii="Arial" w:eastAsia="Times New Roman" w:hAnsi="Arial"/>
          <w:spacing w:val="-1"/>
          <w:sz w:val="14"/>
          <w:szCs w:val="14"/>
        </w:rPr>
        <w:t>Каркавин</w:t>
      </w:r>
      <w:r>
        <w:rPr>
          <w:rFonts w:ascii="Arial" w:eastAsia="Times New Roman" w:hAnsi="Arial" w:cs="Arial"/>
          <w:spacing w:val="-1"/>
          <w:sz w:val="14"/>
          <w:szCs w:val="14"/>
        </w:rPr>
        <w:t xml:space="preserve"> </w:t>
      </w:r>
      <w:r>
        <w:rPr>
          <w:rFonts w:ascii="Arial" w:eastAsia="Times New Roman" w:hAnsi="Arial"/>
          <w:spacing w:val="-1"/>
          <w:sz w:val="14"/>
          <w:szCs w:val="14"/>
        </w:rPr>
        <w:t>В</w:t>
      </w:r>
      <w:r>
        <w:rPr>
          <w:rFonts w:ascii="Arial" w:eastAsia="Times New Roman" w:hAnsi="Arial" w:cs="Arial"/>
          <w:spacing w:val="-1"/>
          <w:sz w:val="14"/>
          <w:szCs w:val="14"/>
        </w:rPr>
        <w:t>.</w:t>
      </w:r>
      <w:r>
        <w:rPr>
          <w:rFonts w:ascii="Arial" w:eastAsia="Times New Roman" w:hAnsi="Arial"/>
          <w:spacing w:val="-1"/>
          <w:sz w:val="14"/>
          <w:szCs w:val="14"/>
        </w:rPr>
        <w:t>Н</w:t>
      </w:r>
      <w:r>
        <w:rPr>
          <w:rFonts w:ascii="Arial" w:eastAsia="Times New Roman" w:hAnsi="Arial" w:cs="Arial"/>
          <w:spacing w:val="-1"/>
          <w:sz w:val="14"/>
          <w:szCs w:val="14"/>
        </w:rPr>
        <w:t xml:space="preserve">. </w:t>
      </w:r>
      <w:r>
        <w:rPr>
          <w:rFonts w:ascii="Arial" w:eastAsia="Times New Roman" w:hAnsi="Arial"/>
          <w:spacing w:val="-1"/>
          <w:sz w:val="14"/>
          <w:szCs w:val="14"/>
        </w:rPr>
        <w:t>Анализ</w:t>
      </w:r>
      <w:r>
        <w:rPr>
          <w:rFonts w:ascii="Arial" w:eastAsia="Times New Roman" w:hAnsi="Arial" w:cs="Arial"/>
          <w:spacing w:val="-1"/>
          <w:sz w:val="14"/>
          <w:szCs w:val="14"/>
        </w:rPr>
        <w:t xml:space="preserve"> </w:t>
      </w:r>
      <w:r>
        <w:rPr>
          <w:rFonts w:ascii="Arial" w:eastAsia="Times New Roman" w:hAnsi="Arial"/>
          <w:spacing w:val="-1"/>
          <w:sz w:val="14"/>
          <w:szCs w:val="14"/>
        </w:rPr>
        <w:t>итогов</w:t>
      </w:r>
      <w:r>
        <w:rPr>
          <w:rFonts w:ascii="Arial" w:eastAsia="Times New Roman" w:hAnsi="Arial" w:cs="Arial"/>
          <w:spacing w:val="-1"/>
          <w:sz w:val="14"/>
          <w:szCs w:val="14"/>
        </w:rPr>
        <w:t xml:space="preserve"> </w:t>
      </w:r>
      <w:r>
        <w:rPr>
          <w:rFonts w:ascii="Arial" w:eastAsia="Times New Roman" w:hAnsi="Arial"/>
          <w:spacing w:val="-1"/>
          <w:sz w:val="14"/>
          <w:szCs w:val="14"/>
        </w:rPr>
        <w:t>социально</w:t>
      </w:r>
      <w:r>
        <w:rPr>
          <w:rFonts w:ascii="Arial" w:eastAsia="Times New Roman" w:hAnsi="Arial" w:cs="Arial"/>
          <w:spacing w:val="-1"/>
          <w:sz w:val="14"/>
          <w:szCs w:val="14"/>
        </w:rPr>
        <w:t>-</w:t>
      </w:r>
      <w:r>
        <w:rPr>
          <w:rFonts w:ascii="Arial" w:eastAsia="Times New Roman" w:hAnsi="Arial"/>
          <w:spacing w:val="-1"/>
          <w:sz w:val="14"/>
          <w:szCs w:val="14"/>
        </w:rPr>
        <w:t>экономического</w:t>
      </w:r>
      <w:r>
        <w:rPr>
          <w:rFonts w:ascii="Arial" w:eastAsia="Times New Roman" w:hAnsi="Arial" w:cs="Arial"/>
          <w:spacing w:val="-1"/>
          <w:sz w:val="14"/>
          <w:szCs w:val="14"/>
        </w:rPr>
        <w:t xml:space="preserve"> </w:t>
      </w:r>
      <w:r>
        <w:rPr>
          <w:rFonts w:ascii="Arial" w:eastAsia="Times New Roman" w:hAnsi="Arial"/>
          <w:spacing w:val="-1"/>
          <w:sz w:val="14"/>
          <w:szCs w:val="14"/>
        </w:rPr>
        <w:t>развития</w:t>
      </w:r>
      <w:r>
        <w:rPr>
          <w:rFonts w:ascii="Arial" w:eastAsia="Times New Roman" w:hAnsi="Arial" w:cs="Arial"/>
          <w:spacing w:val="-1"/>
          <w:sz w:val="14"/>
          <w:szCs w:val="14"/>
        </w:rPr>
        <w:t xml:space="preserve"> </w:t>
      </w:r>
      <w:r>
        <w:rPr>
          <w:rFonts w:ascii="Arial" w:eastAsia="Times New Roman" w:hAnsi="Arial"/>
          <w:spacing w:val="-1"/>
          <w:sz w:val="14"/>
          <w:szCs w:val="14"/>
        </w:rPr>
        <w:t>г</w:t>
      </w:r>
      <w:r>
        <w:rPr>
          <w:rFonts w:ascii="Arial" w:eastAsia="Times New Roman" w:hAnsi="Arial" w:cs="Arial"/>
          <w:spacing w:val="-1"/>
          <w:sz w:val="14"/>
          <w:szCs w:val="14"/>
        </w:rPr>
        <w:t xml:space="preserve">. </w:t>
      </w:r>
      <w:r>
        <w:rPr>
          <w:rFonts w:ascii="Arial" w:eastAsia="Times New Roman" w:hAnsi="Arial"/>
          <w:spacing w:val="-1"/>
          <w:sz w:val="14"/>
          <w:szCs w:val="14"/>
        </w:rPr>
        <w:t>Рубцовска</w:t>
      </w:r>
      <w:r>
        <w:rPr>
          <w:rFonts w:ascii="Arial" w:eastAsia="Times New Roman" w:hAnsi="Arial" w:cs="Arial"/>
          <w:spacing w:val="-1"/>
          <w:sz w:val="14"/>
          <w:szCs w:val="14"/>
        </w:rPr>
        <w:t xml:space="preserve"> </w:t>
      </w:r>
      <w:r>
        <w:rPr>
          <w:rFonts w:ascii="Arial" w:eastAsia="Times New Roman" w:hAnsi="Arial"/>
          <w:spacing w:val="-1"/>
          <w:sz w:val="14"/>
          <w:szCs w:val="14"/>
        </w:rPr>
        <w:t>в</w:t>
      </w:r>
      <w:r>
        <w:rPr>
          <w:rFonts w:ascii="Arial" w:eastAsia="Times New Roman" w:hAnsi="Arial" w:cs="Arial"/>
          <w:spacing w:val="-1"/>
          <w:sz w:val="14"/>
          <w:szCs w:val="14"/>
        </w:rPr>
        <w:t xml:space="preserve"> 1992-1997 </w:t>
      </w:r>
      <w:r>
        <w:rPr>
          <w:rFonts w:ascii="Arial" w:eastAsia="Times New Roman" w:hAnsi="Arial"/>
          <w:spacing w:val="-2"/>
          <w:sz w:val="14"/>
          <w:szCs w:val="14"/>
        </w:rPr>
        <w:t>гг</w:t>
      </w:r>
      <w:r>
        <w:rPr>
          <w:rFonts w:ascii="Arial" w:eastAsia="Times New Roman" w:hAnsi="Arial" w:cs="Arial"/>
          <w:spacing w:val="-2"/>
          <w:sz w:val="14"/>
          <w:szCs w:val="14"/>
        </w:rPr>
        <w:t xml:space="preserve">.// </w:t>
      </w:r>
      <w:r>
        <w:rPr>
          <w:rFonts w:ascii="Arial" w:eastAsia="Times New Roman" w:hAnsi="Arial"/>
          <w:spacing w:val="-2"/>
          <w:sz w:val="14"/>
          <w:szCs w:val="14"/>
        </w:rPr>
        <w:t>Проблемы</w:t>
      </w:r>
      <w:r>
        <w:rPr>
          <w:rFonts w:ascii="Arial" w:eastAsia="Times New Roman" w:hAnsi="Arial" w:cs="Arial"/>
          <w:spacing w:val="-2"/>
          <w:sz w:val="14"/>
          <w:szCs w:val="14"/>
        </w:rPr>
        <w:t xml:space="preserve"> </w:t>
      </w:r>
      <w:r>
        <w:rPr>
          <w:rFonts w:ascii="Arial" w:eastAsia="Times New Roman" w:hAnsi="Arial"/>
          <w:spacing w:val="-2"/>
          <w:sz w:val="14"/>
          <w:szCs w:val="14"/>
        </w:rPr>
        <w:t>теории</w:t>
      </w:r>
      <w:r>
        <w:rPr>
          <w:rFonts w:ascii="Arial" w:eastAsia="Times New Roman" w:hAnsi="Arial" w:cs="Arial"/>
          <w:spacing w:val="-2"/>
          <w:sz w:val="14"/>
          <w:szCs w:val="14"/>
        </w:rPr>
        <w:t xml:space="preserve"> </w:t>
      </w:r>
      <w:r>
        <w:rPr>
          <w:rFonts w:ascii="Arial" w:eastAsia="Times New Roman" w:hAnsi="Arial"/>
          <w:spacing w:val="-2"/>
          <w:sz w:val="14"/>
          <w:szCs w:val="14"/>
        </w:rPr>
        <w:t>и</w:t>
      </w:r>
      <w:r>
        <w:rPr>
          <w:rFonts w:ascii="Arial" w:eastAsia="Times New Roman" w:hAnsi="Arial" w:cs="Arial"/>
          <w:spacing w:val="-2"/>
          <w:sz w:val="14"/>
          <w:szCs w:val="14"/>
        </w:rPr>
        <w:t xml:space="preserve"> </w:t>
      </w:r>
      <w:r>
        <w:rPr>
          <w:rFonts w:ascii="Arial" w:eastAsia="Times New Roman" w:hAnsi="Arial"/>
          <w:spacing w:val="-2"/>
          <w:sz w:val="14"/>
          <w:szCs w:val="14"/>
        </w:rPr>
        <w:t>практики</w:t>
      </w:r>
      <w:r>
        <w:rPr>
          <w:rFonts w:ascii="Arial" w:eastAsia="Times New Roman" w:hAnsi="Arial" w:cs="Arial"/>
          <w:spacing w:val="-2"/>
          <w:sz w:val="14"/>
          <w:szCs w:val="14"/>
        </w:rPr>
        <w:t xml:space="preserve"> </w:t>
      </w:r>
      <w:r>
        <w:rPr>
          <w:rFonts w:ascii="Arial" w:eastAsia="Times New Roman" w:hAnsi="Arial"/>
          <w:spacing w:val="-2"/>
          <w:sz w:val="14"/>
          <w:szCs w:val="14"/>
        </w:rPr>
        <w:t>развития</w:t>
      </w:r>
      <w:r>
        <w:rPr>
          <w:rFonts w:ascii="Arial" w:eastAsia="Times New Roman" w:hAnsi="Arial" w:cs="Arial"/>
          <w:spacing w:val="-2"/>
          <w:sz w:val="14"/>
          <w:szCs w:val="14"/>
        </w:rPr>
        <w:t xml:space="preserve"> </w:t>
      </w:r>
      <w:r>
        <w:rPr>
          <w:rFonts w:ascii="Arial" w:eastAsia="Times New Roman" w:hAnsi="Arial"/>
          <w:spacing w:val="-2"/>
          <w:sz w:val="14"/>
          <w:szCs w:val="14"/>
        </w:rPr>
        <w:t>муниципальной</w:t>
      </w:r>
      <w:r>
        <w:rPr>
          <w:rFonts w:ascii="Arial" w:eastAsia="Times New Roman" w:hAnsi="Arial" w:cs="Arial"/>
          <w:spacing w:val="-2"/>
          <w:sz w:val="14"/>
          <w:szCs w:val="14"/>
        </w:rPr>
        <w:t xml:space="preserve"> </w:t>
      </w:r>
      <w:r>
        <w:rPr>
          <w:rFonts w:ascii="Arial" w:eastAsia="Times New Roman" w:hAnsi="Arial"/>
          <w:spacing w:val="-2"/>
          <w:sz w:val="14"/>
          <w:szCs w:val="14"/>
        </w:rPr>
        <w:t>территории</w:t>
      </w:r>
      <w:r>
        <w:rPr>
          <w:rFonts w:ascii="Arial" w:eastAsia="Times New Roman" w:hAnsi="Arial" w:cs="Arial"/>
          <w:spacing w:val="-2"/>
          <w:sz w:val="14"/>
          <w:szCs w:val="14"/>
        </w:rPr>
        <w:t xml:space="preserve">. </w:t>
      </w:r>
      <w:r>
        <w:rPr>
          <w:rFonts w:ascii="Arial" w:eastAsia="Times New Roman" w:hAnsi="Arial"/>
          <w:spacing w:val="-2"/>
          <w:sz w:val="14"/>
          <w:szCs w:val="14"/>
        </w:rPr>
        <w:t>—</w:t>
      </w:r>
      <w:r>
        <w:rPr>
          <w:rFonts w:ascii="Arial" w:eastAsia="Times New Roman" w:hAnsi="Arial" w:cs="Arial"/>
          <w:spacing w:val="-2"/>
          <w:sz w:val="14"/>
          <w:szCs w:val="14"/>
        </w:rPr>
        <w:t xml:space="preserve"> </w:t>
      </w:r>
      <w:r>
        <w:rPr>
          <w:rFonts w:ascii="Arial" w:eastAsia="Times New Roman" w:hAnsi="Arial"/>
          <w:spacing w:val="-2"/>
          <w:sz w:val="14"/>
          <w:szCs w:val="14"/>
        </w:rPr>
        <w:t>Барнаул</w:t>
      </w:r>
      <w:r>
        <w:rPr>
          <w:rFonts w:ascii="Arial" w:eastAsia="Times New Roman" w:hAnsi="Arial" w:cs="Arial"/>
          <w:spacing w:val="-2"/>
          <w:sz w:val="14"/>
          <w:szCs w:val="14"/>
        </w:rPr>
        <w:t xml:space="preserve">, 1998, </w:t>
      </w:r>
      <w:r>
        <w:rPr>
          <w:rFonts w:ascii="Arial" w:eastAsia="Times New Roman" w:hAnsi="Arial"/>
          <w:spacing w:val="-2"/>
          <w:sz w:val="14"/>
          <w:szCs w:val="14"/>
        </w:rPr>
        <w:t>с</w:t>
      </w:r>
      <w:r>
        <w:rPr>
          <w:rFonts w:ascii="Arial" w:eastAsia="Times New Roman" w:hAnsi="Arial" w:cs="Arial"/>
          <w:spacing w:val="-2"/>
          <w:sz w:val="14"/>
          <w:szCs w:val="14"/>
        </w:rPr>
        <w:t>.8</w:t>
      </w:r>
    </w:p>
  </w:footnote>
  <w:footnote w:id="256">
    <w:p w:rsidR="00BB6725" w:rsidRDefault="00BB6725" w:rsidP="004520FC">
      <w:pPr>
        <w:shd w:val="clear" w:color="auto" w:fill="FFFFFF"/>
        <w:tabs>
          <w:tab w:val="left" w:pos="125"/>
        </w:tabs>
        <w:rPr>
          <w:rFonts w:ascii="Arial" w:hAnsi="Arial" w:cs="Arial"/>
          <w:sz w:val="14"/>
          <w:szCs w:val="14"/>
        </w:rPr>
      </w:pPr>
      <w:r w:rsidRPr="00C00B7C">
        <w:rPr>
          <w:rStyle w:val="a5"/>
        </w:rPr>
        <w:footnoteRef/>
      </w:r>
      <w:r>
        <w:t xml:space="preserve"> </w:t>
      </w:r>
      <w:r>
        <w:rPr>
          <w:rFonts w:ascii="Arial" w:eastAsia="Times New Roman" w:hAnsi="Arial"/>
          <w:spacing w:val="-1"/>
          <w:sz w:val="14"/>
          <w:szCs w:val="14"/>
        </w:rPr>
        <w:t>Там</w:t>
      </w:r>
      <w:r>
        <w:rPr>
          <w:rFonts w:ascii="Arial" w:eastAsia="Times New Roman" w:hAnsi="Arial" w:cs="Arial"/>
          <w:spacing w:val="-1"/>
          <w:sz w:val="14"/>
          <w:szCs w:val="14"/>
        </w:rPr>
        <w:t xml:space="preserve"> </w:t>
      </w:r>
      <w:r>
        <w:rPr>
          <w:rFonts w:ascii="Arial" w:eastAsia="Times New Roman" w:hAnsi="Arial"/>
          <w:spacing w:val="-1"/>
          <w:sz w:val="14"/>
          <w:szCs w:val="14"/>
        </w:rPr>
        <w:t>же</w:t>
      </w:r>
      <w:r>
        <w:rPr>
          <w:rFonts w:ascii="Arial" w:eastAsia="Times New Roman" w:hAnsi="Arial" w:cs="Arial"/>
          <w:spacing w:val="-1"/>
          <w:sz w:val="14"/>
          <w:szCs w:val="14"/>
        </w:rPr>
        <w:t xml:space="preserve">, </w:t>
      </w:r>
      <w:r>
        <w:rPr>
          <w:rFonts w:ascii="Arial" w:eastAsia="Times New Roman" w:hAnsi="Arial"/>
          <w:spacing w:val="-1"/>
          <w:sz w:val="14"/>
          <w:szCs w:val="14"/>
        </w:rPr>
        <w:t>с</w:t>
      </w:r>
      <w:r>
        <w:rPr>
          <w:rFonts w:ascii="Arial" w:eastAsia="Times New Roman" w:hAnsi="Arial" w:cs="Arial"/>
          <w:spacing w:val="-1"/>
          <w:sz w:val="14"/>
          <w:szCs w:val="14"/>
        </w:rPr>
        <w:t>.9.</w:t>
      </w:r>
    </w:p>
    <w:p w:rsidR="00BB6725" w:rsidRDefault="00BB6725">
      <w:pPr>
        <w:pStyle w:val="a3"/>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4A8BED2"/>
    <w:lvl w:ilvl="0">
      <w:numFmt w:val="bullet"/>
      <w:lvlText w:val="*"/>
      <w:lvlJc w:val="left"/>
    </w:lvl>
  </w:abstractNum>
  <w:abstractNum w:abstractNumId="1">
    <w:nsid w:val="055E0CA1"/>
    <w:multiLevelType w:val="singleLevel"/>
    <w:tmpl w:val="3E72303A"/>
    <w:lvl w:ilvl="0">
      <w:start w:val="1"/>
      <w:numFmt w:val="decimal"/>
      <w:lvlText w:val="%1."/>
      <w:legacy w:legacy="1" w:legacySpace="0" w:legacyIndent="341"/>
      <w:lvlJc w:val="left"/>
      <w:rPr>
        <w:rFonts w:ascii="Times New Roman" w:hAnsi="Times New Roman" w:cs="Times New Roman" w:hint="default"/>
      </w:rPr>
    </w:lvl>
  </w:abstractNum>
  <w:abstractNum w:abstractNumId="2">
    <w:nsid w:val="138D436A"/>
    <w:multiLevelType w:val="singleLevel"/>
    <w:tmpl w:val="7E4C919A"/>
    <w:lvl w:ilvl="0">
      <w:start w:val="1"/>
      <w:numFmt w:val="decimal"/>
      <w:lvlText w:val="%1"/>
      <w:legacy w:legacy="1" w:legacySpace="0" w:legacyIndent="115"/>
      <w:lvlJc w:val="left"/>
      <w:rPr>
        <w:rFonts w:ascii="Arial" w:hAnsi="Arial" w:cs="Arial" w:hint="default"/>
      </w:rPr>
    </w:lvl>
  </w:abstractNum>
  <w:abstractNum w:abstractNumId="3">
    <w:nsid w:val="186C29B8"/>
    <w:multiLevelType w:val="singleLevel"/>
    <w:tmpl w:val="43A8E1E2"/>
    <w:lvl w:ilvl="0">
      <w:start w:val="1"/>
      <w:numFmt w:val="decimal"/>
      <w:lvlText w:val="%1."/>
      <w:legacy w:legacy="1" w:legacySpace="0" w:legacyIndent="230"/>
      <w:lvlJc w:val="left"/>
      <w:rPr>
        <w:rFonts w:ascii="Times New Roman" w:hAnsi="Times New Roman" w:cs="Times New Roman" w:hint="default"/>
      </w:rPr>
    </w:lvl>
  </w:abstractNum>
  <w:abstractNum w:abstractNumId="4">
    <w:nsid w:val="1C19327A"/>
    <w:multiLevelType w:val="singleLevel"/>
    <w:tmpl w:val="55005E54"/>
    <w:lvl w:ilvl="0">
      <w:start w:val="2"/>
      <w:numFmt w:val="decimal"/>
      <w:lvlText w:val="%1."/>
      <w:legacy w:legacy="1" w:legacySpace="0" w:legacyIndent="331"/>
      <w:lvlJc w:val="left"/>
      <w:rPr>
        <w:rFonts w:ascii="Times New Roman" w:hAnsi="Times New Roman" w:cs="Times New Roman" w:hint="default"/>
      </w:rPr>
    </w:lvl>
  </w:abstractNum>
  <w:abstractNum w:abstractNumId="5">
    <w:nsid w:val="269B4D57"/>
    <w:multiLevelType w:val="singleLevel"/>
    <w:tmpl w:val="7ABE3416"/>
    <w:lvl w:ilvl="0">
      <w:start w:val="3"/>
      <w:numFmt w:val="decimal"/>
      <w:lvlText w:val="%1."/>
      <w:legacy w:legacy="1" w:legacySpace="0" w:legacyIndent="326"/>
      <w:lvlJc w:val="left"/>
      <w:rPr>
        <w:rFonts w:ascii="Times New Roman" w:hAnsi="Times New Roman" w:cs="Times New Roman" w:hint="default"/>
      </w:rPr>
    </w:lvl>
  </w:abstractNum>
  <w:abstractNum w:abstractNumId="6">
    <w:nsid w:val="2B411C90"/>
    <w:multiLevelType w:val="singleLevel"/>
    <w:tmpl w:val="C71E69EC"/>
    <w:lvl w:ilvl="0">
      <w:start w:val="1"/>
      <w:numFmt w:val="decimal"/>
      <w:lvlText w:val="%1."/>
      <w:legacy w:legacy="1" w:legacySpace="0" w:legacyIndent="226"/>
      <w:lvlJc w:val="left"/>
      <w:rPr>
        <w:rFonts w:ascii="Times New Roman" w:hAnsi="Times New Roman" w:cs="Times New Roman" w:hint="default"/>
      </w:rPr>
    </w:lvl>
  </w:abstractNum>
  <w:abstractNum w:abstractNumId="7">
    <w:nsid w:val="5A095927"/>
    <w:multiLevelType w:val="singleLevel"/>
    <w:tmpl w:val="C71E69EC"/>
    <w:lvl w:ilvl="0">
      <w:start w:val="1"/>
      <w:numFmt w:val="decimal"/>
      <w:lvlText w:val="%1."/>
      <w:legacy w:legacy="1" w:legacySpace="0" w:legacyIndent="226"/>
      <w:lvlJc w:val="left"/>
      <w:rPr>
        <w:rFonts w:ascii="Times New Roman" w:hAnsi="Times New Roman" w:cs="Times New Roman" w:hint="default"/>
      </w:rPr>
    </w:lvl>
  </w:abstractNum>
  <w:abstractNum w:abstractNumId="8">
    <w:nsid w:val="5D820291"/>
    <w:multiLevelType w:val="singleLevel"/>
    <w:tmpl w:val="49DE60F2"/>
    <w:lvl w:ilvl="0">
      <w:start w:val="1"/>
      <w:numFmt w:val="decimal"/>
      <w:lvlText w:val="%1."/>
      <w:legacy w:legacy="1" w:legacySpace="0" w:legacyIndent="336"/>
      <w:lvlJc w:val="left"/>
      <w:rPr>
        <w:rFonts w:ascii="Times New Roman" w:hAnsi="Times New Roman" w:cs="Times New Roman" w:hint="default"/>
      </w:rPr>
    </w:lvl>
  </w:abstractNum>
  <w:abstractNum w:abstractNumId="9">
    <w:nsid w:val="6631424C"/>
    <w:multiLevelType w:val="singleLevel"/>
    <w:tmpl w:val="37089B2C"/>
    <w:lvl w:ilvl="0">
      <w:start w:val="1"/>
      <w:numFmt w:val="decimal"/>
      <w:lvlText w:val="%1."/>
      <w:legacy w:legacy="1" w:legacySpace="0" w:legacyIndent="197"/>
      <w:lvlJc w:val="left"/>
      <w:rPr>
        <w:rFonts w:ascii="Times New Roman" w:hAnsi="Times New Roman" w:cs="Times New Roman" w:hint="default"/>
      </w:rPr>
    </w:lvl>
  </w:abstractNum>
  <w:num w:numId="1">
    <w:abstractNumId w:val="3"/>
  </w:num>
  <w:num w:numId="2">
    <w:abstractNumId w:val="5"/>
  </w:num>
  <w:num w:numId="3">
    <w:abstractNumId w:val="8"/>
  </w:num>
  <w:num w:numId="4">
    <w:abstractNumId w:val="1"/>
  </w:num>
  <w:num w:numId="5">
    <w:abstractNumId w:val="9"/>
  </w:num>
  <w:num w:numId="6">
    <w:abstractNumId w:val="7"/>
  </w:num>
  <w:num w:numId="7">
    <w:abstractNumId w:val="0"/>
    <w:lvlOverride w:ilvl="0">
      <w:lvl w:ilvl="0">
        <w:start w:val="65535"/>
        <w:numFmt w:val="bullet"/>
        <w:lvlText w:val="—"/>
        <w:legacy w:legacy="1" w:legacySpace="0" w:legacyIndent="269"/>
        <w:lvlJc w:val="left"/>
        <w:rPr>
          <w:rFonts w:ascii="Times New Roman" w:hAnsi="Times New Roman" w:cs="Times New Roman" w:hint="default"/>
        </w:rPr>
      </w:lvl>
    </w:lvlOverride>
  </w:num>
  <w:num w:numId="8">
    <w:abstractNumId w:val="6"/>
  </w:num>
  <w:num w:numId="9">
    <w:abstractNumId w:val="4"/>
  </w:num>
  <w:num w:numId="10">
    <w:abstractNumId w:val="0"/>
    <w:lvlOverride w:ilvl="0">
      <w:lvl w:ilvl="0">
        <w:start w:val="65535"/>
        <w:numFmt w:val="bullet"/>
        <w:lvlText w:val="—"/>
        <w:legacy w:legacy="1" w:legacySpace="0" w:legacyIndent="398"/>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297"/>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341"/>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 w:numId="14">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15">
    <w:abstractNumId w:val="0"/>
    <w:lvlOverride w:ilvl="0">
      <w:lvl w:ilvl="0">
        <w:start w:val="65535"/>
        <w:numFmt w:val="bullet"/>
        <w:lvlText w:val="—"/>
        <w:legacy w:legacy="1" w:legacySpace="0" w:legacyIndent="292"/>
        <w:lvlJc w:val="left"/>
        <w:rPr>
          <w:rFonts w:ascii="Times New Roman" w:hAnsi="Times New Roman" w:cs="Times New Roman" w:hint="default"/>
        </w:rPr>
      </w:lvl>
    </w:lvlOverride>
  </w:num>
  <w:num w:numId="16">
    <w:abstractNumId w:val="0"/>
    <w:lvlOverride w:ilvl="0">
      <w:lvl w:ilvl="0">
        <w:start w:val="65535"/>
        <w:numFmt w:val="bullet"/>
        <w:lvlText w:val="—"/>
        <w:legacy w:legacy="1" w:legacySpace="0" w:legacyIndent="264"/>
        <w:lvlJc w:val="left"/>
        <w:rPr>
          <w:rFonts w:ascii="Times New Roman" w:hAnsi="Times New Roman" w:cs="Times New Roman" w:hint="default"/>
        </w:rPr>
      </w:lvl>
    </w:lvlOverride>
  </w:num>
  <w:num w:numId="17">
    <w:abstractNumId w:val="0"/>
    <w:lvlOverride w:ilvl="0">
      <w:lvl w:ilvl="0">
        <w:start w:val="65535"/>
        <w:numFmt w:val="bullet"/>
        <w:lvlText w:val="—"/>
        <w:legacy w:legacy="1" w:legacySpace="0" w:legacyIndent="298"/>
        <w:lvlJc w:val="left"/>
        <w:rPr>
          <w:rFonts w:ascii="Times New Roman" w:hAnsi="Times New Roman" w:cs="Times New Roman" w:hint="default"/>
        </w:rPr>
      </w:lvl>
    </w:lvlOverride>
  </w:num>
  <w:num w:numId="18">
    <w:abstractNumId w:val="0"/>
    <w:lvlOverride w:ilvl="0">
      <w:lvl w:ilvl="0">
        <w:start w:val="65535"/>
        <w:numFmt w:val="bullet"/>
        <w:lvlText w:val="—"/>
        <w:legacy w:legacy="1" w:legacySpace="0" w:legacyIndent="331"/>
        <w:lvlJc w:val="left"/>
        <w:rPr>
          <w:rFonts w:ascii="Times New Roman" w:hAnsi="Times New Roman" w:cs="Times New Roman" w:hint="default"/>
        </w:rPr>
      </w:lvl>
    </w:lvlOverride>
  </w:num>
  <w:num w:numId="19">
    <w:abstractNumId w:val="0"/>
    <w:lvlOverride w:ilvl="0">
      <w:lvl w:ilvl="0">
        <w:start w:val="65535"/>
        <w:numFmt w:val="bullet"/>
        <w:lvlText w:val="—"/>
        <w:legacy w:legacy="1" w:legacySpace="0" w:legacyIndent="409"/>
        <w:lvlJc w:val="left"/>
        <w:rPr>
          <w:rFonts w:ascii="Times New Roman" w:hAnsi="Times New Roman" w:cs="Times New Roman" w:hint="default"/>
        </w:rPr>
      </w:lvl>
    </w:lvlOverride>
  </w:num>
  <w:num w:numId="20">
    <w:abstractNumId w:val="0"/>
    <w:lvlOverride w:ilvl="0">
      <w:lvl w:ilvl="0">
        <w:start w:val="65535"/>
        <w:numFmt w:val="bullet"/>
        <w:lvlText w:val="—"/>
        <w:legacy w:legacy="1" w:legacySpace="0" w:legacyIndent="274"/>
        <w:lvlJc w:val="left"/>
        <w:rPr>
          <w:rFonts w:ascii="Times New Roman" w:hAnsi="Times New Roman" w:cs="Times New Roman" w:hint="default"/>
        </w:rPr>
      </w:lvl>
    </w:lvlOverride>
  </w:num>
  <w:num w:numId="21">
    <w:abstractNumId w:val="0"/>
    <w:lvlOverride w:ilvl="0">
      <w:lvl w:ilvl="0">
        <w:start w:val="65535"/>
        <w:numFmt w:val="bullet"/>
        <w:lvlText w:val="—"/>
        <w:legacy w:legacy="1" w:legacySpace="0" w:legacyIndent="273"/>
        <w:lvlJc w:val="left"/>
        <w:rPr>
          <w:rFonts w:ascii="Times New Roman" w:hAnsi="Times New Roman" w:cs="Times New Roman" w:hint="default"/>
        </w:rPr>
      </w:lvl>
    </w:lvlOverride>
  </w:num>
  <w:num w:numId="22">
    <w:abstractNumId w:val="0"/>
    <w:lvlOverride w:ilvl="0">
      <w:lvl w:ilvl="0">
        <w:start w:val="65535"/>
        <w:numFmt w:val="bullet"/>
        <w:lvlText w:val="—"/>
        <w:legacy w:legacy="1" w:legacySpace="0" w:legacyIndent="278"/>
        <w:lvlJc w:val="left"/>
        <w:rPr>
          <w:rFonts w:ascii="Times New Roman" w:hAnsi="Times New Roman" w:cs="Times New Roman" w:hint="default"/>
        </w:rPr>
      </w:lvl>
    </w:lvlOverride>
  </w:num>
  <w:num w:numId="23">
    <w:abstractNumId w:val="2"/>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embedSystemFonts/>
  <w:bordersDoNotSurroundHeader/>
  <w:bordersDoNotSurroundFooter/>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462CF"/>
    <w:rsid w:val="0000197B"/>
    <w:rsid w:val="00030A77"/>
    <w:rsid w:val="00032C39"/>
    <w:rsid w:val="000462CF"/>
    <w:rsid w:val="000A608F"/>
    <w:rsid w:val="000B2691"/>
    <w:rsid w:val="00114AB1"/>
    <w:rsid w:val="001440ED"/>
    <w:rsid w:val="001612B6"/>
    <w:rsid w:val="001A0CEB"/>
    <w:rsid w:val="001C23CD"/>
    <w:rsid w:val="001D124F"/>
    <w:rsid w:val="001E7501"/>
    <w:rsid w:val="001F05ED"/>
    <w:rsid w:val="002176A7"/>
    <w:rsid w:val="00240BD0"/>
    <w:rsid w:val="002778EF"/>
    <w:rsid w:val="00281892"/>
    <w:rsid w:val="002A3EA8"/>
    <w:rsid w:val="002D709D"/>
    <w:rsid w:val="002E7D64"/>
    <w:rsid w:val="002F1EA1"/>
    <w:rsid w:val="002F64E3"/>
    <w:rsid w:val="002F708E"/>
    <w:rsid w:val="00301AF0"/>
    <w:rsid w:val="00346F01"/>
    <w:rsid w:val="0035415D"/>
    <w:rsid w:val="00363DAB"/>
    <w:rsid w:val="00365DFA"/>
    <w:rsid w:val="00385275"/>
    <w:rsid w:val="003A5EE5"/>
    <w:rsid w:val="003D1400"/>
    <w:rsid w:val="003F2A24"/>
    <w:rsid w:val="00430191"/>
    <w:rsid w:val="00451C36"/>
    <w:rsid w:val="004520FC"/>
    <w:rsid w:val="004711F9"/>
    <w:rsid w:val="00475437"/>
    <w:rsid w:val="004813E1"/>
    <w:rsid w:val="00494E1A"/>
    <w:rsid w:val="00494E26"/>
    <w:rsid w:val="004E3D52"/>
    <w:rsid w:val="004F2C29"/>
    <w:rsid w:val="00500B00"/>
    <w:rsid w:val="0052173D"/>
    <w:rsid w:val="005342B8"/>
    <w:rsid w:val="005342B9"/>
    <w:rsid w:val="00572FC6"/>
    <w:rsid w:val="005859DD"/>
    <w:rsid w:val="005942C4"/>
    <w:rsid w:val="0059622E"/>
    <w:rsid w:val="00596C95"/>
    <w:rsid w:val="005B33C7"/>
    <w:rsid w:val="005E0088"/>
    <w:rsid w:val="00646345"/>
    <w:rsid w:val="00691FED"/>
    <w:rsid w:val="006978E0"/>
    <w:rsid w:val="006C0C02"/>
    <w:rsid w:val="006F2838"/>
    <w:rsid w:val="00725D72"/>
    <w:rsid w:val="0074170A"/>
    <w:rsid w:val="007510C4"/>
    <w:rsid w:val="007642F5"/>
    <w:rsid w:val="007662D7"/>
    <w:rsid w:val="00780378"/>
    <w:rsid w:val="0079045F"/>
    <w:rsid w:val="007D547E"/>
    <w:rsid w:val="007D64EA"/>
    <w:rsid w:val="007F3715"/>
    <w:rsid w:val="00800D73"/>
    <w:rsid w:val="008039F0"/>
    <w:rsid w:val="008171DC"/>
    <w:rsid w:val="0085487A"/>
    <w:rsid w:val="00864000"/>
    <w:rsid w:val="00880A44"/>
    <w:rsid w:val="008E0962"/>
    <w:rsid w:val="008F7300"/>
    <w:rsid w:val="00901C93"/>
    <w:rsid w:val="009340C3"/>
    <w:rsid w:val="00940877"/>
    <w:rsid w:val="00943DFA"/>
    <w:rsid w:val="0095326B"/>
    <w:rsid w:val="009569F6"/>
    <w:rsid w:val="00991801"/>
    <w:rsid w:val="009A3883"/>
    <w:rsid w:val="009A4854"/>
    <w:rsid w:val="009B7421"/>
    <w:rsid w:val="009C38B1"/>
    <w:rsid w:val="009E164E"/>
    <w:rsid w:val="009F0532"/>
    <w:rsid w:val="00A31F2B"/>
    <w:rsid w:val="00A502AE"/>
    <w:rsid w:val="00A62193"/>
    <w:rsid w:val="00A626E5"/>
    <w:rsid w:val="00A7674E"/>
    <w:rsid w:val="00AA27B3"/>
    <w:rsid w:val="00AB1002"/>
    <w:rsid w:val="00AC6398"/>
    <w:rsid w:val="00B443B0"/>
    <w:rsid w:val="00B60AF5"/>
    <w:rsid w:val="00B63D83"/>
    <w:rsid w:val="00BA3DCA"/>
    <w:rsid w:val="00BA554C"/>
    <w:rsid w:val="00BB008E"/>
    <w:rsid w:val="00BB6725"/>
    <w:rsid w:val="00BE03E9"/>
    <w:rsid w:val="00BF323A"/>
    <w:rsid w:val="00BF33D2"/>
    <w:rsid w:val="00C00B7C"/>
    <w:rsid w:val="00C27778"/>
    <w:rsid w:val="00C36B18"/>
    <w:rsid w:val="00C50657"/>
    <w:rsid w:val="00C67B00"/>
    <w:rsid w:val="00C7188D"/>
    <w:rsid w:val="00C779A4"/>
    <w:rsid w:val="00CA45E0"/>
    <w:rsid w:val="00D22F83"/>
    <w:rsid w:val="00D330AE"/>
    <w:rsid w:val="00D529DB"/>
    <w:rsid w:val="00DC0124"/>
    <w:rsid w:val="00DE55DD"/>
    <w:rsid w:val="00DF28E4"/>
    <w:rsid w:val="00E21E43"/>
    <w:rsid w:val="00E37115"/>
    <w:rsid w:val="00E539A0"/>
    <w:rsid w:val="00E673A2"/>
    <w:rsid w:val="00E878B6"/>
    <w:rsid w:val="00EC6EA2"/>
    <w:rsid w:val="00ED13D4"/>
    <w:rsid w:val="00ED302A"/>
    <w:rsid w:val="00EE463F"/>
    <w:rsid w:val="00EF1F25"/>
    <w:rsid w:val="00F3767F"/>
    <w:rsid w:val="00F54E17"/>
    <w:rsid w:val="00F6490F"/>
    <w:rsid w:val="00F968B6"/>
    <w:rsid w:val="00FA40CB"/>
    <w:rsid w:val="00FB0079"/>
    <w:rsid w:val="00FB2B9C"/>
    <w:rsid w:val="00FB441C"/>
    <w:rsid w:val="00FB66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3DAB"/>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0462CF"/>
  </w:style>
  <w:style w:type="character" w:customStyle="1" w:styleId="a4">
    <w:name w:val="Текст сноски Знак"/>
    <w:basedOn w:val="a0"/>
    <w:link w:val="a3"/>
    <w:uiPriority w:val="99"/>
    <w:rsid w:val="000462CF"/>
    <w:rPr>
      <w:rFonts w:ascii="Times New Roman" w:hAnsi="Times New Roman" w:cs="Times New Roman"/>
      <w:sz w:val="20"/>
      <w:szCs w:val="20"/>
    </w:rPr>
  </w:style>
  <w:style w:type="character" w:styleId="a5">
    <w:name w:val="footnote reference"/>
    <w:basedOn w:val="a0"/>
    <w:uiPriority w:val="99"/>
    <w:semiHidden/>
    <w:unhideWhenUsed/>
    <w:rsid w:val="000462CF"/>
    <w:rPr>
      <w:vertAlign w:val="superscript"/>
    </w:rPr>
  </w:style>
  <w:style w:type="paragraph" w:styleId="a6">
    <w:name w:val="Balloon Text"/>
    <w:basedOn w:val="a"/>
    <w:link w:val="a7"/>
    <w:uiPriority w:val="99"/>
    <w:semiHidden/>
    <w:unhideWhenUsed/>
    <w:rsid w:val="00864000"/>
    <w:rPr>
      <w:rFonts w:ascii="Tahoma" w:hAnsi="Tahoma" w:cs="Tahoma"/>
      <w:sz w:val="16"/>
      <w:szCs w:val="16"/>
    </w:rPr>
  </w:style>
  <w:style w:type="character" w:customStyle="1" w:styleId="a7">
    <w:name w:val="Текст выноски Знак"/>
    <w:basedOn w:val="a0"/>
    <w:link w:val="a6"/>
    <w:uiPriority w:val="99"/>
    <w:semiHidden/>
    <w:rsid w:val="00864000"/>
    <w:rPr>
      <w:rFonts w:ascii="Tahoma" w:hAnsi="Tahoma" w:cs="Tahoma"/>
      <w:sz w:val="16"/>
      <w:szCs w:val="16"/>
    </w:rPr>
  </w:style>
  <w:style w:type="paragraph" w:styleId="a8">
    <w:name w:val="List Paragraph"/>
    <w:basedOn w:val="a"/>
    <w:uiPriority w:val="34"/>
    <w:qFormat/>
    <w:rsid w:val="00D529DB"/>
    <w:pPr>
      <w:ind w:left="720"/>
      <w:contextualSpacing/>
    </w:pPr>
  </w:style>
  <w:style w:type="paragraph" w:styleId="a9">
    <w:name w:val="header"/>
    <w:basedOn w:val="a"/>
    <w:link w:val="aa"/>
    <w:uiPriority w:val="99"/>
    <w:semiHidden/>
    <w:unhideWhenUsed/>
    <w:rsid w:val="00D529DB"/>
    <w:pPr>
      <w:tabs>
        <w:tab w:val="center" w:pos="4677"/>
        <w:tab w:val="right" w:pos="9355"/>
      </w:tabs>
    </w:pPr>
  </w:style>
  <w:style w:type="character" w:customStyle="1" w:styleId="aa">
    <w:name w:val="Верхний колонтитул Знак"/>
    <w:basedOn w:val="a0"/>
    <w:link w:val="a9"/>
    <w:uiPriority w:val="99"/>
    <w:semiHidden/>
    <w:rsid w:val="00D529DB"/>
    <w:rPr>
      <w:rFonts w:ascii="Times New Roman" w:hAnsi="Times New Roman" w:cs="Times New Roman"/>
      <w:sz w:val="20"/>
      <w:szCs w:val="20"/>
    </w:rPr>
  </w:style>
  <w:style w:type="paragraph" w:styleId="ab">
    <w:name w:val="footer"/>
    <w:basedOn w:val="a"/>
    <w:link w:val="ac"/>
    <w:uiPriority w:val="99"/>
    <w:semiHidden/>
    <w:unhideWhenUsed/>
    <w:rsid w:val="00D529DB"/>
    <w:pPr>
      <w:tabs>
        <w:tab w:val="center" w:pos="4677"/>
        <w:tab w:val="right" w:pos="9355"/>
      </w:tabs>
    </w:pPr>
  </w:style>
  <w:style w:type="character" w:customStyle="1" w:styleId="ac">
    <w:name w:val="Нижний колонтитул Знак"/>
    <w:basedOn w:val="a0"/>
    <w:link w:val="ab"/>
    <w:uiPriority w:val="99"/>
    <w:semiHidden/>
    <w:rsid w:val="00D529DB"/>
    <w:rPr>
      <w:rFonts w:ascii="Times New Roman" w:hAnsi="Times New Roman" w:cs="Times New Roman"/>
      <w:sz w:val="20"/>
      <w:szCs w:val="20"/>
    </w:rPr>
  </w:style>
  <w:style w:type="character" w:styleId="ad">
    <w:name w:val="endnote reference"/>
    <w:basedOn w:val="a0"/>
    <w:uiPriority w:val="99"/>
    <w:semiHidden/>
    <w:unhideWhenUsed/>
    <w:rsid w:val="00C00B7C"/>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117" Type="http://schemas.openxmlformats.org/officeDocument/2006/relationships/image" Target="media/image110.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image" Target="media/image61.jpeg"/><Relationship Id="rId84" Type="http://schemas.openxmlformats.org/officeDocument/2006/relationships/image" Target="media/image77.jpeg"/><Relationship Id="rId89" Type="http://schemas.openxmlformats.org/officeDocument/2006/relationships/image" Target="media/image82.jpeg"/><Relationship Id="rId112" Type="http://schemas.openxmlformats.org/officeDocument/2006/relationships/image" Target="media/image105.jpeg"/><Relationship Id="rId16" Type="http://schemas.openxmlformats.org/officeDocument/2006/relationships/image" Target="media/image9.jpeg"/><Relationship Id="rId107" Type="http://schemas.openxmlformats.org/officeDocument/2006/relationships/image" Target="media/image100.jpeg"/><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6.jpeg"/><Relationship Id="rId58" Type="http://schemas.openxmlformats.org/officeDocument/2006/relationships/image" Target="media/image51.jpeg"/><Relationship Id="rId74" Type="http://schemas.openxmlformats.org/officeDocument/2006/relationships/image" Target="media/image67.jpeg"/><Relationship Id="rId79" Type="http://schemas.openxmlformats.org/officeDocument/2006/relationships/image" Target="media/image72.jpeg"/><Relationship Id="rId102" Type="http://schemas.openxmlformats.org/officeDocument/2006/relationships/image" Target="media/image95.jpeg"/><Relationship Id="rId123" Type="http://schemas.openxmlformats.org/officeDocument/2006/relationships/image" Target="media/image116.jpeg"/><Relationship Id="rId5" Type="http://schemas.openxmlformats.org/officeDocument/2006/relationships/webSettings" Target="webSettings.xml"/><Relationship Id="rId61" Type="http://schemas.openxmlformats.org/officeDocument/2006/relationships/image" Target="media/image54.jpeg"/><Relationship Id="rId82" Type="http://schemas.openxmlformats.org/officeDocument/2006/relationships/image" Target="media/image75.jpeg"/><Relationship Id="rId90" Type="http://schemas.openxmlformats.org/officeDocument/2006/relationships/image" Target="media/image83.jpeg"/><Relationship Id="rId95" Type="http://schemas.openxmlformats.org/officeDocument/2006/relationships/image" Target="media/image88.jpeg"/><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image" Target="media/image62.jpeg"/><Relationship Id="rId77" Type="http://schemas.openxmlformats.org/officeDocument/2006/relationships/image" Target="media/image70.jpeg"/><Relationship Id="rId100" Type="http://schemas.openxmlformats.org/officeDocument/2006/relationships/image" Target="media/image93.jpeg"/><Relationship Id="rId105" Type="http://schemas.openxmlformats.org/officeDocument/2006/relationships/image" Target="media/image98.jpeg"/><Relationship Id="rId113" Type="http://schemas.openxmlformats.org/officeDocument/2006/relationships/image" Target="media/image106.jpeg"/><Relationship Id="rId118" Type="http://schemas.openxmlformats.org/officeDocument/2006/relationships/image" Target="media/image111.jpeg"/><Relationship Id="rId12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5.jpeg"/><Relationship Id="rId80" Type="http://schemas.openxmlformats.org/officeDocument/2006/relationships/image" Target="media/image73.jpeg"/><Relationship Id="rId85" Type="http://schemas.openxmlformats.org/officeDocument/2006/relationships/image" Target="media/image78.jpeg"/><Relationship Id="rId93" Type="http://schemas.openxmlformats.org/officeDocument/2006/relationships/image" Target="media/image86.jpeg"/><Relationship Id="rId98" Type="http://schemas.openxmlformats.org/officeDocument/2006/relationships/image" Target="media/image91.jpeg"/><Relationship Id="rId121" Type="http://schemas.openxmlformats.org/officeDocument/2006/relationships/image" Target="media/image114.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103" Type="http://schemas.openxmlformats.org/officeDocument/2006/relationships/image" Target="media/image96.jpeg"/><Relationship Id="rId108" Type="http://schemas.openxmlformats.org/officeDocument/2006/relationships/image" Target="media/image101.jpeg"/><Relationship Id="rId116" Type="http://schemas.openxmlformats.org/officeDocument/2006/relationships/image" Target="media/image109.jpeg"/><Relationship Id="rId124" Type="http://schemas.openxmlformats.org/officeDocument/2006/relationships/image" Target="media/image117.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image" Target="media/image68.jpeg"/><Relationship Id="rId83" Type="http://schemas.openxmlformats.org/officeDocument/2006/relationships/image" Target="media/image76.jpeg"/><Relationship Id="rId88" Type="http://schemas.openxmlformats.org/officeDocument/2006/relationships/image" Target="media/image81.jpeg"/><Relationship Id="rId91" Type="http://schemas.openxmlformats.org/officeDocument/2006/relationships/image" Target="media/image84.jpeg"/><Relationship Id="rId96" Type="http://schemas.openxmlformats.org/officeDocument/2006/relationships/image" Target="media/image89.jpeg"/><Relationship Id="rId111" Type="http://schemas.openxmlformats.org/officeDocument/2006/relationships/image" Target="media/image104.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6" Type="http://schemas.openxmlformats.org/officeDocument/2006/relationships/image" Target="media/image99.jpeg"/><Relationship Id="rId114" Type="http://schemas.openxmlformats.org/officeDocument/2006/relationships/image" Target="media/image107.jpeg"/><Relationship Id="rId119" Type="http://schemas.openxmlformats.org/officeDocument/2006/relationships/image" Target="media/image112.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image" Target="media/image71.jpeg"/><Relationship Id="rId81" Type="http://schemas.openxmlformats.org/officeDocument/2006/relationships/image" Target="media/image74.jpeg"/><Relationship Id="rId86" Type="http://schemas.openxmlformats.org/officeDocument/2006/relationships/image" Target="media/image79.jpeg"/><Relationship Id="rId94" Type="http://schemas.openxmlformats.org/officeDocument/2006/relationships/image" Target="media/image87.jpeg"/><Relationship Id="rId99" Type="http://schemas.openxmlformats.org/officeDocument/2006/relationships/image" Target="media/image92.jpeg"/><Relationship Id="rId101" Type="http://schemas.openxmlformats.org/officeDocument/2006/relationships/image" Target="media/image94.jpeg"/><Relationship Id="rId122" Type="http://schemas.openxmlformats.org/officeDocument/2006/relationships/image" Target="media/image115.jpe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109" Type="http://schemas.openxmlformats.org/officeDocument/2006/relationships/image" Target="media/image10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jpeg"/><Relationship Id="rId97" Type="http://schemas.openxmlformats.org/officeDocument/2006/relationships/image" Target="media/image90.jpeg"/><Relationship Id="rId104" Type="http://schemas.openxmlformats.org/officeDocument/2006/relationships/image" Target="media/image97.jpeg"/><Relationship Id="rId120" Type="http://schemas.openxmlformats.org/officeDocument/2006/relationships/image" Target="media/image113.jpeg"/><Relationship Id="rId125"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image" Target="media/image85.jpeg"/><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jpeg"/><Relationship Id="rId87" Type="http://schemas.openxmlformats.org/officeDocument/2006/relationships/image" Target="media/image80.jpeg"/><Relationship Id="rId110" Type="http://schemas.openxmlformats.org/officeDocument/2006/relationships/image" Target="media/image103.jpeg"/><Relationship Id="rId115" Type="http://schemas.openxmlformats.org/officeDocument/2006/relationships/image" Target="media/image10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D726EC-AB6C-4F28-8132-1F8BBA4A7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73190</Words>
  <Characters>417184</Characters>
  <Application>Microsoft Office Word</Application>
  <DocSecurity>0</DocSecurity>
  <Lines>3476</Lines>
  <Paragraphs>978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489396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ZamIT</cp:lastModifiedBy>
  <cp:revision>2</cp:revision>
  <dcterms:created xsi:type="dcterms:W3CDTF">2015-07-29T04:20:00Z</dcterms:created>
  <dcterms:modified xsi:type="dcterms:W3CDTF">2015-07-29T04:20:00Z</dcterms:modified>
</cp:coreProperties>
</file>